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92" w:rsidRPr="00832A92" w:rsidRDefault="00441DAA" w:rsidP="002C2D0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>П</w:t>
      </w:r>
      <w:r w:rsidR="00A063A9" w:rsidRPr="00832A92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>лан</w:t>
      </w:r>
      <w:r w:rsidR="00832A92" w:rsidRPr="00832A92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</w:t>
      </w:r>
      <w:r w:rsidR="00CA4285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– график </w:t>
      </w:r>
      <w:bookmarkStart w:id="0" w:name="_GoBack"/>
      <w:bookmarkEnd w:id="0"/>
      <w:r w:rsidR="00832A92" w:rsidRPr="00832A92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мероприятий («дорожная карта») по проведению государственной </w:t>
      </w:r>
      <w:r w:rsidR="002C2D00" w:rsidRPr="00832A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кадастровой оценки </w:t>
      </w:r>
    </w:p>
    <w:p w:rsidR="000D6971" w:rsidRDefault="005E7A4E" w:rsidP="002C2D0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32A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земельных участков </w:t>
      </w:r>
      <w:r w:rsidR="000655E0" w:rsidRPr="00832A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</w:t>
      </w:r>
      <w:r w:rsidRPr="00832A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состав</w:t>
      </w:r>
      <w:r w:rsidR="000655E0" w:rsidRPr="00832A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</w:t>
      </w:r>
      <w:r w:rsidR="00C9266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0655E0" w:rsidRPr="00832A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земель </w:t>
      </w:r>
      <w:r w:rsidRPr="00832A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населенных пунктов</w:t>
      </w:r>
      <w:r w:rsidR="002C2D00" w:rsidRPr="00832A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на 201</w:t>
      </w:r>
      <w:r w:rsidRPr="00832A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</w:t>
      </w:r>
      <w:r w:rsidR="002C2D00" w:rsidRPr="00832A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</w:t>
      </w:r>
    </w:p>
    <w:p w:rsidR="0030510E" w:rsidRPr="00832A92" w:rsidRDefault="0030510E" w:rsidP="002C2D0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aa"/>
        <w:tblW w:w="15700" w:type="dxa"/>
        <w:tblLayout w:type="fixed"/>
        <w:tblLook w:val="04A0" w:firstRow="1" w:lastRow="0" w:firstColumn="1" w:lastColumn="0" w:noHBand="0" w:noVBand="1"/>
      </w:tblPr>
      <w:tblGrid>
        <w:gridCol w:w="867"/>
        <w:gridCol w:w="8030"/>
        <w:gridCol w:w="3260"/>
        <w:gridCol w:w="3543"/>
      </w:tblGrid>
      <w:tr w:rsidR="00832A92" w:rsidRPr="00832A92" w:rsidTr="0030510E">
        <w:trPr>
          <w:tblHeader/>
        </w:trPr>
        <w:tc>
          <w:tcPr>
            <w:tcW w:w="867" w:type="dxa"/>
          </w:tcPr>
          <w:p w:rsidR="00832A92" w:rsidRPr="00832A92" w:rsidRDefault="00832A92" w:rsidP="00060CD6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832A92" w:rsidRPr="00832A92" w:rsidRDefault="00832A92" w:rsidP="004A6D3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30" w:type="dxa"/>
            <w:vAlign w:val="center"/>
          </w:tcPr>
          <w:p w:rsidR="00832A92" w:rsidRPr="00832A92" w:rsidRDefault="00832A92" w:rsidP="00832A9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60" w:type="dxa"/>
            <w:vAlign w:val="center"/>
          </w:tcPr>
          <w:p w:rsidR="00832A92" w:rsidRPr="00832A92" w:rsidRDefault="00832A92" w:rsidP="00832A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 срок выполнения</w:t>
            </w:r>
          </w:p>
        </w:tc>
        <w:tc>
          <w:tcPr>
            <w:tcW w:w="3543" w:type="dxa"/>
            <w:vAlign w:val="center"/>
          </w:tcPr>
          <w:p w:rsidR="00832A92" w:rsidRPr="00832A92" w:rsidRDefault="00832A92" w:rsidP="00832A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32A92" w:rsidRPr="00832A92" w:rsidTr="0030510E">
        <w:tc>
          <w:tcPr>
            <w:tcW w:w="867" w:type="dxa"/>
          </w:tcPr>
          <w:p w:rsidR="00832A92" w:rsidRPr="00832A92" w:rsidRDefault="00832A92" w:rsidP="00060CD6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33" w:type="dxa"/>
            <w:gridSpan w:val="3"/>
          </w:tcPr>
          <w:p w:rsidR="00832A92" w:rsidRPr="00832A92" w:rsidRDefault="00832A92" w:rsidP="004A6D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государственной кадастровой оценки</w:t>
            </w:r>
          </w:p>
        </w:tc>
      </w:tr>
      <w:tr w:rsidR="00BF4823" w:rsidRPr="00832A92" w:rsidTr="0030510E">
        <w:tc>
          <w:tcPr>
            <w:tcW w:w="867" w:type="dxa"/>
          </w:tcPr>
          <w:p w:rsidR="00BF4823" w:rsidRPr="00F81073" w:rsidRDefault="00BF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7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030" w:type="dxa"/>
          </w:tcPr>
          <w:p w:rsidR="00BF4823" w:rsidRPr="00F81073" w:rsidRDefault="00BF48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и получение перечня объектов недвижимости, подлежащих государственной кадастровой оценке в органе регистрации прав в формате, установленном федеральным органом, осуществляющим функции по нормативно-правовому регулированию в сфере государственной кадастровой оценки</w:t>
            </w:r>
          </w:p>
        </w:tc>
        <w:tc>
          <w:tcPr>
            <w:tcW w:w="3260" w:type="dxa"/>
          </w:tcPr>
          <w:p w:rsidR="00BF4823" w:rsidRPr="00BF4823" w:rsidRDefault="00A56421" w:rsidP="00A56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F4823"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течение 30 дней </w:t>
            </w:r>
            <w:proofErr w:type="gramStart"/>
            <w:r w:rsidR="00BF4823"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="00BF4823"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органе регистрации прав запроса о предоставлении перечня</w:t>
            </w:r>
          </w:p>
        </w:tc>
        <w:tc>
          <w:tcPr>
            <w:tcW w:w="3543" w:type="dxa"/>
          </w:tcPr>
          <w:p w:rsidR="00BF4823" w:rsidRPr="00BF4823" w:rsidRDefault="00BF4823" w:rsidP="00A56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Минюст Чувашии</w:t>
            </w:r>
          </w:p>
        </w:tc>
      </w:tr>
      <w:tr w:rsidR="00BF4823" w:rsidRPr="00832A92" w:rsidTr="0030510E">
        <w:tc>
          <w:tcPr>
            <w:tcW w:w="867" w:type="dxa"/>
          </w:tcPr>
          <w:p w:rsidR="00BF4823" w:rsidRPr="00F81073" w:rsidRDefault="00BF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7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030" w:type="dxa"/>
          </w:tcPr>
          <w:p w:rsidR="00BF4823" w:rsidRPr="00F81073" w:rsidRDefault="00BF48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перечня в БУ «Чуваштехинвентаризация» Минюста Чувашии</w:t>
            </w:r>
          </w:p>
        </w:tc>
        <w:tc>
          <w:tcPr>
            <w:tcW w:w="3260" w:type="dxa"/>
          </w:tcPr>
          <w:p w:rsidR="00BF4823" w:rsidRPr="00BF4823" w:rsidRDefault="00A56421" w:rsidP="00A56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F4823"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3 рабочих дней со дня поступления перечня</w:t>
            </w:r>
          </w:p>
        </w:tc>
        <w:tc>
          <w:tcPr>
            <w:tcW w:w="3543" w:type="dxa"/>
          </w:tcPr>
          <w:p w:rsidR="00BF4823" w:rsidRPr="00BF4823" w:rsidRDefault="00BF4823" w:rsidP="00A56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Минюст Чувашии</w:t>
            </w:r>
          </w:p>
        </w:tc>
      </w:tr>
      <w:tr w:rsidR="00F81073" w:rsidRPr="00832A92" w:rsidTr="0030510E">
        <w:tc>
          <w:tcPr>
            <w:tcW w:w="867" w:type="dxa"/>
          </w:tcPr>
          <w:p w:rsidR="00F81073" w:rsidRPr="00832A92" w:rsidRDefault="00F81073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30" w:type="dxa"/>
          </w:tcPr>
          <w:p w:rsidR="00F81073" w:rsidRPr="00832A92" w:rsidRDefault="00F81073" w:rsidP="002266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перечня для целей определения кадастровой стоимости, осуществляемая бюджетным учреждением в соответствии с </w:t>
            </w:r>
            <w:hyperlink r:id="rId7" w:history="1">
              <w:r w:rsidRPr="00832A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методическими указаниями</w:t>
              </w:r>
            </w:hyperlink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государственной кадастровой оценке</w:t>
            </w:r>
          </w:p>
        </w:tc>
        <w:tc>
          <w:tcPr>
            <w:tcW w:w="3260" w:type="dxa"/>
          </w:tcPr>
          <w:p w:rsidR="00F81073" w:rsidRPr="00832A92" w:rsidRDefault="00A56421" w:rsidP="00B6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81073"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602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81073"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2019 года</w:t>
            </w:r>
          </w:p>
        </w:tc>
        <w:tc>
          <w:tcPr>
            <w:tcW w:w="3543" w:type="dxa"/>
          </w:tcPr>
          <w:p w:rsidR="00F81073" w:rsidRPr="00832A92" w:rsidRDefault="00F81073" w:rsidP="00226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</w:p>
        </w:tc>
      </w:tr>
      <w:tr w:rsidR="00F81073" w:rsidRPr="00832A92" w:rsidTr="0030510E">
        <w:tc>
          <w:tcPr>
            <w:tcW w:w="867" w:type="dxa"/>
          </w:tcPr>
          <w:p w:rsidR="00F81073" w:rsidRPr="00832A92" w:rsidRDefault="00F81073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30" w:type="dxa"/>
          </w:tcPr>
          <w:p w:rsidR="00F81073" w:rsidRPr="00832A92" w:rsidRDefault="00F81073" w:rsidP="00AB23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перечней в органы местного самоуправления и согласование видов использования объектов недвижимости</w:t>
            </w:r>
          </w:p>
        </w:tc>
        <w:tc>
          <w:tcPr>
            <w:tcW w:w="3260" w:type="dxa"/>
          </w:tcPr>
          <w:p w:rsidR="00F81073" w:rsidRPr="00832A92" w:rsidRDefault="00A56421" w:rsidP="000275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81073"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275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81073"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51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F81073"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3543" w:type="dxa"/>
          </w:tcPr>
          <w:p w:rsidR="00F81073" w:rsidRPr="00832A92" w:rsidRDefault="00F81073" w:rsidP="008306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</w:p>
          <w:p w:rsidR="00F81073" w:rsidRPr="00832A92" w:rsidRDefault="00F81073" w:rsidP="00C258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="00C25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2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(21 </w:t>
            </w:r>
            <w:r w:rsidR="000272AD" w:rsidRPr="000272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муниципальный </w:t>
            </w:r>
            <w:r w:rsidRPr="000272AD">
              <w:rPr>
                <w:rFonts w:ascii="Times New Roman" w:hAnsi="Times New Roman" w:cs="Times New Roman"/>
                <w:i/>
                <w:sz w:val="24"/>
                <w:szCs w:val="24"/>
              </w:rPr>
              <w:t>район и 5 город</w:t>
            </w:r>
            <w:r w:rsidR="000272AD" w:rsidRPr="000272AD">
              <w:rPr>
                <w:rFonts w:ascii="Times New Roman" w:hAnsi="Times New Roman" w:cs="Times New Roman"/>
                <w:i/>
                <w:sz w:val="24"/>
                <w:szCs w:val="24"/>
              </w:rPr>
              <w:t>ских округов</w:t>
            </w:r>
            <w:r w:rsidRPr="000272A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F81073" w:rsidRPr="00832A92" w:rsidTr="0030510E">
        <w:tc>
          <w:tcPr>
            <w:tcW w:w="867" w:type="dxa"/>
          </w:tcPr>
          <w:p w:rsidR="00F81073" w:rsidRPr="00832A92" w:rsidRDefault="00F81073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30" w:type="dxa"/>
          </w:tcPr>
          <w:p w:rsidR="00F81073" w:rsidRPr="00832A92" w:rsidRDefault="00F81073" w:rsidP="007D63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обобщенного перечня в уполномоченный орган и согласование видов использования объектов недвижимости</w:t>
            </w:r>
          </w:p>
        </w:tc>
        <w:tc>
          <w:tcPr>
            <w:tcW w:w="3260" w:type="dxa"/>
          </w:tcPr>
          <w:p w:rsidR="00F81073" w:rsidRPr="00832A92" w:rsidRDefault="00A56421" w:rsidP="000275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81073"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2751F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F81073" w:rsidRPr="00832A92">
              <w:rPr>
                <w:rFonts w:ascii="Times New Roman" w:hAnsi="Times New Roman" w:cs="Times New Roman"/>
                <w:sz w:val="24"/>
                <w:szCs w:val="24"/>
              </w:rPr>
              <w:t>апреля 2019 года</w:t>
            </w:r>
          </w:p>
        </w:tc>
        <w:tc>
          <w:tcPr>
            <w:tcW w:w="3543" w:type="dxa"/>
          </w:tcPr>
          <w:p w:rsidR="00F81073" w:rsidRPr="00832A92" w:rsidRDefault="00F81073" w:rsidP="007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073" w:rsidRPr="00832A92" w:rsidRDefault="00F81073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Минюст Чувашии</w:t>
            </w:r>
          </w:p>
        </w:tc>
      </w:tr>
      <w:tr w:rsidR="00F81073" w:rsidRPr="00832A92" w:rsidTr="0030510E">
        <w:tc>
          <w:tcPr>
            <w:tcW w:w="867" w:type="dxa"/>
          </w:tcPr>
          <w:p w:rsidR="00F81073" w:rsidRPr="003138CD" w:rsidRDefault="00F81073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30" w:type="dxa"/>
          </w:tcPr>
          <w:p w:rsidR="00F81073" w:rsidRPr="003138CD" w:rsidRDefault="00F81073" w:rsidP="00AB23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результатов обработки перечня на сайте в информационно-телекоммуникационной сети «Интернет»</w:t>
            </w:r>
          </w:p>
        </w:tc>
        <w:tc>
          <w:tcPr>
            <w:tcW w:w="3260" w:type="dxa"/>
          </w:tcPr>
          <w:p w:rsidR="00F81073" w:rsidRPr="003138CD" w:rsidRDefault="00A56421" w:rsidP="000275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81073"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275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81073"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2019 года</w:t>
            </w:r>
          </w:p>
        </w:tc>
        <w:tc>
          <w:tcPr>
            <w:tcW w:w="3543" w:type="dxa"/>
          </w:tcPr>
          <w:p w:rsidR="00F81073" w:rsidRPr="003138CD" w:rsidRDefault="00F81073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Минюст Чувашии</w:t>
            </w:r>
          </w:p>
        </w:tc>
      </w:tr>
      <w:tr w:rsidR="00BC6B0C" w:rsidRPr="00832A92" w:rsidTr="0030510E">
        <w:tc>
          <w:tcPr>
            <w:tcW w:w="867" w:type="dxa"/>
          </w:tcPr>
          <w:p w:rsidR="00BC6B0C" w:rsidRDefault="00BC6B0C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30" w:type="dxa"/>
          </w:tcPr>
          <w:p w:rsidR="00BC6B0C" w:rsidRDefault="00BC6B0C" w:rsidP="00A32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предварительных результатов государственной кадастровой оценки в отношении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отнесенных к категории земель населенных пунктов (по пилотным муниципальным образованиям)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r w:rsidRPr="00C4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3260" w:type="dxa"/>
          </w:tcPr>
          <w:p w:rsidR="00BC6B0C" w:rsidRPr="00A95985" w:rsidRDefault="00A56421" w:rsidP="006428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9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C6B0C" w:rsidRPr="00A9598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428D7" w:rsidRPr="00A959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C6B0C" w:rsidRPr="00A95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8D7" w:rsidRPr="00A95985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BC6B0C" w:rsidRPr="00A95985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3543" w:type="dxa"/>
          </w:tcPr>
          <w:p w:rsidR="00BC6B0C" w:rsidRPr="00832A92" w:rsidRDefault="00BC6B0C" w:rsidP="00BF4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C6B0C" w:rsidRPr="00832A92" w:rsidTr="0030510E">
        <w:tc>
          <w:tcPr>
            <w:tcW w:w="867" w:type="dxa"/>
          </w:tcPr>
          <w:p w:rsidR="00BC6B0C" w:rsidRPr="003138CD" w:rsidRDefault="00BC6B0C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030" w:type="dxa"/>
          </w:tcPr>
          <w:p w:rsidR="00BC6B0C" w:rsidRPr="003138CD" w:rsidRDefault="00BC6B0C" w:rsidP="00F81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на заседании рабочей группы по вопросам актуализации кадастровой оценки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земель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2019 году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предварительных результатов государственной кадастровой оценки в отношении земельных участков, отнесенных к категории земель населенных пунктов (по пилотным муниципальным образованиям)</w:t>
            </w:r>
          </w:p>
        </w:tc>
        <w:tc>
          <w:tcPr>
            <w:tcW w:w="3260" w:type="dxa"/>
          </w:tcPr>
          <w:p w:rsidR="00BC6B0C" w:rsidRPr="00A95985" w:rsidRDefault="006428D7" w:rsidP="00BC6B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9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C6B0C" w:rsidRPr="00A95985">
              <w:rPr>
                <w:rFonts w:ascii="Times New Roman" w:hAnsi="Times New Roman" w:cs="Times New Roman"/>
                <w:sz w:val="24"/>
                <w:szCs w:val="24"/>
              </w:rPr>
              <w:t xml:space="preserve"> мая 2019 года</w:t>
            </w:r>
          </w:p>
        </w:tc>
        <w:tc>
          <w:tcPr>
            <w:tcW w:w="3543" w:type="dxa"/>
          </w:tcPr>
          <w:p w:rsidR="00BC6B0C" w:rsidRPr="00832A92" w:rsidRDefault="00BC6B0C" w:rsidP="00BF4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6B0C" w:rsidRPr="003138CD" w:rsidRDefault="00BC6B0C" w:rsidP="00BF4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Минюст Чувашии</w:t>
            </w:r>
          </w:p>
        </w:tc>
      </w:tr>
      <w:tr w:rsidR="00BC6B0C" w:rsidRPr="00832A92" w:rsidTr="0030510E">
        <w:tc>
          <w:tcPr>
            <w:tcW w:w="867" w:type="dxa"/>
          </w:tcPr>
          <w:p w:rsidR="00BC6B0C" w:rsidRPr="003138CD" w:rsidRDefault="00BC6B0C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30" w:type="dxa"/>
          </w:tcPr>
          <w:p w:rsidR="00BC6B0C" w:rsidRPr="003138CD" w:rsidRDefault="00BC6B0C" w:rsidP="00AB2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запросов в организации с целью получения </w:t>
            </w:r>
            <w:r w:rsidRPr="003138CD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недостающей информации об объектах недвижимости, необходимой для определения кадастровой стоимости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, Сбор, обработка, систематизация информации об объектах недвижимости, в том числе деклараций о характеристиках объектов недвижимости</w:t>
            </w:r>
          </w:p>
        </w:tc>
        <w:tc>
          <w:tcPr>
            <w:tcW w:w="3260" w:type="dxa"/>
          </w:tcPr>
          <w:p w:rsidR="00BC6B0C" w:rsidRPr="00A95985" w:rsidRDefault="00A56421" w:rsidP="006428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9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C6B0C" w:rsidRPr="00A95985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 w:rsidR="006428D7" w:rsidRPr="00A959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6B0C" w:rsidRPr="00A95985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2019 года</w:t>
            </w:r>
          </w:p>
        </w:tc>
        <w:tc>
          <w:tcPr>
            <w:tcW w:w="3543" w:type="dxa"/>
          </w:tcPr>
          <w:p w:rsidR="00BC6B0C" w:rsidRPr="003138CD" w:rsidRDefault="00BC6B0C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</w:p>
        </w:tc>
      </w:tr>
      <w:tr w:rsidR="00BC6B0C" w:rsidRPr="00832A92" w:rsidTr="0030510E">
        <w:trPr>
          <w:trHeight w:val="755"/>
        </w:trPr>
        <w:tc>
          <w:tcPr>
            <w:tcW w:w="867" w:type="dxa"/>
          </w:tcPr>
          <w:p w:rsidR="00BC6B0C" w:rsidRPr="003138CD" w:rsidRDefault="00BC6B0C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30" w:type="dxa"/>
          </w:tcPr>
          <w:p w:rsidR="00BC6B0C" w:rsidRPr="003138CD" w:rsidRDefault="00BC6B0C" w:rsidP="006241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Сбор и обработка сведений о значениях ценообразующих факторов в семантическом и графическом виде (актуализация сведений по состоянию на 01.01.2019 года)</w:t>
            </w:r>
          </w:p>
        </w:tc>
        <w:tc>
          <w:tcPr>
            <w:tcW w:w="3260" w:type="dxa"/>
          </w:tcPr>
          <w:p w:rsidR="00BC6B0C" w:rsidRPr="00A95985" w:rsidRDefault="00A56421" w:rsidP="00D262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9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C6B0C" w:rsidRPr="00A95985">
              <w:rPr>
                <w:rFonts w:ascii="Times New Roman" w:hAnsi="Times New Roman" w:cs="Times New Roman"/>
                <w:sz w:val="24"/>
                <w:szCs w:val="24"/>
              </w:rPr>
              <w:t>о 01 апреля 2019 года</w:t>
            </w:r>
          </w:p>
        </w:tc>
        <w:tc>
          <w:tcPr>
            <w:tcW w:w="3543" w:type="dxa"/>
          </w:tcPr>
          <w:p w:rsidR="00BC6B0C" w:rsidRPr="003138CD" w:rsidRDefault="00BC6B0C" w:rsidP="008306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Чувашии, органы местного самоуправления</w:t>
            </w:r>
          </w:p>
        </w:tc>
      </w:tr>
      <w:tr w:rsidR="00BC6B0C" w:rsidRPr="00832A92" w:rsidTr="0030510E">
        <w:trPr>
          <w:trHeight w:val="755"/>
        </w:trPr>
        <w:tc>
          <w:tcPr>
            <w:tcW w:w="867" w:type="dxa"/>
          </w:tcPr>
          <w:p w:rsidR="00BC6B0C" w:rsidRPr="003138CD" w:rsidRDefault="00BC6B0C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8030" w:type="dxa"/>
          </w:tcPr>
          <w:p w:rsidR="00BC6B0C" w:rsidRPr="003138CD" w:rsidRDefault="00BC6B0C" w:rsidP="006B6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заседании Правительственной комиссии по проведению государственной кадастровой оценки объектов недвижимости, в том числе земельных участков предварительных результатов государственной кадастровой оценки в отношении земельных участков, отнесенных к категории земель населенных пунктов (по пилотным муниципальным образованиям)</w:t>
            </w:r>
          </w:p>
        </w:tc>
        <w:tc>
          <w:tcPr>
            <w:tcW w:w="3260" w:type="dxa"/>
          </w:tcPr>
          <w:p w:rsidR="00BC6B0C" w:rsidRPr="00A95985" w:rsidRDefault="00A56421" w:rsidP="00EA0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9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C6B0C" w:rsidRPr="00A9598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A0CF7" w:rsidRPr="00A95985"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  <w:r w:rsidR="00BC6B0C" w:rsidRPr="00A95985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3543" w:type="dxa"/>
          </w:tcPr>
          <w:p w:rsidR="00BC6B0C" w:rsidRPr="003138CD" w:rsidRDefault="00BC6B0C" w:rsidP="008306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</w:p>
          <w:p w:rsidR="00BC6B0C" w:rsidRPr="003138CD" w:rsidRDefault="00BC6B0C" w:rsidP="008306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Минюст Чувашии</w:t>
            </w:r>
          </w:p>
        </w:tc>
      </w:tr>
      <w:tr w:rsidR="00BC6B0C" w:rsidRPr="00832A92" w:rsidTr="0030510E">
        <w:trPr>
          <w:trHeight w:val="411"/>
        </w:trPr>
        <w:tc>
          <w:tcPr>
            <w:tcW w:w="867" w:type="dxa"/>
          </w:tcPr>
          <w:p w:rsidR="00BC6B0C" w:rsidRPr="00832A92" w:rsidRDefault="00BC6B0C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30" w:type="dxa"/>
          </w:tcPr>
          <w:p w:rsidR="00BC6B0C" w:rsidRPr="00832A92" w:rsidRDefault="00BC6B0C" w:rsidP="00C45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Определение кадастровой стоимости и составление промежуточных отчетных документов (проект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BC6B0C" w:rsidRPr="00832A92" w:rsidRDefault="00A56421" w:rsidP="00F81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C6B0C"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о 18 </w:t>
            </w:r>
            <w:r w:rsidR="00BC6B0C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BC6B0C"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3543" w:type="dxa"/>
          </w:tcPr>
          <w:p w:rsidR="00BC6B0C" w:rsidRPr="00832A92" w:rsidRDefault="00BC6B0C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</w:p>
        </w:tc>
      </w:tr>
      <w:tr w:rsidR="00BC6B0C" w:rsidRPr="00832A92" w:rsidTr="0030510E">
        <w:trPr>
          <w:trHeight w:val="890"/>
        </w:trPr>
        <w:tc>
          <w:tcPr>
            <w:tcW w:w="867" w:type="dxa"/>
          </w:tcPr>
          <w:p w:rsidR="00BC6B0C" w:rsidRPr="00C45394" w:rsidRDefault="00BC6B0C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30" w:type="dxa"/>
          </w:tcPr>
          <w:p w:rsidR="00BC6B0C" w:rsidRPr="00C45394" w:rsidRDefault="00BC6B0C" w:rsidP="006B27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промежуточных отчетных документов на сайте </w:t>
            </w:r>
            <w:r w:rsidRPr="00C4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 и н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>аправление в орган регистрации прав промежуточных отчетов на электронном носителе  для проверки на соответствие требованиям к отчету</w:t>
            </w:r>
          </w:p>
        </w:tc>
        <w:tc>
          <w:tcPr>
            <w:tcW w:w="3260" w:type="dxa"/>
          </w:tcPr>
          <w:p w:rsidR="00BC6B0C" w:rsidRPr="00C45394" w:rsidRDefault="00A56421" w:rsidP="00624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6B0C"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составления промежуточного отчета</w:t>
            </w:r>
          </w:p>
        </w:tc>
        <w:tc>
          <w:tcPr>
            <w:tcW w:w="3543" w:type="dxa"/>
          </w:tcPr>
          <w:p w:rsidR="00BC6B0C" w:rsidRPr="00C45394" w:rsidRDefault="00BC6B0C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</w:p>
        </w:tc>
      </w:tr>
      <w:tr w:rsidR="00BC6B0C" w:rsidRPr="00832A92" w:rsidTr="0030510E">
        <w:tc>
          <w:tcPr>
            <w:tcW w:w="867" w:type="dxa"/>
          </w:tcPr>
          <w:p w:rsidR="00BC6B0C" w:rsidRPr="00832A92" w:rsidRDefault="00BC6B0C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30" w:type="dxa"/>
          </w:tcPr>
          <w:p w:rsidR="00BC6B0C" w:rsidRPr="00832A92" w:rsidRDefault="00BC6B0C" w:rsidP="00AD5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выявленных органом регистрации прав несоответствия требованиям к отчету и предоставление исправленных промежуточных отчетных документов для повторной проверки </w:t>
            </w:r>
          </w:p>
        </w:tc>
        <w:tc>
          <w:tcPr>
            <w:tcW w:w="3260" w:type="dxa"/>
          </w:tcPr>
          <w:p w:rsidR="00BC6B0C" w:rsidRPr="00832A92" w:rsidRDefault="00A56421" w:rsidP="00AD5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6B0C"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7 рабочих дней со дня получения уведомления</w:t>
            </w:r>
          </w:p>
        </w:tc>
        <w:tc>
          <w:tcPr>
            <w:tcW w:w="3543" w:type="dxa"/>
          </w:tcPr>
          <w:p w:rsidR="00BC6B0C" w:rsidRPr="00832A92" w:rsidRDefault="00BC6B0C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</w:p>
        </w:tc>
      </w:tr>
      <w:tr w:rsidR="00BC6B0C" w:rsidRPr="00832A92" w:rsidTr="0030510E">
        <w:tc>
          <w:tcPr>
            <w:tcW w:w="867" w:type="dxa"/>
          </w:tcPr>
          <w:p w:rsidR="00BC6B0C" w:rsidRPr="00832A92" w:rsidRDefault="00BC6B0C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30" w:type="dxa"/>
          </w:tcPr>
          <w:p w:rsidR="00BC6B0C" w:rsidRPr="00832A92" w:rsidRDefault="00BC6B0C" w:rsidP="00AD5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Информирование о размещении промежуточных отчетных документов и порядке, сроках представления замечаний к промежуточным отчетным документам</w:t>
            </w:r>
          </w:p>
        </w:tc>
        <w:tc>
          <w:tcPr>
            <w:tcW w:w="3260" w:type="dxa"/>
          </w:tcPr>
          <w:p w:rsidR="00BC6B0C" w:rsidRPr="00832A92" w:rsidRDefault="00A56421" w:rsidP="00AD5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6B0C"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10 рабочих дней со дня </w:t>
            </w:r>
            <w:proofErr w:type="gramStart"/>
            <w:r w:rsidR="00BC6B0C" w:rsidRPr="00832A92">
              <w:rPr>
                <w:rFonts w:ascii="Times New Roman" w:hAnsi="Times New Roman" w:cs="Times New Roman"/>
                <w:sz w:val="24"/>
                <w:szCs w:val="24"/>
              </w:rPr>
              <w:t>получения уведомления органа регистрации прав</w:t>
            </w:r>
            <w:proofErr w:type="gramEnd"/>
            <w:r w:rsidR="00BC6B0C"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о соответствии </w:t>
            </w:r>
          </w:p>
        </w:tc>
        <w:tc>
          <w:tcPr>
            <w:tcW w:w="3543" w:type="dxa"/>
          </w:tcPr>
          <w:p w:rsidR="00BC6B0C" w:rsidRPr="00832A92" w:rsidRDefault="00BC6B0C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Минюст Чувашии</w:t>
            </w:r>
          </w:p>
        </w:tc>
      </w:tr>
      <w:tr w:rsidR="00BC6B0C" w:rsidRPr="00832A92" w:rsidTr="0030510E">
        <w:tc>
          <w:tcPr>
            <w:tcW w:w="867" w:type="dxa"/>
          </w:tcPr>
          <w:p w:rsidR="00BC6B0C" w:rsidRPr="00832A92" w:rsidRDefault="00BC6B0C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30" w:type="dxa"/>
          </w:tcPr>
          <w:p w:rsidR="00BC6B0C" w:rsidRPr="00832A92" w:rsidRDefault="00BC6B0C" w:rsidP="00AD5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Получение, обработка замечаний к промежуточным отчетным документам</w:t>
            </w:r>
          </w:p>
        </w:tc>
        <w:tc>
          <w:tcPr>
            <w:tcW w:w="3260" w:type="dxa"/>
          </w:tcPr>
          <w:p w:rsidR="00BC6B0C" w:rsidRPr="00832A92" w:rsidRDefault="00A56421" w:rsidP="00AD5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6B0C"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50 дней со дня размещения сведений и материалов</w:t>
            </w:r>
          </w:p>
        </w:tc>
        <w:tc>
          <w:tcPr>
            <w:tcW w:w="3543" w:type="dxa"/>
          </w:tcPr>
          <w:p w:rsidR="00BC6B0C" w:rsidRPr="00832A92" w:rsidRDefault="00BC6B0C" w:rsidP="00AD540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 совместно с Минюстом Чувашии</w:t>
            </w:r>
          </w:p>
        </w:tc>
      </w:tr>
      <w:tr w:rsidR="00BC6B0C" w:rsidRPr="00832A92" w:rsidTr="0030510E">
        <w:tc>
          <w:tcPr>
            <w:tcW w:w="867" w:type="dxa"/>
          </w:tcPr>
          <w:p w:rsidR="00BC6B0C" w:rsidRPr="00832A92" w:rsidRDefault="00BC6B0C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30" w:type="dxa"/>
          </w:tcPr>
          <w:p w:rsidR="00BC6B0C" w:rsidRPr="00832A92" w:rsidRDefault="00BC6B0C" w:rsidP="00D000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промежуточной отчетной документации и пересчет кадастровой стоимости объектов </w:t>
            </w:r>
            <w:proofErr w:type="gramStart"/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proofErr w:type="gramEnd"/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не было представлено замечаний, если выявлена необходимость такого пересчета</w:t>
            </w:r>
          </w:p>
        </w:tc>
        <w:tc>
          <w:tcPr>
            <w:tcW w:w="3260" w:type="dxa"/>
          </w:tcPr>
          <w:p w:rsidR="00BC6B0C" w:rsidRPr="00832A92" w:rsidRDefault="00A56421" w:rsidP="00AD5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6B0C"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50 дней со дня размещения сведений и материалов</w:t>
            </w:r>
          </w:p>
        </w:tc>
        <w:tc>
          <w:tcPr>
            <w:tcW w:w="3543" w:type="dxa"/>
          </w:tcPr>
          <w:p w:rsidR="00BC6B0C" w:rsidRPr="00832A92" w:rsidRDefault="00BC6B0C" w:rsidP="00AD540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Минюста Чувашии </w:t>
            </w:r>
          </w:p>
        </w:tc>
      </w:tr>
      <w:tr w:rsidR="00BC6B0C" w:rsidRPr="00832A92" w:rsidTr="0030510E">
        <w:tc>
          <w:tcPr>
            <w:tcW w:w="867" w:type="dxa"/>
          </w:tcPr>
          <w:p w:rsidR="00BC6B0C" w:rsidRPr="00832A92" w:rsidRDefault="00BC6B0C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30" w:type="dxa"/>
          </w:tcPr>
          <w:p w:rsidR="00BC6B0C" w:rsidRPr="003138CD" w:rsidRDefault="00BC6B0C" w:rsidP="00685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в информационно-телекоммуникационной сети «Интернет» обновленных промежуточных отчетных документов, информации о кадастровых номерах объектов недвижимости, в отношении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осуществлен пересчет кадастровой стоимости,  отражающей описание проведенного пересчета кадастровой стоимости каждого из объектов недвижимости с обоснованием учета замечания к промежуточным отчетным документам, а также размещение информации о поступивших замечаниях к промежуточным отчетным документам, которые не были учтены, с соответствующим обоснованием</w:t>
            </w:r>
            <w:proofErr w:type="gramEnd"/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отказа в их учете.</w:t>
            </w:r>
          </w:p>
        </w:tc>
        <w:tc>
          <w:tcPr>
            <w:tcW w:w="3260" w:type="dxa"/>
          </w:tcPr>
          <w:p w:rsidR="00BC6B0C" w:rsidRPr="003138CD" w:rsidRDefault="00A56421" w:rsidP="00AD5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BC6B0C"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е реже чем один раз в пять дней в течение срока размещения промежуточных </w:t>
            </w:r>
            <w:r w:rsidR="00BC6B0C" w:rsidRPr="0031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отчетных документов</w:t>
            </w:r>
          </w:p>
        </w:tc>
        <w:tc>
          <w:tcPr>
            <w:tcW w:w="3543" w:type="dxa"/>
          </w:tcPr>
          <w:p w:rsidR="00BC6B0C" w:rsidRPr="003138CD" w:rsidRDefault="00BC6B0C" w:rsidP="00AD540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 «Чуваштехинвентаризация» Минюста Чувашии </w:t>
            </w:r>
          </w:p>
        </w:tc>
      </w:tr>
      <w:tr w:rsidR="00BC6B0C" w:rsidRPr="00832A92" w:rsidTr="0030510E">
        <w:tc>
          <w:tcPr>
            <w:tcW w:w="867" w:type="dxa"/>
          </w:tcPr>
          <w:p w:rsidR="00BC6B0C" w:rsidRPr="00832A92" w:rsidRDefault="00BC6B0C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1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8030" w:type="dxa"/>
          </w:tcPr>
          <w:p w:rsidR="00BC6B0C" w:rsidRPr="003138CD" w:rsidRDefault="00BC6B0C" w:rsidP="00685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Публичное обсуждение предварительных результатов государственной кадастровой оценки земельных участков в составе земель населенных пунктов</w:t>
            </w:r>
          </w:p>
        </w:tc>
        <w:tc>
          <w:tcPr>
            <w:tcW w:w="3260" w:type="dxa"/>
          </w:tcPr>
          <w:p w:rsidR="00BC6B0C" w:rsidRPr="003138CD" w:rsidRDefault="00A56421" w:rsidP="00F81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C6B0C"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о 10 </w:t>
            </w:r>
            <w:r w:rsidR="00BC6B0C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BC6B0C"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3543" w:type="dxa"/>
          </w:tcPr>
          <w:p w:rsidR="00BC6B0C" w:rsidRPr="003138CD" w:rsidRDefault="00BC6B0C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</w:p>
          <w:p w:rsidR="00BC6B0C" w:rsidRPr="003138CD" w:rsidRDefault="00BC6B0C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Минэкономразвития Чувашии</w:t>
            </w:r>
          </w:p>
          <w:p w:rsidR="00BC6B0C" w:rsidRPr="003138CD" w:rsidRDefault="00BC6B0C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Минюст Чувашии</w:t>
            </w:r>
          </w:p>
        </w:tc>
      </w:tr>
      <w:tr w:rsidR="00BC6B0C" w:rsidRPr="00832A92" w:rsidTr="0030510E">
        <w:tc>
          <w:tcPr>
            <w:tcW w:w="867" w:type="dxa"/>
          </w:tcPr>
          <w:p w:rsidR="00BC6B0C" w:rsidRPr="00832A92" w:rsidRDefault="00BC6B0C" w:rsidP="004F0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4F0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30" w:type="dxa"/>
          </w:tcPr>
          <w:p w:rsidR="00BC6B0C" w:rsidRPr="003138CD" w:rsidRDefault="00BC6B0C" w:rsidP="00A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Составление отчета, включающего в себя справку, содержащую информацию обо всех учтенных и неучтенных замечаниях к промежуточным отчетным документам с обоснованием их учета или отказа в их учете или об отсутствии замечаний к промежуточным отчетным документам, а также об исправлении выявленных органом регистрации прав нарушений требований к отчету</w:t>
            </w:r>
          </w:p>
        </w:tc>
        <w:tc>
          <w:tcPr>
            <w:tcW w:w="3260" w:type="dxa"/>
          </w:tcPr>
          <w:p w:rsidR="00BC6B0C" w:rsidRPr="003138CD" w:rsidRDefault="00A56421" w:rsidP="00F81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6B0C"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десяти дней после истечения срока, указанного в части 12 статьи 14 Федерального закона №237-ФЗ, но не позднее 13 </w:t>
            </w:r>
            <w:r w:rsidR="00BC6B0C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BC6B0C"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3543" w:type="dxa"/>
          </w:tcPr>
          <w:p w:rsidR="00BC6B0C" w:rsidRPr="003138CD" w:rsidRDefault="00BC6B0C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</w:p>
        </w:tc>
      </w:tr>
      <w:tr w:rsidR="00BC6B0C" w:rsidRPr="00832A92" w:rsidTr="0030510E">
        <w:tc>
          <w:tcPr>
            <w:tcW w:w="867" w:type="dxa"/>
          </w:tcPr>
          <w:p w:rsidR="00BC6B0C" w:rsidRPr="00832A92" w:rsidRDefault="00BC6B0C" w:rsidP="004F0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4F02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30" w:type="dxa"/>
          </w:tcPr>
          <w:p w:rsidR="00BC6B0C" w:rsidRPr="003138CD" w:rsidRDefault="00BC6B0C" w:rsidP="00A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Направление отчета на электронном носителе в форме электронного документа в орган регистрации прав</w:t>
            </w:r>
          </w:p>
        </w:tc>
        <w:tc>
          <w:tcPr>
            <w:tcW w:w="3260" w:type="dxa"/>
          </w:tcPr>
          <w:p w:rsidR="00BC6B0C" w:rsidRPr="003138CD" w:rsidRDefault="00A56421" w:rsidP="00F81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6B0C"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трех рабочих дней со дня составления отчета, но не позднее 16 </w:t>
            </w:r>
            <w:r w:rsidR="00BC6B0C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BC6B0C"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3543" w:type="dxa"/>
          </w:tcPr>
          <w:p w:rsidR="00BC6B0C" w:rsidRPr="003138CD" w:rsidRDefault="00BC6B0C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</w:p>
        </w:tc>
      </w:tr>
      <w:tr w:rsidR="00BC6B0C" w:rsidRPr="00832A92" w:rsidTr="0030510E">
        <w:tc>
          <w:tcPr>
            <w:tcW w:w="867" w:type="dxa"/>
          </w:tcPr>
          <w:p w:rsidR="00BC6B0C" w:rsidRPr="003138CD" w:rsidRDefault="00BC6B0C" w:rsidP="004F0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4F02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30" w:type="dxa"/>
          </w:tcPr>
          <w:p w:rsidR="00BC6B0C" w:rsidRPr="003138CD" w:rsidRDefault="00BC6B0C" w:rsidP="00A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выявленных нарушений в случае </w:t>
            </w:r>
            <w:proofErr w:type="gramStart"/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получения предписания органа регистрации прав</w:t>
            </w:r>
            <w:proofErr w:type="gramEnd"/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направление в орган регистрации прав отчета на электронном носителе в форме электронного документа для проведения повторной проверки</w:t>
            </w:r>
          </w:p>
        </w:tc>
        <w:tc>
          <w:tcPr>
            <w:tcW w:w="3260" w:type="dxa"/>
          </w:tcPr>
          <w:p w:rsidR="00BC6B0C" w:rsidRPr="003138CD" w:rsidRDefault="00A56421" w:rsidP="00664A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6B0C"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десяти рабочих дней со дня получения предписания об устранении выявленных нарушений и направление в течение трех рабочих дней, но не позднее 27 сентября 2019 г.</w:t>
            </w:r>
          </w:p>
        </w:tc>
        <w:tc>
          <w:tcPr>
            <w:tcW w:w="3543" w:type="dxa"/>
          </w:tcPr>
          <w:p w:rsidR="00BC6B0C" w:rsidRPr="003138CD" w:rsidRDefault="00BC6B0C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</w:p>
        </w:tc>
      </w:tr>
      <w:tr w:rsidR="00BC6B0C" w:rsidRPr="00832A92" w:rsidTr="0030510E">
        <w:tc>
          <w:tcPr>
            <w:tcW w:w="867" w:type="dxa"/>
          </w:tcPr>
          <w:p w:rsidR="00BC6B0C" w:rsidRPr="003138CD" w:rsidRDefault="00BC6B0C" w:rsidP="004F0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02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30" w:type="dxa"/>
          </w:tcPr>
          <w:p w:rsidR="00BC6B0C" w:rsidRPr="003138CD" w:rsidRDefault="00BC6B0C" w:rsidP="007A1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заседании Правительственной комиссии по проведению государственной кадастровой оценки объектов недвижимости, в том числе земельных участков предварительных результатов государственной кадастровой оценки  в отношении земельных участков, отнесенных к категории земель населенных пунктов </w:t>
            </w:r>
          </w:p>
        </w:tc>
        <w:tc>
          <w:tcPr>
            <w:tcW w:w="3260" w:type="dxa"/>
          </w:tcPr>
          <w:p w:rsidR="00BC6B0C" w:rsidRPr="003138CD" w:rsidRDefault="00BC6B0C" w:rsidP="00F81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декада октября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3543" w:type="dxa"/>
          </w:tcPr>
          <w:p w:rsidR="00BC6B0C" w:rsidRPr="003138CD" w:rsidRDefault="00BC6B0C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Минюст Чувашии</w:t>
            </w:r>
          </w:p>
          <w:p w:rsidR="00BC6B0C" w:rsidRPr="003138CD" w:rsidRDefault="00BC6B0C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</w:p>
        </w:tc>
      </w:tr>
      <w:tr w:rsidR="00BC6B0C" w:rsidRPr="00832A92" w:rsidTr="00C60121">
        <w:trPr>
          <w:trHeight w:val="1704"/>
        </w:trPr>
        <w:tc>
          <w:tcPr>
            <w:tcW w:w="867" w:type="dxa"/>
          </w:tcPr>
          <w:p w:rsidR="00BC6B0C" w:rsidRPr="003138CD" w:rsidRDefault="00BC6B0C" w:rsidP="004F0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F02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30" w:type="dxa"/>
          </w:tcPr>
          <w:p w:rsidR="00BC6B0C" w:rsidRPr="003138CD" w:rsidRDefault="00BC6B0C" w:rsidP="00A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Направление в Минюст Чувашии три экземпляра отчета на электронном носителе в форме электронного документа и одну копию отчета на бумажном носителе</w:t>
            </w:r>
          </w:p>
        </w:tc>
        <w:tc>
          <w:tcPr>
            <w:tcW w:w="3260" w:type="dxa"/>
          </w:tcPr>
          <w:p w:rsidR="00BC6B0C" w:rsidRPr="003138CD" w:rsidRDefault="00A56421" w:rsidP="00AF1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6B0C"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трех рабочих дней со дня </w:t>
            </w:r>
            <w:proofErr w:type="gramStart"/>
            <w:r w:rsidR="00BC6B0C" w:rsidRPr="003138CD">
              <w:rPr>
                <w:rFonts w:ascii="Times New Roman" w:hAnsi="Times New Roman" w:cs="Times New Roman"/>
                <w:sz w:val="24"/>
                <w:szCs w:val="24"/>
              </w:rPr>
              <w:t>получения уведомления органа регистрации прав</w:t>
            </w:r>
            <w:proofErr w:type="gramEnd"/>
            <w:r w:rsidR="00BC6B0C"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об отсутствии нарушений, но не позднее 1</w:t>
            </w:r>
            <w:r w:rsidR="00BC6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6B0C"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2019 г.</w:t>
            </w:r>
          </w:p>
        </w:tc>
        <w:tc>
          <w:tcPr>
            <w:tcW w:w="3543" w:type="dxa"/>
          </w:tcPr>
          <w:p w:rsidR="00BC6B0C" w:rsidRPr="003138CD" w:rsidRDefault="00BC6B0C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</w:p>
        </w:tc>
      </w:tr>
      <w:tr w:rsidR="00BC6B0C" w:rsidRPr="00832A92" w:rsidTr="0030510E">
        <w:tc>
          <w:tcPr>
            <w:tcW w:w="867" w:type="dxa"/>
          </w:tcPr>
          <w:p w:rsidR="00C60121" w:rsidRDefault="00C60121" w:rsidP="006B6F6E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B0C" w:rsidRPr="003138CD" w:rsidRDefault="00BC6B0C" w:rsidP="006B6F6E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833" w:type="dxa"/>
            <w:gridSpan w:val="3"/>
          </w:tcPr>
          <w:p w:rsidR="00C60121" w:rsidRDefault="00C60121" w:rsidP="006B6F6E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B0C" w:rsidRPr="003138CD" w:rsidRDefault="00BC6B0C" w:rsidP="006B6F6E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результатов определения кадастровой стоимости</w:t>
            </w:r>
          </w:p>
        </w:tc>
      </w:tr>
      <w:tr w:rsidR="00BC6B0C" w:rsidRPr="00832A92" w:rsidTr="00C60121">
        <w:trPr>
          <w:trHeight w:val="1141"/>
        </w:trPr>
        <w:tc>
          <w:tcPr>
            <w:tcW w:w="867" w:type="dxa"/>
          </w:tcPr>
          <w:p w:rsidR="00BC6B0C" w:rsidRPr="003138CD" w:rsidRDefault="00BC6B0C" w:rsidP="00D65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030" w:type="dxa"/>
          </w:tcPr>
          <w:p w:rsidR="00BC6B0C" w:rsidRPr="003138CD" w:rsidRDefault="00BC6B0C" w:rsidP="00A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Утверждение содержащихся в отчете результатов определения кадастровой стоимости путем принятия соответствующего акта об утверждении результатов определения кадастровой стоимости</w:t>
            </w:r>
          </w:p>
        </w:tc>
        <w:tc>
          <w:tcPr>
            <w:tcW w:w="3260" w:type="dxa"/>
          </w:tcPr>
          <w:p w:rsidR="00BC6B0C" w:rsidRPr="003138CD" w:rsidRDefault="00A56421" w:rsidP="00AF1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C6B0C"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течение двадцати рабочих дней со дня получения отчета, но не позднее </w:t>
            </w:r>
            <w:r w:rsidR="00BC6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6B0C"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BC6B0C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="00BC6B0C" w:rsidRPr="003138C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543" w:type="dxa"/>
          </w:tcPr>
          <w:p w:rsidR="00BC6B0C" w:rsidRPr="003138CD" w:rsidRDefault="00BC6B0C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Минюст Чувашии</w:t>
            </w:r>
          </w:p>
        </w:tc>
      </w:tr>
      <w:tr w:rsidR="00BC6B0C" w:rsidRPr="00832A92" w:rsidTr="00C60121">
        <w:trPr>
          <w:trHeight w:val="1684"/>
        </w:trPr>
        <w:tc>
          <w:tcPr>
            <w:tcW w:w="867" w:type="dxa"/>
          </w:tcPr>
          <w:p w:rsidR="00BC6B0C" w:rsidRPr="003138CD" w:rsidRDefault="00BC6B0C" w:rsidP="00D65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030" w:type="dxa"/>
          </w:tcPr>
          <w:p w:rsidR="00BC6B0C" w:rsidRPr="003138CD" w:rsidRDefault="00BC6B0C" w:rsidP="00A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опубликование и информирование о его принятии акта об утверждении результатов определения кадастровой стоимости </w:t>
            </w:r>
          </w:p>
        </w:tc>
        <w:tc>
          <w:tcPr>
            <w:tcW w:w="3260" w:type="dxa"/>
          </w:tcPr>
          <w:p w:rsidR="00BC6B0C" w:rsidRPr="003138CD" w:rsidRDefault="00A56421" w:rsidP="00AF1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6B0C"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тридцати рабочих дней со дня принятия акта об утверждении результатов определения кадастровой стоимости, но не позднее 26 ноября 2019 г.</w:t>
            </w:r>
          </w:p>
        </w:tc>
        <w:tc>
          <w:tcPr>
            <w:tcW w:w="3543" w:type="dxa"/>
          </w:tcPr>
          <w:p w:rsidR="00BC6B0C" w:rsidRPr="003138CD" w:rsidRDefault="00BC6B0C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Минюст Чувашии</w:t>
            </w:r>
          </w:p>
        </w:tc>
      </w:tr>
      <w:tr w:rsidR="00BC6B0C" w:rsidRPr="00832A92" w:rsidTr="0030510E">
        <w:tc>
          <w:tcPr>
            <w:tcW w:w="867" w:type="dxa"/>
          </w:tcPr>
          <w:p w:rsidR="00BC6B0C" w:rsidRPr="00832A92" w:rsidRDefault="00BC6B0C" w:rsidP="00D65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030" w:type="dxa"/>
          </w:tcPr>
          <w:p w:rsidR="00BC6B0C" w:rsidRPr="00832A92" w:rsidRDefault="00BC6B0C" w:rsidP="00A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Направление копии акта об утверждении результатов определения кадастровой стоимости (включая сведения о датах его опубликования и вступления в силу), а также экземпляра отчета, составленного на электронном носителе в форме электронного документа, в орган регистрации прав для внесения в Единый государственный реестр недвижимости сведений о кадастровой стоимости и размещения в фонде данных государственной кадастровой оценки</w:t>
            </w:r>
            <w:r w:rsidR="00305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10E" w:rsidRPr="0030510E">
              <w:rPr>
                <w:rFonts w:ascii="Times New Roman" w:hAnsi="Times New Roman" w:cs="Times New Roman"/>
                <w:i/>
                <w:sz w:val="24"/>
                <w:szCs w:val="24"/>
              </w:rPr>
              <w:t>(согласно ч.5 ст.15 Федерального</w:t>
            </w:r>
            <w:proofErr w:type="gramEnd"/>
            <w:r w:rsidR="0030510E" w:rsidRPr="003051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закона от 03.07.2016 №237-ФЗ)</w:t>
            </w:r>
          </w:p>
        </w:tc>
        <w:tc>
          <w:tcPr>
            <w:tcW w:w="3260" w:type="dxa"/>
          </w:tcPr>
          <w:p w:rsidR="00BC6B0C" w:rsidRPr="00832A92" w:rsidRDefault="00A56421" w:rsidP="005E1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6B0C"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трех рабочих </w:t>
            </w:r>
            <w:r w:rsidR="00BC6B0C" w:rsidRPr="00AF1644">
              <w:rPr>
                <w:rFonts w:ascii="Times New Roman" w:hAnsi="Times New Roman" w:cs="Times New Roman"/>
                <w:sz w:val="24"/>
                <w:szCs w:val="24"/>
              </w:rPr>
              <w:t>дней со дня официального опубликования акта об утверждении результатов определения кадастровой стоимости, но не позднее 1 декабря</w:t>
            </w:r>
            <w:r w:rsidR="00BC6B0C" w:rsidRPr="00BF4823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3543" w:type="dxa"/>
          </w:tcPr>
          <w:p w:rsidR="00BC6B0C" w:rsidRPr="00832A92" w:rsidRDefault="00BC6B0C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Минюст Чувашии</w:t>
            </w:r>
          </w:p>
        </w:tc>
      </w:tr>
      <w:tr w:rsidR="00AF1644" w:rsidRPr="00832A92" w:rsidTr="0030510E">
        <w:tc>
          <w:tcPr>
            <w:tcW w:w="867" w:type="dxa"/>
          </w:tcPr>
          <w:p w:rsidR="00AF1644" w:rsidRPr="00832A92" w:rsidRDefault="00AF1644" w:rsidP="00D65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030" w:type="dxa"/>
          </w:tcPr>
          <w:p w:rsidR="00AF1644" w:rsidRPr="00832A92" w:rsidRDefault="00AF1644" w:rsidP="0030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копии акта </w:t>
            </w:r>
            <w:proofErr w:type="gramStart"/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результатов определения кадастровой стоимости в орган регистрации прав для внесения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кадастровой стоимости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в Единый государственный реестр</w:t>
            </w:r>
            <w:proofErr w:type="gramEnd"/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</w:t>
            </w:r>
            <w:r w:rsidR="0030510E" w:rsidRPr="0030510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0510E" w:rsidRPr="003051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согласно </w:t>
            </w:r>
            <w:r w:rsidR="0030510E" w:rsidRPr="0030510E">
              <w:rPr>
                <w:rFonts w:ascii="Times New Roman" w:hAnsi="Times New Roman" w:cs="Times New Roman"/>
                <w:i/>
                <w:sz w:val="24"/>
                <w:szCs w:val="24"/>
              </w:rPr>
              <w:t>ч.</w:t>
            </w:r>
            <w:r w:rsidR="0030510E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30510E" w:rsidRPr="003051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ст.</w:t>
            </w:r>
            <w:r w:rsidR="0030510E">
              <w:rPr>
                <w:rFonts w:ascii="Times New Roman" w:hAnsi="Times New Roman" w:cs="Times New Roman"/>
                <w:i/>
                <w:sz w:val="24"/>
                <w:szCs w:val="24"/>
              </w:rPr>
              <w:t>32 Федерального закона от 1</w:t>
            </w:r>
            <w:r w:rsidR="0030510E" w:rsidRPr="0030510E">
              <w:rPr>
                <w:rFonts w:ascii="Times New Roman" w:hAnsi="Times New Roman" w:cs="Times New Roman"/>
                <w:i/>
                <w:sz w:val="24"/>
                <w:szCs w:val="24"/>
              </w:rPr>
              <w:t>3.07.201</w:t>
            </w:r>
            <w:r w:rsidR="0030510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30510E" w:rsidRPr="003051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 w:rsidR="0030510E">
              <w:rPr>
                <w:rFonts w:ascii="Times New Roman" w:hAnsi="Times New Roman" w:cs="Times New Roman"/>
                <w:i/>
                <w:sz w:val="24"/>
                <w:szCs w:val="24"/>
              </w:rPr>
              <w:t>218</w:t>
            </w:r>
            <w:r w:rsidR="0030510E" w:rsidRPr="0030510E">
              <w:rPr>
                <w:rFonts w:ascii="Times New Roman" w:hAnsi="Times New Roman" w:cs="Times New Roman"/>
                <w:i/>
                <w:sz w:val="24"/>
                <w:szCs w:val="24"/>
              </w:rPr>
              <w:t>-ФЗ)</w:t>
            </w:r>
          </w:p>
        </w:tc>
        <w:tc>
          <w:tcPr>
            <w:tcW w:w="3260" w:type="dxa"/>
          </w:tcPr>
          <w:p w:rsidR="00AF1644" w:rsidRPr="00832A92" w:rsidRDefault="00AF1644" w:rsidP="00AF1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пяти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AF1644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  <w:proofErr w:type="gramStart"/>
            <w:r w:rsidRPr="00AF1644">
              <w:rPr>
                <w:rFonts w:ascii="Times New Roman" w:hAnsi="Times New Roman" w:cs="Times New Roman"/>
                <w:sz w:val="24"/>
                <w:szCs w:val="24"/>
              </w:rPr>
              <w:t>с даты вступления</w:t>
            </w:r>
            <w:proofErr w:type="gramEnd"/>
            <w:r w:rsidRPr="00AF1644">
              <w:rPr>
                <w:rFonts w:ascii="Times New Roman" w:hAnsi="Times New Roman" w:cs="Times New Roman"/>
                <w:sz w:val="24"/>
                <w:szCs w:val="24"/>
              </w:rPr>
              <w:t xml:space="preserve"> в силу акта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об утверждении результатов определения кадастровой стоимости</w:t>
            </w:r>
          </w:p>
        </w:tc>
        <w:tc>
          <w:tcPr>
            <w:tcW w:w="3543" w:type="dxa"/>
          </w:tcPr>
          <w:p w:rsidR="00AF1644" w:rsidRPr="00832A92" w:rsidRDefault="00AF1644" w:rsidP="00294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Минюст Чувашии</w:t>
            </w:r>
          </w:p>
        </w:tc>
      </w:tr>
    </w:tbl>
    <w:p w:rsidR="00AD5409" w:rsidRPr="00832A92" w:rsidRDefault="00AD5409" w:rsidP="00A522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AD5409" w:rsidRPr="00832A92" w:rsidSect="00673977">
      <w:footerReference w:type="default" r:id="rId8"/>
      <w:pgSz w:w="16838" w:h="11905" w:orient="landscape" w:code="9"/>
      <w:pgMar w:top="624" w:right="567" w:bottom="567" w:left="567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AA" w:rsidRDefault="004578AA" w:rsidP="009B53C1">
      <w:pPr>
        <w:spacing w:after="0" w:line="240" w:lineRule="auto"/>
      </w:pPr>
      <w:r>
        <w:separator/>
      </w:r>
    </w:p>
  </w:endnote>
  <w:endnote w:type="continuationSeparator" w:id="0">
    <w:p w:rsidR="004578AA" w:rsidRDefault="004578AA" w:rsidP="009B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789249"/>
      <w:docPartObj>
        <w:docPartGallery w:val="Page Numbers (Bottom of Page)"/>
        <w:docPartUnique/>
      </w:docPartObj>
    </w:sdtPr>
    <w:sdtEndPr/>
    <w:sdtContent>
      <w:p w:rsidR="000C1929" w:rsidRDefault="00A8631B" w:rsidP="009B53C1">
        <w:pPr>
          <w:pStyle w:val="a8"/>
          <w:jc w:val="center"/>
        </w:pPr>
        <w:r>
          <w:fldChar w:fldCharType="begin"/>
        </w:r>
        <w:r w:rsidR="000C1929">
          <w:instrText>PAGE   \* MERGEFORMAT</w:instrText>
        </w:r>
        <w:r>
          <w:fldChar w:fldCharType="separate"/>
        </w:r>
        <w:r w:rsidR="00CA428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AA" w:rsidRDefault="004578AA" w:rsidP="009B53C1">
      <w:pPr>
        <w:spacing w:after="0" w:line="240" w:lineRule="auto"/>
      </w:pPr>
      <w:r>
        <w:separator/>
      </w:r>
    </w:p>
  </w:footnote>
  <w:footnote w:type="continuationSeparator" w:id="0">
    <w:p w:rsidR="004578AA" w:rsidRDefault="004578AA" w:rsidP="009B5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89"/>
    <w:rsid w:val="000272AD"/>
    <w:rsid w:val="0002751F"/>
    <w:rsid w:val="00034756"/>
    <w:rsid w:val="00050454"/>
    <w:rsid w:val="00053151"/>
    <w:rsid w:val="000578F4"/>
    <w:rsid w:val="00060CD6"/>
    <w:rsid w:val="000655E0"/>
    <w:rsid w:val="000821A4"/>
    <w:rsid w:val="000B411B"/>
    <w:rsid w:val="000C1929"/>
    <w:rsid w:val="000D6971"/>
    <w:rsid w:val="000F3FA9"/>
    <w:rsid w:val="001078A6"/>
    <w:rsid w:val="00107A48"/>
    <w:rsid w:val="00140402"/>
    <w:rsid w:val="00142AD1"/>
    <w:rsid w:val="00173035"/>
    <w:rsid w:val="001872DC"/>
    <w:rsid w:val="001915E6"/>
    <w:rsid w:val="001B3AFD"/>
    <w:rsid w:val="001E597D"/>
    <w:rsid w:val="001F75E2"/>
    <w:rsid w:val="0020096F"/>
    <w:rsid w:val="00231F68"/>
    <w:rsid w:val="002406B2"/>
    <w:rsid w:val="00242D72"/>
    <w:rsid w:val="00252FD9"/>
    <w:rsid w:val="002A5B71"/>
    <w:rsid w:val="002C22EB"/>
    <w:rsid w:val="002C2D00"/>
    <w:rsid w:val="002D0C24"/>
    <w:rsid w:val="002D30ED"/>
    <w:rsid w:val="002F11F6"/>
    <w:rsid w:val="0030510E"/>
    <w:rsid w:val="00305B44"/>
    <w:rsid w:val="003138CD"/>
    <w:rsid w:val="0031415D"/>
    <w:rsid w:val="00321FA8"/>
    <w:rsid w:val="003767CC"/>
    <w:rsid w:val="0038281E"/>
    <w:rsid w:val="00396682"/>
    <w:rsid w:val="00396D2E"/>
    <w:rsid w:val="003B516E"/>
    <w:rsid w:val="003C777F"/>
    <w:rsid w:val="003D2B10"/>
    <w:rsid w:val="003D5F98"/>
    <w:rsid w:val="003E2C35"/>
    <w:rsid w:val="003F2E25"/>
    <w:rsid w:val="004003C5"/>
    <w:rsid w:val="00404514"/>
    <w:rsid w:val="004113EC"/>
    <w:rsid w:val="004273BE"/>
    <w:rsid w:val="00435D18"/>
    <w:rsid w:val="00441DAA"/>
    <w:rsid w:val="00452443"/>
    <w:rsid w:val="004578AA"/>
    <w:rsid w:val="0046018E"/>
    <w:rsid w:val="00462EBE"/>
    <w:rsid w:val="00483690"/>
    <w:rsid w:val="0048638F"/>
    <w:rsid w:val="004A3786"/>
    <w:rsid w:val="004A5B46"/>
    <w:rsid w:val="004A6D36"/>
    <w:rsid w:val="004D07EE"/>
    <w:rsid w:val="004D3B1B"/>
    <w:rsid w:val="004F028C"/>
    <w:rsid w:val="00503F0F"/>
    <w:rsid w:val="0051204E"/>
    <w:rsid w:val="00517E4D"/>
    <w:rsid w:val="005328BC"/>
    <w:rsid w:val="00554432"/>
    <w:rsid w:val="00555E9C"/>
    <w:rsid w:val="00566AB0"/>
    <w:rsid w:val="0058038F"/>
    <w:rsid w:val="00586381"/>
    <w:rsid w:val="00591D8A"/>
    <w:rsid w:val="005A2310"/>
    <w:rsid w:val="005C5A01"/>
    <w:rsid w:val="005E1343"/>
    <w:rsid w:val="005E7003"/>
    <w:rsid w:val="005E7A4E"/>
    <w:rsid w:val="006045E9"/>
    <w:rsid w:val="0061224A"/>
    <w:rsid w:val="0062417F"/>
    <w:rsid w:val="006428D7"/>
    <w:rsid w:val="00655589"/>
    <w:rsid w:val="00664087"/>
    <w:rsid w:val="00664A61"/>
    <w:rsid w:val="00673727"/>
    <w:rsid w:val="00673977"/>
    <w:rsid w:val="00685DFB"/>
    <w:rsid w:val="00690267"/>
    <w:rsid w:val="006A64D7"/>
    <w:rsid w:val="006B0D2B"/>
    <w:rsid w:val="006B1332"/>
    <w:rsid w:val="006B2765"/>
    <w:rsid w:val="006B6F6E"/>
    <w:rsid w:val="006C371B"/>
    <w:rsid w:val="00712B89"/>
    <w:rsid w:val="00735EB0"/>
    <w:rsid w:val="00737D44"/>
    <w:rsid w:val="00762548"/>
    <w:rsid w:val="007877CB"/>
    <w:rsid w:val="0079087C"/>
    <w:rsid w:val="007914CA"/>
    <w:rsid w:val="0079627D"/>
    <w:rsid w:val="007A136E"/>
    <w:rsid w:val="007B0659"/>
    <w:rsid w:val="007B2E23"/>
    <w:rsid w:val="007C0E10"/>
    <w:rsid w:val="007D639A"/>
    <w:rsid w:val="007E4DB3"/>
    <w:rsid w:val="008267B0"/>
    <w:rsid w:val="00832A92"/>
    <w:rsid w:val="008530D6"/>
    <w:rsid w:val="00854396"/>
    <w:rsid w:val="00856FDD"/>
    <w:rsid w:val="00863AA7"/>
    <w:rsid w:val="00870CBF"/>
    <w:rsid w:val="00874A2B"/>
    <w:rsid w:val="00877822"/>
    <w:rsid w:val="0088675A"/>
    <w:rsid w:val="008D1BC9"/>
    <w:rsid w:val="008D509B"/>
    <w:rsid w:val="008D7259"/>
    <w:rsid w:val="008E2045"/>
    <w:rsid w:val="00930B5E"/>
    <w:rsid w:val="009339FD"/>
    <w:rsid w:val="00943D18"/>
    <w:rsid w:val="009B35B0"/>
    <w:rsid w:val="009B53C1"/>
    <w:rsid w:val="009C439E"/>
    <w:rsid w:val="00A02F23"/>
    <w:rsid w:val="00A03827"/>
    <w:rsid w:val="00A045A9"/>
    <w:rsid w:val="00A063A9"/>
    <w:rsid w:val="00A130F7"/>
    <w:rsid w:val="00A14D0D"/>
    <w:rsid w:val="00A25732"/>
    <w:rsid w:val="00A42716"/>
    <w:rsid w:val="00A52258"/>
    <w:rsid w:val="00A52C2B"/>
    <w:rsid w:val="00A56421"/>
    <w:rsid w:val="00A5717B"/>
    <w:rsid w:val="00A62301"/>
    <w:rsid w:val="00A77431"/>
    <w:rsid w:val="00A8631B"/>
    <w:rsid w:val="00A9301C"/>
    <w:rsid w:val="00A95985"/>
    <w:rsid w:val="00AA01F0"/>
    <w:rsid w:val="00AA46BB"/>
    <w:rsid w:val="00AB2382"/>
    <w:rsid w:val="00AC1F2D"/>
    <w:rsid w:val="00AD5409"/>
    <w:rsid w:val="00AF1644"/>
    <w:rsid w:val="00B17BB4"/>
    <w:rsid w:val="00B6026C"/>
    <w:rsid w:val="00BA0E3C"/>
    <w:rsid w:val="00BC2C13"/>
    <w:rsid w:val="00BC6B0C"/>
    <w:rsid w:val="00BF4823"/>
    <w:rsid w:val="00C13BD5"/>
    <w:rsid w:val="00C25849"/>
    <w:rsid w:val="00C416BE"/>
    <w:rsid w:val="00C45394"/>
    <w:rsid w:val="00C5690A"/>
    <w:rsid w:val="00C60121"/>
    <w:rsid w:val="00C676BA"/>
    <w:rsid w:val="00C81A0B"/>
    <w:rsid w:val="00C92666"/>
    <w:rsid w:val="00CA4285"/>
    <w:rsid w:val="00CB28DB"/>
    <w:rsid w:val="00CE6809"/>
    <w:rsid w:val="00D0002B"/>
    <w:rsid w:val="00D032F1"/>
    <w:rsid w:val="00D160C9"/>
    <w:rsid w:val="00D26274"/>
    <w:rsid w:val="00D313EE"/>
    <w:rsid w:val="00D335BA"/>
    <w:rsid w:val="00D500F5"/>
    <w:rsid w:val="00D65ABF"/>
    <w:rsid w:val="00D84641"/>
    <w:rsid w:val="00D96540"/>
    <w:rsid w:val="00DB0714"/>
    <w:rsid w:val="00DB2E64"/>
    <w:rsid w:val="00DD2137"/>
    <w:rsid w:val="00DE1698"/>
    <w:rsid w:val="00E1129C"/>
    <w:rsid w:val="00E12E2B"/>
    <w:rsid w:val="00E507CD"/>
    <w:rsid w:val="00E60AC7"/>
    <w:rsid w:val="00E6117C"/>
    <w:rsid w:val="00E676BB"/>
    <w:rsid w:val="00E765DA"/>
    <w:rsid w:val="00E93D42"/>
    <w:rsid w:val="00EA0CF7"/>
    <w:rsid w:val="00EA0F58"/>
    <w:rsid w:val="00ED5EAF"/>
    <w:rsid w:val="00EE20C2"/>
    <w:rsid w:val="00EF1732"/>
    <w:rsid w:val="00EF3E17"/>
    <w:rsid w:val="00EF4687"/>
    <w:rsid w:val="00EF7E6F"/>
    <w:rsid w:val="00F15D1C"/>
    <w:rsid w:val="00F27B88"/>
    <w:rsid w:val="00F638B0"/>
    <w:rsid w:val="00F81073"/>
    <w:rsid w:val="00F83051"/>
    <w:rsid w:val="00FA09C0"/>
    <w:rsid w:val="00FC70D8"/>
    <w:rsid w:val="00FE012E"/>
    <w:rsid w:val="00FE1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C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E2045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6">
    <w:name w:val="header"/>
    <w:basedOn w:val="a"/>
    <w:link w:val="a7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3C1"/>
  </w:style>
  <w:style w:type="paragraph" w:styleId="a8">
    <w:name w:val="footer"/>
    <w:basedOn w:val="a"/>
    <w:link w:val="a9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53C1"/>
  </w:style>
  <w:style w:type="table" w:styleId="aa">
    <w:name w:val="Table Grid"/>
    <w:basedOn w:val="a1"/>
    <w:uiPriority w:val="59"/>
    <w:rsid w:val="004A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0C1929"/>
    <w:rPr>
      <w:rFonts w:cs="Times New Roman"/>
      <w:b w:val="0"/>
      <w:color w:val="106BBE"/>
    </w:rPr>
  </w:style>
  <w:style w:type="character" w:styleId="ac">
    <w:name w:val="annotation reference"/>
    <w:basedOn w:val="a0"/>
    <w:uiPriority w:val="99"/>
    <w:semiHidden/>
    <w:unhideWhenUsed/>
    <w:rsid w:val="00A7743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7743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7743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7743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7743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C1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C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E2045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6">
    <w:name w:val="header"/>
    <w:basedOn w:val="a"/>
    <w:link w:val="a7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3C1"/>
  </w:style>
  <w:style w:type="paragraph" w:styleId="a8">
    <w:name w:val="footer"/>
    <w:basedOn w:val="a"/>
    <w:link w:val="a9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53C1"/>
  </w:style>
  <w:style w:type="table" w:styleId="aa">
    <w:name w:val="Table Grid"/>
    <w:basedOn w:val="a1"/>
    <w:uiPriority w:val="59"/>
    <w:rsid w:val="004A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0C1929"/>
    <w:rPr>
      <w:rFonts w:cs="Times New Roman"/>
      <w:b w:val="0"/>
      <w:color w:val="106BBE"/>
    </w:rPr>
  </w:style>
  <w:style w:type="character" w:styleId="ac">
    <w:name w:val="annotation reference"/>
    <w:basedOn w:val="a0"/>
    <w:uiPriority w:val="99"/>
    <w:semiHidden/>
    <w:unhideWhenUsed/>
    <w:rsid w:val="00A7743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7743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7743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7743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7743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C1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FEC04D8510B7F5AEF18D595994929C5EDE399FB9F316908C910DC62CCDCA35A30475FBF2CF5A7873lA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Антонова</dc:creator>
  <cp:lastModifiedBy>Минюст Чувашии Модина Ирина</cp:lastModifiedBy>
  <cp:revision>10</cp:revision>
  <cp:lastPrinted>2019-04-03T15:15:00Z</cp:lastPrinted>
  <dcterms:created xsi:type="dcterms:W3CDTF">2019-04-03T10:47:00Z</dcterms:created>
  <dcterms:modified xsi:type="dcterms:W3CDTF">2019-04-03T15:24:00Z</dcterms:modified>
</cp:coreProperties>
</file>