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F4" w:rsidRDefault="00CC58F4">
      <w:pPr>
        <w:pStyle w:val="ConsPlusNormal"/>
        <w:jc w:val="right"/>
        <w:outlineLvl w:val="0"/>
      </w:pPr>
      <w:r>
        <w:t>Приложение N 9</w:t>
      </w:r>
    </w:p>
    <w:p w:rsidR="00C134A8" w:rsidRDefault="00CC58F4">
      <w:pPr>
        <w:pStyle w:val="ConsPlusNormal"/>
        <w:jc w:val="right"/>
      </w:pPr>
      <w:r>
        <w:t xml:space="preserve">к приказу </w:t>
      </w:r>
      <w:proofErr w:type="spellStart"/>
      <w:r>
        <w:t>Росимущества</w:t>
      </w:r>
      <w:proofErr w:type="spellEnd"/>
      <w:r w:rsidR="00C134A8">
        <w:t xml:space="preserve"> </w:t>
      </w:r>
    </w:p>
    <w:p w:rsidR="00CC58F4" w:rsidRDefault="00C134A8">
      <w:pPr>
        <w:pStyle w:val="ConsPlusNormal"/>
        <w:jc w:val="right"/>
      </w:pPr>
      <w:r>
        <w:t>от 21.04.2017 № 121</w:t>
      </w:r>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w:t>
      </w:r>
      <w:proofErr w:type="gramStart"/>
      <w:r>
        <w:t>ТЕРРИТОРИАЛЬНОЕ УПРАВЛЕНИЕ (МЕЖРЕГИОНАЛЬНОЕ</w:t>
      </w:r>
      <w:proofErr w:type="gramEnd"/>
    </w:p>
    <w:p w:rsidR="00CC58F4" w:rsidRDefault="00CC58F4">
      <w:pPr>
        <w:pStyle w:val="ConsPlusNonformat"/>
        <w:jc w:val="both"/>
      </w:pPr>
      <w:r>
        <w:t xml:space="preserve">            </w:t>
      </w:r>
      <w:proofErr w:type="gramStart"/>
      <w:r>
        <w:t>ТЕРРИТОРИАЛЬНОЕ УПРАВЛЕНИЕ) ФЕДЕРАЛЬНОГО АГЕНТСТВА</w:t>
      </w:r>
      <w:proofErr w:type="gramEnd"/>
    </w:p>
    <w:p w:rsidR="00CC58F4" w:rsidRDefault="00CC58F4">
      <w:pPr>
        <w:pStyle w:val="ConsPlusNonformat"/>
        <w:jc w:val="both"/>
      </w:pPr>
      <w:r>
        <w:t xml:space="preserve">                ПО УПРАВЛЕНИЮ ГОСУДАРСТВЕННЫМ ИМУЩЕСТВОМ </w:t>
      </w:r>
      <w:proofErr w:type="gramStart"/>
      <w:r>
        <w:t>В</w:t>
      </w:r>
      <w:proofErr w:type="gramEnd"/>
    </w:p>
    <w:p w:rsidR="00CC58F4" w:rsidRDefault="00CC58F4">
      <w:pPr>
        <w:pStyle w:val="ConsPlusNonformat"/>
        <w:jc w:val="both"/>
      </w:pPr>
      <w:r>
        <w:t xml:space="preserve">            ___________________________________________</w:t>
      </w:r>
      <w:bookmarkStart w:id="0" w:name="_GoBack"/>
      <w:bookmarkEnd w:id="0"/>
      <w:r>
        <w:t xml:space="preserve">_______ </w:t>
      </w:r>
      <w:hyperlink w:anchor="P1894" w:history="1">
        <w:r>
          <w:rPr>
            <w:color w:val="0000FF"/>
          </w:rPr>
          <w:t>&lt;*&gt;</w:t>
        </w:r>
      </w:hyperlink>
    </w:p>
    <w:p w:rsidR="00CC58F4" w:rsidRDefault="00CC58F4">
      <w:pPr>
        <w:pStyle w:val="ConsPlusNonformat"/>
        <w:jc w:val="both"/>
      </w:pPr>
    </w:p>
    <w:p w:rsidR="00CC58F4" w:rsidRDefault="00CC58F4">
      <w:pPr>
        <w:pStyle w:val="ConsPlusNonformat"/>
        <w:jc w:val="both"/>
      </w:pPr>
      <w:bookmarkStart w:id="1" w:name="P1780"/>
      <w:bookmarkEnd w:id="1"/>
      <w:r>
        <w:t xml:space="preserve">                               РАСПОРЯЖЕНИЕ</w:t>
      </w:r>
    </w:p>
    <w:p w:rsidR="00CC58F4" w:rsidRDefault="00CC58F4">
      <w:pPr>
        <w:pStyle w:val="ConsPlusNonformat"/>
        <w:jc w:val="both"/>
      </w:pPr>
    </w:p>
    <w:p w:rsidR="00CC58F4" w:rsidRDefault="00CC58F4">
      <w:pPr>
        <w:pStyle w:val="ConsPlusNonformat"/>
        <w:jc w:val="both"/>
      </w:pPr>
      <w:r>
        <w:t>от "__" __________ 201_ г.                                N _______________</w:t>
      </w:r>
    </w:p>
    <w:p w:rsidR="00CC58F4" w:rsidRDefault="00CC58F4">
      <w:pPr>
        <w:pStyle w:val="ConsPlusNonformat"/>
        <w:jc w:val="both"/>
      </w:pPr>
    </w:p>
    <w:p w:rsidR="00CC58F4" w:rsidRDefault="00CC58F4">
      <w:pPr>
        <w:pStyle w:val="ConsPlusNonformat"/>
        <w:jc w:val="both"/>
      </w:pPr>
      <w:r>
        <w:t xml:space="preserve">                   Об условиях приватизации </w:t>
      </w:r>
      <w:proofErr w:type="gramStart"/>
      <w:r>
        <w:t>федерального</w:t>
      </w:r>
      <w:proofErr w:type="gramEnd"/>
    </w:p>
    <w:p w:rsidR="00CC58F4" w:rsidRDefault="00CC58F4">
      <w:pPr>
        <w:pStyle w:val="ConsPlusNonformat"/>
        <w:jc w:val="both"/>
      </w:pPr>
      <w:r>
        <w:t xml:space="preserve">                  государственного унитарного предприятия</w:t>
      </w:r>
    </w:p>
    <w:p w:rsidR="00CC58F4" w:rsidRDefault="00CC58F4">
      <w:pPr>
        <w:pStyle w:val="ConsPlusNonformat"/>
        <w:jc w:val="both"/>
      </w:pPr>
      <w:r>
        <w:t xml:space="preserve">                  _______________________________________</w:t>
      </w:r>
    </w:p>
    <w:p w:rsidR="00CC58F4" w:rsidRDefault="00CC58F4">
      <w:pPr>
        <w:pStyle w:val="ConsPlusNonformat"/>
        <w:jc w:val="both"/>
      </w:pPr>
    </w:p>
    <w:p w:rsidR="00CC58F4" w:rsidRDefault="00CC58F4">
      <w:pPr>
        <w:pStyle w:val="ConsPlusNonformat"/>
        <w:jc w:val="both"/>
      </w:pPr>
      <w:r>
        <w:t xml:space="preserve">    В  соответствии   с   прогнозным   планом   (программой)   приватизации</w:t>
      </w:r>
    </w:p>
    <w:p w:rsidR="00CC58F4" w:rsidRDefault="00CC58F4">
      <w:pPr>
        <w:pStyle w:val="ConsPlusNonformat"/>
        <w:jc w:val="both"/>
      </w:pPr>
      <w:r>
        <w:t>федерального имущества на ___ год, утвержденным распоряжением Правительства</w:t>
      </w:r>
    </w:p>
    <w:p w:rsidR="00CC58F4" w:rsidRDefault="00CC58F4">
      <w:pPr>
        <w:pStyle w:val="ConsPlusNonformat"/>
        <w:jc w:val="both"/>
      </w:pPr>
      <w:r>
        <w:t xml:space="preserve">Российской Федерации от _________ N ___, приказом Федерального агентства </w:t>
      </w:r>
      <w:proofErr w:type="gramStart"/>
      <w:r>
        <w:t>по</w:t>
      </w:r>
      <w:proofErr w:type="gramEnd"/>
    </w:p>
    <w:p w:rsidR="00CC58F4" w:rsidRDefault="00CC58F4">
      <w:pPr>
        <w:pStyle w:val="ConsPlusNonformat"/>
        <w:jc w:val="both"/>
      </w:pPr>
      <w:r>
        <w:t>управлению государственным имуществом от ___________ N ______, на основании</w:t>
      </w:r>
    </w:p>
    <w:p w:rsidR="00CC58F4" w:rsidRDefault="00827BBF">
      <w:pPr>
        <w:pStyle w:val="ConsPlusNonformat"/>
        <w:jc w:val="both"/>
      </w:pPr>
      <w:hyperlink r:id="rId5" w:history="1">
        <w:r w:rsidR="00CC58F4">
          <w:rPr>
            <w:color w:val="0000FF"/>
          </w:rPr>
          <w:t>постановления</w:t>
        </w:r>
      </w:hyperlink>
      <w:r w:rsidR="00CC58F4">
        <w:t xml:space="preserve"> Правительства Российской Федерации от 5 июня 2008 г. N 432 "О</w:t>
      </w:r>
    </w:p>
    <w:p w:rsidR="00CC58F4" w:rsidRDefault="00CC58F4">
      <w:pPr>
        <w:pStyle w:val="ConsPlusNonformat"/>
        <w:jc w:val="both"/>
      </w:pPr>
      <w:r>
        <w:t xml:space="preserve">Федеральном </w:t>
      </w:r>
      <w:proofErr w:type="gramStart"/>
      <w:r>
        <w:t>агентстве</w:t>
      </w:r>
      <w:proofErr w:type="gramEnd"/>
      <w:r>
        <w:t xml:space="preserve"> по управлению государственным имуществом",  Положения</w:t>
      </w:r>
    </w:p>
    <w:p w:rsidR="00CC58F4" w:rsidRDefault="00CC58F4">
      <w:pPr>
        <w:pStyle w:val="ConsPlusNonformat"/>
        <w:jc w:val="both"/>
      </w:pPr>
      <w:r>
        <w:t>о Территориальном управлении (Межрегиональном  территориальном  управлении)</w:t>
      </w:r>
    </w:p>
    <w:p w:rsidR="00CC58F4" w:rsidRDefault="00CC58F4">
      <w:pPr>
        <w:pStyle w:val="ConsPlusNonformat"/>
        <w:jc w:val="both"/>
      </w:pPr>
      <w:r>
        <w:t>Федерального агентства по управлению государственным имуществом __________,</w:t>
      </w:r>
    </w:p>
    <w:p w:rsidR="00CC58F4" w:rsidRDefault="00CC58F4">
      <w:pPr>
        <w:pStyle w:val="ConsPlusNonformat"/>
        <w:jc w:val="both"/>
      </w:pPr>
      <w:r>
        <w:t>утвержденным приказом Федерального агентства по управлению  государственным</w:t>
      </w:r>
    </w:p>
    <w:p w:rsidR="00CC58F4" w:rsidRDefault="00CC58F4">
      <w:pPr>
        <w:pStyle w:val="ConsPlusNonformat"/>
        <w:jc w:val="both"/>
      </w:pPr>
      <w:r>
        <w:t xml:space="preserve">имуществом от _________ N _____ </w:t>
      </w:r>
      <w:hyperlink w:anchor="P1894" w:history="1">
        <w:r>
          <w:rPr>
            <w:color w:val="0000FF"/>
          </w:rPr>
          <w:t>&lt;*&gt;</w:t>
        </w:r>
      </w:hyperlink>
      <w:r>
        <w:t>, документов, представленных федеральным</w:t>
      </w:r>
    </w:p>
    <w:p w:rsidR="00CC58F4" w:rsidRDefault="00CC58F4">
      <w:pPr>
        <w:pStyle w:val="ConsPlusNonformat"/>
        <w:jc w:val="both"/>
      </w:pPr>
      <w:r>
        <w:t>государственным унитарным предприятием "_______", и аудиторского заключения</w:t>
      </w:r>
    </w:p>
    <w:p w:rsidR="00CC58F4" w:rsidRDefault="00CC58F4">
      <w:pPr>
        <w:pStyle w:val="ConsPlusNonformat"/>
        <w:jc w:val="both"/>
      </w:pPr>
      <w:r>
        <w:t>______________________________________ от _____________:</w:t>
      </w:r>
    </w:p>
    <w:p w:rsidR="00CC58F4" w:rsidRDefault="00CC58F4">
      <w:pPr>
        <w:pStyle w:val="ConsPlusNonformat"/>
        <w:jc w:val="both"/>
      </w:pPr>
      <w:r>
        <w:t>(наименование аудиторской организации)</w:t>
      </w:r>
    </w:p>
    <w:p w:rsidR="00CC58F4" w:rsidRDefault="00CC58F4">
      <w:pPr>
        <w:pStyle w:val="ConsPlusNonformat"/>
        <w:jc w:val="both"/>
      </w:pPr>
      <w:r>
        <w:t xml:space="preserve">    1. Приватизировать  федеральное  государственное унитарное  предприятие</w:t>
      </w:r>
    </w:p>
    <w:p w:rsidR="00CC58F4" w:rsidRDefault="00CC58F4">
      <w:pPr>
        <w:pStyle w:val="ConsPlusNonformat"/>
        <w:jc w:val="both"/>
      </w:pPr>
      <w:r>
        <w:t>"_____________________________" путем преобразования в акционерное общество</w:t>
      </w:r>
    </w:p>
    <w:p w:rsidR="00CC58F4" w:rsidRDefault="00CC58F4">
      <w:pPr>
        <w:pStyle w:val="ConsPlusNonformat"/>
        <w:jc w:val="both"/>
      </w:pPr>
      <w:r>
        <w:t xml:space="preserve"> ("наименование", адрес, ОГРН)</w:t>
      </w:r>
    </w:p>
    <w:p w:rsidR="00CC58F4" w:rsidRDefault="00CC58F4">
      <w:pPr>
        <w:pStyle w:val="ConsPlusNonformat"/>
        <w:jc w:val="both"/>
      </w:pPr>
      <w:r>
        <w:t>"_____________________________" с уставным капиталом ______________________</w:t>
      </w:r>
    </w:p>
    <w:p w:rsidR="00CC58F4" w:rsidRDefault="00CC58F4">
      <w:pPr>
        <w:pStyle w:val="ConsPlusNonformat"/>
        <w:jc w:val="both"/>
      </w:pPr>
      <w:r>
        <w:t xml:space="preserve">(______________) рублей, </w:t>
      </w:r>
      <w:proofErr w:type="gramStart"/>
      <w:r>
        <w:t>состоящим</w:t>
      </w:r>
      <w:proofErr w:type="gramEnd"/>
      <w:r>
        <w:t xml:space="preserve"> из ________________ обыкновенных именных</w:t>
      </w:r>
    </w:p>
    <w:p w:rsidR="00CC58F4" w:rsidRDefault="00CC58F4">
      <w:pPr>
        <w:pStyle w:val="ConsPlusNonformat"/>
        <w:jc w:val="both"/>
      </w:pPr>
      <w:r>
        <w:t xml:space="preserve"> сумма прописью</w:t>
      </w:r>
    </w:p>
    <w:p w:rsidR="00CC58F4" w:rsidRDefault="00CC58F4">
      <w:pPr>
        <w:pStyle w:val="ConsPlusNonformat"/>
        <w:jc w:val="both"/>
      </w:pPr>
      <w:r>
        <w:t>бездокументарных акций номинальной стоимостью _________ рублей каждая.</w:t>
      </w:r>
    </w:p>
    <w:p w:rsidR="00CC58F4" w:rsidRDefault="00CC58F4">
      <w:pPr>
        <w:pStyle w:val="ConsPlusNonformat"/>
        <w:jc w:val="both"/>
      </w:pPr>
      <w:r>
        <w:t xml:space="preserve">    2. Утвердить  состав  подлежащего приватизации имущественного комплекса</w:t>
      </w:r>
    </w:p>
    <w:p w:rsidR="00CC58F4" w:rsidRDefault="00CC58F4">
      <w:pPr>
        <w:pStyle w:val="ConsPlusNonformat"/>
        <w:jc w:val="both"/>
      </w:pPr>
      <w:r>
        <w:t>федерального государственного унитарного предприятия "____________________"</w:t>
      </w:r>
    </w:p>
    <w:p w:rsidR="00CC58F4" w:rsidRDefault="00CC58F4">
      <w:pPr>
        <w:pStyle w:val="ConsPlusNonformat"/>
        <w:jc w:val="both"/>
      </w:pPr>
      <w:r>
        <w:t xml:space="preserve">согласно </w:t>
      </w:r>
      <w:hyperlink w:anchor="P1910" w:history="1">
        <w:r>
          <w:rPr>
            <w:color w:val="0000FF"/>
          </w:rPr>
          <w:t>приложению N 1</w:t>
        </w:r>
      </w:hyperlink>
      <w:r>
        <w:t>.</w:t>
      </w:r>
    </w:p>
    <w:p w:rsidR="00CC58F4" w:rsidRDefault="00CC58F4">
      <w:pPr>
        <w:pStyle w:val="ConsPlusNonformat"/>
        <w:jc w:val="both"/>
      </w:pPr>
      <w:r>
        <w:t xml:space="preserve">    3. Утвердить  перечень  объектов (в том числе исключительных  прав), не</w:t>
      </w:r>
    </w:p>
    <w:p w:rsidR="00CC58F4" w:rsidRDefault="00CC58F4">
      <w:pPr>
        <w:pStyle w:val="ConsPlusNonformat"/>
        <w:jc w:val="both"/>
      </w:pPr>
      <w:r>
        <w:t>подлежащих  приватизации  в  составе  имущественного комплекса федерального</w:t>
      </w:r>
    </w:p>
    <w:p w:rsidR="00CC58F4" w:rsidRDefault="00CC58F4">
      <w:pPr>
        <w:pStyle w:val="ConsPlusNonformat"/>
        <w:jc w:val="both"/>
      </w:pPr>
      <w:r>
        <w:t xml:space="preserve">государственного унитарного предприятия "________" согласно </w:t>
      </w:r>
      <w:hyperlink w:anchor="P2577" w:history="1">
        <w:r>
          <w:rPr>
            <w:color w:val="0000FF"/>
          </w:rPr>
          <w:t>приложению N 2</w:t>
        </w:r>
      </w:hyperlink>
      <w:r>
        <w:t>.</w:t>
      </w:r>
    </w:p>
    <w:p w:rsidR="00CC58F4" w:rsidRDefault="00CC58F4">
      <w:pPr>
        <w:pStyle w:val="ConsPlusNonformat"/>
        <w:jc w:val="both"/>
      </w:pPr>
      <w:r>
        <w:t xml:space="preserve">    4. Утвердить  расчет  балансовой  стоимости   подлежащих   приватизации</w:t>
      </w:r>
    </w:p>
    <w:p w:rsidR="00CC58F4" w:rsidRDefault="00CC58F4">
      <w:pPr>
        <w:pStyle w:val="ConsPlusNonformat"/>
        <w:jc w:val="both"/>
      </w:pPr>
      <w:r>
        <w:t>активов федерального государственного унитарного предприятия "____________"</w:t>
      </w:r>
    </w:p>
    <w:p w:rsidR="00CC58F4" w:rsidRDefault="00CC58F4">
      <w:pPr>
        <w:pStyle w:val="ConsPlusNonformat"/>
        <w:jc w:val="both"/>
      </w:pPr>
      <w:r>
        <w:t xml:space="preserve">согласно </w:t>
      </w:r>
      <w:hyperlink w:anchor="P2680" w:history="1">
        <w:r>
          <w:rPr>
            <w:color w:val="0000FF"/>
          </w:rPr>
          <w:t>приложению N 3</w:t>
        </w:r>
      </w:hyperlink>
      <w:r>
        <w:t>.</w:t>
      </w:r>
    </w:p>
    <w:p w:rsidR="00CC58F4" w:rsidRDefault="00CC58F4">
      <w:pPr>
        <w:pStyle w:val="ConsPlusNonformat"/>
        <w:jc w:val="both"/>
      </w:pPr>
      <w:r>
        <w:t xml:space="preserve">    5. Утвердить  перечень обременений (ограничений) имущества, включенного</w:t>
      </w:r>
    </w:p>
    <w:p w:rsidR="00CC58F4" w:rsidRDefault="00CC58F4">
      <w:pPr>
        <w:pStyle w:val="ConsPlusNonformat"/>
        <w:jc w:val="both"/>
      </w:pPr>
      <w:r>
        <w:t>в  состав  подлежащего  приватизации  имущественного комплекса федерального</w:t>
      </w:r>
    </w:p>
    <w:p w:rsidR="00CC58F4" w:rsidRDefault="00CC58F4">
      <w:pPr>
        <w:pStyle w:val="ConsPlusNonformat"/>
        <w:jc w:val="both"/>
      </w:pPr>
      <w:r>
        <w:t xml:space="preserve">государственного унитарного предприятия "________" согласно </w:t>
      </w:r>
      <w:hyperlink w:anchor="P2774" w:history="1">
        <w:r>
          <w:rPr>
            <w:color w:val="0000FF"/>
          </w:rPr>
          <w:t>приложению N 4</w:t>
        </w:r>
      </w:hyperlink>
      <w:r>
        <w:t>.</w:t>
      </w:r>
    </w:p>
    <w:p w:rsidR="00CC58F4" w:rsidRDefault="00CC58F4">
      <w:pPr>
        <w:pStyle w:val="ConsPlusNonformat"/>
        <w:jc w:val="both"/>
      </w:pPr>
      <w:r>
        <w:t xml:space="preserve">    6. Утвердить устав акционерного общества "_____________".</w:t>
      </w:r>
    </w:p>
    <w:p w:rsidR="00CC58F4" w:rsidRDefault="00CC58F4">
      <w:pPr>
        <w:pStyle w:val="ConsPlusNonformat"/>
        <w:jc w:val="both"/>
      </w:pPr>
      <w:r>
        <w:t xml:space="preserve">    7. Определить состав совета директоров акционерного общества "________"</w:t>
      </w:r>
    </w:p>
    <w:p w:rsidR="00CC58F4" w:rsidRDefault="00CC58F4">
      <w:pPr>
        <w:pStyle w:val="ConsPlusNonformat"/>
        <w:jc w:val="both"/>
      </w:pPr>
      <w:r>
        <w:t>в количестве _______ человек.</w:t>
      </w:r>
    </w:p>
    <w:p w:rsidR="00CC58F4" w:rsidRDefault="00CC58F4">
      <w:pPr>
        <w:pStyle w:val="ConsPlusNonformat"/>
        <w:jc w:val="both"/>
      </w:pPr>
      <w:r>
        <w:t xml:space="preserve">    8. Определить состав ревизионной комиссии акционерного общества "_____"</w:t>
      </w:r>
    </w:p>
    <w:p w:rsidR="00CC58F4" w:rsidRDefault="00CC58F4">
      <w:pPr>
        <w:pStyle w:val="ConsPlusNonformat"/>
        <w:jc w:val="both"/>
      </w:pPr>
      <w:r>
        <w:t>в количестве _______ человек.</w:t>
      </w:r>
    </w:p>
    <w:p w:rsidR="00CC58F4" w:rsidRDefault="00CC58F4">
      <w:pPr>
        <w:pStyle w:val="ConsPlusNonformat"/>
        <w:jc w:val="both"/>
      </w:pPr>
      <w:r>
        <w:t xml:space="preserve">    9. До первого общего собрания акционеров акционерного общества "______"</w:t>
      </w:r>
    </w:p>
    <w:p w:rsidR="00CC58F4" w:rsidRDefault="00CC58F4">
      <w:pPr>
        <w:pStyle w:val="ConsPlusNonformat"/>
        <w:jc w:val="both"/>
      </w:pPr>
      <w:r>
        <w:t>назначить:</w:t>
      </w:r>
    </w:p>
    <w:p w:rsidR="00CC58F4" w:rsidRDefault="00CC58F4">
      <w:pPr>
        <w:pStyle w:val="ConsPlusNonformat"/>
        <w:jc w:val="both"/>
      </w:pPr>
      <w:r>
        <w:t xml:space="preserve">    генеральным директором общества:</w:t>
      </w:r>
    </w:p>
    <w:p w:rsidR="00CC58F4" w:rsidRDefault="00CC58F4">
      <w:pPr>
        <w:pStyle w:val="ConsPlusNonformat"/>
        <w:jc w:val="both"/>
      </w:pPr>
      <w:r>
        <w:t xml:space="preserve">    ____________;</w:t>
      </w:r>
    </w:p>
    <w:p w:rsidR="00CC58F4" w:rsidRDefault="00CC58F4">
      <w:pPr>
        <w:pStyle w:val="ConsPlusNonformat"/>
        <w:jc w:val="both"/>
      </w:pPr>
      <w:r>
        <w:t xml:space="preserve">    членами совета директоров:</w:t>
      </w:r>
    </w:p>
    <w:p w:rsidR="00CC58F4" w:rsidRDefault="00CC58F4">
      <w:pPr>
        <w:pStyle w:val="ConsPlusNonformat"/>
        <w:jc w:val="both"/>
      </w:pPr>
      <w:r>
        <w:t xml:space="preserve">    ____________ (председатель) (указывается ФИО, место работы, должность);</w:t>
      </w:r>
    </w:p>
    <w:p w:rsidR="00CC58F4" w:rsidRDefault="00CC58F4">
      <w:pPr>
        <w:pStyle w:val="ConsPlusNonformat"/>
        <w:jc w:val="both"/>
      </w:pPr>
      <w:r>
        <w:t xml:space="preserve">    ____________;</w:t>
      </w:r>
    </w:p>
    <w:p w:rsidR="00CC58F4" w:rsidRDefault="00CC58F4">
      <w:pPr>
        <w:pStyle w:val="ConsPlusNonformat"/>
        <w:jc w:val="both"/>
      </w:pPr>
      <w:r>
        <w:t xml:space="preserve">    членами ревизионной комиссии:</w:t>
      </w:r>
    </w:p>
    <w:p w:rsidR="00CC58F4" w:rsidRDefault="00CC58F4">
      <w:pPr>
        <w:pStyle w:val="ConsPlusNonformat"/>
        <w:jc w:val="both"/>
      </w:pPr>
      <w:r>
        <w:lastRenderedPageBreak/>
        <w:t xml:space="preserve">    ____________ (указывается ФИО, место работы, должность);</w:t>
      </w:r>
    </w:p>
    <w:p w:rsidR="00CC58F4" w:rsidRDefault="00CC58F4">
      <w:pPr>
        <w:pStyle w:val="ConsPlusNonformat"/>
        <w:jc w:val="both"/>
      </w:pPr>
      <w:r>
        <w:t xml:space="preserve">    ____________.</w:t>
      </w:r>
    </w:p>
    <w:p w:rsidR="00CC58F4" w:rsidRDefault="00CC58F4">
      <w:pPr>
        <w:pStyle w:val="ConsPlusNonformat"/>
        <w:jc w:val="both"/>
      </w:pPr>
      <w:r>
        <w:t xml:space="preserve">    10. Руководителю  федерального  государственного унитарного предприятия</w:t>
      </w:r>
    </w:p>
    <w:p w:rsidR="00CC58F4" w:rsidRDefault="00CC58F4">
      <w:pPr>
        <w:pStyle w:val="ConsPlusNonformat"/>
        <w:jc w:val="both"/>
      </w:pPr>
      <w:r>
        <w:t>"____________" _________________ в установленном порядке:</w:t>
      </w:r>
    </w:p>
    <w:p w:rsidR="00CC58F4" w:rsidRDefault="00CC58F4">
      <w:pPr>
        <w:pStyle w:val="ConsPlusNonformat"/>
        <w:jc w:val="both"/>
      </w:pPr>
      <w:r>
        <w:t xml:space="preserve">    а) в 3-дневный срок:</w:t>
      </w:r>
    </w:p>
    <w:p w:rsidR="00CC58F4" w:rsidRDefault="00CC58F4">
      <w:pPr>
        <w:pStyle w:val="ConsPlusNonformat"/>
        <w:jc w:val="both"/>
      </w:pPr>
      <w:r>
        <w:t xml:space="preserve">    - подписать  передаточный  акт  о  приемке   подлежащего   приватизации</w:t>
      </w:r>
    </w:p>
    <w:p w:rsidR="00CC58F4" w:rsidRDefault="00CC58F4">
      <w:pPr>
        <w:pStyle w:val="ConsPlusNonformat"/>
        <w:jc w:val="both"/>
      </w:pPr>
      <w:r>
        <w:t>имущественного   комплекса   федерального    государственного    унитарного</w:t>
      </w:r>
    </w:p>
    <w:p w:rsidR="00CC58F4" w:rsidRDefault="00CC58F4">
      <w:pPr>
        <w:pStyle w:val="ConsPlusNonformat"/>
        <w:jc w:val="both"/>
      </w:pPr>
      <w:r>
        <w:t>предприятия "___________________" и представить один экземпляр в Управление</w:t>
      </w:r>
    </w:p>
    <w:p w:rsidR="00CC58F4" w:rsidRDefault="00CC58F4">
      <w:pPr>
        <w:pStyle w:val="ConsPlusNonformat"/>
        <w:jc w:val="both"/>
      </w:pPr>
      <w:r>
        <w:t xml:space="preserve">реструктуризации государственных организаций и управления  </w:t>
      </w:r>
      <w:proofErr w:type="gramStart"/>
      <w:r>
        <w:t>приватизируемыми</w:t>
      </w:r>
      <w:proofErr w:type="gramEnd"/>
    </w:p>
    <w:p w:rsidR="00CC58F4" w:rsidRDefault="00CC58F4">
      <w:pPr>
        <w:pStyle w:val="ConsPlusNonformat"/>
        <w:jc w:val="both"/>
      </w:pPr>
      <w:r>
        <w:t>активами Федерального агентства  по управлению  государственным  имуществом</w:t>
      </w:r>
    </w:p>
    <w:p w:rsidR="00CC58F4" w:rsidRDefault="00CC58F4">
      <w:pPr>
        <w:pStyle w:val="ConsPlusNonformat"/>
        <w:jc w:val="both"/>
      </w:pPr>
      <w:proofErr w:type="gramStart"/>
      <w:r>
        <w:t>(Территориальное управление  (Межрегиональное  территориальное  управление)</w:t>
      </w:r>
      <w:proofErr w:type="gramEnd"/>
    </w:p>
    <w:p w:rsidR="00CC58F4" w:rsidRDefault="00CC58F4">
      <w:pPr>
        <w:pStyle w:val="ConsPlusNonformat"/>
        <w:jc w:val="both"/>
      </w:pPr>
      <w:r>
        <w:t xml:space="preserve">Федерального агентства по управлению государственным имуществом </w:t>
      </w:r>
      <w:proofErr w:type="gramStart"/>
      <w:r>
        <w:t>в</w:t>
      </w:r>
      <w:proofErr w:type="gramEnd"/>
      <w:r>
        <w:t xml:space="preserve"> _________</w:t>
      </w:r>
    </w:p>
    <w:p w:rsidR="00CC58F4" w:rsidRDefault="00827BBF">
      <w:pPr>
        <w:pStyle w:val="ConsPlusNonformat"/>
        <w:jc w:val="both"/>
      </w:pPr>
      <w:hyperlink w:anchor="P1894" w:history="1">
        <w:r w:rsidR="00CC58F4">
          <w:rPr>
            <w:color w:val="0000FF"/>
          </w:rPr>
          <w:t>&lt;*&gt;</w:t>
        </w:r>
      </w:hyperlink>
      <w:r w:rsidR="00CC58F4">
        <w:t>);</w:t>
      </w:r>
    </w:p>
    <w:p w:rsidR="00CC58F4" w:rsidRDefault="00CC58F4">
      <w:pPr>
        <w:pStyle w:val="ConsPlusNonformat"/>
        <w:jc w:val="both"/>
      </w:pPr>
      <w:r>
        <w:t xml:space="preserve">    - утвердить  и  подписать решение о выпуске акций акционерного общества</w:t>
      </w:r>
    </w:p>
    <w:p w:rsidR="00CC58F4" w:rsidRDefault="00CC58F4">
      <w:pPr>
        <w:pStyle w:val="ConsPlusNonformat"/>
        <w:jc w:val="both"/>
      </w:pPr>
      <w:r>
        <w:t xml:space="preserve">"__________" с размещением всех акций единственному учредителю - </w:t>
      </w:r>
      <w:proofErr w:type="gramStart"/>
      <w:r>
        <w:t>Российской</w:t>
      </w:r>
      <w:proofErr w:type="gramEnd"/>
    </w:p>
    <w:p w:rsidR="00CC58F4" w:rsidRDefault="00CC58F4">
      <w:pPr>
        <w:pStyle w:val="ConsPlusNonformat"/>
        <w:jc w:val="both"/>
      </w:pPr>
      <w:r>
        <w:t xml:space="preserve">Федерации  в  лице  Федерального  агентства  по  управлению </w:t>
      </w:r>
      <w:proofErr w:type="gramStart"/>
      <w:r>
        <w:t>государственным</w:t>
      </w:r>
      <w:proofErr w:type="gramEnd"/>
    </w:p>
    <w:p w:rsidR="00CC58F4" w:rsidRDefault="00CC58F4">
      <w:pPr>
        <w:pStyle w:val="ConsPlusNonformat"/>
        <w:jc w:val="both"/>
      </w:pPr>
      <w:r>
        <w:t>имуществом,  утвердить  и  подписать  отчет   об   итогах   выпуска   акций</w:t>
      </w:r>
    </w:p>
    <w:p w:rsidR="00CC58F4" w:rsidRDefault="00CC58F4">
      <w:pPr>
        <w:pStyle w:val="ConsPlusNonformat"/>
        <w:jc w:val="both"/>
      </w:pPr>
      <w:r>
        <w:t>акционерного общества "____________________";</w:t>
      </w:r>
    </w:p>
    <w:p w:rsidR="00CC58F4" w:rsidRDefault="00CC58F4">
      <w:pPr>
        <w:pStyle w:val="ConsPlusNonformat"/>
        <w:jc w:val="both"/>
      </w:pPr>
      <w:r>
        <w:t xml:space="preserve">    б)   в   10-дневный   срок   направить   соответствующие   материалы  </w:t>
      </w:r>
      <w:proofErr w:type="gramStart"/>
      <w:r>
        <w:t>в</w:t>
      </w:r>
      <w:proofErr w:type="gramEnd"/>
    </w:p>
    <w:p w:rsidR="00CC58F4" w:rsidRDefault="00CC58F4">
      <w:pPr>
        <w:pStyle w:val="ConsPlusNonformat"/>
        <w:jc w:val="both"/>
      </w:pPr>
      <w:r>
        <w:t>уполномоченный государственный регистрирующий орган;</w:t>
      </w:r>
    </w:p>
    <w:p w:rsidR="00CC58F4" w:rsidRDefault="00CC58F4">
      <w:pPr>
        <w:pStyle w:val="ConsPlusNonformat"/>
        <w:jc w:val="both"/>
      </w:pPr>
      <w:r>
        <w:t xml:space="preserve">    в) в  10-дневный  срок </w:t>
      </w:r>
      <w:proofErr w:type="gramStart"/>
      <w:r>
        <w:t>с даты</w:t>
      </w:r>
      <w:proofErr w:type="gramEnd"/>
      <w:r>
        <w:t xml:space="preserve"> государственной регистрации выпуска акций</w:t>
      </w:r>
    </w:p>
    <w:p w:rsidR="00CC58F4" w:rsidRDefault="00CC58F4">
      <w:pPr>
        <w:pStyle w:val="ConsPlusNonformat"/>
        <w:jc w:val="both"/>
      </w:pPr>
      <w:r>
        <w:t xml:space="preserve">акционерного общества "_______________" осуществить юридические действия </w:t>
      </w:r>
      <w:proofErr w:type="gramStart"/>
      <w:r>
        <w:t>по</w:t>
      </w:r>
      <w:proofErr w:type="gramEnd"/>
    </w:p>
    <w:p w:rsidR="00CC58F4" w:rsidRDefault="00CC58F4">
      <w:pPr>
        <w:pStyle w:val="ConsPlusNonformat"/>
        <w:jc w:val="both"/>
      </w:pPr>
      <w:r>
        <w:t>государственной регистрации акционерного общества "______________________";</w:t>
      </w:r>
    </w:p>
    <w:p w:rsidR="00CC58F4" w:rsidRDefault="00CC58F4">
      <w:pPr>
        <w:pStyle w:val="ConsPlusNonformat"/>
        <w:jc w:val="both"/>
      </w:pPr>
      <w:r>
        <w:t xml:space="preserve">    г)  в  10-дневный  срок с даты государственной регистрации </w:t>
      </w:r>
      <w:proofErr w:type="gramStart"/>
      <w:r>
        <w:t>акционерного</w:t>
      </w:r>
      <w:proofErr w:type="gramEnd"/>
    </w:p>
    <w:p w:rsidR="00CC58F4" w:rsidRDefault="00CC58F4">
      <w:pPr>
        <w:pStyle w:val="ConsPlusNonformat"/>
        <w:jc w:val="both"/>
      </w:pPr>
      <w:r>
        <w:t>общества "______________________":</w:t>
      </w:r>
    </w:p>
    <w:p w:rsidR="00CC58F4" w:rsidRDefault="00CC58F4">
      <w:pPr>
        <w:pStyle w:val="ConsPlusNonformat"/>
        <w:jc w:val="both"/>
      </w:pPr>
      <w:r>
        <w:t xml:space="preserve">    - представить в Управление реструктуризации государственных организаций</w:t>
      </w:r>
    </w:p>
    <w:p w:rsidR="00CC58F4" w:rsidRDefault="00CC58F4">
      <w:pPr>
        <w:pStyle w:val="ConsPlusNonformat"/>
        <w:jc w:val="both"/>
      </w:pPr>
      <w:r>
        <w:t>и управления приватизируемыми активами Федерального агентства по управлению</w:t>
      </w:r>
    </w:p>
    <w:p w:rsidR="00CC58F4" w:rsidRDefault="00CC58F4">
      <w:pPr>
        <w:pStyle w:val="ConsPlusNonformat"/>
        <w:jc w:val="both"/>
      </w:pPr>
      <w:r>
        <w:t>государственным   имуществом,   а   также   в   Территориальное  управление</w:t>
      </w:r>
    </w:p>
    <w:p w:rsidR="00CC58F4" w:rsidRDefault="00CC58F4">
      <w:pPr>
        <w:pStyle w:val="ConsPlusNonformat"/>
        <w:jc w:val="both"/>
      </w:pPr>
      <w:r>
        <w:t xml:space="preserve">(Межрегиональное  территориальное  управление)  Федерального  агентства  </w:t>
      </w:r>
      <w:proofErr w:type="gramStart"/>
      <w:r>
        <w:t>по</w:t>
      </w:r>
      <w:proofErr w:type="gramEnd"/>
    </w:p>
    <w:p w:rsidR="00CC58F4" w:rsidRDefault="00CC58F4">
      <w:pPr>
        <w:pStyle w:val="ConsPlusNonformat"/>
        <w:jc w:val="both"/>
      </w:pPr>
      <w:r>
        <w:t xml:space="preserve">управлению государственным имуществом в _____________________ </w:t>
      </w:r>
      <w:hyperlink w:anchor="P1894" w:history="1">
        <w:r>
          <w:rPr>
            <w:color w:val="0000FF"/>
          </w:rPr>
          <w:t>&lt;*&gt;</w:t>
        </w:r>
      </w:hyperlink>
      <w:r>
        <w:t xml:space="preserve"> экземпляр</w:t>
      </w:r>
    </w:p>
    <w:p w:rsidR="00CC58F4" w:rsidRDefault="00CC58F4">
      <w:pPr>
        <w:pStyle w:val="ConsPlusNonformat"/>
        <w:jc w:val="both"/>
      </w:pPr>
      <w:r>
        <w:t>Устава акционерного общества "_________________" с отметкой регистрирующего</w:t>
      </w:r>
    </w:p>
    <w:p w:rsidR="00CC58F4" w:rsidRDefault="00CC58F4">
      <w:pPr>
        <w:pStyle w:val="ConsPlusNonformat"/>
        <w:jc w:val="both"/>
      </w:pPr>
      <w:r>
        <w:t xml:space="preserve">органа, копию документа, подтверждающего  факт  внесения  записи  </w:t>
      </w:r>
      <w:proofErr w:type="gramStart"/>
      <w:r>
        <w:t>в</w:t>
      </w:r>
      <w:proofErr w:type="gramEnd"/>
      <w:r>
        <w:t xml:space="preserve">  Единый</w:t>
      </w:r>
    </w:p>
    <w:p w:rsidR="00CC58F4" w:rsidRDefault="00CC58F4">
      <w:pPr>
        <w:pStyle w:val="ConsPlusNonformat"/>
        <w:jc w:val="both"/>
      </w:pPr>
      <w:r>
        <w:t>государственный реестр юридических лиц, экземпляр передаточного акта;</w:t>
      </w:r>
    </w:p>
    <w:p w:rsidR="00CC58F4" w:rsidRDefault="00CC58F4">
      <w:pPr>
        <w:pStyle w:val="ConsPlusNonformat"/>
        <w:jc w:val="both"/>
      </w:pPr>
      <w:r>
        <w:t xml:space="preserve">    -  организовать  ведение  реестра  акционеров,  с  указанием </w:t>
      </w:r>
      <w:proofErr w:type="gramStart"/>
      <w:r>
        <w:t>Российской</w:t>
      </w:r>
      <w:proofErr w:type="gramEnd"/>
    </w:p>
    <w:p w:rsidR="00CC58F4" w:rsidRDefault="00CC58F4">
      <w:pPr>
        <w:pStyle w:val="ConsPlusNonformat"/>
        <w:jc w:val="both"/>
      </w:pPr>
      <w:r>
        <w:t xml:space="preserve">Федерации  в  лице  Федерального  агентства  по  управлению </w:t>
      </w:r>
      <w:proofErr w:type="gramStart"/>
      <w:r>
        <w:t>государственным</w:t>
      </w:r>
      <w:proofErr w:type="gramEnd"/>
    </w:p>
    <w:p w:rsidR="00CC58F4" w:rsidRDefault="00CC58F4">
      <w:pPr>
        <w:pStyle w:val="ConsPlusNonformat"/>
        <w:jc w:val="both"/>
      </w:pPr>
      <w:r>
        <w:t xml:space="preserve">имуществом  единственным  владельцем  акций  первого выпуска, и направить </w:t>
      </w:r>
      <w:proofErr w:type="gramStart"/>
      <w:r>
        <w:t>в</w:t>
      </w:r>
      <w:proofErr w:type="gramEnd"/>
    </w:p>
    <w:p w:rsidR="00CC58F4" w:rsidRDefault="00CC58F4">
      <w:pPr>
        <w:pStyle w:val="ConsPlusNonformat"/>
        <w:jc w:val="both"/>
      </w:pPr>
      <w:r>
        <w:t>Управление   реструктуризации   государственных  организаций  и  управления</w:t>
      </w:r>
    </w:p>
    <w:p w:rsidR="00CC58F4" w:rsidRDefault="00CC58F4">
      <w:pPr>
        <w:pStyle w:val="ConsPlusNonformat"/>
        <w:jc w:val="both"/>
      </w:pPr>
      <w:r>
        <w:t>приватизируемыми  активами  и  Управление  реестра  федерального  имущества</w:t>
      </w:r>
    </w:p>
    <w:p w:rsidR="00CC58F4" w:rsidRDefault="00CC58F4">
      <w:pPr>
        <w:pStyle w:val="ConsPlusNonformat"/>
        <w:jc w:val="both"/>
      </w:pPr>
      <w:r>
        <w:t xml:space="preserve">Федерального  агентства по управлению государственным имуществом, а также </w:t>
      </w:r>
      <w:proofErr w:type="gramStart"/>
      <w:r>
        <w:t>в</w:t>
      </w:r>
      <w:proofErr w:type="gramEnd"/>
    </w:p>
    <w:p w:rsidR="00CC58F4" w:rsidRDefault="00CC58F4">
      <w:pPr>
        <w:pStyle w:val="ConsPlusNonformat"/>
        <w:jc w:val="both"/>
      </w:pPr>
      <w:r>
        <w:t>Территориальное  управление  (Межрегиональное  территориальное  управление)</w:t>
      </w:r>
    </w:p>
    <w:p w:rsidR="00CC58F4" w:rsidRDefault="00CC58F4">
      <w:pPr>
        <w:pStyle w:val="ConsPlusNonformat"/>
        <w:jc w:val="both"/>
      </w:pPr>
      <w:r>
        <w:t xml:space="preserve">Федерального  агентства    по   управлению   государственным   имуществом </w:t>
      </w:r>
      <w:proofErr w:type="gramStart"/>
      <w:r>
        <w:t>в</w:t>
      </w:r>
      <w:proofErr w:type="gramEnd"/>
    </w:p>
    <w:p w:rsidR="00CC58F4" w:rsidRDefault="00CC58F4">
      <w:pPr>
        <w:pStyle w:val="ConsPlusNonformat"/>
        <w:jc w:val="both"/>
      </w:pPr>
      <w:r>
        <w:t xml:space="preserve">___________________ </w:t>
      </w:r>
      <w:hyperlink w:anchor="P1894" w:history="1">
        <w:r>
          <w:rPr>
            <w:color w:val="0000FF"/>
          </w:rPr>
          <w:t>&lt;*&gt;</w:t>
        </w:r>
      </w:hyperlink>
      <w:r>
        <w:t xml:space="preserve"> выписку из реестра акционеров акционерного общества</w:t>
      </w:r>
    </w:p>
    <w:p w:rsidR="00CC58F4" w:rsidRDefault="00CC58F4">
      <w:pPr>
        <w:pStyle w:val="ConsPlusNonformat"/>
        <w:jc w:val="both"/>
      </w:pPr>
      <w:r>
        <w:t>"___________________";</w:t>
      </w:r>
    </w:p>
    <w:p w:rsidR="00CC58F4" w:rsidRDefault="00CC58F4">
      <w:pPr>
        <w:pStyle w:val="ConsPlusNonformat"/>
        <w:jc w:val="both"/>
      </w:pPr>
      <w:r>
        <w:t xml:space="preserve">    д) в  2-недельный  срок с даты государственной регистрации </w:t>
      </w:r>
      <w:proofErr w:type="gramStart"/>
      <w:r>
        <w:t>акционерного</w:t>
      </w:r>
      <w:proofErr w:type="gramEnd"/>
    </w:p>
    <w:p w:rsidR="00CC58F4" w:rsidRDefault="00CC58F4">
      <w:pPr>
        <w:pStyle w:val="ConsPlusNonformat"/>
        <w:jc w:val="both"/>
      </w:pPr>
      <w:r>
        <w:t>общества "_______________________" представить в Территориальное управление</w:t>
      </w:r>
    </w:p>
    <w:p w:rsidR="00CC58F4" w:rsidRDefault="00CC58F4">
      <w:pPr>
        <w:pStyle w:val="ConsPlusNonformat"/>
        <w:jc w:val="both"/>
      </w:pPr>
      <w:r>
        <w:t xml:space="preserve">(Межрегиональное  территориальное  управление)  Федерального  агентства  </w:t>
      </w:r>
      <w:proofErr w:type="gramStart"/>
      <w:r>
        <w:t>по</w:t>
      </w:r>
      <w:proofErr w:type="gramEnd"/>
    </w:p>
    <w:p w:rsidR="00CC58F4" w:rsidRDefault="00CC58F4">
      <w:pPr>
        <w:pStyle w:val="ConsPlusNonformat"/>
        <w:jc w:val="both"/>
      </w:pPr>
      <w:r>
        <w:t xml:space="preserve">управлению государственным имуществом в ________ документы, необходимые </w:t>
      </w:r>
      <w:proofErr w:type="gramStart"/>
      <w:r>
        <w:t>для</w:t>
      </w:r>
      <w:proofErr w:type="gramEnd"/>
    </w:p>
    <w:p w:rsidR="00CC58F4" w:rsidRDefault="00CC58F4">
      <w:pPr>
        <w:pStyle w:val="ConsPlusNonformat"/>
        <w:jc w:val="both"/>
      </w:pPr>
      <w:r>
        <w:t>внесения соответствующих изменений в реестр федерального имущества;</w:t>
      </w:r>
    </w:p>
    <w:p w:rsidR="00CC58F4" w:rsidRDefault="00CC58F4">
      <w:pPr>
        <w:pStyle w:val="ConsPlusNonformat"/>
        <w:jc w:val="both"/>
      </w:pPr>
      <w:r>
        <w:t xml:space="preserve">    е) в  3-месячный  срок  с даты государственной регистрации </w:t>
      </w:r>
      <w:proofErr w:type="gramStart"/>
      <w:r>
        <w:t>акционерного</w:t>
      </w:r>
      <w:proofErr w:type="gramEnd"/>
    </w:p>
    <w:p w:rsidR="00CC58F4" w:rsidRDefault="00CC58F4">
      <w:pPr>
        <w:pStyle w:val="ConsPlusNonformat"/>
        <w:jc w:val="both"/>
      </w:pPr>
      <w:r>
        <w:t xml:space="preserve">общества "____________" осуществить юридические действия по </w:t>
      </w:r>
      <w:proofErr w:type="gramStart"/>
      <w:r>
        <w:t>государственной</w:t>
      </w:r>
      <w:proofErr w:type="gramEnd"/>
    </w:p>
    <w:p w:rsidR="00CC58F4" w:rsidRDefault="00CC58F4">
      <w:pPr>
        <w:pStyle w:val="ConsPlusNonformat"/>
        <w:jc w:val="both"/>
      </w:pPr>
      <w:r>
        <w:t>регистрации перехода к акционерному обществу "________" права собственности</w:t>
      </w:r>
    </w:p>
    <w:p w:rsidR="00CC58F4" w:rsidRDefault="00CC58F4">
      <w:pPr>
        <w:pStyle w:val="ConsPlusNonformat"/>
        <w:jc w:val="both"/>
      </w:pPr>
      <w:r>
        <w:t>на объекты имущества, переданные в соответствии с передаточным актом.</w:t>
      </w:r>
    </w:p>
    <w:p w:rsidR="00CC58F4" w:rsidRDefault="00CC58F4">
      <w:pPr>
        <w:pStyle w:val="ConsPlusNonformat"/>
        <w:jc w:val="both"/>
      </w:pPr>
      <w:r>
        <w:t xml:space="preserve">    11.  Контроль  за  выполнением  настоящего  распоряжения  возложить  </w:t>
      </w:r>
      <w:proofErr w:type="gramStart"/>
      <w:r>
        <w:t>на</w:t>
      </w:r>
      <w:proofErr w:type="gramEnd"/>
    </w:p>
    <w:p w:rsidR="00CC58F4" w:rsidRDefault="00CC58F4">
      <w:pPr>
        <w:pStyle w:val="ConsPlusNonformat"/>
        <w:jc w:val="both"/>
      </w:pPr>
      <w:proofErr w:type="gramStart"/>
      <w:r>
        <w:t>руководителя Территориального управления (Межрегионального территориального</w:t>
      </w:r>
      <w:proofErr w:type="gramEnd"/>
    </w:p>
    <w:p w:rsidR="00CC58F4" w:rsidRDefault="00CC58F4">
      <w:pPr>
        <w:pStyle w:val="ConsPlusNonformat"/>
        <w:jc w:val="both"/>
      </w:pPr>
      <w:r>
        <w:t>управления) Федерального агентства по управлению государственным имуществом</w:t>
      </w:r>
    </w:p>
    <w:p w:rsidR="00CC58F4" w:rsidRDefault="00CC58F4">
      <w:pPr>
        <w:pStyle w:val="ConsPlusNonformat"/>
        <w:jc w:val="both"/>
      </w:pPr>
      <w:r>
        <w:t>в _____________________.</w:t>
      </w:r>
    </w:p>
    <w:p w:rsidR="00CC58F4" w:rsidRDefault="00CC58F4">
      <w:pPr>
        <w:pStyle w:val="ConsPlusNonformat"/>
        <w:jc w:val="both"/>
      </w:pPr>
    </w:p>
    <w:p w:rsidR="00CC58F4" w:rsidRDefault="00CC58F4">
      <w:pPr>
        <w:pStyle w:val="ConsPlusNonformat"/>
        <w:jc w:val="both"/>
      </w:pPr>
      <w:r>
        <w:t xml:space="preserve">    Руководитель </w:t>
      </w:r>
      <w:hyperlink w:anchor="P1894" w:history="1">
        <w:r>
          <w:rPr>
            <w:color w:val="0000FF"/>
          </w:rPr>
          <w:t>&lt;*&gt;</w:t>
        </w:r>
      </w:hyperlink>
    </w:p>
    <w:p w:rsidR="00CC58F4" w:rsidRDefault="00CC58F4">
      <w:pPr>
        <w:pStyle w:val="ConsPlusNonformat"/>
        <w:jc w:val="both"/>
      </w:pPr>
      <w:r>
        <w:t xml:space="preserve">    ________________                                    _____________ (ФИО)</w:t>
      </w:r>
    </w:p>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2" w:name="P1894"/>
      <w:bookmarkEnd w:id="2"/>
      <w:r>
        <w:t>&lt;*&gt; В случае</w:t>
      </w:r>
      <w:proofErr w:type="gramStart"/>
      <w:r>
        <w:t>,</w:t>
      </w:r>
      <w:proofErr w:type="gramEnd"/>
      <w:r>
        <w:t xml:space="preserve"> если решение об условиях приватизации принимает территориальное </w:t>
      </w:r>
      <w:r>
        <w:lastRenderedPageBreak/>
        <w:t>управление (Межрегиональное территориальное управление) Федерального агентства по управлению государственным имуществом.</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1</w:t>
      </w:r>
    </w:p>
    <w:p w:rsidR="00CC58F4" w:rsidRDefault="00CC58F4">
      <w:pPr>
        <w:pStyle w:val="ConsPlusNormal"/>
        <w:jc w:val="right"/>
      </w:pPr>
      <w:r>
        <w:t xml:space="preserve">к распоряжению </w:t>
      </w:r>
      <w:proofErr w:type="gramStart"/>
      <w:r>
        <w:t>Территориального</w:t>
      </w:r>
      <w:proofErr w:type="gramEnd"/>
    </w:p>
    <w:p w:rsidR="00CC58F4" w:rsidRDefault="00CC58F4">
      <w:pPr>
        <w:pStyle w:val="ConsPlusNormal"/>
        <w:jc w:val="right"/>
      </w:pPr>
      <w:proofErr w:type="gramStart"/>
      <w:r>
        <w:t>управления (Межрегионального</w:t>
      </w:r>
      <w:proofErr w:type="gramEnd"/>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 xml:space="preserve">по управлению </w:t>
      </w:r>
      <w:proofErr w:type="gramStart"/>
      <w:r>
        <w:t>государственным</w:t>
      </w:r>
      <w:proofErr w:type="gramEnd"/>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3" w:name="P1910"/>
      <w:bookmarkEnd w:id="3"/>
      <w:r>
        <w:t>СОСТАВ ПОДЛЕЖАЩЕГО ПРИВАТИЗАЦИИ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 xml:space="preserve">"__________________" </w:t>
      </w:r>
      <w:hyperlink w:anchor="P2551" w:history="1">
        <w:r>
          <w:rPr>
            <w:color w:val="0000FF"/>
          </w:rPr>
          <w:t>&lt;1&gt;</w:t>
        </w:r>
      </w:hyperlink>
    </w:p>
    <w:p w:rsidR="00CC58F4" w:rsidRDefault="00CC58F4">
      <w:pPr>
        <w:pStyle w:val="ConsPlusNormal"/>
        <w:jc w:val="both"/>
      </w:pPr>
    </w:p>
    <w:p w:rsidR="00CC58F4" w:rsidRDefault="00CC58F4">
      <w:pPr>
        <w:pStyle w:val="ConsPlusNormal"/>
        <w:jc w:val="both"/>
        <w:outlineLvl w:val="2"/>
      </w:pPr>
      <w:bookmarkStart w:id="4" w:name="P1914"/>
      <w:bookmarkEnd w:id="4"/>
      <w:r>
        <w:t>1. Основные средства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2154"/>
        <w:gridCol w:w="907"/>
        <w:gridCol w:w="1531"/>
        <w:gridCol w:w="1020"/>
        <w:gridCol w:w="1191"/>
      </w:tblGrid>
      <w:tr w:rsidR="00CC58F4">
        <w:tc>
          <w:tcPr>
            <w:tcW w:w="454" w:type="dxa"/>
          </w:tcPr>
          <w:p w:rsidR="00CC58F4" w:rsidRDefault="00CC58F4">
            <w:pPr>
              <w:pStyle w:val="ConsPlusNormal"/>
              <w:jc w:val="center"/>
            </w:pPr>
            <w:r>
              <w:t xml:space="preserve">N </w:t>
            </w:r>
            <w:proofErr w:type="gramStart"/>
            <w:r>
              <w:t>п</w:t>
            </w:r>
            <w:proofErr w:type="gramEnd"/>
            <w:r>
              <w:t>/п</w:t>
            </w:r>
          </w:p>
        </w:tc>
        <w:tc>
          <w:tcPr>
            <w:tcW w:w="1814" w:type="dxa"/>
          </w:tcPr>
          <w:p w:rsidR="00CC58F4" w:rsidRDefault="00CC58F4">
            <w:pPr>
              <w:pStyle w:val="ConsPlusNormal"/>
              <w:jc w:val="center"/>
            </w:pPr>
            <w:r>
              <w:t>Адрес (местоположение), назначение, краткая характеристика</w:t>
            </w:r>
          </w:p>
          <w:p w:rsidR="00CC58F4" w:rsidRDefault="00CC58F4">
            <w:pPr>
              <w:pStyle w:val="ConsPlusNormal"/>
              <w:jc w:val="center"/>
            </w:pPr>
            <w:r>
              <w:t>с указанием наличия обременения (аренда, залог, сервитут и т.д.)</w:t>
            </w:r>
          </w:p>
        </w:tc>
        <w:tc>
          <w:tcPr>
            <w:tcW w:w="2154" w:type="dxa"/>
          </w:tcPr>
          <w:p w:rsidR="00CC58F4" w:rsidRDefault="00CC58F4">
            <w:pPr>
              <w:pStyle w:val="ConsPlusNormal"/>
              <w:jc w:val="center"/>
            </w:pPr>
            <w:r>
              <w:t>Номер записи в ЕГРП о государственной регистрации права собственности Российской Федерации и права постоянного (бессрочного) пользования (при наличии)</w:t>
            </w:r>
          </w:p>
        </w:tc>
        <w:tc>
          <w:tcPr>
            <w:tcW w:w="907" w:type="dxa"/>
          </w:tcPr>
          <w:p w:rsidR="00CC58F4" w:rsidRDefault="00CC58F4">
            <w:pPr>
              <w:pStyle w:val="ConsPlusNormal"/>
              <w:jc w:val="center"/>
            </w:pPr>
            <w:r>
              <w:t>Кадастровый номер</w:t>
            </w:r>
          </w:p>
        </w:tc>
        <w:tc>
          <w:tcPr>
            <w:tcW w:w="1531" w:type="dxa"/>
          </w:tcPr>
          <w:p w:rsidR="00CC58F4" w:rsidRDefault="00CC58F4">
            <w:pPr>
              <w:pStyle w:val="ConsPlusNormal"/>
              <w:jc w:val="center"/>
            </w:pPr>
            <w:r>
              <w:t>Реестровый номер федерального имущества</w:t>
            </w:r>
          </w:p>
        </w:tc>
        <w:tc>
          <w:tcPr>
            <w:tcW w:w="1020" w:type="dxa"/>
          </w:tcPr>
          <w:p w:rsidR="00CC58F4" w:rsidRDefault="00CC58F4">
            <w:pPr>
              <w:pStyle w:val="ConsPlusNormal"/>
              <w:jc w:val="center"/>
            </w:pPr>
            <w:r>
              <w:t xml:space="preserve">Площадь, </w:t>
            </w:r>
            <w:proofErr w:type="gramStart"/>
            <w:r>
              <w:t>га</w:t>
            </w:r>
            <w:proofErr w:type="gramEnd"/>
          </w:p>
        </w:tc>
        <w:tc>
          <w:tcPr>
            <w:tcW w:w="1191" w:type="dxa"/>
          </w:tcPr>
          <w:p w:rsidR="00CC58F4" w:rsidRDefault="00CC58F4">
            <w:pPr>
              <w:pStyle w:val="ConsPlusNormal"/>
              <w:jc w:val="center"/>
            </w:pPr>
            <w:r>
              <w:t>Кадастровая стоимость</w:t>
            </w:r>
          </w:p>
          <w:p w:rsidR="00CC58F4" w:rsidRDefault="00CC58F4">
            <w:pPr>
              <w:pStyle w:val="ConsPlusNormal"/>
              <w:jc w:val="center"/>
            </w:pPr>
            <w:r>
              <w:t>тыс. руб.</w:t>
            </w:r>
          </w:p>
        </w:tc>
      </w:tr>
      <w:tr w:rsidR="00CC58F4">
        <w:tc>
          <w:tcPr>
            <w:tcW w:w="454" w:type="dxa"/>
          </w:tcPr>
          <w:p w:rsidR="00CC58F4" w:rsidRDefault="00CC58F4">
            <w:pPr>
              <w:pStyle w:val="ConsPlusNormal"/>
              <w:jc w:val="center"/>
            </w:pPr>
            <w:r>
              <w:t>1</w:t>
            </w:r>
          </w:p>
        </w:tc>
        <w:tc>
          <w:tcPr>
            <w:tcW w:w="1814" w:type="dxa"/>
          </w:tcPr>
          <w:p w:rsidR="00CC58F4" w:rsidRDefault="00CC58F4">
            <w:pPr>
              <w:pStyle w:val="ConsPlusNormal"/>
              <w:jc w:val="center"/>
            </w:pPr>
            <w:r>
              <w:t>2</w:t>
            </w:r>
          </w:p>
        </w:tc>
        <w:tc>
          <w:tcPr>
            <w:tcW w:w="2154" w:type="dxa"/>
          </w:tcPr>
          <w:p w:rsidR="00CC58F4" w:rsidRDefault="00CC58F4">
            <w:pPr>
              <w:pStyle w:val="ConsPlusNormal"/>
              <w:jc w:val="center"/>
            </w:pPr>
            <w:r>
              <w:t>3</w:t>
            </w:r>
          </w:p>
        </w:tc>
        <w:tc>
          <w:tcPr>
            <w:tcW w:w="907" w:type="dxa"/>
          </w:tcPr>
          <w:p w:rsidR="00CC58F4" w:rsidRDefault="00CC58F4">
            <w:pPr>
              <w:pStyle w:val="ConsPlusNormal"/>
              <w:jc w:val="center"/>
            </w:pPr>
            <w:r>
              <w:t>4</w:t>
            </w:r>
          </w:p>
        </w:tc>
        <w:tc>
          <w:tcPr>
            <w:tcW w:w="1531" w:type="dxa"/>
          </w:tcPr>
          <w:p w:rsidR="00CC58F4" w:rsidRDefault="00CC58F4">
            <w:pPr>
              <w:pStyle w:val="ConsPlusNormal"/>
            </w:pPr>
          </w:p>
        </w:tc>
        <w:tc>
          <w:tcPr>
            <w:tcW w:w="1020" w:type="dxa"/>
          </w:tcPr>
          <w:p w:rsidR="00CC58F4" w:rsidRDefault="00CC58F4">
            <w:pPr>
              <w:pStyle w:val="ConsPlusNormal"/>
              <w:jc w:val="center"/>
            </w:pPr>
            <w:r>
              <w:t>5</w:t>
            </w:r>
          </w:p>
        </w:tc>
        <w:tc>
          <w:tcPr>
            <w:tcW w:w="1191" w:type="dxa"/>
          </w:tcPr>
          <w:p w:rsidR="00CC58F4" w:rsidRDefault="00CC58F4">
            <w:pPr>
              <w:pStyle w:val="ConsPlusNormal"/>
              <w:jc w:val="center"/>
            </w:pPr>
            <w:r>
              <w:t>6</w:t>
            </w:r>
          </w:p>
        </w:tc>
      </w:tr>
      <w:tr w:rsidR="00CC58F4">
        <w:tc>
          <w:tcPr>
            <w:tcW w:w="9071" w:type="dxa"/>
            <w:gridSpan w:val="7"/>
          </w:tcPr>
          <w:p w:rsidR="00CC58F4" w:rsidRDefault="00CC58F4">
            <w:pPr>
              <w:pStyle w:val="ConsPlusNormal"/>
              <w:ind w:left="1134"/>
              <w:jc w:val="both"/>
            </w:pPr>
            <w:r>
              <w:t>1. Объекты недвижимого имущества</w:t>
            </w:r>
          </w:p>
        </w:tc>
      </w:tr>
      <w:tr w:rsidR="00CC58F4">
        <w:tc>
          <w:tcPr>
            <w:tcW w:w="9071" w:type="dxa"/>
            <w:gridSpan w:val="7"/>
          </w:tcPr>
          <w:p w:rsidR="00CC58F4" w:rsidRDefault="00CC58F4">
            <w:pPr>
              <w:pStyle w:val="ConsPlusNormal"/>
            </w:pPr>
            <w:r>
              <w:t>1.1. Земельный участок</w:t>
            </w:r>
          </w:p>
        </w:tc>
      </w:tr>
      <w:tr w:rsidR="00CC58F4">
        <w:tc>
          <w:tcPr>
            <w:tcW w:w="454" w:type="dxa"/>
          </w:tcPr>
          <w:p w:rsidR="00CC58F4" w:rsidRDefault="00CC58F4">
            <w:pPr>
              <w:pStyle w:val="ConsPlusNormal"/>
            </w:pPr>
          </w:p>
        </w:tc>
        <w:tc>
          <w:tcPr>
            <w:tcW w:w="1814" w:type="dxa"/>
          </w:tcPr>
          <w:p w:rsidR="00CC58F4" w:rsidRDefault="00CC58F4">
            <w:pPr>
              <w:pStyle w:val="ConsPlusNormal"/>
            </w:pPr>
          </w:p>
        </w:tc>
        <w:tc>
          <w:tcPr>
            <w:tcW w:w="2154" w:type="dxa"/>
          </w:tcPr>
          <w:p w:rsidR="00CC58F4" w:rsidRDefault="00CC58F4">
            <w:pPr>
              <w:pStyle w:val="ConsPlusNormal"/>
            </w:pPr>
          </w:p>
        </w:tc>
        <w:tc>
          <w:tcPr>
            <w:tcW w:w="907" w:type="dxa"/>
          </w:tcPr>
          <w:p w:rsidR="00CC58F4" w:rsidRDefault="00CC58F4">
            <w:pPr>
              <w:pStyle w:val="ConsPlusNormal"/>
            </w:pPr>
          </w:p>
        </w:tc>
        <w:tc>
          <w:tcPr>
            <w:tcW w:w="1531" w:type="dxa"/>
          </w:tcPr>
          <w:p w:rsidR="00CC58F4" w:rsidRDefault="00CC58F4">
            <w:pPr>
              <w:pStyle w:val="ConsPlusNormal"/>
            </w:pPr>
          </w:p>
        </w:tc>
        <w:tc>
          <w:tcPr>
            <w:tcW w:w="1020" w:type="dxa"/>
          </w:tcPr>
          <w:p w:rsidR="00CC58F4" w:rsidRDefault="00CC58F4">
            <w:pPr>
              <w:pStyle w:val="ConsPlusNormal"/>
            </w:pPr>
          </w:p>
        </w:tc>
        <w:tc>
          <w:tcPr>
            <w:tcW w:w="1191" w:type="dxa"/>
          </w:tcPr>
          <w:p w:rsidR="00CC58F4" w:rsidRDefault="00CC58F4">
            <w:pPr>
              <w:pStyle w:val="ConsPlusNormal"/>
            </w:pPr>
          </w:p>
        </w:tc>
      </w:tr>
      <w:tr w:rsidR="00CC58F4">
        <w:tc>
          <w:tcPr>
            <w:tcW w:w="9071" w:type="dxa"/>
            <w:gridSpan w:val="7"/>
            <w:vAlign w:val="center"/>
          </w:tcPr>
          <w:p w:rsidR="00CC58F4" w:rsidRDefault="00CC58F4">
            <w:pPr>
              <w:pStyle w:val="ConsPlusNormal"/>
              <w:jc w:val="center"/>
            </w:pPr>
            <w:r>
              <w:t xml:space="preserve">1.1.1. Здания (помещения в зданиях), сооружения, расположенные на земельном участке с кадастровым номером XXX </w:t>
            </w:r>
            <w:hyperlink w:anchor="P2552" w:history="1">
              <w:r>
                <w:rPr>
                  <w:color w:val="0000FF"/>
                </w:rPr>
                <w:t>&lt;2&gt;</w:t>
              </w:r>
            </w:hyperlink>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1304"/>
        <w:gridCol w:w="1871"/>
        <w:gridCol w:w="1191"/>
        <w:gridCol w:w="1247"/>
        <w:gridCol w:w="1191"/>
      </w:tblGrid>
      <w:tr w:rsidR="00CC58F4">
        <w:tc>
          <w:tcPr>
            <w:tcW w:w="454" w:type="dxa"/>
          </w:tcPr>
          <w:p w:rsidR="00CC58F4" w:rsidRDefault="00CC58F4">
            <w:pPr>
              <w:pStyle w:val="ConsPlusNormal"/>
              <w:jc w:val="center"/>
            </w:pPr>
            <w:r>
              <w:t xml:space="preserve">N </w:t>
            </w:r>
            <w:proofErr w:type="gramStart"/>
            <w:r>
              <w:t>п</w:t>
            </w:r>
            <w:proofErr w:type="gramEnd"/>
            <w:r>
              <w:t>/п</w:t>
            </w:r>
          </w:p>
        </w:tc>
        <w:tc>
          <w:tcPr>
            <w:tcW w:w="1814" w:type="dxa"/>
          </w:tcPr>
          <w:p w:rsidR="00CC58F4" w:rsidRDefault="00CC58F4">
            <w:pPr>
              <w:pStyle w:val="ConsPlusNormal"/>
              <w:jc w:val="center"/>
            </w:pPr>
            <w:proofErr w:type="gramStart"/>
            <w:r>
              <w:t xml:space="preserve">Наименование, назначение, краткая характеристика (площадь, этажность, подземная этажность (для </w:t>
            </w:r>
            <w:r>
              <w:lastRenderedPageBreak/>
              <w:t>помещений - этаж, номер на этаже, площадь)</w:t>
            </w:r>
            <w:proofErr w:type="gramEnd"/>
          </w:p>
          <w:p w:rsidR="00CC58F4" w:rsidRDefault="00CC58F4">
            <w:pPr>
              <w:pStyle w:val="ConsPlusNormal"/>
              <w:jc w:val="center"/>
            </w:pPr>
            <w:r>
              <w:t>с указанием наличия обременения (аренда, залог и т.д.))</w:t>
            </w:r>
          </w:p>
        </w:tc>
        <w:tc>
          <w:tcPr>
            <w:tcW w:w="1304" w:type="dxa"/>
          </w:tcPr>
          <w:p w:rsidR="00CC58F4" w:rsidRDefault="00CC58F4">
            <w:pPr>
              <w:pStyle w:val="ConsPlusNormal"/>
              <w:jc w:val="center"/>
            </w:pPr>
            <w:r>
              <w:lastRenderedPageBreak/>
              <w:t>адрес (месторасположение)</w:t>
            </w:r>
          </w:p>
        </w:tc>
        <w:tc>
          <w:tcPr>
            <w:tcW w:w="1871" w:type="dxa"/>
          </w:tcPr>
          <w:p w:rsidR="00CC58F4" w:rsidRDefault="00CC58F4">
            <w:pPr>
              <w:pStyle w:val="ConsPlusNormal"/>
              <w:jc w:val="center"/>
            </w:pPr>
            <w:r>
              <w:t xml:space="preserve">сведения о государственной регистрации прав (номер записи в ЕГРП о государственной регистрации права </w:t>
            </w:r>
            <w:r>
              <w:lastRenderedPageBreak/>
              <w:t>хозяйственного ведения предприятия и государственной регистрации права собственности Российской Федерации)</w:t>
            </w:r>
          </w:p>
        </w:tc>
        <w:tc>
          <w:tcPr>
            <w:tcW w:w="1191" w:type="dxa"/>
          </w:tcPr>
          <w:p w:rsidR="00CC58F4" w:rsidRDefault="00CC58F4">
            <w:pPr>
              <w:pStyle w:val="ConsPlusNormal"/>
              <w:jc w:val="center"/>
            </w:pPr>
            <w:r>
              <w:lastRenderedPageBreak/>
              <w:t>Кадастровый номер (условный номер)</w:t>
            </w:r>
          </w:p>
        </w:tc>
        <w:tc>
          <w:tcPr>
            <w:tcW w:w="1247" w:type="dxa"/>
          </w:tcPr>
          <w:p w:rsidR="00CC58F4" w:rsidRDefault="00CC58F4">
            <w:pPr>
              <w:pStyle w:val="ConsPlusNormal"/>
              <w:jc w:val="center"/>
            </w:pPr>
            <w:r>
              <w:t>Реестровый номер федерального имущества</w:t>
            </w:r>
          </w:p>
        </w:tc>
        <w:tc>
          <w:tcPr>
            <w:tcW w:w="1191"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454" w:type="dxa"/>
          </w:tcPr>
          <w:p w:rsidR="00CC58F4" w:rsidRDefault="00CC58F4">
            <w:pPr>
              <w:pStyle w:val="ConsPlusNormal"/>
              <w:jc w:val="center"/>
            </w:pPr>
            <w:r>
              <w:lastRenderedPageBreak/>
              <w:t>1</w:t>
            </w:r>
          </w:p>
        </w:tc>
        <w:tc>
          <w:tcPr>
            <w:tcW w:w="1814" w:type="dxa"/>
          </w:tcPr>
          <w:p w:rsidR="00CC58F4" w:rsidRDefault="00CC58F4">
            <w:pPr>
              <w:pStyle w:val="ConsPlusNormal"/>
              <w:jc w:val="center"/>
            </w:pPr>
            <w:r>
              <w:t>2</w:t>
            </w:r>
          </w:p>
        </w:tc>
        <w:tc>
          <w:tcPr>
            <w:tcW w:w="1304" w:type="dxa"/>
          </w:tcPr>
          <w:p w:rsidR="00CC58F4" w:rsidRDefault="00CC58F4">
            <w:pPr>
              <w:pStyle w:val="ConsPlusNormal"/>
            </w:pPr>
          </w:p>
        </w:tc>
        <w:tc>
          <w:tcPr>
            <w:tcW w:w="1871" w:type="dxa"/>
          </w:tcPr>
          <w:p w:rsidR="00CC58F4" w:rsidRDefault="00CC58F4">
            <w:pPr>
              <w:pStyle w:val="ConsPlusNormal"/>
              <w:jc w:val="center"/>
            </w:pPr>
            <w:r>
              <w:t>3</w:t>
            </w:r>
          </w:p>
        </w:tc>
        <w:tc>
          <w:tcPr>
            <w:tcW w:w="1191" w:type="dxa"/>
          </w:tcPr>
          <w:p w:rsidR="00CC58F4" w:rsidRDefault="00CC58F4">
            <w:pPr>
              <w:pStyle w:val="ConsPlusNormal"/>
            </w:pPr>
          </w:p>
        </w:tc>
        <w:tc>
          <w:tcPr>
            <w:tcW w:w="1247" w:type="dxa"/>
          </w:tcPr>
          <w:p w:rsidR="00CC58F4" w:rsidRDefault="00CC58F4">
            <w:pPr>
              <w:pStyle w:val="ConsPlusNormal"/>
              <w:jc w:val="center"/>
            </w:pPr>
            <w:r>
              <w:t>4</w:t>
            </w:r>
          </w:p>
        </w:tc>
        <w:tc>
          <w:tcPr>
            <w:tcW w:w="1191" w:type="dxa"/>
          </w:tcPr>
          <w:p w:rsidR="00CC58F4" w:rsidRDefault="00CC58F4">
            <w:pPr>
              <w:pStyle w:val="ConsPlusNormal"/>
              <w:jc w:val="center"/>
            </w:pPr>
            <w:r>
              <w:t>5</w:t>
            </w:r>
          </w:p>
        </w:tc>
      </w:tr>
      <w:tr w:rsidR="00CC58F4">
        <w:tc>
          <w:tcPr>
            <w:tcW w:w="9072" w:type="dxa"/>
            <w:gridSpan w:val="7"/>
          </w:tcPr>
          <w:p w:rsidR="00CC58F4" w:rsidRDefault="00CC58F4">
            <w:pPr>
              <w:pStyle w:val="ConsPlusNormal"/>
            </w:pPr>
          </w:p>
        </w:tc>
      </w:tr>
      <w:tr w:rsidR="00CC58F4">
        <w:tc>
          <w:tcPr>
            <w:tcW w:w="454" w:type="dxa"/>
          </w:tcPr>
          <w:p w:rsidR="00CC58F4" w:rsidRDefault="00CC58F4">
            <w:pPr>
              <w:pStyle w:val="ConsPlusNormal"/>
            </w:pPr>
          </w:p>
        </w:tc>
        <w:tc>
          <w:tcPr>
            <w:tcW w:w="1814" w:type="dxa"/>
          </w:tcPr>
          <w:p w:rsidR="00CC58F4" w:rsidRDefault="00CC58F4">
            <w:pPr>
              <w:pStyle w:val="ConsPlusNormal"/>
            </w:pPr>
          </w:p>
        </w:tc>
        <w:tc>
          <w:tcPr>
            <w:tcW w:w="1304" w:type="dxa"/>
          </w:tcPr>
          <w:p w:rsidR="00CC58F4" w:rsidRDefault="00CC58F4">
            <w:pPr>
              <w:pStyle w:val="ConsPlusNormal"/>
            </w:pPr>
          </w:p>
        </w:tc>
        <w:tc>
          <w:tcPr>
            <w:tcW w:w="1871" w:type="dxa"/>
          </w:tcPr>
          <w:p w:rsidR="00CC58F4" w:rsidRDefault="00CC58F4">
            <w:pPr>
              <w:pStyle w:val="ConsPlusNormal"/>
            </w:pPr>
          </w:p>
        </w:tc>
        <w:tc>
          <w:tcPr>
            <w:tcW w:w="1191" w:type="dxa"/>
          </w:tcPr>
          <w:p w:rsidR="00CC58F4" w:rsidRDefault="00CC58F4">
            <w:pPr>
              <w:pStyle w:val="ConsPlusNormal"/>
            </w:pPr>
          </w:p>
        </w:tc>
        <w:tc>
          <w:tcPr>
            <w:tcW w:w="1247" w:type="dxa"/>
          </w:tcPr>
          <w:p w:rsidR="00CC58F4" w:rsidRDefault="00CC58F4">
            <w:pPr>
              <w:pStyle w:val="ConsPlusNormal"/>
            </w:pPr>
          </w:p>
        </w:tc>
        <w:tc>
          <w:tcPr>
            <w:tcW w:w="1191" w:type="dxa"/>
          </w:tcPr>
          <w:p w:rsidR="00CC58F4" w:rsidRDefault="00CC58F4">
            <w:pPr>
              <w:pStyle w:val="ConsPlusNormal"/>
            </w:pPr>
          </w:p>
        </w:tc>
      </w:tr>
      <w:tr w:rsidR="00CC58F4">
        <w:tc>
          <w:tcPr>
            <w:tcW w:w="7881" w:type="dxa"/>
            <w:gridSpan w:val="6"/>
          </w:tcPr>
          <w:p w:rsidR="00CC58F4" w:rsidRDefault="00CC58F4">
            <w:pPr>
              <w:pStyle w:val="ConsPlusNormal"/>
            </w:pPr>
            <w:r>
              <w:t>1.i. Земельный участок</w:t>
            </w:r>
          </w:p>
        </w:tc>
        <w:tc>
          <w:tcPr>
            <w:tcW w:w="1191" w:type="dxa"/>
          </w:tcPr>
          <w:p w:rsidR="00CC58F4" w:rsidRDefault="00CC58F4">
            <w:pPr>
              <w:pStyle w:val="ConsPlusNormal"/>
            </w:pPr>
          </w:p>
        </w:tc>
      </w:tr>
      <w:tr w:rsidR="00CC58F4">
        <w:tc>
          <w:tcPr>
            <w:tcW w:w="7881" w:type="dxa"/>
            <w:gridSpan w:val="6"/>
          </w:tcPr>
          <w:p w:rsidR="00CC58F4" w:rsidRDefault="00CC58F4">
            <w:pPr>
              <w:pStyle w:val="ConsPlusNormal"/>
            </w:pPr>
          </w:p>
        </w:tc>
        <w:tc>
          <w:tcPr>
            <w:tcW w:w="1191" w:type="dxa"/>
          </w:tcPr>
          <w:p w:rsidR="00CC58F4" w:rsidRDefault="00CC58F4">
            <w:pPr>
              <w:pStyle w:val="ConsPlusNormal"/>
            </w:pPr>
          </w:p>
        </w:tc>
      </w:tr>
      <w:tr w:rsidR="00CC58F4">
        <w:tc>
          <w:tcPr>
            <w:tcW w:w="7881" w:type="dxa"/>
            <w:gridSpan w:val="6"/>
          </w:tcPr>
          <w:p w:rsidR="00CC58F4" w:rsidRDefault="00CC58F4">
            <w:pPr>
              <w:pStyle w:val="ConsPlusNormal"/>
              <w:jc w:val="center"/>
            </w:pPr>
            <w:r>
              <w:t>1.i.1. Здания (помещения в зданиях), сооружения, расположенные на земельном участке с кадастровым номером XXX</w:t>
            </w:r>
          </w:p>
        </w:tc>
        <w:tc>
          <w:tcPr>
            <w:tcW w:w="1191" w:type="dxa"/>
          </w:tcPr>
          <w:p w:rsidR="00CC58F4" w:rsidRDefault="00CC58F4">
            <w:pPr>
              <w:pStyle w:val="ConsPlusNormal"/>
            </w:pPr>
          </w:p>
        </w:tc>
      </w:tr>
      <w:tr w:rsidR="00CC58F4">
        <w:tc>
          <w:tcPr>
            <w:tcW w:w="7881" w:type="dxa"/>
            <w:gridSpan w:val="6"/>
          </w:tcPr>
          <w:p w:rsidR="00CC58F4" w:rsidRDefault="00CC58F4">
            <w:pPr>
              <w:pStyle w:val="ConsPlusNormal"/>
            </w:pPr>
            <w:r>
              <w:t>Итого кадастровая стоимость по земельным участкам</w:t>
            </w:r>
          </w:p>
        </w:tc>
        <w:tc>
          <w:tcPr>
            <w:tcW w:w="1191" w:type="dxa"/>
          </w:tcPr>
          <w:p w:rsidR="00CC58F4" w:rsidRDefault="00CC58F4">
            <w:pPr>
              <w:pStyle w:val="ConsPlusNormal"/>
            </w:pPr>
          </w:p>
        </w:tc>
      </w:tr>
      <w:tr w:rsidR="00CC58F4">
        <w:tc>
          <w:tcPr>
            <w:tcW w:w="7881" w:type="dxa"/>
            <w:gridSpan w:val="6"/>
          </w:tcPr>
          <w:p w:rsidR="00CC58F4" w:rsidRDefault="00CC58F4">
            <w:pPr>
              <w:pStyle w:val="ConsPlusNormal"/>
            </w:pPr>
            <w:r>
              <w:t>Итого стоимость по промежуточному балансу по зданиям (помещениям в зданиях), сооружениям</w:t>
            </w:r>
          </w:p>
        </w:tc>
        <w:tc>
          <w:tcPr>
            <w:tcW w:w="1191" w:type="dxa"/>
          </w:tcPr>
          <w:p w:rsidR="00CC58F4" w:rsidRDefault="00CC58F4">
            <w:pPr>
              <w:pStyle w:val="ConsPlusNormal"/>
            </w:pP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587"/>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Наименование, назначение, краткая характеристика, адрес (местоположение)</w:t>
            </w:r>
          </w:p>
          <w:p w:rsidR="00CC58F4" w:rsidRDefault="00CC58F4">
            <w:pPr>
              <w:pStyle w:val="ConsPlusNormal"/>
              <w:jc w:val="center"/>
            </w:pPr>
            <w:r>
              <w:t>с указанием наличия обременения (аренда, залог и т.д.)</w:t>
            </w:r>
          </w:p>
        </w:tc>
        <w:tc>
          <w:tcPr>
            <w:tcW w:w="1587" w:type="dxa"/>
          </w:tcPr>
          <w:p w:rsidR="00CC58F4" w:rsidRDefault="00CC58F4">
            <w:pPr>
              <w:pStyle w:val="ConsPlusNormal"/>
              <w:jc w:val="center"/>
            </w:pPr>
            <w:r>
              <w:t>Год выпуска, год и основание приобретения</w:t>
            </w:r>
          </w:p>
        </w:tc>
        <w:tc>
          <w:tcPr>
            <w:tcW w:w="1587"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587"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69" w:type="dxa"/>
            <w:gridSpan w:val="5"/>
          </w:tcPr>
          <w:p w:rsidR="00CC58F4" w:rsidRDefault="00CC58F4">
            <w:pPr>
              <w:pStyle w:val="ConsPlusNormal"/>
              <w:ind w:left="1134"/>
              <w:jc w:val="both"/>
            </w:pPr>
            <w:bookmarkStart w:id="5" w:name="P1990"/>
            <w:bookmarkEnd w:id="5"/>
            <w:r>
              <w:t>2. Иное</w:t>
            </w:r>
          </w:p>
        </w:tc>
      </w:tr>
      <w:tr w:rsidR="00CC58F4">
        <w:tc>
          <w:tcPr>
            <w:tcW w:w="9069" w:type="dxa"/>
            <w:gridSpan w:val="5"/>
          </w:tcPr>
          <w:p w:rsidR="00CC58F4" w:rsidRDefault="00CC58F4">
            <w:pPr>
              <w:pStyle w:val="ConsPlusNormal"/>
            </w:pPr>
            <w:r>
              <w:t xml:space="preserve">2.1. Транспортные средства </w:t>
            </w:r>
            <w:hyperlink w:anchor="P2555" w:history="1">
              <w:r>
                <w:rPr>
                  <w:color w:val="0000FF"/>
                </w:rPr>
                <w:t>&lt;3&gt;</w:t>
              </w:r>
            </w:hyperlink>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587"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blPrEx>
          <w:tblBorders>
            <w:insideH w:val="nil"/>
          </w:tblBorders>
        </w:tblPrEx>
        <w:tc>
          <w:tcPr>
            <w:tcW w:w="906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blPrEx>
          <w:tblBorders>
            <w:insideH w:val="nil"/>
          </w:tblBorders>
        </w:tblPrEx>
        <w:tc>
          <w:tcPr>
            <w:tcW w:w="9069" w:type="dxa"/>
            <w:gridSpan w:val="5"/>
            <w:tcBorders>
              <w:top w:val="nil"/>
            </w:tcBorders>
          </w:tcPr>
          <w:p w:rsidR="00CC58F4" w:rsidRDefault="00CC58F4">
            <w:pPr>
              <w:pStyle w:val="ConsPlusNormal"/>
            </w:pPr>
            <w:r>
              <w:t>2.3. Передаточные устройства, машины и оборудование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587"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69" w:type="dxa"/>
            <w:gridSpan w:val="5"/>
          </w:tcPr>
          <w:p w:rsidR="00CC58F4" w:rsidRDefault="00CC58F4">
            <w:pPr>
              <w:pStyle w:val="ConsPlusNormal"/>
            </w:pPr>
            <w:r>
              <w:t>2.3. Инструмент</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587"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69" w:type="dxa"/>
            <w:gridSpan w:val="5"/>
          </w:tcPr>
          <w:p w:rsidR="00CC58F4" w:rsidRDefault="00CC58F4">
            <w:pPr>
              <w:pStyle w:val="ConsPlusNormal"/>
            </w:pPr>
            <w:r>
              <w:t>2.4. Вычислительная техника</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587"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69" w:type="dxa"/>
            <w:gridSpan w:val="5"/>
          </w:tcPr>
          <w:p w:rsidR="00CC58F4" w:rsidRDefault="00CC58F4">
            <w:pPr>
              <w:pStyle w:val="ConsPlusNormal"/>
            </w:pPr>
            <w:r>
              <w:t xml:space="preserve">2.5. Производственный и хозяйственный инвентарь </w:t>
            </w:r>
            <w:hyperlink w:anchor="P2556" w:history="1">
              <w:r>
                <w:rPr>
                  <w:color w:val="0000FF"/>
                </w:rPr>
                <w:t>&lt;4&gt;</w:t>
              </w:r>
            </w:hyperlink>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587"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69" w:type="dxa"/>
            <w:gridSpan w:val="5"/>
          </w:tcPr>
          <w:p w:rsidR="00CC58F4" w:rsidRDefault="00CC58F4">
            <w:pPr>
              <w:pStyle w:val="ConsPlusNormal"/>
            </w:pPr>
            <w:r>
              <w:t xml:space="preserve">2.6. Прочее </w:t>
            </w:r>
            <w:hyperlink w:anchor="P2556" w:history="1">
              <w:r>
                <w:rPr>
                  <w:color w:val="0000FF"/>
                </w:rPr>
                <w:t>&lt;4&gt;</w:t>
              </w:r>
            </w:hyperlink>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587"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15" w:type="dxa"/>
            <w:gridSpan w:val="4"/>
          </w:tcPr>
          <w:p w:rsidR="00CC58F4" w:rsidRDefault="00CC58F4">
            <w:pPr>
              <w:pStyle w:val="ConsPlusNormal"/>
            </w:pPr>
            <w:r>
              <w:t xml:space="preserve">Итого по </w:t>
            </w:r>
            <w:hyperlink w:anchor="P1990" w:history="1">
              <w:r>
                <w:rPr>
                  <w:color w:val="0000FF"/>
                </w:rPr>
                <w:t>подразделу 2</w:t>
              </w:r>
            </w:hyperlink>
            <w:r>
              <w:t xml:space="preserve"> "Иное"</w:t>
            </w:r>
          </w:p>
        </w:tc>
        <w:tc>
          <w:tcPr>
            <w:tcW w:w="2154" w:type="dxa"/>
          </w:tcPr>
          <w:p w:rsidR="00CC58F4" w:rsidRDefault="00CC58F4">
            <w:pPr>
              <w:pStyle w:val="ConsPlusNormal"/>
            </w:pPr>
          </w:p>
        </w:tc>
      </w:tr>
      <w:tr w:rsidR="00CC58F4">
        <w:tc>
          <w:tcPr>
            <w:tcW w:w="6915" w:type="dxa"/>
            <w:gridSpan w:val="4"/>
          </w:tcPr>
          <w:p w:rsidR="00CC58F4" w:rsidRDefault="00CC58F4">
            <w:pPr>
              <w:pStyle w:val="ConsPlusNormal"/>
            </w:pPr>
            <w:r>
              <w:t xml:space="preserve">Итого по </w:t>
            </w:r>
            <w:hyperlink w:anchor="P1914" w:history="1">
              <w:r>
                <w:rPr>
                  <w:color w:val="0000FF"/>
                </w:rPr>
                <w:t>разделу 1</w:t>
              </w:r>
            </w:hyperlink>
            <w:r>
              <w:t xml:space="preserve"> "Основные средства"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6" w:name="P2034"/>
      <w:bookmarkEnd w:id="6"/>
      <w:r>
        <w:t>2. Нематериальные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757"/>
        <w:gridCol w:w="1474"/>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с указанием наличия обременения (выданные лицензии, совместное владение и т.д.)</w:t>
            </w:r>
          </w:p>
        </w:tc>
        <w:tc>
          <w:tcPr>
            <w:tcW w:w="1757" w:type="dxa"/>
          </w:tcPr>
          <w:p w:rsidR="00CC58F4" w:rsidRDefault="00CC58F4">
            <w:pPr>
              <w:pStyle w:val="ConsPlusNormal"/>
              <w:jc w:val="center"/>
            </w:pPr>
            <w:r>
              <w:t>Наименование, дата и номер документа о регистрации права на актив</w:t>
            </w:r>
          </w:p>
        </w:tc>
        <w:tc>
          <w:tcPr>
            <w:tcW w:w="1474" w:type="dxa"/>
          </w:tcPr>
          <w:p w:rsidR="00CC58F4" w:rsidRDefault="00CC58F4">
            <w:pPr>
              <w:pStyle w:val="ConsPlusNormal"/>
              <w:jc w:val="center"/>
            </w:pPr>
            <w:r>
              <w:t>Дата постановки на учет ФГУП</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757"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2.1. Патенты</w:t>
            </w:r>
          </w:p>
        </w:tc>
      </w:tr>
      <w:tr w:rsidR="00CC58F4">
        <w:tc>
          <w:tcPr>
            <w:tcW w:w="510" w:type="dxa"/>
          </w:tcPr>
          <w:p w:rsidR="00CC58F4" w:rsidRDefault="00CC58F4">
            <w:pPr>
              <w:pStyle w:val="ConsPlusNormal"/>
            </w:pPr>
          </w:p>
        </w:tc>
        <w:tc>
          <w:tcPr>
            <w:tcW w:w="3175" w:type="dxa"/>
          </w:tcPr>
          <w:p w:rsidR="00CC58F4" w:rsidRDefault="00CC58F4">
            <w:pPr>
              <w:pStyle w:val="ConsPlusNormal"/>
              <w:jc w:val="both"/>
            </w:pPr>
          </w:p>
        </w:tc>
        <w:tc>
          <w:tcPr>
            <w:tcW w:w="1757"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2.2. Товарные знаки</w:t>
            </w:r>
          </w:p>
        </w:tc>
      </w:tr>
      <w:tr w:rsidR="00CC58F4">
        <w:tc>
          <w:tcPr>
            <w:tcW w:w="510" w:type="dxa"/>
          </w:tcPr>
          <w:p w:rsidR="00CC58F4" w:rsidRDefault="00CC58F4">
            <w:pPr>
              <w:pStyle w:val="ConsPlusNormal"/>
            </w:pPr>
          </w:p>
        </w:tc>
        <w:tc>
          <w:tcPr>
            <w:tcW w:w="3175" w:type="dxa"/>
          </w:tcPr>
          <w:p w:rsidR="00CC58F4" w:rsidRDefault="00CC58F4">
            <w:pPr>
              <w:pStyle w:val="ConsPlusNormal"/>
              <w:jc w:val="both"/>
            </w:pPr>
          </w:p>
        </w:tc>
        <w:tc>
          <w:tcPr>
            <w:tcW w:w="1757"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2.3. Прочее</w:t>
            </w:r>
          </w:p>
        </w:tc>
      </w:tr>
      <w:tr w:rsidR="00CC58F4">
        <w:tc>
          <w:tcPr>
            <w:tcW w:w="510" w:type="dxa"/>
          </w:tcPr>
          <w:p w:rsidR="00CC58F4" w:rsidRDefault="00CC58F4">
            <w:pPr>
              <w:pStyle w:val="ConsPlusNormal"/>
            </w:pPr>
          </w:p>
        </w:tc>
        <w:tc>
          <w:tcPr>
            <w:tcW w:w="3175" w:type="dxa"/>
          </w:tcPr>
          <w:p w:rsidR="00CC58F4" w:rsidRDefault="00CC58F4">
            <w:pPr>
              <w:pStyle w:val="ConsPlusNormal"/>
              <w:jc w:val="both"/>
            </w:pPr>
          </w:p>
        </w:tc>
        <w:tc>
          <w:tcPr>
            <w:tcW w:w="1757"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4"/>
              <w:jc w:val="both"/>
            </w:pPr>
            <w:r>
              <w:t xml:space="preserve">Итого по </w:t>
            </w:r>
            <w:hyperlink w:anchor="P2034" w:history="1">
              <w:r>
                <w:rPr>
                  <w:color w:val="0000FF"/>
                </w:rPr>
                <w:t>разделу 2</w:t>
              </w:r>
            </w:hyperlink>
            <w:r>
              <w:t xml:space="preserve"> "Нематериальные активы"</w:t>
            </w:r>
          </w:p>
        </w:tc>
        <w:tc>
          <w:tcPr>
            <w:tcW w:w="2154" w:type="dxa"/>
          </w:tcPr>
          <w:p w:rsidR="00CC58F4" w:rsidRDefault="00CC58F4">
            <w:pPr>
              <w:pStyle w:val="ConsPlusNormal"/>
            </w:pPr>
          </w:p>
        </w:tc>
      </w:tr>
    </w:tbl>
    <w:p w:rsidR="00CC58F4" w:rsidRDefault="00CC58F4">
      <w:pPr>
        <w:pStyle w:val="ConsPlusNormal"/>
        <w:ind w:firstLine="540"/>
        <w:jc w:val="both"/>
      </w:pPr>
    </w:p>
    <w:p w:rsidR="00CC58F4" w:rsidRDefault="00CC58F4">
      <w:pPr>
        <w:pStyle w:val="ConsPlusNormal"/>
        <w:jc w:val="both"/>
        <w:outlineLvl w:val="2"/>
      </w:pPr>
      <w:bookmarkStart w:id="7" w:name="P2069"/>
      <w:bookmarkEnd w:id="7"/>
      <w:r>
        <w:t>3. Оборудование к установке</w:t>
      </w:r>
    </w:p>
    <w:p w:rsidR="00CC58F4" w:rsidRDefault="00CC58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757"/>
        <w:gridCol w:w="1474"/>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назначение, краткая характеристика, адрес (месторасположение)</w:t>
            </w:r>
          </w:p>
        </w:tc>
        <w:tc>
          <w:tcPr>
            <w:tcW w:w="1757" w:type="dxa"/>
          </w:tcPr>
          <w:p w:rsidR="00CC58F4" w:rsidRDefault="00CC58F4">
            <w:pPr>
              <w:pStyle w:val="ConsPlusNormal"/>
              <w:jc w:val="center"/>
            </w:pPr>
            <w:r>
              <w:t>Год выпуска, приобретения</w:t>
            </w:r>
          </w:p>
          <w:p w:rsidR="00CC58F4" w:rsidRDefault="00CC58F4">
            <w:pPr>
              <w:pStyle w:val="ConsPlusNormal"/>
              <w:jc w:val="center"/>
            </w:pPr>
            <w:r>
              <w:t>(сведения о государственной регистрации - при наличии)</w:t>
            </w:r>
          </w:p>
        </w:tc>
        <w:tc>
          <w:tcPr>
            <w:tcW w:w="1474"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757"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ind w:firstLine="284"/>
              <w:jc w:val="both"/>
            </w:pPr>
            <w:r>
              <w:t xml:space="preserve">Итого по </w:t>
            </w:r>
            <w:hyperlink w:anchor="P2069" w:history="1">
              <w:r>
                <w:rPr>
                  <w:color w:val="0000FF"/>
                </w:rPr>
                <w:t>разделу 3</w:t>
              </w:r>
            </w:hyperlink>
            <w:r>
              <w:t xml:space="preserve"> "Оборудование к установке"</w:t>
            </w:r>
          </w:p>
        </w:tc>
      </w:tr>
    </w:tbl>
    <w:p w:rsidR="00CC58F4" w:rsidRDefault="00CC58F4">
      <w:pPr>
        <w:pStyle w:val="ConsPlusNormal"/>
        <w:ind w:firstLine="540"/>
        <w:jc w:val="both"/>
      </w:pPr>
    </w:p>
    <w:p w:rsidR="00CC58F4" w:rsidRDefault="00CC58F4">
      <w:pPr>
        <w:pStyle w:val="ConsPlusNormal"/>
        <w:jc w:val="both"/>
        <w:outlineLvl w:val="2"/>
      </w:pPr>
      <w:bookmarkStart w:id="8" w:name="P2085"/>
      <w:bookmarkEnd w:id="8"/>
      <w:r>
        <w:t xml:space="preserve">4. Вложения во </w:t>
      </w:r>
      <w:proofErr w:type="spellStart"/>
      <w:r>
        <w:t>внеоборотные</w:t>
      </w:r>
      <w:proofErr w:type="spellEnd"/>
      <w:r>
        <w:t xml:space="preserve"> активы</w:t>
      </w:r>
    </w:p>
    <w:p w:rsidR="00CC58F4" w:rsidRDefault="00CC58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6576"/>
        <w:gridCol w:w="2035"/>
      </w:tblGrid>
      <w:tr w:rsidR="00CC58F4">
        <w:tc>
          <w:tcPr>
            <w:tcW w:w="461" w:type="dxa"/>
          </w:tcPr>
          <w:p w:rsidR="00CC58F4" w:rsidRDefault="00CC58F4">
            <w:pPr>
              <w:pStyle w:val="ConsPlusNormal"/>
              <w:jc w:val="center"/>
            </w:pPr>
            <w:r>
              <w:lastRenderedPageBreak/>
              <w:t xml:space="preserve">N </w:t>
            </w:r>
            <w:proofErr w:type="gramStart"/>
            <w:r>
              <w:t>п</w:t>
            </w:r>
            <w:proofErr w:type="gramEnd"/>
            <w:r>
              <w:t>/п</w:t>
            </w:r>
          </w:p>
        </w:tc>
        <w:tc>
          <w:tcPr>
            <w:tcW w:w="6576" w:type="dxa"/>
          </w:tcPr>
          <w:p w:rsidR="00CC58F4" w:rsidRDefault="00CC58F4">
            <w:pPr>
              <w:pStyle w:val="ConsPlusNormal"/>
              <w:jc w:val="center"/>
            </w:pPr>
            <w:r>
              <w:t xml:space="preserve">Наименование, назначение, краткая характеристика (месторасположения для </w:t>
            </w:r>
            <w:hyperlink w:anchor="P2094" w:history="1">
              <w:r>
                <w:rPr>
                  <w:color w:val="0000FF"/>
                </w:rPr>
                <w:t>4.1</w:t>
              </w:r>
            </w:hyperlink>
            <w:r>
              <w:t xml:space="preserve"> - </w:t>
            </w:r>
            <w:hyperlink w:anchor="P2098" w:history="1">
              <w:r>
                <w:rPr>
                  <w:color w:val="0000FF"/>
                </w:rPr>
                <w:t>4.2</w:t>
              </w:r>
            </w:hyperlink>
            <w:r>
              <w:t>)</w:t>
            </w:r>
          </w:p>
        </w:tc>
        <w:tc>
          <w:tcPr>
            <w:tcW w:w="203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461" w:type="dxa"/>
          </w:tcPr>
          <w:p w:rsidR="00CC58F4" w:rsidRDefault="00CC58F4">
            <w:pPr>
              <w:pStyle w:val="ConsPlusNormal"/>
              <w:jc w:val="center"/>
            </w:pPr>
            <w:r>
              <w:t>1</w:t>
            </w:r>
          </w:p>
        </w:tc>
        <w:tc>
          <w:tcPr>
            <w:tcW w:w="6576" w:type="dxa"/>
          </w:tcPr>
          <w:p w:rsidR="00CC58F4" w:rsidRDefault="00CC58F4">
            <w:pPr>
              <w:pStyle w:val="ConsPlusNormal"/>
              <w:jc w:val="center"/>
            </w:pPr>
            <w:r>
              <w:t>2</w:t>
            </w:r>
          </w:p>
        </w:tc>
        <w:tc>
          <w:tcPr>
            <w:tcW w:w="2035" w:type="dxa"/>
          </w:tcPr>
          <w:p w:rsidR="00CC58F4" w:rsidRDefault="00CC58F4">
            <w:pPr>
              <w:pStyle w:val="ConsPlusNormal"/>
              <w:jc w:val="center"/>
            </w:pPr>
            <w:r>
              <w:t>3</w:t>
            </w:r>
          </w:p>
        </w:tc>
      </w:tr>
      <w:tr w:rsidR="00CC58F4">
        <w:tc>
          <w:tcPr>
            <w:tcW w:w="9072" w:type="dxa"/>
            <w:gridSpan w:val="3"/>
          </w:tcPr>
          <w:p w:rsidR="00CC58F4" w:rsidRDefault="00CC58F4">
            <w:pPr>
              <w:pStyle w:val="ConsPlusNormal"/>
            </w:pPr>
            <w:bookmarkStart w:id="9" w:name="P2094"/>
            <w:bookmarkEnd w:id="9"/>
            <w:r>
              <w:t>4.1. Строительство объектов основных средств</w:t>
            </w:r>
          </w:p>
        </w:tc>
      </w:tr>
      <w:tr w:rsidR="00CC58F4">
        <w:tc>
          <w:tcPr>
            <w:tcW w:w="461" w:type="dxa"/>
          </w:tcPr>
          <w:p w:rsidR="00CC58F4" w:rsidRDefault="00CC58F4">
            <w:pPr>
              <w:pStyle w:val="ConsPlusNormal"/>
            </w:pPr>
          </w:p>
        </w:tc>
        <w:tc>
          <w:tcPr>
            <w:tcW w:w="6576" w:type="dxa"/>
          </w:tcPr>
          <w:p w:rsidR="00CC58F4" w:rsidRDefault="00CC58F4">
            <w:pPr>
              <w:pStyle w:val="ConsPlusNormal"/>
            </w:pPr>
          </w:p>
        </w:tc>
        <w:tc>
          <w:tcPr>
            <w:tcW w:w="2035" w:type="dxa"/>
          </w:tcPr>
          <w:p w:rsidR="00CC58F4" w:rsidRDefault="00CC58F4">
            <w:pPr>
              <w:pStyle w:val="ConsPlusNormal"/>
            </w:pPr>
          </w:p>
        </w:tc>
      </w:tr>
      <w:tr w:rsidR="00CC58F4">
        <w:tc>
          <w:tcPr>
            <w:tcW w:w="9072" w:type="dxa"/>
            <w:gridSpan w:val="3"/>
          </w:tcPr>
          <w:p w:rsidR="00CC58F4" w:rsidRDefault="00CC58F4">
            <w:pPr>
              <w:pStyle w:val="ConsPlusNormal"/>
            </w:pPr>
            <w:bookmarkStart w:id="10" w:name="P2098"/>
            <w:bookmarkEnd w:id="10"/>
            <w:r>
              <w:t>4.2. Приобретение объектов основных средств</w:t>
            </w:r>
          </w:p>
        </w:tc>
      </w:tr>
      <w:tr w:rsidR="00CC58F4">
        <w:tc>
          <w:tcPr>
            <w:tcW w:w="461" w:type="dxa"/>
          </w:tcPr>
          <w:p w:rsidR="00CC58F4" w:rsidRDefault="00CC58F4">
            <w:pPr>
              <w:pStyle w:val="ConsPlusNormal"/>
            </w:pPr>
          </w:p>
        </w:tc>
        <w:tc>
          <w:tcPr>
            <w:tcW w:w="6576" w:type="dxa"/>
          </w:tcPr>
          <w:p w:rsidR="00CC58F4" w:rsidRDefault="00CC58F4">
            <w:pPr>
              <w:pStyle w:val="ConsPlusNormal"/>
            </w:pPr>
          </w:p>
        </w:tc>
        <w:tc>
          <w:tcPr>
            <w:tcW w:w="2035" w:type="dxa"/>
          </w:tcPr>
          <w:p w:rsidR="00CC58F4" w:rsidRDefault="00CC58F4">
            <w:pPr>
              <w:pStyle w:val="ConsPlusNormal"/>
            </w:pPr>
          </w:p>
        </w:tc>
      </w:tr>
      <w:tr w:rsidR="00CC58F4">
        <w:tc>
          <w:tcPr>
            <w:tcW w:w="9072" w:type="dxa"/>
            <w:gridSpan w:val="3"/>
          </w:tcPr>
          <w:p w:rsidR="00CC58F4" w:rsidRDefault="00CC58F4">
            <w:pPr>
              <w:pStyle w:val="ConsPlusNormal"/>
            </w:pPr>
            <w:r>
              <w:t>4.3. Приобретение нематериальных активов</w:t>
            </w:r>
          </w:p>
        </w:tc>
      </w:tr>
      <w:tr w:rsidR="00CC58F4">
        <w:tc>
          <w:tcPr>
            <w:tcW w:w="461" w:type="dxa"/>
          </w:tcPr>
          <w:p w:rsidR="00CC58F4" w:rsidRDefault="00CC58F4">
            <w:pPr>
              <w:pStyle w:val="ConsPlusNormal"/>
            </w:pPr>
          </w:p>
        </w:tc>
        <w:tc>
          <w:tcPr>
            <w:tcW w:w="6576" w:type="dxa"/>
          </w:tcPr>
          <w:p w:rsidR="00CC58F4" w:rsidRDefault="00CC58F4">
            <w:pPr>
              <w:pStyle w:val="ConsPlusNormal"/>
            </w:pPr>
          </w:p>
        </w:tc>
        <w:tc>
          <w:tcPr>
            <w:tcW w:w="2035" w:type="dxa"/>
          </w:tcPr>
          <w:p w:rsidR="00CC58F4" w:rsidRDefault="00CC58F4">
            <w:pPr>
              <w:pStyle w:val="ConsPlusNormal"/>
            </w:pPr>
          </w:p>
        </w:tc>
      </w:tr>
      <w:tr w:rsidR="00CC58F4">
        <w:tc>
          <w:tcPr>
            <w:tcW w:w="9072" w:type="dxa"/>
            <w:gridSpan w:val="3"/>
          </w:tcPr>
          <w:p w:rsidR="00CC58F4" w:rsidRDefault="00CC58F4">
            <w:pPr>
              <w:pStyle w:val="ConsPlusNormal"/>
            </w:pPr>
            <w:r>
              <w:t>4.4. Перевод молодняка животных в основное стадо</w:t>
            </w:r>
          </w:p>
        </w:tc>
      </w:tr>
      <w:tr w:rsidR="00CC58F4">
        <w:tc>
          <w:tcPr>
            <w:tcW w:w="461" w:type="dxa"/>
          </w:tcPr>
          <w:p w:rsidR="00CC58F4" w:rsidRDefault="00CC58F4">
            <w:pPr>
              <w:pStyle w:val="ConsPlusNormal"/>
            </w:pPr>
          </w:p>
        </w:tc>
        <w:tc>
          <w:tcPr>
            <w:tcW w:w="6576" w:type="dxa"/>
          </w:tcPr>
          <w:p w:rsidR="00CC58F4" w:rsidRDefault="00CC58F4">
            <w:pPr>
              <w:pStyle w:val="ConsPlusNormal"/>
            </w:pPr>
          </w:p>
        </w:tc>
        <w:tc>
          <w:tcPr>
            <w:tcW w:w="2035" w:type="dxa"/>
          </w:tcPr>
          <w:p w:rsidR="00CC58F4" w:rsidRDefault="00CC58F4">
            <w:pPr>
              <w:pStyle w:val="ConsPlusNormal"/>
            </w:pPr>
          </w:p>
        </w:tc>
      </w:tr>
      <w:tr w:rsidR="00CC58F4">
        <w:tc>
          <w:tcPr>
            <w:tcW w:w="9072" w:type="dxa"/>
            <w:gridSpan w:val="3"/>
          </w:tcPr>
          <w:p w:rsidR="00CC58F4" w:rsidRDefault="00CC58F4">
            <w:pPr>
              <w:pStyle w:val="ConsPlusNormal"/>
            </w:pPr>
            <w:r>
              <w:t>4.5. Приобретение взрослых животных</w:t>
            </w:r>
          </w:p>
        </w:tc>
      </w:tr>
      <w:tr w:rsidR="00CC58F4">
        <w:tc>
          <w:tcPr>
            <w:tcW w:w="461" w:type="dxa"/>
          </w:tcPr>
          <w:p w:rsidR="00CC58F4" w:rsidRDefault="00CC58F4">
            <w:pPr>
              <w:pStyle w:val="ConsPlusNormal"/>
            </w:pPr>
          </w:p>
        </w:tc>
        <w:tc>
          <w:tcPr>
            <w:tcW w:w="6576" w:type="dxa"/>
          </w:tcPr>
          <w:p w:rsidR="00CC58F4" w:rsidRDefault="00CC58F4">
            <w:pPr>
              <w:pStyle w:val="ConsPlusNormal"/>
            </w:pPr>
          </w:p>
        </w:tc>
        <w:tc>
          <w:tcPr>
            <w:tcW w:w="2035" w:type="dxa"/>
          </w:tcPr>
          <w:p w:rsidR="00CC58F4" w:rsidRDefault="00CC58F4">
            <w:pPr>
              <w:pStyle w:val="ConsPlusNormal"/>
            </w:pPr>
          </w:p>
        </w:tc>
      </w:tr>
      <w:tr w:rsidR="00CC58F4">
        <w:tc>
          <w:tcPr>
            <w:tcW w:w="9072" w:type="dxa"/>
            <w:gridSpan w:val="3"/>
          </w:tcPr>
          <w:p w:rsidR="00CC58F4" w:rsidRDefault="00CC58F4">
            <w:pPr>
              <w:pStyle w:val="ConsPlusNormal"/>
            </w:pPr>
            <w:r>
              <w:t>4.6. Прочие</w:t>
            </w:r>
          </w:p>
        </w:tc>
      </w:tr>
      <w:tr w:rsidR="00CC58F4">
        <w:tc>
          <w:tcPr>
            <w:tcW w:w="461" w:type="dxa"/>
          </w:tcPr>
          <w:p w:rsidR="00CC58F4" w:rsidRDefault="00CC58F4">
            <w:pPr>
              <w:pStyle w:val="ConsPlusNormal"/>
            </w:pPr>
          </w:p>
        </w:tc>
        <w:tc>
          <w:tcPr>
            <w:tcW w:w="6576" w:type="dxa"/>
          </w:tcPr>
          <w:p w:rsidR="00CC58F4" w:rsidRDefault="00CC58F4">
            <w:pPr>
              <w:pStyle w:val="ConsPlusNormal"/>
            </w:pPr>
          </w:p>
        </w:tc>
        <w:tc>
          <w:tcPr>
            <w:tcW w:w="2035" w:type="dxa"/>
          </w:tcPr>
          <w:p w:rsidR="00CC58F4" w:rsidRDefault="00CC58F4">
            <w:pPr>
              <w:pStyle w:val="ConsPlusNormal"/>
            </w:pPr>
          </w:p>
        </w:tc>
      </w:tr>
      <w:tr w:rsidR="00CC58F4">
        <w:tc>
          <w:tcPr>
            <w:tcW w:w="7037" w:type="dxa"/>
            <w:gridSpan w:val="2"/>
          </w:tcPr>
          <w:p w:rsidR="00CC58F4" w:rsidRDefault="00CC58F4">
            <w:pPr>
              <w:pStyle w:val="ConsPlusNormal"/>
              <w:ind w:firstLine="284"/>
              <w:jc w:val="both"/>
            </w:pPr>
            <w:r>
              <w:t xml:space="preserve">Итого по </w:t>
            </w:r>
            <w:hyperlink w:anchor="P2085" w:history="1">
              <w:r>
                <w:rPr>
                  <w:color w:val="0000FF"/>
                </w:rPr>
                <w:t>разделу 4</w:t>
              </w:r>
            </w:hyperlink>
            <w:r>
              <w:t xml:space="preserve"> "Вложения во </w:t>
            </w:r>
            <w:proofErr w:type="spellStart"/>
            <w:r>
              <w:t>внеоборотные</w:t>
            </w:r>
            <w:proofErr w:type="spellEnd"/>
            <w:r>
              <w:t xml:space="preserve"> активы"</w:t>
            </w:r>
          </w:p>
        </w:tc>
        <w:tc>
          <w:tcPr>
            <w:tcW w:w="2035" w:type="dxa"/>
          </w:tcPr>
          <w:p w:rsidR="00CC58F4" w:rsidRDefault="00CC58F4">
            <w:pPr>
              <w:pStyle w:val="ConsPlusNormal"/>
            </w:pPr>
          </w:p>
        </w:tc>
      </w:tr>
    </w:tbl>
    <w:p w:rsidR="00CC58F4" w:rsidRDefault="00CC58F4">
      <w:pPr>
        <w:pStyle w:val="ConsPlusNormal"/>
        <w:ind w:firstLine="540"/>
        <w:jc w:val="both"/>
      </w:pPr>
    </w:p>
    <w:p w:rsidR="00CC58F4" w:rsidRDefault="00CC58F4">
      <w:pPr>
        <w:pStyle w:val="ConsPlusNormal"/>
        <w:jc w:val="both"/>
        <w:outlineLvl w:val="2"/>
      </w:pPr>
      <w:bookmarkStart w:id="11" w:name="P2121"/>
      <w:bookmarkEnd w:id="11"/>
      <w:r>
        <w:t>5. Доходные вложения в материальные ценности</w:t>
      </w:r>
    </w:p>
    <w:p w:rsidR="00CC58F4" w:rsidRDefault="00CC58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9"/>
        <w:gridCol w:w="3174"/>
        <w:gridCol w:w="1753"/>
        <w:gridCol w:w="1600"/>
        <w:gridCol w:w="1975"/>
      </w:tblGrid>
      <w:tr w:rsidR="00CC58F4">
        <w:tc>
          <w:tcPr>
            <w:tcW w:w="579" w:type="dxa"/>
          </w:tcPr>
          <w:p w:rsidR="00CC58F4" w:rsidRDefault="00CC58F4">
            <w:pPr>
              <w:pStyle w:val="ConsPlusNormal"/>
              <w:jc w:val="center"/>
            </w:pPr>
            <w:r>
              <w:t xml:space="preserve">N </w:t>
            </w:r>
            <w:proofErr w:type="gramStart"/>
            <w:r>
              <w:t>п</w:t>
            </w:r>
            <w:proofErr w:type="gramEnd"/>
            <w:r>
              <w:t>/п</w:t>
            </w:r>
          </w:p>
        </w:tc>
        <w:tc>
          <w:tcPr>
            <w:tcW w:w="3174" w:type="dxa"/>
          </w:tcPr>
          <w:p w:rsidR="00CC58F4" w:rsidRDefault="00CC58F4">
            <w:pPr>
              <w:pStyle w:val="ConsPlusNormal"/>
              <w:jc w:val="center"/>
            </w:pPr>
            <w:r>
              <w:t>Вид материальных ценностей</w:t>
            </w:r>
          </w:p>
        </w:tc>
        <w:tc>
          <w:tcPr>
            <w:tcW w:w="1753" w:type="dxa"/>
          </w:tcPr>
          <w:p w:rsidR="00CC58F4" w:rsidRDefault="00CC58F4">
            <w:pPr>
              <w:pStyle w:val="ConsPlusNormal"/>
              <w:jc w:val="center"/>
            </w:pPr>
            <w:r>
              <w:t>Основание (договор аренды и т.п.)</w:t>
            </w:r>
          </w:p>
        </w:tc>
        <w:tc>
          <w:tcPr>
            <w:tcW w:w="1600" w:type="dxa"/>
          </w:tcPr>
          <w:p w:rsidR="00CC58F4" w:rsidRDefault="00CC58F4">
            <w:pPr>
              <w:pStyle w:val="ConsPlusNormal"/>
              <w:jc w:val="center"/>
            </w:pPr>
            <w:r>
              <w:t>Срок временного пользования, владения</w:t>
            </w:r>
          </w:p>
        </w:tc>
        <w:tc>
          <w:tcPr>
            <w:tcW w:w="197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79" w:type="dxa"/>
          </w:tcPr>
          <w:p w:rsidR="00CC58F4" w:rsidRDefault="00CC58F4">
            <w:pPr>
              <w:pStyle w:val="ConsPlusNormal"/>
              <w:jc w:val="center"/>
            </w:pPr>
            <w:r>
              <w:t>1</w:t>
            </w:r>
          </w:p>
        </w:tc>
        <w:tc>
          <w:tcPr>
            <w:tcW w:w="3174" w:type="dxa"/>
          </w:tcPr>
          <w:p w:rsidR="00CC58F4" w:rsidRDefault="00CC58F4">
            <w:pPr>
              <w:pStyle w:val="ConsPlusNormal"/>
              <w:jc w:val="center"/>
            </w:pPr>
            <w:r>
              <w:t>2</w:t>
            </w:r>
          </w:p>
        </w:tc>
        <w:tc>
          <w:tcPr>
            <w:tcW w:w="1753" w:type="dxa"/>
          </w:tcPr>
          <w:p w:rsidR="00CC58F4" w:rsidRDefault="00CC58F4">
            <w:pPr>
              <w:pStyle w:val="ConsPlusNormal"/>
              <w:jc w:val="center"/>
            </w:pPr>
            <w:r>
              <w:t>3</w:t>
            </w:r>
          </w:p>
        </w:tc>
        <w:tc>
          <w:tcPr>
            <w:tcW w:w="1600" w:type="dxa"/>
          </w:tcPr>
          <w:p w:rsidR="00CC58F4" w:rsidRDefault="00CC58F4">
            <w:pPr>
              <w:pStyle w:val="ConsPlusNormal"/>
              <w:jc w:val="center"/>
            </w:pPr>
            <w:r>
              <w:t>4</w:t>
            </w:r>
          </w:p>
        </w:tc>
        <w:tc>
          <w:tcPr>
            <w:tcW w:w="1975" w:type="dxa"/>
          </w:tcPr>
          <w:p w:rsidR="00CC58F4" w:rsidRDefault="00CC58F4">
            <w:pPr>
              <w:pStyle w:val="ConsPlusNormal"/>
              <w:jc w:val="center"/>
            </w:pPr>
            <w:r>
              <w:t>5</w:t>
            </w:r>
          </w:p>
        </w:tc>
      </w:tr>
      <w:tr w:rsidR="00CC58F4">
        <w:tc>
          <w:tcPr>
            <w:tcW w:w="9081" w:type="dxa"/>
            <w:gridSpan w:val="5"/>
          </w:tcPr>
          <w:p w:rsidR="00CC58F4" w:rsidRDefault="00CC58F4">
            <w:pPr>
              <w:pStyle w:val="ConsPlusNormal"/>
              <w:ind w:left="5"/>
            </w:pPr>
            <w:r>
              <w:t>5.1. Вложения в недвижимое имущество</w:t>
            </w:r>
          </w:p>
        </w:tc>
      </w:tr>
      <w:tr w:rsidR="00CC58F4">
        <w:tc>
          <w:tcPr>
            <w:tcW w:w="579" w:type="dxa"/>
          </w:tcPr>
          <w:p w:rsidR="00CC58F4" w:rsidRDefault="00CC58F4">
            <w:pPr>
              <w:pStyle w:val="ConsPlusNormal"/>
            </w:pPr>
          </w:p>
        </w:tc>
        <w:tc>
          <w:tcPr>
            <w:tcW w:w="3174" w:type="dxa"/>
          </w:tcPr>
          <w:p w:rsidR="00CC58F4" w:rsidRDefault="00CC58F4">
            <w:pPr>
              <w:pStyle w:val="ConsPlusNormal"/>
            </w:pPr>
          </w:p>
        </w:tc>
        <w:tc>
          <w:tcPr>
            <w:tcW w:w="1753" w:type="dxa"/>
          </w:tcPr>
          <w:p w:rsidR="00CC58F4" w:rsidRDefault="00CC58F4">
            <w:pPr>
              <w:pStyle w:val="ConsPlusNormal"/>
            </w:pPr>
          </w:p>
        </w:tc>
        <w:tc>
          <w:tcPr>
            <w:tcW w:w="1600" w:type="dxa"/>
          </w:tcPr>
          <w:p w:rsidR="00CC58F4" w:rsidRDefault="00CC58F4">
            <w:pPr>
              <w:pStyle w:val="ConsPlusNormal"/>
            </w:pPr>
          </w:p>
        </w:tc>
        <w:tc>
          <w:tcPr>
            <w:tcW w:w="1975" w:type="dxa"/>
          </w:tcPr>
          <w:p w:rsidR="00CC58F4" w:rsidRDefault="00CC58F4">
            <w:pPr>
              <w:pStyle w:val="ConsPlusNormal"/>
              <w:jc w:val="right"/>
            </w:pPr>
          </w:p>
        </w:tc>
      </w:tr>
      <w:tr w:rsidR="00CC58F4">
        <w:tc>
          <w:tcPr>
            <w:tcW w:w="9081" w:type="dxa"/>
            <w:gridSpan w:val="5"/>
          </w:tcPr>
          <w:p w:rsidR="00CC58F4" w:rsidRDefault="00CC58F4">
            <w:pPr>
              <w:pStyle w:val="ConsPlusNormal"/>
              <w:ind w:left="10"/>
            </w:pPr>
            <w:r>
              <w:t>5.2. Вложения в транспортные средства</w:t>
            </w:r>
          </w:p>
        </w:tc>
      </w:tr>
      <w:tr w:rsidR="00CC58F4">
        <w:tc>
          <w:tcPr>
            <w:tcW w:w="579" w:type="dxa"/>
          </w:tcPr>
          <w:p w:rsidR="00CC58F4" w:rsidRDefault="00CC58F4">
            <w:pPr>
              <w:pStyle w:val="ConsPlusNormal"/>
            </w:pPr>
          </w:p>
        </w:tc>
        <w:tc>
          <w:tcPr>
            <w:tcW w:w="3174" w:type="dxa"/>
          </w:tcPr>
          <w:p w:rsidR="00CC58F4" w:rsidRDefault="00CC58F4">
            <w:pPr>
              <w:pStyle w:val="ConsPlusNormal"/>
            </w:pPr>
          </w:p>
        </w:tc>
        <w:tc>
          <w:tcPr>
            <w:tcW w:w="1753" w:type="dxa"/>
          </w:tcPr>
          <w:p w:rsidR="00CC58F4" w:rsidRDefault="00CC58F4">
            <w:pPr>
              <w:pStyle w:val="ConsPlusNormal"/>
            </w:pPr>
          </w:p>
        </w:tc>
        <w:tc>
          <w:tcPr>
            <w:tcW w:w="1600" w:type="dxa"/>
          </w:tcPr>
          <w:p w:rsidR="00CC58F4" w:rsidRDefault="00CC58F4">
            <w:pPr>
              <w:pStyle w:val="ConsPlusNormal"/>
            </w:pPr>
          </w:p>
        </w:tc>
        <w:tc>
          <w:tcPr>
            <w:tcW w:w="1975" w:type="dxa"/>
          </w:tcPr>
          <w:p w:rsidR="00CC58F4" w:rsidRDefault="00CC58F4">
            <w:pPr>
              <w:pStyle w:val="ConsPlusNormal"/>
            </w:pPr>
          </w:p>
        </w:tc>
      </w:tr>
      <w:tr w:rsidR="00CC58F4">
        <w:tc>
          <w:tcPr>
            <w:tcW w:w="9081" w:type="dxa"/>
            <w:gridSpan w:val="5"/>
          </w:tcPr>
          <w:p w:rsidR="00CC58F4" w:rsidRDefault="00CC58F4">
            <w:pPr>
              <w:pStyle w:val="ConsPlusNormal"/>
            </w:pPr>
            <w:r>
              <w:t>5.3. Вложения в передаточные устройства, машины и оборудование</w:t>
            </w:r>
          </w:p>
        </w:tc>
      </w:tr>
      <w:tr w:rsidR="00CC58F4">
        <w:tc>
          <w:tcPr>
            <w:tcW w:w="579" w:type="dxa"/>
          </w:tcPr>
          <w:p w:rsidR="00CC58F4" w:rsidRDefault="00CC58F4">
            <w:pPr>
              <w:pStyle w:val="ConsPlusNormal"/>
            </w:pPr>
          </w:p>
        </w:tc>
        <w:tc>
          <w:tcPr>
            <w:tcW w:w="3174" w:type="dxa"/>
          </w:tcPr>
          <w:p w:rsidR="00CC58F4" w:rsidRDefault="00CC58F4">
            <w:pPr>
              <w:pStyle w:val="ConsPlusNormal"/>
            </w:pPr>
          </w:p>
        </w:tc>
        <w:tc>
          <w:tcPr>
            <w:tcW w:w="1753" w:type="dxa"/>
          </w:tcPr>
          <w:p w:rsidR="00CC58F4" w:rsidRDefault="00CC58F4">
            <w:pPr>
              <w:pStyle w:val="ConsPlusNormal"/>
            </w:pPr>
          </w:p>
        </w:tc>
        <w:tc>
          <w:tcPr>
            <w:tcW w:w="1600" w:type="dxa"/>
          </w:tcPr>
          <w:p w:rsidR="00CC58F4" w:rsidRDefault="00CC58F4">
            <w:pPr>
              <w:pStyle w:val="ConsPlusNormal"/>
            </w:pPr>
          </w:p>
        </w:tc>
        <w:tc>
          <w:tcPr>
            <w:tcW w:w="1975" w:type="dxa"/>
          </w:tcPr>
          <w:p w:rsidR="00CC58F4" w:rsidRDefault="00CC58F4">
            <w:pPr>
              <w:pStyle w:val="ConsPlusNormal"/>
            </w:pPr>
          </w:p>
        </w:tc>
      </w:tr>
      <w:tr w:rsidR="00CC58F4">
        <w:tc>
          <w:tcPr>
            <w:tcW w:w="9081" w:type="dxa"/>
            <w:gridSpan w:val="5"/>
          </w:tcPr>
          <w:p w:rsidR="00CC58F4" w:rsidRDefault="00CC58F4">
            <w:pPr>
              <w:pStyle w:val="ConsPlusNormal"/>
              <w:ind w:left="19"/>
            </w:pPr>
            <w:r>
              <w:t>5.4. Вложения в инструмент</w:t>
            </w:r>
          </w:p>
        </w:tc>
      </w:tr>
      <w:tr w:rsidR="00CC58F4">
        <w:tc>
          <w:tcPr>
            <w:tcW w:w="579" w:type="dxa"/>
          </w:tcPr>
          <w:p w:rsidR="00CC58F4" w:rsidRDefault="00CC58F4">
            <w:pPr>
              <w:pStyle w:val="ConsPlusNormal"/>
            </w:pPr>
          </w:p>
        </w:tc>
        <w:tc>
          <w:tcPr>
            <w:tcW w:w="3174" w:type="dxa"/>
          </w:tcPr>
          <w:p w:rsidR="00CC58F4" w:rsidRDefault="00CC58F4">
            <w:pPr>
              <w:pStyle w:val="ConsPlusNormal"/>
            </w:pPr>
          </w:p>
        </w:tc>
        <w:tc>
          <w:tcPr>
            <w:tcW w:w="1753" w:type="dxa"/>
          </w:tcPr>
          <w:p w:rsidR="00CC58F4" w:rsidRDefault="00CC58F4">
            <w:pPr>
              <w:pStyle w:val="ConsPlusNormal"/>
            </w:pPr>
          </w:p>
        </w:tc>
        <w:tc>
          <w:tcPr>
            <w:tcW w:w="1600" w:type="dxa"/>
          </w:tcPr>
          <w:p w:rsidR="00CC58F4" w:rsidRDefault="00CC58F4">
            <w:pPr>
              <w:pStyle w:val="ConsPlusNormal"/>
            </w:pPr>
          </w:p>
        </w:tc>
        <w:tc>
          <w:tcPr>
            <w:tcW w:w="1975" w:type="dxa"/>
          </w:tcPr>
          <w:p w:rsidR="00CC58F4" w:rsidRDefault="00CC58F4">
            <w:pPr>
              <w:pStyle w:val="ConsPlusNormal"/>
            </w:pPr>
          </w:p>
        </w:tc>
      </w:tr>
      <w:tr w:rsidR="00CC58F4">
        <w:tc>
          <w:tcPr>
            <w:tcW w:w="9081" w:type="dxa"/>
            <w:gridSpan w:val="5"/>
          </w:tcPr>
          <w:p w:rsidR="00CC58F4" w:rsidRDefault="00CC58F4">
            <w:pPr>
              <w:pStyle w:val="ConsPlusNormal"/>
              <w:ind w:left="14"/>
            </w:pPr>
            <w:r>
              <w:lastRenderedPageBreak/>
              <w:t>5.5. Вложения в вычислительную технику</w:t>
            </w:r>
          </w:p>
        </w:tc>
      </w:tr>
      <w:tr w:rsidR="00CC58F4">
        <w:tc>
          <w:tcPr>
            <w:tcW w:w="579" w:type="dxa"/>
          </w:tcPr>
          <w:p w:rsidR="00CC58F4" w:rsidRDefault="00CC58F4">
            <w:pPr>
              <w:pStyle w:val="ConsPlusNormal"/>
            </w:pPr>
          </w:p>
        </w:tc>
        <w:tc>
          <w:tcPr>
            <w:tcW w:w="3174" w:type="dxa"/>
          </w:tcPr>
          <w:p w:rsidR="00CC58F4" w:rsidRDefault="00CC58F4">
            <w:pPr>
              <w:pStyle w:val="ConsPlusNormal"/>
            </w:pPr>
          </w:p>
        </w:tc>
        <w:tc>
          <w:tcPr>
            <w:tcW w:w="1753" w:type="dxa"/>
          </w:tcPr>
          <w:p w:rsidR="00CC58F4" w:rsidRDefault="00CC58F4">
            <w:pPr>
              <w:pStyle w:val="ConsPlusNormal"/>
            </w:pPr>
          </w:p>
        </w:tc>
        <w:tc>
          <w:tcPr>
            <w:tcW w:w="1600" w:type="dxa"/>
          </w:tcPr>
          <w:p w:rsidR="00CC58F4" w:rsidRDefault="00CC58F4">
            <w:pPr>
              <w:pStyle w:val="ConsPlusNormal"/>
            </w:pPr>
          </w:p>
        </w:tc>
        <w:tc>
          <w:tcPr>
            <w:tcW w:w="1975" w:type="dxa"/>
          </w:tcPr>
          <w:p w:rsidR="00CC58F4" w:rsidRDefault="00CC58F4">
            <w:pPr>
              <w:pStyle w:val="ConsPlusNormal"/>
            </w:pPr>
          </w:p>
        </w:tc>
      </w:tr>
      <w:tr w:rsidR="00CC58F4">
        <w:tc>
          <w:tcPr>
            <w:tcW w:w="9081" w:type="dxa"/>
            <w:gridSpan w:val="5"/>
          </w:tcPr>
          <w:p w:rsidR="00CC58F4" w:rsidRDefault="00CC58F4">
            <w:pPr>
              <w:pStyle w:val="ConsPlusNormal"/>
            </w:pPr>
            <w:r>
              <w:t>5.6. Вложения в иные материальные ценности</w:t>
            </w:r>
          </w:p>
        </w:tc>
      </w:tr>
      <w:tr w:rsidR="00CC58F4">
        <w:tc>
          <w:tcPr>
            <w:tcW w:w="7106" w:type="dxa"/>
            <w:gridSpan w:val="4"/>
          </w:tcPr>
          <w:p w:rsidR="00CC58F4" w:rsidRDefault="00CC58F4">
            <w:pPr>
              <w:pStyle w:val="ConsPlusNormal"/>
              <w:ind w:firstLine="283"/>
              <w:jc w:val="both"/>
            </w:pPr>
            <w:r>
              <w:t xml:space="preserve">Итого по </w:t>
            </w:r>
            <w:hyperlink w:anchor="P2121" w:history="1">
              <w:r>
                <w:rPr>
                  <w:color w:val="0000FF"/>
                </w:rPr>
                <w:t>разделу 5</w:t>
              </w:r>
            </w:hyperlink>
            <w:r>
              <w:t xml:space="preserve"> "Вложения в материальные ценности"</w:t>
            </w:r>
          </w:p>
        </w:tc>
        <w:tc>
          <w:tcPr>
            <w:tcW w:w="1975"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12" w:name="P2168"/>
      <w:bookmarkEnd w:id="12"/>
      <w:r>
        <w:t>6. Производственные запасы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 xml:space="preserve">6.1. Сырье и материалы </w:t>
            </w:r>
            <w:hyperlink w:anchor="P2556"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6.2. Топливо </w:t>
            </w:r>
            <w:hyperlink w:anchor="P2556"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6.3. Животные на выращивании и откорме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6.4. Материалы, переданные в переработку </w:t>
            </w:r>
            <w:hyperlink w:anchor="P2556"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2168" w:history="1">
              <w:r>
                <w:rPr>
                  <w:color w:val="0000FF"/>
                </w:rPr>
                <w:t>разделу 6</w:t>
              </w:r>
            </w:hyperlink>
            <w:r>
              <w:t xml:space="preserve"> "Производственные запасы"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13" w:name="P2200"/>
      <w:bookmarkEnd w:id="13"/>
      <w:r>
        <w:t xml:space="preserve">7. Затраты на производство </w:t>
      </w:r>
      <w:hyperlink w:anchor="P2558"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Вид затрат</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7.1. Основное производство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7.2. Вспомогательные производства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lastRenderedPageBreak/>
              <w:t>7.3. Обслуживающие производства и хозяйства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7.4. Расходы на продажу</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2200" w:history="1">
              <w:r>
                <w:rPr>
                  <w:color w:val="0000FF"/>
                </w:rPr>
                <w:t>разделу 7</w:t>
              </w:r>
            </w:hyperlink>
            <w:r>
              <w:t xml:space="preserve"> "Затраты на производства"</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14" w:name="P2232"/>
      <w:bookmarkEnd w:id="14"/>
      <w:r>
        <w:t xml:space="preserve">8. Готовая продукция </w:t>
      </w:r>
      <w:hyperlink w:anchor="P2558"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644"/>
        <w:gridCol w:w="1417"/>
        <w:gridCol w:w="2268"/>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Наименование, вид товара (продукции)</w:t>
            </w:r>
          </w:p>
        </w:tc>
        <w:tc>
          <w:tcPr>
            <w:tcW w:w="1644" w:type="dxa"/>
          </w:tcPr>
          <w:p w:rsidR="00CC58F4" w:rsidRDefault="00CC58F4">
            <w:pPr>
              <w:pStyle w:val="ConsPlusNormal"/>
              <w:jc w:val="center"/>
            </w:pPr>
            <w:r>
              <w:t>Ед. измерения</w:t>
            </w:r>
          </w:p>
        </w:tc>
        <w:tc>
          <w:tcPr>
            <w:tcW w:w="1417" w:type="dxa"/>
          </w:tcPr>
          <w:p w:rsidR="00CC58F4" w:rsidRDefault="00CC58F4">
            <w:pPr>
              <w:pStyle w:val="ConsPlusNormal"/>
              <w:jc w:val="center"/>
            </w:pPr>
            <w:r>
              <w:t>Количество</w:t>
            </w:r>
          </w:p>
        </w:tc>
        <w:tc>
          <w:tcPr>
            <w:tcW w:w="2268"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644" w:type="dxa"/>
          </w:tcPr>
          <w:p w:rsidR="00CC58F4" w:rsidRDefault="00CC58F4">
            <w:pPr>
              <w:pStyle w:val="ConsPlusNormal"/>
              <w:jc w:val="center"/>
            </w:pPr>
            <w:r>
              <w:t>3</w:t>
            </w:r>
          </w:p>
        </w:tc>
        <w:tc>
          <w:tcPr>
            <w:tcW w:w="1417" w:type="dxa"/>
          </w:tcPr>
          <w:p w:rsidR="00CC58F4" w:rsidRDefault="00CC58F4">
            <w:pPr>
              <w:pStyle w:val="ConsPlusNormal"/>
              <w:jc w:val="center"/>
            </w:pPr>
            <w:r>
              <w:t>4</w:t>
            </w:r>
          </w:p>
        </w:tc>
        <w:tc>
          <w:tcPr>
            <w:tcW w:w="2268"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8.1. Товары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8.2. Готовая продукция</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8.3. Товары отгруженные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6802" w:type="dxa"/>
            <w:gridSpan w:val="4"/>
          </w:tcPr>
          <w:p w:rsidR="00CC58F4" w:rsidRDefault="00CC58F4">
            <w:pPr>
              <w:pStyle w:val="ConsPlusNormal"/>
              <w:ind w:firstLine="283"/>
              <w:jc w:val="both"/>
            </w:pPr>
            <w:r>
              <w:t xml:space="preserve">Итого по </w:t>
            </w:r>
            <w:hyperlink w:anchor="P2232" w:history="1">
              <w:r>
                <w:rPr>
                  <w:color w:val="0000FF"/>
                </w:rPr>
                <w:t>разделу 8</w:t>
              </w:r>
            </w:hyperlink>
            <w:r>
              <w:t xml:space="preserve"> "Готовая продукция"</w:t>
            </w:r>
          </w:p>
        </w:tc>
        <w:tc>
          <w:tcPr>
            <w:tcW w:w="2268"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r>
        <w:t>9. Налог на добавленную стоимость по приобретенным ценностям - _______ тыс. рублей</w:t>
      </w:r>
    </w:p>
    <w:p w:rsidR="00CC58F4" w:rsidRDefault="00CC58F4">
      <w:pPr>
        <w:pStyle w:val="ConsPlusNormal"/>
        <w:jc w:val="both"/>
      </w:pPr>
    </w:p>
    <w:p w:rsidR="00CC58F4" w:rsidRDefault="00CC58F4">
      <w:pPr>
        <w:pStyle w:val="ConsPlusNormal"/>
        <w:jc w:val="both"/>
        <w:outlineLvl w:val="2"/>
      </w:pPr>
      <w:bookmarkStart w:id="15" w:name="P2268"/>
      <w:bookmarkEnd w:id="15"/>
      <w:r>
        <w:t>10. Денежные средства</w:t>
      </w:r>
    </w:p>
    <w:p w:rsidR="00CC58F4" w:rsidRDefault="00CC58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24"/>
        <w:gridCol w:w="2721"/>
        <w:gridCol w:w="2438"/>
        <w:gridCol w:w="2665"/>
      </w:tblGrid>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10.1.</w:t>
            </w:r>
          </w:p>
        </w:tc>
        <w:tc>
          <w:tcPr>
            <w:tcW w:w="2721" w:type="dxa"/>
            <w:tcBorders>
              <w:top w:val="nil"/>
              <w:left w:val="nil"/>
              <w:bottom w:val="nil"/>
              <w:right w:val="nil"/>
            </w:tcBorders>
          </w:tcPr>
          <w:p w:rsidR="00CC58F4" w:rsidRDefault="00CC58F4">
            <w:pPr>
              <w:pStyle w:val="ConsPlusNormal"/>
              <w:jc w:val="both"/>
            </w:pPr>
            <w:r>
              <w:t>Касса</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10.2.</w:t>
            </w:r>
          </w:p>
        </w:tc>
        <w:tc>
          <w:tcPr>
            <w:tcW w:w="2721" w:type="dxa"/>
            <w:tcBorders>
              <w:top w:val="nil"/>
              <w:left w:val="nil"/>
              <w:bottom w:val="nil"/>
              <w:right w:val="nil"/>
            </w:tcBorders>
          </w:tcPr>
          <w:p w:rsidR="00CC58F4" w:rsidRDefault="00CC58F4">
            <w:pPr>
              <w:pStyle w:val="ConsPlusNormal"/>
              <w:jc w:val="both"/>
            </w:pPr>
            <w:r>
              <w:t>Переводы в пути</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bl>
    <w:p w:rsidR="00CC58F4" w:rsidRDefault="00CC58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6569"/>
        <w:gridCol w:w="2119"/>
      </w:tblGrid>
      <w:tr w:rsidR="00CC58F4">
        <w:tc>
          <w:tcPr>
            <w:tcW w:w="461" w:type="dxa"/>
          </w:tcPr>
          <w:p w:rsidR="00CC58F4" w:rsidRDefault="00CC58F4">
            <w:pPr>
              <w:pStyle w:val="ConsPlusNormal"/>
              <w:jc w:val="center"/>
            </w:pPr>
            <w:r>
              <w:t xml:space="preserve">N </w:t>
            </w:r>
            <w:proofErr w:type="gramStart"/>
            <w:r>
              <w:t>п</w:t>
            </w:r>
            <w:proofErr w:type="gramEnd"/>
            <w:r>
              <w:t>/п</w:t>
            </w:r>
          </w:p>
        </w:tc>
        <w:tc>
          <w:tcPr>
            <w:tcW w:w="6569" w:type="dxa"/>
          </w:tcPr>
          <w:p w:rsidR="00CC58F4" w:rsidRDefault="00CC58F4">
            <w:pPr>
              <w:pStyle w:val="ConsPlusNormal"/>
              <w:jc w:val="center"/>
            </w:pPr>
            <w:r>
              <w:t>Наименование, местонахождение и ОГРН кредитной организации (номера счетов, суммы средств на счете)</w:t>
            </w:r>
          </w:p>
        </w:tc>
        <w:tc>
          <w:tcPr>
            <w:tcW w:w="2119"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461" w:type="dxa"/>
          </w:tcPr>
          <w:p w:rsidR="00CC58F4" w:rsidRDefault="00CC58F4">
            <w:pPr>
              <w:pStyle w:val="ConsPlusNormal"/>
              <w:jc w:val="center"/>
            </w:pPr>
            <w:r>
              <w:t>1</w:t>
            </w:r>
          </w:p>
        </w:tc>
        <w:tc>
          <w:tcPr>
            <w:tcW w:w="6569" w:type="dxa"/>
          </w:tcPr>
          <w:p w:rsidR="00CC58F4" w:rsidRDefault="00CC58F4">
            <w:pPr>
              <w:pStyle w:val="ConsPlusNormal"/>
              <w:jc w:val="center"/>
            </w:pPr>
            <w:r>
              <w:t>2</w:t>
            </w:r>
          </w:p>
        </w:tc>
        <w:tc>
          <w:tcPr>
            <w:tcW w:w="2119" w:type="dxa"/>
          </w:tcPr>
          <w:p w:rsidR="00CC58F4" w:rsidRDefault="00CC58F4">
            <w:pPr>
              <w:pStyle w:val="ConsPlusNormal"/>
              <w:jc w:val="center"/>
            </w:pPr>
            <w:r>
              <w:t>3</w:t>
            </w:r>
          </w:p>
        </w:tc>
      </w:tr>
      <w:tr w:rsidR="00CC58F4">
        <w:tc>
          <w:tcPr>
            <w:tcW w:w="9149" w:type="dxa"/>
            <w:gridSpan w:val="3"/>
          </w:tcPr>
          <w:p w:rsidR="00CC58F4" w:rsidRDefault="00CC58F4">
            <w:pPr>
              <w:pStyle w:val="ConsPlusNormal"/>
            </w:pPr>
            <w:r>
              <w:t>10.3. Расчетные счета</w:t>
            </w:r>
          </w:p>
        </w:tc>
      </w:tr>
      <w:tr w:rsidR="00CC58F4">
        <w:tc>
          <w:tcPr>
            <w:tcW w:w="461" w:type="dxa"/>
          </w:tcPr>
          <w:p w:rsidR="00CC58F4" w:rsidRDefault="00CC58F4">
            <w:pPr>
              <w:pStyle w:val="ConsPlusNormal"/>
            </w:pPr>
          </w:p>
        </w:tc>
        <w:tc>
          <w:tcPr>
            <w:tcW w:w="6569" w:type="dxa"/>
          </w:tcPr>
          <w:p w:rsidR="00CC58F4" w:rsidRDefault="00CC58F4">
            <w:pPr>
              <w:pStyle w:val="ConsPlusNormal"/>
            </w:pPr>
          </w:p>
        </w:tc>
        <w:tc>
          <w:tcPr>
            <w:tcW w:w="2119" w:type="dxa"/>
          </w:tcPr>
          <w:p w:rsidR="00CC58F4" w:rsidRDefault="00CC58F4">
            <w:pPr>
              <w:pStyle w:val="ConsPlusNormal"/>
            </w:pPr>
          </w:p>
        </w:tc>
      </w:tr>
      <w:tr w:rsidR="00CC58F4">
        <w:tc>
          <w:tcPr>
            <w:tcW w:w="9149" w:type="dxa"/>
            <w:gridSpan w:val="3"/>
          </w:tcPr>
          <w:p w:rsidR="00CC58F4" w:rsidRDefault="00CC58F4">
            <w:pPr>
              <w:pStyle w:val="ConsPlusNormal"/>
            </w:pPr>
            <w:r>
              <w:t xml:space="preserve">10.4. Валютные счета </w:t>
            </w:r>
            <w:hyperlink w:anchor="P2558" w:history="1">
              <w:r>
                <w:rPr>
                  <w:color w:val="0000FF"/>
                </w:rPr>
                <w:t>&lt;5&gt;</w:t>
              </w:r>
            </w:hyperlink>
          </w:p>
        </w:tc>
      </w:tr>
      <w:tr w:rsidR="00CC58F4">
        <w:tc>
          <w:tcPr>
            <w:tcW w:w="461" w:type="dxa"/>
          </w:tcPr>
          <w:p w:rsidR="00CC58F4" w:rsidRDefault="00CC58F4">
            <w:pPr>
              <w:pStyle w:val="ConsPlusNormal"/>
            </w:pPr>
          </w:p>
        </w:tc>
        <w:tc>
          <w:tcPr>
            <w:tcW w:w="6569" w:type="dxa"/>
          </w:tcPr>
          <w:p w:rsidR="00CC58F4" w:rsidRDefault="00CC58F4">
            <w:pPr>
              <w:pStyle w:val="ConsPlusNormal"/>
            </w:pPr>
          </w:p>
        </w:tc>
        <w:tc>
          <w:tcPr>
            <w:tcW w:w="2119" w:type="dxa"/>
          </w:tcPr>
          <w:p w:rsidR="00CC58F4" w:rsidRDefault="00CC58F4">
            <w:pPr>
              <w:pStyle w:val="ConsPlusNormal"/>
            </w:pPr>
          </w:p>
        </w:tc>
      </w:tr>
      <w:tr w:rsidR="00CC58F4">
        <w:tc>
          <w:tcPr>
            <w:tcW w:w="9149" w:type="dxa"/>
            <w:gridSpan w:val="3"/>
          </w:tcPr>
          <w:p w:rsidR="00CC58F4" w:rsidRDefault="00CC58F4">
            <w:pPr>
              <w:pStyle w:val="ConsPlusNormal"/>
            </w:pPr>
            <w:r>
              <w:t>10.5. Специальные счета в банках</w:t>
            </w:r>
          </w:p>
        </w:tc>
      </w:tr>
      <w:tr w:rsidR="00CC58F4">
        <w:tc>
          <w:tcPr>
            <w:tcW w:w="461" w:type="dxa"/>
          </w:tcPr>
          <w:p w:rsidR="00CC58F4" w:rsidRDefault="00CC58F4">
            <w:pPr>
              <w:pStyle w:val="ConsPlusNormal"/>
            </w:pPr>
          </w:p>
        </w:tc>
        <w:tc>
          <w:tcPr>
            <w:tcW w:w="6569" w:type="dxa"/>
          </w:tcPr>
          <w:p w:rsidR="00CC58F4" w:rsidRDefault="00CC58F4">
            <w:pPr>
              <w:pStyle w:val="ConsPlusNormal"/>
            </w:pPr>
          </w:p>
        </w:tc>
        <w:tc>
          <w:tcPr>
            <w:tcW w:w="2119" w:type="dxa"/>
          </w:tcPr>
          <w:p w:rsidR="00CC58F4" w:rsidRDefault="00CC58F4">
            <w:pPr>
              <w:pStyle w:val="ConsPlusNormal"/>
            </w:pPr>
          </w:p>
        </w:tc>
      </w:tr>
      <w:tr w:rsidR="00CC58F4">
        <w:tc>
          <w:tcPr>
            <w:tcW w:w="7030" w:type="dxa"/>
            <w:gridSpan w:val="2"/>
          </w:tcPr>
          <w:p w:rsidR="00CC58F4" w:rsidRDefault="00CC58F4">
            <w:pPr>
              <w:pStyle w:val="ConsPlusNormal"/>
              <w:ind w:firstLine="284"/>
              <w:jc w:val="both"/>
            </w:pPr>
            <w:r>
              <w:t xml:space="preserve">Итого по </w:t>
            </w:r>
            <w:hyperlink w:anchor="P2268" w:history="1">
              <w:r>
                <w:rPr>
                  <w:color w:val="0000FF"/>
                </w:rPr>
                <w:t>разделу 10</w:t>
              </w:r>
            </w:hyperlink>
            <w:r>
              <w:t xml:space="preserve"> "Денежные средства"</w:t>
            </w:r>
          </w:p>
        </w:tc>
        <w:tc>
          <w:tcPr>
            <w:tcW w:w="2119" w:type="dxa"/>
          </w:tcPr>
          <w:p w:rsidR="00CC58F4" w:rsidRDefault="00CC58F4">
            <w:pPr>
              <w:pStyle w:val="ConsPlusNormal"/>
            </w:pPr>
          </w:p>
        </w:tc>
      </w:tr>
    </w:tbl>
    <w:p w:rsidR="00CC58F4" w:rsidRDefault="00CC58F4">
      <w:pPr>
        <w:pStyle w:val="ConsPlusNormal"/>
        <w:ind w:firstLine="540"/>
        <w:jc w:val="both"/>
      </w:pPr>
    </w:p>
    <w:p w:rsidR="00CC58F4" w:rsidRDefault="00CC58F4">
      <w:pPr>
        <w:pStyle w:val="ConsPlusNormal"/>
        <w:jc w:val="both"/>
        <w:outlineLvl w:val="2"/>
      </w:pPr>
      <w:bookmarkStart w:id="16" w:name="P2303"/>
      <w:bookmarkEnd w:id="16"/>
      <w:r>
        <w:t>11. Финансовые вложения</w:t>
      </w:r>
    </w:p>
    <w:p w:rsidR="00CC58F4" w:rsidRDefault="00CC58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1968"/>
        <w:gridCol w:w="2040"/>
        <w:gridCol w:w="1430"/>
        <w:gridCol w:w="1570"/>
        <w:gridCol w:w="1607"/>
      </w:tblGrid>
      <w:tr w:rsidR="00CC58F4">
        <w:tc>
          <w:tcPr>
            <w:tcW w:w="466" w:type="dxa"/>
          </w:tcPr>
          <w:p w:rsidR="00CC58F4" w:rsidRDefault="00CC58F4">
            <w:pPr>
              <w:pStyle w:val="ConsPlusNormal"/>
              <w:jc w:val="center"/>
            </w:pPr>
            <w:r>
              <w:t xml:space="preserve">N </w:t>
            </w:r>
            <w:proofErr w:type="gramStart"/>
            <w:r>
              <w:t>п</w:t>
            </w:r>
            <w:proofErr w:type="gramEnd"/>
            <w:r>
              <w:t>/п</w:t>
            </w:r>
          </w:p>
        </w:tc>
        <w:tc>
          <w:tcPr>
            <w:tcW w:w="1968" w:type="dxa"/>
          </w:tcPr>
          <w:p w:rsidR="00CC58F4" w:rsidRDefault="00CC58F4">
            <w:pPr>
              <w:pStyle w:val="ConsPlusNormal"/>
              <w:jc w:val="center"/>
            </w:pPr>
            <w:r>
              <w:t>Вид вложений</w:t>
            </w:r>
          </w:p>
        </w:tc>
        <w:tc>
          <w:tcPr>
            <w:tcW w:w="2040" w:type="dxa"/>
          </w:tcPr>
          <w:p w:rsidR="00CC58F4" w:rsidRDefault="00CC58F4">
            <w:pPr>
              <w:pStyle w:val="ConsPlusNormal"/>
              <w:jc w:val="center"/>
            </w:pPr>
            <w:r>
              <w:t>Наименование, местонахождение и ОГРН эмитента (дебитора)</w:t>
            </w:r>
          </w:p>
        </w:tc>
        <w:tc>
          <w:tcPr>
            <w:tcW w:w="1430" w:type="dxa"/>
          </w:tcPr>
          <w:p w:rsidR="00CC58F4" w:rsidRDefault="00CC58F4">
            <w:pPr>
              <w:pStyle w:val="ConsPlusNormal"/>
              <w:jc w:val="center"/>
            </w:pPr>
            <w:r>
              <w:t>Дата приобретения</w:t>
            </w:r>
          </w:p>
        </w:tc>
        <w:tc>
          <w:tcPr>
            <w:tcW w:w="1570" w:type="dxa"/>
          </w:tcPr>
          <w:p w:rsidR="00CC58F4" w:rsidRDefault="00CC58F4">
            <w:pPr>
              <w:pStyle w:val="ConsPlusNormal"/>
              <w:jc w:val="center"/>
            </w:pPr>
            <w:r>
              <w:t>Дата погашения (при наличии)</w:t>
            </w:r>
          </w:p>
        </w:tc>
        <w:tc>
          <w:tcPr>
            <w:tcW w:w="1607"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466" w:type="dxa"/>
          </w:tcPr>
          <w:p w:rsidR="00CC58F4" w:rsidRDefault="00CC58F4">
            <w:pPr>
              <w:pStyle w:val="ConsPlusNormal"/>
              <w:jc w:val="center"/>
            </w:pPr>
            <w:r>
              <w:t>1</w:t>
            </w:r>
          </w:p>
        </w:tc>
        <w:tc>
          <w:tcPr>
            <w:tcW w:w="1968" w:type="dxa"/>
          </w:tcPr>
          <w:p w:rsidR="00CC58F4" w:rsidRDefault="00CC58F4">
            <w:pPr>
              <w:pStyle w:val="ConsPlusNormal"/>
              <w:jc w:val="center"/>
            </w:pPr>
            <w:r>
              <w:t>2</w:t>
            </w:r>
          </w:p>
        </w:tc>
        <w:tc>
          <w:tcPr>
            <w:tcW w:w="2040" w:type="dxa"/>
          </w:tcPr>
          <w:p w:rsidR="00CC58F4" w:rsidRDefault="00CC58F4">
            <w:pPr>
              <w:pStyle w:val="ConsPlusNormal"/>
              <w:jc w:val="center"/>
            </w:pPr>
            <w:r>
              <w:t>3</w:t>
            </w:r>
          </w:p>
        </w:tc>
        <w:tc>
          <w:tcPr>
            <w:tcW w:w="1430" w:type="dxa"/>
          </w:tcPr>
          <w:p w:rsidR="00CC58F4" w:rsidRDefault="00CC58F4">
            <w:pPr>
              <w:pStyle w:val="ConsPlusNormal"/>
              <w:jc w:val="center"/>
            </w:pPr>
            <w:r>
              <w:t>4</w:t>
            </w:r>
          </w:p>
        </w:tc>
        <w:tc>
          <w:tcPr>
            <w:tcW w:w="1570" w:type="dxa"/>
          </w:tcPr>
          <w:p w:rsidR="00CC58F4" w:rsidRDefault="00CC58F4">
            <w:pPr>
              <w:pStyle w:val="ConsPlusNormal"/>
              <w:jc w:val="center"/>
            </w:pPr>
            <w:r>
              <w:t>5</w:t>
            </w:r>
          </w:p>
        </w:tc>
        <w:tc>
          <w:tcPr>
            <w:tcW w:w="1607" w:type="dxa"/>
          </w:tcPr>
          <w:p w:rsidR="00CC58F4" w:rsidRDefault="00CC58F4">
            <w:pPr>
              <w:pStyle w:val="ConsPlusNormal"/>
              <w:jc w:val="center"/>
            </w:pPr>
            <w:r>
              <w:t>6</w:t>
            </w:r>
          </w:p>
        </w:tc>
      </w:tr>
      <w:tr w:rsidR="00CC58F4">
        <w:tc>
          <w:tcPr>
            <w:tcW w:w="9081" w:type="dxa"/>
            <w:gridSpan w:val="6"/>
          </w:tcPr>
          <w:p w:rsidR="00CC58F4" w:rsidRDefault="00CC58F4">
            <w:pPr>
              <w:pStyle w:val="ConsPlusNormal"/>
            </w:pPr>
            <w:r>
              <w:t xml:space="preserve">11.1. Акции, доли, паи </w:t>
            </w:r>
            <w:hyperlink w:anchor="P2559" w:history="1">
              <w:r>
                <w:rPr>
                  <w:color w:val="0000FF"/>
                </w:rPr>
                <w:t>&lt;6&gt;</w:t>
              </w:r>
            </w:hyperlink>
          </w:p>
        </w:tc>
      </w:tr>
      <w:tr w:rsidR="00CC58F4">
        <w:tc>
          <w:tcPr>
            <w:tcW w:w="466" w:type="dxa"/>
          </w:tcPr>
          <w:p w:rsidR="00CC58F4" w:rsidRDefault="00CC58F4">
            <w:pPr>
              <w:pStyle w:val="ConsPlusNormal"/>
            </w:pPr>
          </w:p>
        </w:tc>
        <w:tc>
          <w:tcPr>
            <w:tcW w:w="1968" w:type="dxa"/>
          </w:tcPr>
          <w:p w:rsidR="00CC58F4" w:rsidRDefault="00CC58F4">
            <w:pPr>
              <w:pStyle w:val="ConsPlusNormal"/>
            </w:pPr>
          </w:p>
        </w:tc>
        <w:tc>
          <w:tcPr>
            <w:tcW w:w="2040" w:type="dxa"/>
          </w:tcPr>
          <w:p w:rsidR="00CC58F4" w:rsidRDefault="00CC58F4">
            <w:pPr>
              <w:pStyle w:val="ConsPlusNormal"/>
            </w:pPr>
          </w:p>
        </w:tc>
        <w:tc>
          <w:tcPr>
            <w:tcW w:w="1430" w:type="dxa"/>
          </w:tcPr>
          <w:p w:rsidR="00CC58F4" w:rsidRDefault="00CC58F4">
            <w:pPr>
              <w:pStyle w:val="ConsPlusNormal"/>
            </w:pPr>
          </w:p>
        </w:tc>
        <w:tc>
          <w:tcPr>
            <w:tcW w:w="1570" w:type="dxa"/>
          </w:tcPr>
          <w:p w:rsidR="00CC58F4" w:rsidRDefault="00CC58F4">
            <w:pPr>
              <w:pStyle w:val="ConsPlusNormal"/>
            </w:pPr>
          </w:p>
        </w:tc>
        <w:tc>
          <w:tcPr>
            <w:tcW w:w="1607" w:type="dxa"/>
          </w:tcPr>
          <w:p w:rsidR="00CC58F4" w:rsidRDefault="00CC58F4">
            <w:pPr>
              <w:pStyle w:val="ConsPlusNormal"/>
            </w:pPr>
          </w:p>
        </w:tc>
      </w:tr>
      <w:tr w:rsidR="00CC58F4">
        <w:tc>
          <w:tcPr>
            <w:tcW w:w="9081" w:type="dxa"/>
            <w:gridSpan w:val="6"/>
          </w:tcPr>
          <w:p w:rsidR="00CC58F4" w:rsidRDefault="00CC58F4">
            <w:pPr>
              <w:pStyle w:val="ConsPlusNormal"/>
            </w:pPr>
            <w:r>
              <w:t>11.2. Вклады по договору простого товарищества</w:t>
            </w:r>
          </w:p>
        </w:tc>
      </w:tr>
      <w:tr w:rsidR="00CC58F4">
        <w:tc>
          <w:tcPr>
            <w:tcW w:w="466" w:type="dxa"/>
          </w:tcPr>
          <w:p w:rsidR="00CC58F4" w:rsidRDefault="00CC58F4">
            <w:pPr>
              <w:pStyle w:val="ConsPlusNormal"/>
            </w:pPr>
          </w:p>
        </w:tc>
        <w:tc>
          <w:tcPr>
            <w:tcW w:w="1968" w:type="dxa"/>
          </w:tcPr>
          <w:p w:rsidR="00CC58F4" w:rsidRDefault="00CC58F4">
            <w:pPr>
              <w:pStyle w:val="ConsPlusNormal"/>
            </w:pPr>
          </w:p>
        </w:tc>
        <w:tc>
          <w:tcPr>
            <w:tcW w:w="2040" w:type="dxa"/>
          </w:tcPr>
          <w:p w:rsidR="00CC58F4" w:rsidRDefault="00CC58F4">
            <w:pPr>
              <w:pStyle w:val="ConsPlusNormal"/>
            </w:pPr>
          </w:p>
        </w:tc>
        <w:tc>
          <w:tcPr>
            <w:tcW w:w="1430" w:type="dxa"/>
          </w:tcPr>
          <w:p w:rsidR="00CC58F4" w:rsidRDefault="00CC58F4">
            <w:pPr>
              <w:pStyle w:val="ConsPlusNormal"/>
            </w:pPr>
          </w:p>
        </w:tc>
        <w:tc>
          <w:tcPr>
            <w:tcW w:w="1570" w:type="dxa"/>
          </w:tcPr>
          <w:p w:rsidR="00CC58F4" w:rsidRDefault="00CC58F4">
            <w:pPr>
              <w:pStyle w:val="ConsPlusNormal"/>
            </w:pPr>
          </w:p>
        </w:tc>
        <w:tc>
          <w:tcPr>
            <w:tcW w:w="1607" w:type="dxa"/>
          </w:tcPr>
          <w:p w:rsidR="00CC58F4" w:rsidRDefault="00CC58F4">
            <w:pPr>
              <w:pStyle w:val="ConsPlusNormal"/>
            </w:pPr>
          </w:p>
        </w:tc>
      </w:tr>
      <w:tr w:rsidR="00CC58F4">
        <w:tc>
          <w:tcPr>
            <w:tcW w:w="9081" w:type="dxa"/>
            <w:gridSpan w:val="6"/>
          </w:tcPr>
          <w:p w:rsidR="00CC58F4" w:rsidRDefault="00CC58F4">
            <w:pPr>
              <w:pStyle w:val="ConsPlusNormal"/>
            </w:pPr>
            <w:r>
              <w:t xml:space="preserve">11.3. Долговые ценные бумаги </w:t>
            </w:r>
            <w:hyperlink w:anchor="P2559" w:history="1">
              <w:r>
                <w:rPr>
                  <w:color w:val="0000FF"/>
                </w:rPr>
                <w:t>&lt;6&gt;</w:t>
              </w:r>
            </w:hyperlink>
          </w:p>
        </w:tc>
      </w:tr>
      <w:tr w:rsidR="00CC58F4">
        <w:tc>
          <w:tcPr>
            <w:tcW w:w="466" w:type="dxa"/>
          </w:tcPr>
          <w:p w:rsidR="00CC58F4" w:rsidRDefault="00CC58F4">
            <w:pPr>
              <w:pStyle w:val="ConsPlusNormal"/>
            </w:pPr>
          </w:p>
        </w:tc>
        <w:tc>
          <w:tcPr>
            <w:tcW w:w="1968" w:type="dxa"/>
          </w:tcPr>
          <w:p w:rsidR="00CC58F4" w:rsidRDefault="00CC58F4">
            <w:pPr>
              <w:pStyle w:val="ConsPlusNormal"/>
            </w:pPr>
          </w:p>
        </w:tc>
        <w:tc>
          <w:tcPr>
            <w:tcW w:w="2040" w:type="dxa"/>
          </w:tcPr>
          <w:p w:rsidR="00CC58F4" w:rsidRDefault="00CC58F4">
            <w:pPr>
              <w:pStyle w:val="ConsPlusNormal"/>
            </w:pPr>
          </w:p>
        </w:tc>
        <w:tc>
          <w:tcPr>
            <w:tcW w:w="1430" w:type="dxa"/>
          </w:tcPr>
          <w:p w:rsidR="00CC58F4" w:rsidRDefault="00CC58F4">
            <w:pPr>
              <w:pStyle w:val="ConsPlusNormal"/>
            </w:pPr>
          </w:p>
        </w:tc>
        <w:tc>
          <w:tcPr>
            <w:tcW w:w="1570" w:type="dxa"/>
          </w:tcPr>
          <w:p w:rsidR="00CC58F4" w:rsidRDefault="00CC58F4">
            <w:pPr>
              <w:pStyle w:val="ConsPlusNormal"/>
            </w:pPr>
          </w:p>
        </w:tc>
        <w:tc>
          <w:tcPr>
            <w:tcW w:w="1607" w:type="dxa"/>
          </w:tcPr>
          <w:p w:rsidR="00CC58F4" w:rsidRDefault="00CC58F4">
            <w:pPr>
              <w:pStyle w:val="ConsPlusNormal"/>
            </w:pPr>
          </w:p>
        </w:tc>
      </w:tr>
      <w:tr w:rsidR="00CC58F4">
        <w:tc>
          <w:tcPr>
            <w:tcW w:w="9081" w:type="dxa"/>
            <w:gridSpan w:val="6"/>
          </w:tcPr>
          <w:p w:rsidR="00CC58F4" w:rsidRDefault="00CC58F4">
            <w:pPr>
              <w:pStyle w:val="ConsPlusNormal"/>
            </w:pPr>
            <w:r>
              <w:t>11.4. Предоставленные займы</w:t>
            </w:r>
          </w:p>
        </w:tc>
      </w:tr>
      <w:tr w:rsidR="00CC58F4">
        <w:tc>
          <w:tcPr>
            <w:tcW w:w="466" w:type="dxa"/>
          </w:tcPr>
          <w:p w:rsidR="00CC58F4" w:rsidRDefault="00CC58F4">
            <w:pPr>
              <w:pStyle w:val="ConsPlusNormal"/>
            </w:pPr>
          </w:p>
        </w:tc>
        <w:tc>
          <w:tcPr>
            <w:tcW w:w="1968" w:type="dxa"/>
          </w:tcPr>
          <w:p w:rsidR="00CC58F4" w:rsidRDefault="00CC58F4">
            <w:pPr>
              <w:pStyle w:val="ConsPlusNormal"/>
            </w:pPr>
          </w:p>
        </w:tc>
        <w:tc>
          <w:tcPr>
            <w:tcW w:w="2040" w:type="dxa"/>
          </w:tcPr>
          <w:p w:rsidR="00CC58F4" w:rsidRDefault="00CC58F4">
            <w:pPr>
              <w:pStyle w:val="ConsPlusNormal"/>
            </w:pPr>
          </w:p>
        </w:tc>
        <w:tc>
          <w:tcPr>
            <w:tcW w:w="1430" w:type="dxa"/>
          </w:tcPr>
          <w:p w:rsidR="00CC58F4" w:rsidRDefault="00CC58F4">
            <w:pPr>
              <w:pStyle w:val="ConsPlusNormal"/>
            </w:pPr>
          </w:p>
        </w:tc>
        <w:tc>
          <w:tcPr>
            <w:tcW w:w="1570" w:type="dxa"/>
          </w:tcPr>
          <w:p w:rsidR="00CC58F4" w:rsidRDefault="00CC58F4">
            <w:pPr>
              <w:pStyle w:val="ConsPlusNormal"/>
            </w:pPr>
          </w:p>
        </w:tc>
        <w:tc>
          <w:tcPr>
            <w:tcW w:w="1607" w:type="dxa"/>
          </w:tcPr>
          <w:p w:rsidR="00CC58F4" w:rsidRDefault="00CC58F4">
            <w:pPr>
              <w:pStyle w:val="ConsPlusNormal"/>
            </w:pPr>
          </w:p>
        </w:tc>
      </w:tr>
      <w:tr w:rsidR="00CC58F4">
        <w:tc>
          <w:tcPr>
            <w:tcW w:w="9081" w:type="dxa"/>
            <w:gridSpan w:val="6"/>
          </w:tcPr>
          <w:p w:rsidR="00CC58F4" w:rsidRDefault="00CC58F4">
            <w:pPr>
              <w:pStyle w:val="ConsPlusNormal"/>
            </w:pPr>
            <w:r>
              <w:t>11.5. Прочие</w:t>
            </w:r>
          </w:p>
        </w:tc>
      </w:tr>
      <w:tr w:rsidR="00CC58F4">
        <w:tc>
          <w:tcPr>
            <w:tcW w:w="466" w:type="dxa"/>
          </w:tcPr>
          <w:p w:rsidR="00CC58F4" w:rsidRDefault="00CC58F4">
            <w:pPr>
              <w:pStyle w:val="ConsPlusNormal"/>
            </w:pPr>
          </w:p>
        </w:tc>
        <w:tc>
          <w:tcPr>
            <w:tcW w:w="1968" w:type="dxa"/>
          </w:tcPr>
          <w:p w:rsidR="00CC58F4" w:rsidRDefault="00CC58F4">
            <w:pPr>
              <w:pStyle w:val="ConsPlusNormal"/>
            </w:pPr>
          </w:p>
        </w:tc>
        <w:tc>
          <w:tcPr>
            <w:tcW w:w="2040" w:type="dxa"/>
          </w:tcPr>
          <w:p w:rsidR="00CC58F4" w:rsidRDefault="00CC58F4">
            <w:pPr>
              <w:pStyle w:val="ConsPlusNormal"/>
            </w:pPr>
          </w:p>
        </w:tc>
        <w:tc>
          <w:tcPr>
            <w:tcW w:w="1430" w:type="dxa"/>
          </w:tcPr>
          <w:p w:rsidR="00CC58F4" w:rsidRDefault="00CC58F4">
            <w:pPr>
              <w:pStyle w:val="ConsPlusNormal"/>
            </w:pPr>
          </w:p>
        </w:tc>
        <w:tc>
          <w:tcPr>
            <w:tcW w:w="1570" w:type="dxa"/>
          </w:tcPr>
          <w:p w:rsidR="00CC58F4" w:rsidRDefault="00CC58F4">
            <w:pPr>
              <w:pStyle w:val="ConsPlusNormal"/>
            </w:pPr>
          </w:p>
        </w:tc>
        <w:tc>
          <w:tcPr>
            <w:tcW w:w="1607" w:type="dxa"/>
          </w:tcPr>
          <w:p w:rsidR="00CC58F4" w:rsidRDefault="00CC58F4">
            <w:pPr>
              <w:pStyle w:val="ConsPlusNormal"/>
            </w:pPr>
          </w:p>
        </w:tc>
      </w:tr>
      <w:tr w:rsidR="00CC58F4">
        <w:tc>
          <w:tcPr>
            <w:tcW w:w="7474" w:type="dxa"/>
            <w:gridSpan w:val="5"/>
          </w:tcPr>
          <w:p w:rsidR="00CC58F4" w:rsidRDefault="00CC58F4">
            <w:pPr>
              <w:pStyle w:val="ConsPlusNormal"/>
              <w:ind w:firstLine="284"/>
              <w:jc w:val="both"/>
            </w:pPr>
            <w:r>
              <w:t xml:space="preserve">Итого по </w:t>
            </w:r>
            <w:hyperlink w:anchor="P2303" w:history="1">
              <w:r>
                <w:rPr>
                  <w:color w:val="0000FF"/>
                </w:rPr>
                <w:t>разделу 11</w:t>
              </w:r>
            </w:hyperlink>
            <w:r>
              <w:t xml:space="preserve"> "Финансовые вложения"</w:t>
            </w:r>
          </w:p>
        </w:tc>
        <w:tc>
          <w:tcPr>
            <w:tcW w:w="1607" w:type="dxa"/>
          </w:tcPr>
          <w:p w:rsidR="00CC58F4" w:rsidRDefault="00CC58F4">
            <w:pPr>
              <w:pStyle w:val="ConsPlusNormal"/>
            </w:pPr>
          </w:p>
        </w:tc>
      </w:tr>
    </w:tbl>
    <w:p w:rsidR="00CC58F4" w:rsidRDefault="00CC58F4">
      <w:pPr>
        <w:pStyle w:val="ConsPlusNormal"/>
        <w:ind w:firstLine="540"/>
        <w:jc w:val="both"/>
      </w:pPr>
    </w:p>
    <w:p w:rsidR="00CC58F4" w:rsidRDefault="00CC58F4">
      <w:pPr>
        <w:pStyle w:val="ConsPlusNormal"/>
        <w:jc w:val="both"/>
        <w:outlineLvl w:val="2"/>
      </w:pPr>
      <w:bookmarkStart w:id="17" w:name="P2356"/>
      <w:bookmarkEnd w:id="17"/>
      <w:r>
        <w:t xml:space="preserve">12. Дебиторская задолженность </w:t>
      </w:r>
      <w:hyperlink w:anchor="P2560" w:history="1">
        <w:r>
          <w:rPr>
            <w:color w:val="0000FF"/>
          </w:rPr>
          <w:t>&lt;7&gt;</w:t>
        </w:r>
      </w:hyperlink>
    </w:p>
    <w:p w:rsidR="00CC58F4" w:rsidRDefault="00CC58F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3183"/>
        <w:gridCol w:w="1677"/>
        <w:gridCol w:w="1430"/>
        <w:gridCol w:w="2246"/>
      </w:tblGrid>
      <w:tr w:rsidR="00CC58F4">
        <w:tc>
          <w:tcPr>
            <w:tcW w:w="519" w:type="dxa"/>
          </w:tcPr>
          <w:p w:rsidR="00CC58F4" w:rsidRDefault="00CC58F4">
            <w:pPr>
              <w:pStyle w:val="ConsPlusNormal"/>
              <w:jc w:val="center"/>
            </w:pPr>
            <w:r>
              <w:t xml:space="preserve">N </w:t>
            </w:r>
            <w:proofErr w:type="gramStart"/>
            <w:r>
              <w:t>п</w:t>
            </w:r>
            <w:proofErr w:type="gramEnd"/>
            <w:r>
              <w:t>/п</w:t>
            </w:r>
          </w:p>
        </w:tc>
        <w:tc>
          <w:tcPr>
            <w:tcW w:w="3183" w:type="dxa"/>
          </w:tcPr>
          <w:p w:rsidR="00CC58F4" w:rsidRDefault="00CC58F4">
            <w:pPr>
              <w:pStyle w:val="ConsPlusNormal"/>
              <w:jc w:val="center"/>
            </w:pPr>
            <w:r>
              <w:t>Наименование дебитора, местонахождение и ОГРН</w:t>
            </w:r>
          </w:p>
        </w:tc>
        <w:tc>
          <w:tcPr>
            <w:tcW w:w="1677" w:type="dxa"/>
          </w:tcPr>
          <w:p w:rsidR="00CC58F4" w:rsidRDefault="00CC58F4">
            <w:pPr>
              <w:pStyle w:val="ConsPlusNormal"/>
              <w:jc w:val="center"/>
            </w:pPr>
            <w:r>
              <w:t>Основание возникновения (договор от ____ N ____, вексель, иное)</w:t>
            </w:r>
          </w:p>
        </w:tc>
        <w:tc>
          <w:tcPr>
            <w:tcW w:w="1430" w:type="dxa"/>
          </w:tcPr>
          <w:p w:rsidR="00CC58F4" w:rsidRDefault="00CC58F4">
            <w:pPr>
              <w:pStyle w:val="ConsPlusNormal"/>
              <w:jc w:val="center"/>
            </w:pPr>
            <w:r>
              <w:t>Дата исполнения</w:t>
            </w:r>
          </w:p>
        </w:tc>
        <w:tc>
          <w:tcPr>
            <w:tcW w:w="2246"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9" w:type="dxa"/>
          </w:tcPr>
          <w:p w:rsidR="00CC58F4" w:rsidRDefault="00CC58F4">
            <w:pPr>
              <w:pStyle w:val="ConsPlusNormal"/>
              <w:jc w:val="center"/>
            </w:pPr>
            <w:r>
              <w:t>1</w:t>
            </w:r>
          </w:p>
        </w:tc>
        <w:tc>
          <w:tcPr>
            <w:tcW w:w="3183" w:type="dxa"/>
          </w:tcPr>
          <w:p w:rsidR="00CC58F4" w:rsidRDefault="00CC58F4">
            <w:pPr>
              <w:pStyle w:val="ConsPlusNormal"/>
              <w:jc w:val="center"/>
            </w:pPr>
            <w:r>
              <w:t>2</w:t>
            </w:r>
          </w:p>
        </w:tc>
        <w:tc>
          <w:tcPr>
            <w:tcW w:w="1677" w:type="dxa"/>
          </w:tcPr>
          <w:p w:rsidR="00CC58F4" w:rsidRDefault="00CC58F4">
            <w:pPr>
              <w:pStyle w:val="ConsPlusNormal"/>
              <w:jc w:val="center"/>
            </w:pPr>
            <w:r>
              <w:t>3</w:t>
            </w:r>
          </w:p>
        </w:tc>
        <w:tc>
          <w:tcPr>
            <w:tcW w:w="1430" w:type="dxa"/>
          </w:tcPr>
          <w:p w:rsidR="00CC58F4" w:rsidRDefault="00CC58F4">
            <w:pPr>
              <w:pStyle w:val="ConsPlusNormal"/>
              <w:jc w:val="center"/>
            </w:pPr>
            <w:r>
              <w:t>4</w:t>
            </w:r>
          </w:p>
        </w:tc>
        <w:tc>
          <w:tcPr>
            <w:tcW w:w="2246"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12.1. Долгосрочная задолженность</w:t>
            </w:r>
          </w:p>
          <w:p w:rsidR="00CC58F4" w:rsidRDefault="00CC58F4">
            <w:pPr>
              <w:pStyle w:val="ConsPlusNormal"/>
            </w:pPr>
            <w:r>
              <w:lastRenderedPageBreak/>
              <w:t>(</w:t>
            </w:r>
            <w:proofErr w:type="gramStart"/>
            <w:r>
              <w:t>платежи</w:t>
            </w:r>
            <w:proofErr w:type="gramEnd"/>
            <w:r>
              <w:t xml:space="preserve"> по которой ожидаются более чем через 12 месяцев после отчетной даты)</w:t>
            </w:r>
          </w:p>
        </w:tc>
      </w:tr>
      <w:tr w:rsidR="00CC58F4">
        <w:tc>
          <w:tcPr>
            <w:tcW w:w="519" w:type="dxa"/>
          </w:tcPr>
          <w:p w:rsidR="00CC58F4" w:rsidRDefault="00CC58F4">
            <w:pPr>
              <w:pStyle w:val="ConsPlusNormal"/>
            </w:pPr>
          </w:p>
        </w:tc>
        <w:tc>
          <w:tcPr>
            <w:tcW w:w="3183" w:type="dxa"/>
          </w:tcPr>
          <w:p w:rsidR="00CC58F4" w:rsidRDefault="00CC58F4">
            <w:pPr>
              <w:pStyle w:val="ConsPlusNormal"/>
            </w:pPr>
          </w:p>
        </w:tc>
        <w:tc>
          <w:tcPr>
            <w:tcW w:w="1677" w:type="dxa"/>
          </w:tcPr>
          <w:p w:rsidR="00CC58F4" w:rsidRDefault="00CC58F4">
            <w:pPr>
              <w:pStyle w:val="ConsPlusNormal"/>
            </w:pPr>
          </w:p>
        </w:tc>
        <w:tc>
          <w:tcPr>
            <w:tcW w:w="1430" w:type="dxa"/>
          </w:tcPr>
          <w:p w:rsidR="00CC58F4" w:rsidRDefault="00CC58F4">
            <w:pPr>
              <w:pStyle w:val="ConsPlusNormal"/>
            </w:pPr>
          </w:p>
        </w:tc>
        <w:tc>
          <w:tcPr>
            <w:tcW w:w="2246" w:type="dxa"/>
          </w:tcPr>
          <w:p w:rsidR="00CC58F4" w:rsidRDefault="00CC58F4">
            <w:pPr>
              <w:pStyle w:val="ConsPlusNormal"/>
            </w:pPr>
          </w:p>
        </w:tc>
      </w:tr>
      <w:tr w:rsidR="00CC58F4">
        <w:tc>
          <w:tcPr>
            <w:tcW w:w="9055" w:type="dxa"/>
            <w:gridSpan w:val="5"/>
          </w:tcPr>
          <w:p w:rsidR="00CC58F4" w:rsidRDefault="00CC58F4">
            <w:pPr>
              <w:pStyle w:val="ConsPlusNormal"/>
            </w:pPr>
            <w:r>
              <w:t>12.1.1. Долгосрочная задолженность просроченная</w:t>
            </w:r>
          </w:p>
        </w:tc>
      </w:tr>
      <w:tr w:rsidR="00CC58F4">
        <w:tc>
          <w:tcPr>
            <w:tcW w:w="519" w:type="dxa"/>
          </w:tcPr>
          <w:p w:rsidR="00CC58F4" w:rsidRDefault="00CC58F4">
            <w:pPr>
              <w:pStyle w:val="ConsPlusNormal"/>
            </w:pPr>
          </w:p>
        </w:tc>
        <w:tc>
          <w:tcPr>
            <w:tcW w:w="3183" w:type="dxa"/>
          </w:tcPr>
          <w:p w:rsidR="00CC58F4" w:rsidRDefault="00CC58F4">
            <w:pPr>
              <w:pStyle w:val="ConsPlusNormal"/>
            </w:pPr>
          </w:p>
        </w:tc>
        <w:tc>
          <w:tcPr>
            <w:tcW w:w="1677" w:type="dxa"/>
          </w:tcPr>
          <w:p w:rsidR="00CC58F4" w:rsidRDefault="00CC58F4">
            <w:pPr>
              <w:pStyle w:val="ConsPlusNormal"/>
            </w:pPr>
          </w:p>
        </w:tc>
        <w:tc>
          <w:tcPr>
            <w:tcW w:w="1430" w:type="dxa"/>
          </w:tcPr>
          <w:p w:rsidR="00CC58F4" w:rsidRDefault="00CC58F4">
            <w:pPr>
              <w:pStyle w:val="ConsPlusNormal"/>
            </w:pPr>
          </w:p>
        </w:tc>
        <w:tc>
          <w:tcPr>
            <w:tcW w:w="2246" w:type="dxa"/>
          </w:tcPr>
          <w:p w:rsidR="00CC58F4" w:rsidRDefault="00CC58F4">
            <w:pPr>
              <w:pStyle w:val="ConsPlusNormal"/>
            </w:pPr>
          </w:p>
        </w:tc>
      </w:tr>
      <w:tr w:rsidR="00CC58F4">
        <w:tc>
          <w:tcPr>
            <w:tcW w:w="9055" w:type="dxa"/>
            <w:gridSpan w:val="5"/>
          </w:tcPr>
          <w:p w:rsidR="00CC58F4" w:rsidRDefault="00CC58F4">
            <w:pPr>
              <w:pStyle w:val="ConsPlusNormal"/>
            </w:pPr>
            <w:r>
              <w:t>12.2. Краткосрочная задолженность</w:t>
            </w:r>
          </w:p>
          <w:p w:rsidR="00CC58F4" w:rsidRDefault="00CC58F4">
            <w:pPr>
              <w:pStyle w:val="ConsPlusNormal"/>
            </w:pPr>
            <w:r>
              <w:t>(</w:t>
            </w:r>
            <w:proofErr w:type="gramStart"/>
            <w:r>
              <w:t>платежи</w:t>
            </w:r>
            <w:proofErr w:type="gramEnd"/>
            <w:r>
              <w:t xml:space="preserve"> по которой ожидаются в течение 12 месяцев после отчетной даты)</w:t>
            </w:r>
          </w:p>
        </w:tc>
      </w:tr>
      <w:tr w:rsidR="00CC58F4">
        <w:tc>
          <w:tcPr>
            <w:tcW w:w="519" w:type="dxa"/>
          </w:tcPr>
          <w:p w:rsidR="00CC58F4" w:rsidRDefault="00CC58F4">
            <w:pPr>
              <w:pStyle w:val="ConsPlusNormal"/>
            </w:pPr>
          </w:p>
        </w:tc>
        <w:tc>
          <w:tcPr>
            <w:tcW w:w="3183" w:type="dxa"/>
          </w:tcPr>
          <w:p w:rsidR="00CC58F4" w:rsidRDefault="00CC58F4">
            <w:pPr>
              <w:pStyle w:val="ConsPlusNormal"/>
            </w:pPr>
          </w:p>
        </w:tc>
        <w:tc>
          <w:tcPr>
            <w:tcW w:w="1677" w:type="dxa"/>
          </w:tcPr>
          <w:p w:rsidR="00CC58F4" w:rsidRDefault="00CC58F4">
            <w:pPr>
              <w:pStyle w:val="ConsPlusNormal"/>
            </w:pPr>
          </w:p>
        </w:tc>
        <w:tc>
          <w:tcPr>
            <w:tcW w:w="1430" w:type="dxa"/>
          </w:tcPr>
          <w:p w:rsidR="00CC58F4" w:rsidRDefault="00CC58F4">
            <w:pPr>
              <w:pStyle w:val="ConsPlusNormal"/>
            </w:pPr>
          </w:p>
        </w:tc>
        <w:tc>
          <w:tcPr>
            <w:tcW w:w="2246" w:type="dxa"/>
          </w:tcPr>
          <w:p w:rsidR="00CC58F4" w:rsidRDefault="00CC58F4">
            <w:pPr>
              <w:pStyle w:val="ConsPlusNormal"/>
            </w:pPr>
          </w:p>
        </w:tc>
      </w:tr>
      <w:tr w:rsidR="00CC58F4">
        <w:tc>
          <w:tcPr>
            <w:tcW w:w="9055" w:type="dxa"/>
            <w:gridSpan w:val="5"/>
          </w:tcPr>
          <w:p w:rsidR="00CC58F4" w:rsidRDefault="00CC58F4">
            <w:pPr>
              <w:pStyle w:val="ConsPlusNormal"/>
            </w:pPr>
            <w:r>
              <w:t>12.2.1. Краткосрочная задолженность просроченная</w:t>
            </w:r>
          </w:p>
        </w:tc>
      </w:tr>
      <w:tr w:rsidR="00CC58F4">
        <w:tc>
          <w:tcPr>
            <w:tcW w:w="519" w:type="dxa"/>
          </w:tcPr>
          <w:p w:rsidR="00CC58F4" w:rsidRDefault="00CC58F4">
            <w:pPr>
              <w:pStyle w:val="ConsPlusNormal"/>
            </w:pPr>
          </w:p>
        </w:tc>
        <w:tc>
          <w:tcPr>
            <w:tcW w:w="3183" w:type="dxa"/>
          </w:tcPr>
          <w:p w:rsidR="00CC58F4" w:rsidRDefault="00CC58F4">
            <w:pPr>
              <w:pStyle w:val="ConsPlusNormal"/>
            </w:pPr>
          </w:p>
        </w:tc>
        <w:tc>
          <w:tcPr>
            <w:tcW w:w="1677" w:type="dxa"/>
          </w:tcPr>
          <w:p w:rsidR="00CC58F4" w:rsidRDefault="00CC58F4">
            <w:pPr>
              <w:pStyle w:val="ConsPlusNormal"/>
            </w:pPr>
          </w:p>
        </w:tc>
        <w:tc>
          <w:tcPr>
            <w:tcW w:w="1430" w:type="dxa"/>
          </w:tcPr>
          <w:p w:rsidR="00CC58F4" w:rsidRDefault="00CC58F4">
            <w:pPr>
              <w:pStyle w:val="ConsPlusNormal"/>
            </w:pPr>
          </w:p>
        </w:tc>
        <w:tc>
          <w:tcPr>
            <w:tcW w:w="2246" w:type="dxa"/>
          </w:tcPr>
          <w:p w:rsidR="00CC58F4" w:rsidRDefault="00CC58F4">
            <w:pPr>
              <w:pStyle w:val="ConsPlusNormal"/>
            </w:pPr>
          </w:p>
        </w:tc>
      </w:tr>
      <w:tr w:rsidR="00CC58F4">
        <w:tc>
          <w:tcPr>
            <w:tcW w:w="6809" w:type="dxa"/>
            <w:gridSpan w:val="4"/>
          </w:tcPr>
          <w:p w:rsidR="00CC58F4" w:rsidRDefault="00CC58F4">
            <w:pPr>
              <w:pStyle w:val="ConsPlusNormal"/>
              <w:ind w:firstLine="283"/>
              <w:jc w:val="both"/>
            </w:pPr>
            <w:r>
              <w:t xml:space="preserve">Итого по </w:t>
            </w:r>
            <w:hyperlink w:anchor="P2356" w:history="1">
              <w:r>
                <w:rPr>
                  <w:color w:val="0000FF"/>
                </w:rPr>
                <w:t>разделу 12</w:t>
              </w:r>
            </w:hyperlink>
            <w:r>
              <w:t xml:space="preserve"> "Дебиторская задолженность"</w:t>
            </w:r>
          </w:p>
        </w:tc>
        <w:tc>
          <w:tcPr>
            <w:tcW w:w="2246"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18" w:name="P2398"/>
      <w:bookmarkEnd w:id="18"/>
      <w:r>
        <w:t>13. Долгосрочные обязательства (кредиторская задолженность)</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644"/>
        <w:gridCol w:w="1417"/>
        <w:gridCol w:w="2268"/>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Наименование кредитора (ОГРН)</w:t>
            </w:r>
          </w:p>
        </w:tc>
        <w:tc>
          <w:tcPr>
            <w:tcW w:w="1644" w:type="dxa"/>
          </w:tcPr>
          <w:p w:rsidR="00CC58F4" w:rsidRDefault="00CC58F4">
            <w:pPr>
              <w:pStyle w:val="ConsPlusNormal"/>
              <w:jc w:val="center"/>
            </w:pPr>
            <w:r>
              <w:t>Основание возникновения (договор от _____ N ___, вексель, иное)</w:t>
            </w:r>
          </w:p>
        </w:tc>
        <w:tc>
          <w:tcPr>
            <w:tcW w:w="1417" w:type="dxa"/>
          </w:tcPr>
          <w:p w:rsidR="00CC58F4" w:rsidRDefault="00CC58F4">
            <w:pPr>
              <w:pStyle w:val="ConsPlusNormal"/>
              <w:jc w:val="center"/>
            </w:pPr>
            <w:r>
              <w:t>Дата исполнения</w:t>
            </w:r>
          </w:p>
        </w:tc>
        <w:tc>
          <w:tcPr>
            <w:tcW w:w="2268"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644" w:type="dxa"/>
          </w:tcPr>
          <w:p w:rsidR="00CC58F4" w:rsidRDefault="00CC58F4">
            <w:pPr>
              <w:pStyle w:val="ConsPlusNormal"/>
              <w:jc w:val="center"/>
            </w:pPr>
            <w:r>
              <w:t>3</w:t>
            </w:r>
          </w:p>
        </w:tc>
        <w:tc>
          <w:tcPr>
            <w:tcW w:w="1417" w:type="dxa"/>
          </w:tcPr>
          <w:p w:rsidR="00CC58F4" w:rsidRDefault="00CC58F4">
            <w:pPr>
              <w:pStyle w:val="ConsPlusNormal"/>
              <w:jc w:val="center"/>
            </w:pPr>
            <w:r>
              <w:t>4</w:t>
            </w:r>
          </w:p>
        </w:tc>
        <w:tc>
          <w:tcPr>
            <w:tcW w:w="2268"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13.1. Кредиты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13.2. Займы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13.3. Прочие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6802" w:type="dxa"/>
            <w:gridSpan w:val="4"/>
          </w:tcPr>
          <w:p w:rsidR="00CC58F4" w:rsidRDefault="00CC58F4">
            <w:pPr>
              <w:pStyle w:val="ConsPlusNormal"/>
              <w:ind w:firstLine="283"/>
              <w:jc w:val="both"/>
            </w:pPr>
            <w:r>
              <w:t xml:space="preserve">Итого по </w:t>
            </w:r>
            <w:hyperlink w:anchor="P2398" w:history="1">
              <w:r>
                <w:rPr>
                  <w:color w:val="0000FF"/>
                </w:rPr>
                <w:t>разделу 13</w:t>
              </w:r>
            </w:hyperlink>
            <w:r>
              <w:t xml:space="preserve"> "Долгосрочные обязательства"</w:t>
            </w:r>
          </w:p>
        </w:tc>
        <w:tc>
          <w:tcPr>
            <w:tcW w:w="2268"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19" w:name="P2432"/>
      <w:bookmarkEnd w:id="19"/>
      <w:r>
        <w:t xml:space="preserve">14. Краткосрочные обязательства </w:t>
      </w:r>
      <w:hyperlink w:anchor="P2561" w:history="1">
        <w:r>
          <w:rPr>
            <w:color w:val="0000FF"/>
          </w:rPr>
          <w:t>&lt;8&gt;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644"/>
        <w:gridCol w:w="1417"/>
        <w:gridCol w:w="2268"/>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Наименование кредитора, местонахождение и ОГРН</w:t>
            </w:r>
          </w:p>
        </w:tc>
        <w:tc>
          <w:tcPr>
            <w:tcW w:w="1644" w:type="dxa"/>
          </w:tcPr>
          <w:p w:rsidR="00CC58F4" w:rsidRDefault="00CC58F4">
            <w:pPr>
              <w:pStyle w:val="ConsPlusNormal"/>
              <w:jc w:val="center"/>
            </w:pPr>
            <w:r>
              <w:t>Основание возникновения (договор от ____ N ___, вексель, иное)</w:t>
            </w:r>
          </w:p>
        </w:tc>
        <w:tc>
          <w:tcPr>
            <w:tcW w:w="1417" w:type="dxa"/>
          </w:tcPr>
          <w:p w:rsidR="00CC58F4" w:rsidRDefault="00CC58F4">
            <w:pPr>
              <w:pStyle w:val="ConsPlusNormal"/>
              <w:jc w:val="center"/>
            </w:pPr>
            <w:r>
              <w:t>Дата исполнения</w:t>
            </w:r>
          </w:p>
        </w:tc>
        <w:tc>
          <w:tcPr>
            <w:tcW w:w="2268"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644" w:type="dxa"/>
          </w:tcPr>
          <w:p w:rsidR="00CC58F4" w:rsidRDefault="00CC58F4">
            <w:pPr>
              <w:pStyle w:val="ConsPlusNormal"/>
              <w:jc w:val="center"/>
            </w:pPr>
            <w:r>
              <w:t>3</w:t>
            </w:r>
          </w:p>
        </w:tc>
        <w:tc>
          <w:tcPr>
            <w:tcW w:w="1417" w:type="dxa"/>
          </w:tcPr>
          <w:p w:rsidR="00CC58F4" w:rsidRDefault="00CC58F4">
            <w:pPr>
              <w:pStyle w:val="ConsPlusNormal"/>
              <w:jc w:val="center"/>
            </w:pPr>
            <w:r>
              <w:t>4</w:t>
            </w:r>
          </w:p>
        </w:tc>
        <w:tc>
          <w:tcPr>
            <w:tcW w:w="2268"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14.1. Кредиты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14.2. Займы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14.3. Кредиторская задолженность</w:t>
            </w:r>
          </w:p>
        </w:tc>
      </w:tr>
      <w:tr w:rsidR="00CC58F4">
        <w:tc>
          <w:tcPr>
            <w:tcW w:w="510" w:type="dxa"/>
          </w:tcPr>
          <w:p w:rsidR="00CC58F4" w:rsidRDefault="00CC58F4">
            <w:pPr>
              <w:pStyle w:val="ConsPlusNormal"/>
            </w:pPr>
          </w:p>
        </w:tc>
        <w:tc>
          <w:tcPr>
            <w:tcW w:w="3231" w:type="dxa"/>
          </w:tcPr>
          <w:p w:rsidR="00CC58F4" w:rsidRDefault="00CC58F4">
            <w:pPr>
              <w:pStyle w:val="ConsPlusNormal"/>
            </w:pPr>
            <w:r>
              <w:t>поставщики и подрядчики</w:t>
            </w: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перед персоналом организации</w:t>
            </w: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перед государственными внебюджетными фондами</w:t>
            </w: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по налогам и сборам</w:t>
            </w: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прочие кредиторы</w:t>
            </w: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14.4. Прочие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6802" w:type="dxa"/>
            <w:gridSpan w:val="4"/>
          </w:tcPr>
          <w:p w:rsidR="00CC58F4" w:rsidRDefault="00CC58F4">
            <w:pPr>
              <w:pStyle w:val="ConsPlusNormal"/>
              <w:ind w:firstLine="283"/>
              <w:jc w:val="both"/>
            </w:pPr>
            <w:r>
              <w:t xml:space="preserve">Итого по </w:t>
            </w:r>
            <w:hyperlink w:anchor="P2432" w:history="1">
              <w:r>
                <w:rPr>
                  <w:color w:val="0000FF"/>
                </w:rPr>
                <w:t>разделу 14</w:t>
              </w:r>
            </w:hyperlink>
            <w:r>
              <w:t xml:space="preserve"> "Краткосрочные обязательства"</w:t>
            </w:r>
          </w:p>
        </w:tc>
        <w:tc>
          <w:tcPr>
            <w:tcW w:w="2268"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20" w:name="P2492"/>
      <w:bookmarkEnd w:id="20"/>
      <w:r>
        <w:t>15. Прочие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15.1. Исключительные права на результаты интеллектуальной деятельности, не являющиеся нематериальными активами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15.2. Права на результаты научно-технической деятельности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15.3. Иное имущество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2492" w:history="1">
              <w:r>
                <w:rPr>
                  <w:color w:val="0000FF"/>
                </w:rPr>
                <w:t>разделу 13</w:t>
              </w:r>
            </w:hyperlink>
            <w:r>
              <w:t xml:space="preserve"> "Прочие активы"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jc w:val="both"/>
        <w:outlineLvl w:val="2"/>
      </w:pPr>
      <w:bookmarkStart w:id="21" w:name="P2516"/>
      <w:bookmarkEnd w:id="21"/>
      <w:r>
        <w:t>16. Прочие (непросроченные) обязательства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644"/>
        <w:gridCol w:w="1417"/>
        <w:gridCol w:w="2268"/>
      </w:tblGrid>
      <w:tr w:rsidR="00CC58F4">
        <w:tc>
          <w:tcPr>
            <w:tcW w:w="510" w:type="dxa"/>
          </w:tcPr>
          <w:p w:rsidR="00CC58F4" w:rsidRDefault="00CC58F4">
            <w:pPr>
              <w:pStyle w:val="ConsPlusNormal"/>
              <w:jc w:val="center"/>
            </w:pPr>
            <w:r>
              <w:t xml:space="preserve">N </w:t>
            </w:r>
            <w:proofErr w:type="gramStart"/>
            <w:r>
              <w:lastRenderedPageBreak/>
              <w:t>п</w:t>
            </w:r>
            <w:proofErr w:type="gramEnd"/>
            <w:r>
              <w:t>/п</w:t>
            </w:r>
          </w:p>
        </w:tc>
        <w:tc>
          <w:tcPr>
            <w:tcW w:w="3231" w:type="dxa"/>
          </w:tcPr>
          <w:p w:rsidR="00CC58F4" w:rsidRDefault="00CC58F4">
            <w:pPr>
              <w:pStyle w:val="ConsPlusNormal"/>
              <w:jc w:val="center"/>
            </w:pPr>
            <w:r>
              <w:lastRenderedPageBreak/>
              <w:t xml:space="preserve">Контрагент (наименование, </w:t>
            </w:r>
            <w:r>
              <w:lastRenderedPageBreak/>
              <w:t>местонахождение, ОГРН)</w:t>
            </w:r>
          </w:p>
        </w:tc>
        <w:tc>
          <w:tcPr>
            <w:tcW w:w="1644" w:type="dxa"/>
          </w:tcPr>
          <w:p w:rsidR="00CC58F4" w:rsidRDefault="00CC58F4">
            <w:pPr>
              <w:pStyle w:val="ConsPlusNormal"/>
              <w:jc w:val="center"/>
            </w:pPr>
            <w:r>
              <w:lastRenderedPageBreak/>
              <w:t xml:space="preserve">Основание </w:t>
            </w:r>
            <w:r>
              <w:lastRenderedPageBreak/>
              <w:t>возникновения (договор от _____ N ___, вексель, иное)</w:t>
            </w:r>
          </w:p>
        </w:tc>
        <w:tc>
          <w:tcPr>
            <w:tcW w:w="1417" w:type="dxa"/>
          </w:tcPr>
          <w:p w:rsidR="00CC58F4" w:rsidRDefault="00CC58F4">
            <w:pPr>
              <w:pStyle w:val="ConsPlusNormal"/>
              <w:jc w:val="center"/>
            </w:pPr>
            <w:r>
              <w:lastRenderedPageBreak/>
              <w:t xml:space="preserve">Дата </w:t>
            </w:r>
            <w:r>
              <w:lastRenderedPageBreak/>
              <w:t>исполнения</w:t>
            </w:r>
          </w:p>
        </w:tc>
        <w:tc>
          <w:tcPr>
            <w:tcW w:w="2268" w:type="dxa"/>
          </w:tcPr>
          <w:p w:rsidR="00CC58F4" w:rsidRDefault="00CC58F4">
            <w:pPr>
              <w:pStyle w:val="ConsPlusNormal"/>
              <w:jc w:val="center"/>
            </w:pPr>
            <w:r>
              <w:lastRenderedPageBreak/>
              <w:t>Размер обязательства,</w:t>
            </w:r>
          </w:p>
          <w:p w:rsidR="00CC58F4" w:rsidRDefault="00CC58F4">
            <w:pPr>
              <w:pStyle w:val="ConsPlusNormal"/>
              <w:jc w:val="center"/>
            </w:pPr>
            <w:r>
              <w:lastRenderedPageBreak/>
              <w:t>тыс. руб.</w:t>
            </w:r>
          </w:p>
        </w:tc>
      </w:tr>
      <w:tr w:rsidR="00CC58F4">
        <w:tc>
          <w:tcPr>
            <w:tcW w:w="510" w:type="dxa"/>
          </w:tcPr>
          <w:p w:rsidR="00CC58F4" w:rsidRDefault="00CC58F4">
            <w:pPr>
              <w:pStyle w:val="ConsPlusNormal"/>
              <w:jc w:val="center"/>
            </w:pPr>
            <w:r>
              <w:lastRenderedPageBreak/>
              <w:t>1</w:t>
            </w:r>
          </w:p>
        </w:tc>
        <w:tc>
          <w:tcPr>
            <w:tcW w:w="3231" w:type="dxa"/>
          </w:tcPr>
          <w:p w:rsidR="00CC58F4" w:rsidRDefault="00CC58F4">
            <w:pPr>
              <w:pStyle w:val="ConsPlusNormal"/>
              <w:jc w:val="center"/>
            </w:pPr>
            <w:r>
              <w:t>2</w:t>
            </w:r>
          </w:p>
        </w:tc>
        <w:tc>
          <w:tcPr>
            <w:tcW w:w="1644" w:type="dxa"/>
          </w:tcPr>
          <w:p w:rsidR="00CC58F4" w:rsidRDefault="00CC58F4">
            <w:pPr>
              <w:pStyle w:val="ConsPlusNormal"/>
              <w:jc w:val="center"/>
            </w:pPr>
            <w:r>
              <w:t>3</w:t>
            </w:r>
          </w:p>
        </w:tc>
        <w:tc>
          <w:tcPr>
            <w:tcW w:w="1417" w:type="dxa"/>
          </w:tcPr>
          <w:p w:rsidR="00CC58F4" w:rsidRDefault="00CC58F4">
            <w:pPr>
              <w:pStyle w:val="ConsPlusNormal"/>
              <w:jc w:val="center"/>
            </w:pPr>
            <w:r>
              <w:t>4</w:t>
            </w:r>
          </w:p>
        </w:tc>
        <w:tc>
          <w:tcPr>
            <w:tcW w:w="2268"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16.1. Выданные обеспечения обязательств и платежей</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16.2. Полученные обеспечения обязательств и платежей</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9070" w:type="dxa"/>
            <w:gridSpan w:val="5"/>
          </w:tcPr>
          <w:p w:rsidR="00CC58F4" w:rsidRDefault="00CC58F4">
            <w:pPr>
              <w:pStyle w:val="ConsPlusNormal"/>
            </w:pPr>
            <w:r>
              <w:t>16.3. Иные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644" w:type="dxa"/>
          </w:tcPr>
          <w:p w:rsidR="00CC58F4" w:rsidRDefault="00CC58F4">
            <w:pPr>
              <w:pStyle w:val="ConsPlusNormal"/>
            </w:pPr>
          </w:p>
        </w:tc>
        <w:tc>
          <w:tcPr>
            <w:tcW w:w="1417" w:type="dxa"/>
          </w:tcPr>
          <w:p w:rsidR="00CC58F4" w:rsidRDefault="00CC58F4">
            <w:pPr>
              <w:pStyle w:val="ConsPlusNormal"/>
            </w:pPr>
          </w:p>
        </w:tc>
        <w:tc>
          <w:tcPr>
            <w:tcW w:w="2268" w:type="dxa"/>
          </w:tcPr>
          <w:p w:rsidR="00CC58F4" w:rsidRDefault="00CC58F4">
            <w:pPr>
              <w:pStyle w:val="ConsPlusNormal"/>
            </w:pPr>
          </w:p>
        </w:tc>
      </w:tr>
      <w:tr w:rsidR="00CC58F4">
        <w:tc>
          <w:tcPr>
            <w:tcW w:w="6802" w:type="dxa"/>
            <w:gridSpan w:val="4"/>
          </w:tcPr>
          <w:p w:rsidR="00CC58F4" w:rsidRDefault="00CC58F4">
            <w:pPr>
              <w:pStyle w:val="ConsPlusNormal"/>
              <w:ind w:firstLine="284"/>
              <w:jc w:val="both"/>
            </w:pPr>
            <w:r>
              <w:t xml:space="preserve">Итого по </w:t>
            </w:r>
            <w:hyperlink w:anchor="P2516" w:history="1">
              <w:r>
                <w:rPr>
                  <w:color w:val="0000FF"/>
                </w:rPr>
                <w:t>разделу 16</w:t>
              </w:r>
            </w:hyperlink>
            <w:r>
              <w:t xml:space="preserve"> "Прочие (непросроченные) обязательства"</w:t>
            </w:r>
          </w:p>
        </w:tc>
        <w:tc>
          <w:tcPr>
            <w:tcW w:w="2268" w:type="dxa"/>
          </w:tcPr>
          <w:p w:rsidR="00CC58F4" w:rsidRDefault="00CC58F4">
            <w:pPr>
              <w:pStyle w:val="ConsPlusNormal"/>
            </w:pPr>
          </w:p>
        </w:tc>
      </w:tr>
    </w:tbl>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22" w:name="P2551"/>
      <w:bookmarkEnd w:id="22"/>
      <w:r>
        <w:t>&lt;1</w:t>
      </w:r>
      <w:proofErr w:type="gramStart"/>
      <w:r>
        <w:t>&gt; В</w:t>
      </w:r>
      <w:proofErr w:type="gramEnd"/>
      <w:r>
        <w:t xml:space="preserve"> составе подлежащего приватизации имущественного комплекса федерального государственного унитарного предприятия указывается все имущество, находящееся в его хозяйственном ведении и выявленное в рамках инвентаризации имущества и обязательств предприятия.</w:t>
      </w:r>
    </w:p>
    <w:p w:rsidR="00CC58F4" w:rsidRDefault="00CC58F4">
      <w:pPr>
        <w:pStyle w:val="ConsPlusNormal"/>
        <w:spacing w:before="220"/>
        <w:ind w:firstLine="540"/>
        <w:jc w:val="both"/>
      </w:pPr>
      <w:bookmarkStart w:id="23" w:name="P2552"/>
      <w:bookmarkEnd w:id="23"/>
      <w:r>
        <w:t>&lt;2</w:t>
      </w:r>
      <w:proofErr w:type="gramStart"/>
      <w:r>
        <w:t>&gt; П</w:t>
      </w:r>
      <w:proofErr w:type="gramEnd"/>
      <w:r>
        <w:t>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CC58F4" w:rsidRDefault="00CC58F4">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CC58F4" w:rsidRDefault="00CC58F4">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CC58F4" w:rsidRDefault="00CC58F4">
      <w:pPr>
        <w:pStyle w:val="ConsPlusNormal"/>
        <w:spacing w:before="220"/>
        <w:ind w:firstLine="540"/>
        <w:jc w:val="both"/>
      </w:pPr>
      <w:bookmarkStart w:id="24" w:name="P2555"/>
      <w:bookmarkEnd w:id="24"/>
      <w:r>
        <w:t>&lt;3</w:t>
      </w:r>
      <w:proofErr w:type="gramStart"/>
      <w:r>
        <w:t>&gt; У</w:t>
      </w:r>
      <w:proofErr w:type="gramEnd"/>
      <w:r>
        <w:t>казываются данные о государственной регистрации транспортного средства (номерной знак транспортного средства, выданный в органах внутренних дел) - при наличии, а также VIN-код.</w:t>
      </w:r>
    </w:p>
    <w:p w:rsidR="00CC58F4" w:rsidRDefault="00CC58F4">
      <w:pPr>
        <w:pStyle w:val="ConsPlusNormal"/>
        <w:spacing w:before="220"/>
        <w:ind w:firstLine="540"/>
        <w:jc w:val="both"/>
      </w:pPr>
      <w:bookmarkStart w:id="25" w:name="P2556"/>
      <w:bookmarkEnd w:id="25"/>
      <w:r>
        <w:t>&lt;4</w:t>
      </w:r>
      <w:proofErr w:type="gramStart"/>
      <w:r>
        <w:t>&gt; У</w:t>
      </w:r>
      <w:proofErr w:type="gramEnd"/>
      <w:r>
        <w:t>казывается общее количество объектов с указанием суммы их стоимости по промежуточному балансу за исключением случаев, когда первоначальная стоимость объекта больше либо равна 500 тыс. рублей.</w:t>
      </w:r>
    </w:p>
    <w:p w:rsidR="00CC58F4" w:rsidRDefault="00CC58F4">
      <w:pPr>
        <w:pStyle w:val="ConsPlusNormal"/>
        <w:spacing w:before="220"/>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CC58F4" w:rsidRDefault="00CC58F4">
      <w:pPr>
        <w:pStyle w:val="ConsPlusNormal"/>
        <w:spacing w:before="220"/>
        <w:ind w:firstLine="540"/>
        <w:jc w:val="both"/>
      </w:pPr>
      <w:bookmarkStart w:id="26" w:name="P2558"/>
      <w:bookmarkEnd w:id="26"/>
      <w:r>
        <w:t>&lt;5</w:t>
      </w:r>
      <w:proofErr w:type="gramStart"/>
      <w:r>
        <w:t>&gt; Д</w:t>
      </w:r>
      <w:proofErr w:type="gramEnd"/>
      <w:r>
        <w:t>ля счетов в иностранной валюте остаток указывается в рублях по курсу Банка России на отчетную дату.</w:t>
      </w:r>
    </w:p>
    <w:p w:rsidR="00CC58F4" w:rsidRDefault="00CC58F4">
      <w:pPr>
        <w:pStyle w:val="ConsPlusNormal"/>
        <w:spacing w:before="220"/>
        <w:ind w:firstLine="540"/>
        <w:jc w:val="both"/>
      </w:pPr>
      <w:bookmarkStart w:id="27" w:name="P2559"/>
      <w:bookmarkEnd w:id="27"/>
      <w:r>
        <w:t xml:space="preserve">&lt;6&gt; Тип, номинальная стоимость, государственный регистрационный номер и количество </w:t>
      </w:r>
      <w:r>
        <w:lastRenderedPageBreak/>
        <w:t>эмиссионных ценных бумаг; процентное соотношение к уставному капиталу эмитента (для акций, долей, паев).</w:t>
      </w:r>
    </w:p>
    <w:p w:rsidR="00CC58F4" w:rsidRDefault="00CC58F4">
      <w:pPr>
        <w:pStyle w:val="ConsPlusNormal"/>
        <w:spacing w:before="220"/>
        <w:ind w:firstLine="540"/>
        <w:jc w:val="both"/>
      </w:pPr>
      <w:bookmarkStart w:id="28" w:name="P2560"/>
      <w:bookmarkEnd w:id="28"/>
      <w:r>
        <w:t>&lt;7</w:t>
      </w:r>
      <w:proofErr w:type="gramStart"/>
      <w:r>
        <w:t>&gt; У</w:t>
      </w:r>
      <w:proofErr w:type="gramEnd"/>
      <w:r>
        <w:t>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w:t>
      </w:r>
      <w:proofErr w:type="gramStart"/>
      <w:r>
        <w:t>,</w:t>
      </w:r>
      <w:proofErr w:type="gramEnd"/>
      <w:r>
        <w:t xml:space="preserve">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spacing w:before="220"/>
        <w:ind w:firstLine="540"/>
        <w:jc w:val="both"/>
      </w:pPr>
      <w:bookmarkStart w:id="29" w:name="P2561"/>
      <w:bookmarkEnd w:id="29"/>
      <w:r>
        <w:t>&lt;8</w:t>
      </w:r>
      <w:proofErr w:type="gramStart"/>
      <w:r>
        <w:t>&gt; У</w:t>
      </w:r>
      <w:proofErr w:type="gramEnd"/>
      <w:r>
        <w:t>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w:t>
      </w:r>
      <w:proofErr w:type="gramStart"/>
      <w:r>
        <w:t>,</w:t>
      </w:r>
      <w:proofErr w:type="gramEnd"/>
      <w:r>
        <w:t xml:space="preserve">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2</w:t>
      </w:r>
    </w:p>
    <w:p w:rsidR="00CC58F4" w:rsidRDefault="00CC58F4">
      <w:pPr>
        <w:pStyle w:val="ConsPlusNormal"/>
        <w:jc w:val="right"/>
      </w:pPr>
      <w:r>
        <w:t xml:space="preserve">к распоряжению </w:t>
      </w:r>
      <w:proofErr w:type="gramStart"/>
      <w:r>
        <w:t>Территориального</w:t>
      </w:r>
      <w:proofErr w:type="gramEnd"/>
    </w:p>
    <w:p w:rsidR="00CC58F4" w:rsidRDefault="00CC58F4">
      <w:pPr>
        <w:pStyle w:val="ConsPlusNormal"/>
        <w:jc w:val="right"/>
      </w:pPr>
      <w:proofErr w:type="gramStart"/>
      <w:r>
        <w:t>управления (Межрегионального</w:t>
      </w:r>
      <w:proofErr w:type="gramEnd"/>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 xml:space="preserve">по управлению </w:t>
      </w:r>
      <w:proofErr w:type="gramStart"/>
      <w:r>
        <w:t>государственным</w:t>
      </w:r>
      <w:proofErr w:type="gramEnd"/>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30" w:name="P2577"/>
      <w:bookmarkEnd w:id="30"/>
      <w:r>
        <w:t>Перечень</w:t>
      </w:r>
    </w:p>
    <w:p w:rsidR="00CC58F4" w:rsidRDefault="00CC58F4">
      <w:pPr>
        <w:pStyle w:val="ConsPlusNormal"/>
        <w:jc w:val="center"/>
      </w:pPr>
      <w:r>
        <w:t>объектов (в том числе исключительных прав),</w:t>
      </w:r>
    </w:p>
    <w:p w:rsidR="00CC58F4" w:rsidRDefault="00CC58F4">
      <w:pPr>
        <w:pStyle w:val="ConsPlusNormal"/>
        <w:jc w:val="center"/>
      </w:pPr>
      <w:r>
        <w:t xml:space="preserve">не подлежащих приватизации в составе </w:t>
      </w:r>
      <w:proofErr w:type="gramStart"/>
      <w:r>
        <w:t>имущественного</w:t>
      </w:r>
      <w:proofErr w:type="gramEnd"/>
    </w:p>
    <w:p w:rsidR="00CC58F4" w:rsidRDefault="00CC58F4">
      <w:pPr>
        <w:pStyle w:val="ConsPlusNormal"/>
        <w:jc w:val="center"/>
      </w:pPr>
      <w:r>
        <w:t>комплекса федерального государственного унитарного</w:t>
      </w:r>
    </w:p>
    <w:p w:rsidR="00CC58F4" w:rsidRDefault="00CC58F4">
      <w:pPr>
        <w:pStyle w:val="ConsPlusNormal"/>
        <w:jc w:val="center"/>
      </w:pPr>
      <w:r>
        <w:t>предприятия "____________________________"</w:t>
      </w:r>
    </w:p>
    <w:p w:rsidR="00CC58F4" w:rsidRDefault="00CC58F4">
      <w:pPr>
        <w:pStyle w:val="ConsPlusNormal"/>
        <w:jc w:val="both"/>
      </w:pPr>
    </w:p>
    <w:p w:rsidR="00CC58F4" w:rsidRDefault="00CC58F4">
      <w:pPr>
        <w:pStyle w:val="ConsPlusNormal"/>
        <w:jc w:val="center"/>
        <w:outlineLvl w:val="2"/>
      </w:pPr>
      <w:r>
        <w:t>1. Объекты, находящиеся у унитарного предприятия на праве</w:t>
      </w:r>
    </w:p>
    <w:p w:rsidR="00CC58F4" w:rsidRDefault="00CC58F4">
      <w:pPr>
        <w:pStyle w:val="ConsPlusNormal"/>
        <w:jc w:val="center"/>
      </w:pPr>
      <w:r>
        <w:t>хозяйственного ведения</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44"/>
        <w:gridCol w:w="1361"/>
        <w:gridCol w:w="964"/>
        <w:gridCol w:w="1350"/>
        <w:gridCol w:w="1644"/>
        <w:gridCol w:w="1644"/>
      </w:tblGrid>
      <w:tr w:rsidR="00CC58F4">
        <w:tc>
          <w:tcPr>
            <w:tcW w:w="454" w:type="dxa"/>
          </w:tcPr>
          <w:p w:rsidR="00CC58F4" w:rsidRDefault="00CC58F4">
            <w:pPr>
              <w:pStyle w:val="ConsPlusNormal"/>
              <w:jc w:val="center"/>
            </w:pPr>
            <w:r>
              <w:t xml:space="preserve">N </w:t>
            </w:r>
            <w:proofErr w:type="gramStart"/>
            <w:r>
              <w:t>п</w:t>
            </w:r>
            <w:proofErr w:type="gramEnd"/>
            <w:r>
              <w:t>/п</w:t>
            </w:r>
          </w:p>
        </w:tc>
        <w:tc>
          <w:tcPr>
            <w:tcW w:w="1644" w:type="dxa"/>
          </w:tcPr>
          <w:p w:rsidR="00CC58F4" w:rsidRDefault="00CC58F4">
            <w:pPr>
              <w:pStyle w:val="ConsPlusNormal"/>
              <w:jc w:val="center"/>
            </w:pPr>
            <w:r>
              <w:t>Имущество, не подлежащее приватизации в составе имущественного комплекса предприятия</w:t>
            </w:r>
          </w:p>
        </w:tc>
        <w:tc>
          <w:tcPr>
            <w:tcW w:w="1361" w:type="dxa"/>
          </w:tcPr>
          <w:p w:rsidR="00CC58F4" w:rsidRDefault="00CC58F4">
            <w:pPr>
              <w:pStyle w:val="ConsPlusNormal"/>
              <w:jc w:val="center"/>
            </w:pPr>
            <w:r>
              <w:t>Год постройки (приобретения)</w:t>
            </w:r>
          </w:p>
        </w:tc>
        <w:tc>
          <w:tcPr>
            <w:tcW w:w="964" w:type="dxa"/>
          </w:tcPr>
          <w:p w:rsidR="00CC58F4" w:rsidRDefault="00CC58F4">
            <w:pPr>
              <w:pStyle w:val="ConsPlusNormal"/>
              <w:jc w:val="center"/>
            </w:pPr>
            <w:r>
              <w:t>Номер инвентарный</w:t>
            </w:r>
          </w:p>
        </w:tc>
        <w:tc>
          <w:tcPr>
            <w:tcW w:w="1350"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в тыс. руб.</w:t>
            </w:r>
          </w:p>
        </w:tc>
        <w:tc>
          <w:tcPr>
            <w:tcW w:w="1644" w:type="dxa"/>
          </w:tcPr>
          <w:p w:rsidR="00CC58F4" w:rsidRDefault="00CC58F4">
            <w:pPr>
              <w:pStyle w:val="ConsPlusNormal"/>
              <w:jc w:val="center"/>
            </w:pPr>
            <w:r>
              <w:t>Основание для включения в перечень объектов, не подлежащих приватизации</w:t>
            </w:r>
          </w:p>
        </w:tc>
        <w:tc>
          <w:tcPr>
            <w:tcW w:w="1644" w:type="dxa"/>
          </w:tcPr>
          <w:p w:rsidR="00CC58F4" w:rsidRDefault="00CC58F4">
            <w:pPr>
              <w:pStyle w:val="ConsPlusNormal"/>
              <w:jc w:val="center"/>
            </w:pPr>
            <w:r>
              <w:t>Планируемое дальнейшее использование объекта</w:t>
            </w:r>
          </w:p>
        </w:tc>
      </w:tr>
      <w:tr w:rsidR="00CC58F4">
        <w:tc>
          <w:tcPr>
            <w:tcW w:w="454" w:type="dxa"/>
          </w:tcPr>
          <w:p w:rsidR="00CC58F4" w:rsidRDefault="00CC58F4">
            <w:pPr>
              <w:pStyle w:val="ConsPlusNormal"/>
              <w:jc w:val="center"/>
            </w:pPr>
            <w:r>
              <w:t>1</w:t>
            </w:r>
          </w:p>
        </w:tc>
        <w:tc>
          <w:tcPr>
            <w:tcW w:w="1644" w:type="dxa"/>
          </w:tcPr>
          <w:p w:rsidR="00CC58F4" w:rsidRDefault="00CC58F4">
            <w:pPr>
              <w:pStyle w:val="ConsPlusNormal"/>
              <w:jc w:val="center"/>
            </w:pPr>
            <w:r>
              <w:t>2</w:t>
            </w:r>
          </w:p>
        </w:tc>
        <w:tc>
          <w:tcPr>
            <w:tcW w:w="1361" w:type="dxa"/>
          </w:tcPr>
          <w:p w:rsidR="00CC58F4" w:rsidRDefault="00CC58F4">
            <w:pPr>
              <w:pStyle w:val="ConsPlusNormal"/>
              <w:jc w:val="center"/>
            </w:pPr>
            <w:r>
              <w:t>3</w:t>
            </w:r>
          </w:p>
        </w:tc>
        <w:tc>
          <w:tcPr>
            <w:tcW w:w="964" w:type="dxa"/>
          </w:tcPr>
          <w:p w:rsidR="00CC58F4" w:rsidRDefault="00CC58F4">
            <w:pPr>
              <w:pStyle w:val="ConsPlusNormal"/>
              <w:jc w:val="center"/>
            </w:pPr>
            <w:r>
              <w:t>4</w:t>
            </w:r>
          </w:p>
        </w:tc>
        <w:tc>
          <w:tcPr>
            <w:tcW w:w="1350" w:type="dxa"/>
          </w:tcPr>
          <w:p w:rsidR="00CC58F4" w:rsidRDefault="00CC58F4">
            <w:pPr>
              <w:pStyle w:val="ConsPlusNormal"/>
              <w:jc w:val="center"/>
            </w:pPr>
            <w:r>
              <w:t>5</w:t>
            </w:r>
          </w:p>
        </w:tc>
        <w:tc>
          <w:tcPr>
            <w:tcW w:w="1644" w:type="dxa"/>
          </w:tcPr>
          <w:p w:rsidR="00CC58F4" w:rsidRDefault="00CC58F4">
            <w:pPr>
              <w:pStyle w:val="ConsPlusNormal"/>
              <w:jc w:val="center"/>
            </w:pPr>
            <w:r>
              <w:t>6</w:t>
            </w:r>
          </w:p>
        </w:tc>
        <w:tc>
          <w:tcPr>
            <w:tcW w:w="1644" w:type="dxa"/>
          </w:tcPr>
          <w:p w:rsidR="00CC58F4" w:rsidRDefault="00CC58F4">
            <w:pPr>
              <w:pStyle w:val="ConsPlusNormal"/>
              <w:jc w:val="center"/>
            </w:pPr>
            <w:r>
              <w:t>7</w:t>
            </w:r>
          </w:p>
        </w:tc>
      </w:tr>
    </w:tbl>
    <w:p w:rsidR="00CC58F4" w:rsidRDefault="00CC58F4">
      <w:pPr>
        <w:pStyle w:val="ConsPlusNormal"/>
        <w:jc w:val="both"/>
      </w:pPr>
    </w:p>
    <w:p w:rsidR="00CC58F4" w:rsidRDefault="00CC58F4">
      <w:pPr>
        <w:pStyle w:val="ConsPlusNormal"/>
        <w:jc w:val="center"/>
        <w:outlineLvl w:val="2"/>
      </w:pPr>
      <w:r>
        <w:t>2. Объекты, находящиеся у унитарного предприятия</w:t>
      </w:r>
    </w:p>
    <w:p w:rsidR="00CC58F4" w:rsidRDefault="00CC58F4">
      <w:pPr>
        <w:pStyle w:val="ConsPlusNormal"/>
        <w:jc w:val="center"/>
      </w:pPr>
      <w:r>
        <w:lastRenderedPageBreak/>
        <w:t xml:space="preserve">на иных основаниях </w:t>
      </w:r>
      <w:hyperlink w:anchor="P2662" w:history="1">
        <w:r>
          <w:rPr>
            <w:color w:val="0000FF"/>
          </w:rPr>
          <w:t>&lt;1&gt;</w:t>
        </w:r>
      </w:hyperlink>
    </w:p>
    <w:p w:rsidR="00CC58F4" w:rsidRDefault="00CC58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граф в таблице дана в соответствии с официальным текстом документа.</w:t>
            </w:r>
          </w:p>
        </w:tc>
      </w:tr>
    </w:tbl>
    <w:p w:rsidR="00CC58F4" w:rsidRDefault="00CC58F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1304"/>
        <w:gridCol w:w="1361"/>
        <w:gridCol w:w="964"/>
        <w:gridCol w:w="1587"/>
        <w:gridCol w:w="1644"/>
      </w:tblGrid>
      <w:tr w:rsidR="00CC58F4">
        <w:tc>
          <w:tcPr>
            <w:tcW w:w="454" w:type="dxa"/>
          </w:tcPr>
          <w:p w:rsidR="00CC58F4" w:rsidRDefault="00CC58F4">
            <w:pPr>
              <w:pStyle w:val="ConsPlusNormal"/>
              <w:jc w:val="center"/>
            </w:pPr>
            <w:r>
              <w:t xml:space="preserve">N </w:t>
            </w:r>
            <w:proofErr w:type="gramStart"/>
            <w:r>
              <w:t>п</w:t>
            </w:r>
            <w:proofErr w:type="gramEnd"/>
            <w:r>
              <w:t>/п</w:t>
            </w:r>
          </w:p>
        </w:tc>
        <w:tc>
          <w:tcPr>
            <w:tcW w:w="1757" w:type="dxa"/>
          </w:tcPr>
          <w:p w:rsidR="00CC58F4" w:rsidRDefault="00CC58F4">
            <w:pPr>
              <w:pStyle w:val="ConsPlusNormal"/>
              <w:jc w:val="center"/>
            </w:pPr>
            <w:r>
              <w:t>Имущество, не подлежащее приватизации в составе имущественного комплекса предприятия</w:t>
            </w:r>
          </w:p>
        </w:tc>
        <w:tc>
          <w:tcPr>
            <w:tcW w:w="1304" w:type="dxa"/>
          </w:tcPr>
          <w:p w:rsidR="00CC58F4" w:rsidRDefault="00CC58F4">
            <w:pPr>
              <w:pStyle w:val="ConsPlusNormal"/>
              <w:jc w:val="center"/>
            </w:pPr>
            <w:r>
              <w:t>Год постройки (приобретения)</w:t>
            </w:r>
          </w:p>
        </w:tc>
        <w:tc>
          <w:tcPr>
            <w:tcW w:w="1361" w:type="dxa"/>
          </w:tcPr>
          <w:p w:rsidR="00CC58F4" w:rsidRDefault="00CC58F4">
            <w:pPr>
              <w:pStyle w:val="ConsPlusNormal"/>
              <w:jc w:val="center"/>
            </w:pPr>
            <w:r>
              <w:t>Основание нахождения имущества у ФГУП (реквизиты договора и т.д.)</w:t>
            </w:r>
          </w:p>
        </w:tc>
        <w:tc>
          <w:tcPr>
            <w:tcW w:w="964" w:type="dxa"/>
          </w:tcPr>
          <w:p w:rsidR="00CC58F4" w:rsidRDefault="00CC58F4">
            <w:pPr>
              <w:pStyle w:val="ConsPlusNormal"/>
              <w:jc w:val="center"/>
            </w:pPr>
            <w:r>
              <w:t>Номер инвентарный</w:t>
            </w:r>
          </w:p>
        </w:tc>
        <w:tc>
          <w:tcPr>
            <w:tcW w:w="1587" w:type="dxa"/>
          </w:tcPr>
          <w:p w:rsidR="00CC58F4" w:rsidRDefault="00CC58F4">
            <w:pPr>
              <w:pStyle w:val="ConsPlusNormal"/>
              <w:jc w:val="center"/>
            </w:pPr>
            <w:r>
              <w:t>Основание для включения в перечень объектов, не подлежащих приватизации</w:t>
            </w:r>
          </w:p>
        </w:tc>
        <w:tc>
          <w:tcPr>
            <w:tcW w:w="1644" w:type="dxa"/>
          </w:tcPr>
          <w:p w:rsidR="00CC58F4" w:rsidRDefault="00CC58F4">
            <w:pPr>
              <w:pStyle w:val="ConsPlusNormal"/>
              <w:jc w:val="center"/>
            </w:pPr>
            <w:r>
              <w:t>Планируемое дальнейшее использование объекта</w:t>
            </w:r>
          </w:p>
        </w:tc>
      </w:tr>
      <w:tr w:rsidR="00CC58F4">
        <w:tc>
          <w:tcPr>
            <w:tcW w:w="454" w:type="dxa"/>
          </w:tcPr>
          <w:p w:rsidR="00CC58F4" w:rsidRDefault="00CC58F4">
            <w:pPr>
              <w:pStyle w:val="ConsPlusNormal"/>
              <w:jc w:val="center"/>
            </w:pPr>
            <w:r>
              <w:t>1</w:t>
            </w:r>
          </w:p>
        </w:tc>
        <w:tc>
          <w:tcPr>
            <w:tcW w:w="1757" w:type="dxa"/>
          </w:tcPr>
          <w:p w:rsidR="00CC58F4" w:rsidRDefault="00CC58F4">
            <w:pPr>
              <w:pStyle w:val="ConsPlusNormal"/>
              <w:jc w:val="center"/>
            </w:pPr>
            <w:r>
              <w:t>2</w:t>
            </w:r>
          </w:p>
        </w:tc>
        <w:tc>
          <w:tcPr>
            <w:tcW w:w="1304" w:type="dxa"/>
          </w:tcPr>
          <w:p w:rsidR="00CC58F4" w:rsidRDefault="00CC58F4">
            <w:pPr>
              <w:pStyle w:val="ConsPlusNormal"/>
              <w:jc w:val="center"/>
            </w:pPr>
            <w:r>
              <w:t>3</w:t>
            </w:r>
          </w:p>
        </w:tc>
        <w:tc>
          <w:tcPr>
            <w:tcW w:w="1361" w:type="dxa"/>
          </w:tcPr>
          <w:p w:rsidR="00CC58F4" w:rsidRDefault="00CC58F4">
            <w:pPr>
              <w:pStyle w:val="ConsPlusNormal"/>
              <w:jc w:val="center"/>
            </w:pPr>
            <w:r>
              <w:t>4</w:t>
            </w:r>
          </w:p>
        </w:tc>
        <w:tc>
          <w:tcPr>
            <w:tcW w:w="964" w:type="dxa"/>
          </w:tcPr>
          <w:p w:rsidR="00CC58F4" w:rsidRDefault="00CC58F4">
            <w:pPr>
              <w:pStyle w:val="ConsPlusNormal"/>
              <w:jc w:val="center"/>
            </w:pPr>
            <w:r>
              <w:t>5</w:t>
            </w:r>
          </w:p>
        </w:tc>
        <w:tc>
          <w:tcPr>
            <w:tcW w:w="1587" w:type="dxa"/>
          </w:tcPr>
          <w:p w:rsidR="00CC58F4" w:rsidRDefault="00CC58F4">
            <w:pPr>
              <w:pStyle w:val="ConsPlusNormal"/>
              <w:jc w:val="center"/>
            </w:pPr>
            <w:r>
              <w:t>7</w:t>
            </w:r>
          </w:p>
        </w:tc>
        <w:tc>
          <w:tcPr>
            <w:tcW w:w="1644" w:type="dxa"/>
          </w:tcPr>
          <w:p w:rsidR="00CC58F4" w:rsidRDefault="00CC58F4">
            <w:pPr>
              <w:pStyle w:val="ConsPlusNormal"/>
              <w:jc w:val="center"/>
            </w:pPr>
            <w:r>
              <w:t>8</w:t>
            </w:r>
          </w:p>
        </w:tc>
      </w:tr>
      <w:tr w:rsidR="00CC58F4">
        <w:tc>
          <w:tcPr>
            <w:tcW w:w="9071" w:type="dxa"/>
            <w:gridSpan w:val="7"/>
          </w:tcPr>
          <w:p w:rsidR="00CC58F4" w:rsidRDefault="00CC58F4">
            <w:pPr>
              <w:pStyle w:val="ConsPlusNormal"/>
            </w:pPr>
            <w:r>
              <w:t>2.1. Арендованные основные средства</w:t>
            </w:r>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2.2. Товарно-материальные ценности, принятые на ответственное хранение </w:t>
            </w:r>
            <w:hyperlink w:anchor="P2663"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2.3. Материалы, принятые в переработку </w:t>
            </w:r>
            <w:hyperlink w:anchor="P2663"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2.4. Товары, принятые на комиссию </w:t>
            </w:r>
            <w:hyperlink w:anchor="P2663"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2325" w:type="dxa"/>
            <w:gridSpan w:val="2"/>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2.5. Прочие </w:t>
            </w:r>
            <w:hyperlink w:anchor="P2663"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bl>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31" w:name="P2662"/>
      <w:bookmarkEnd w:id="31"/>
      <w:r>
        <w:t>&lt;1&gt; Стоимость указанного имущества не учитывается при расчете балансовой стоимости подлежащих приватизации активов федерального государственного унитарного предприятия.</w:t>
      </w:r>
    </w:p>
    <w:p w:rsidR="00CC58F4" w:rsidRDefault="00CC58F4">
      <w:pPr>
        <w:pStyle w:val="ConsPlusNormal"/>
        <w:spacing w:before="220"/>
        <w:ind w:firstLine="540"/>
        <w:jc w:val="both"/>
      </w:pPr>
      <w:bookmarkStart w:id="32" w:name="P2663"/>
      <w:bookmarkEnd w:id="32"/>
      <w:r>
        <w:t>&lt;2</w:t>
      </w:r>
      <w:proofErr w:type="gramStart"/>
      <w:r>
        <w:t>&gt; У</w:t>
      </w:r>
      <w:proofErr w:type="gramEnd"/>
      <w:r>
        <w:t>казывается общее количество объектов с указанием суммы их стоимости по промежуточному балансу за исключением случаев, когда балансовая стоимость (первоначальная стоимость либо остаточная) объекта больше либо равна 500 тыс. рублей.</w:t>
      </w:r>
    </w:p>
    <w:p w:rsidR="00CC58F4" w:rsidRDefault="00CC58F4">
      <w:pPr>
        <w:pStyle w:val="ConsPlusNormal"/>
        <w:spacing w:before="220"/>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3</w:t>
      </w:r>
    </w:p>
    <w:p w:rsidR="00CC58F4" w:rsidRDefault="00CC58F4">
      <w:pPr>
        <w:pStyle w:val="ConsPlusNormal"/>
        <w:jc w:val="right"/>
      </w:pPr>
      <w:r>
        <w:t xml:space="preserve">к распоряжению </w:t>
      </w:r>
      <w:proofErr w:type="gramStart"/>
      <w:r>
        <w:t>Территориального</w:t>
      </w:r>
      <w:proofErr w:type="gramEnd"/>
    </w:p>
    <w:p w:rsidR="00CC58F4" w:rsidRDefault="00CC58F4">
      <w:pPr>
        <w:pStyle w:val="ConsPlusNormal"/>
        <w:jc w:val="right"/>
      </w:pPr>
      <w:proofErr w:type="gramStart"/>
      <w:r>
        <w:t>управления (Межрегионального</w:t>
      </w:r>
      <w:proofErr w:type="gramEnd"/>
    </w:p>
    <w:p w:rsidR="00CC58F4" w:rsidRDefault="00CC58F4">
      <w:pPr>
        <w:pStyle w:val="ConsPlusNormal"/>
        <w:jc w:val="right"/>
      </w:pPr>
      <w:r>
        <w:t>территориального управления)</w:t>
      </w:r>
    </w:p>
    <w:p w:rsidR="00CC58F4" w:rsidRDefault="00CC58F4">
      <w:pPr>
        <w:pStyle w:val="ConsPlusNormal"/>
        <w:jc w:val="right"/>
      </w:pPr>
      <w:r>
        <w:lastRenderedPageBreak/>
        <w:t>Федерального агентства</w:t>
      </w:r>
    </w:p>
    <w:p w:rsidR="00CC58F4" w:rsidRDefault="00CC58F4">
      <w:pPr>
        <w:pStyle w:val="ConsPlusNormal"/>
        <w:jc w:val="right"/>
      </w:pPr>
      <w:r>
        <w:t xml:space="preserve">по управлению </w:t>
      </w:r>
      <w:proofErr w:type="gramStart"/>
      <w:r>
        <w:t>государственным</w:t>
      </w:r>
      <w:proofErr w:type="gramEnd"/>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33" w:name="P2680"/>
      <w:bookmarkEnd w:id="33"/>
      <w:r>
        <w:t>РАСЧЕТ</w:t>
      </w:r>
    </w:p>
    <w:p w:rsidR="00CC58F4" w:rsidRDefault="00CC58F4">
      <w:pPr>
        <w:pStyle w:val="ConsPlusNormal"/>
        <w:jc w:val="center"/>
      </w:pPr>
      <w:r>
        <w:t>балансовой стоимости подлежащих приватизации активов</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"___________________"</w:t>
      </w:r>
    </w:p>
    <w:p w:rsidR="00CC58F4" w:rsidRDefault="00CC58F4">
      <w:pPr>
        <w:pStyle w:val="ConsPlusNormal"/>
        <w:jc w:val="both"/>
      </w:pPr>
    </w:p>
    <w:p w:rsidR="00CC58F4" w:rsidRDefault="00CC58F4">
      <w:pPr>
        <w:pStyle w:val="ConsPlusNormal"/>
        <w:jc w:val="right"/>
      </w:pPr>
      <w:r>
        <w:t>(тыс. руб.)</w:t>
      </w:r>
    </w:p>
    <w:p w:rsidR="00CC58F4" w:rsidRDefault="00CC58F4">
      <w:pPr>
        <w:spacing w:after="1"/>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CC58F4">
        <w:tc>
          <w:tcPr>
            <w:tcW w:w="7824" w:type="dxa"/>
            <w:tcBorders>
              <w:top w:val="single" w:sz="4" w:space="0" w:color="auto"/>
              <w:bottom w:val="nil"/>
            </w:tcBorders>
          </w:tcPr>
          <w:p w:rsidR="00CC58F4" w:rsidRDefault="00CC58F4">
            <w:pPr>
              <w:pStyle w:val="ConsPlusNormal"/>
            </w:pPr>
            <w:r>
              <w:t>1. Активы: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34" w:name="P2690"/>
            <w:bookmarkEnd w:id="34"/>
            <w:r>
              <w:t>1.1 Нематериальные активы (1110)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1.2 Результаты исследований и разработок (1120)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1.3 Нематериальные поисковые активы (1130)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1.4 Материальные поисковые активы (1140)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1.5 Основные средства (1150)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1.6 Доходные вложения в материальные ценности (1160)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1.7 Финансовые вложения (1170)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1.8 Отложенные налоговые активы (1180)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1.9</w:t>
            </w:r>
            <w:proofErr w:type="gramStart"/>
            <w:r>
              <w:t xml:space="preserve"> П</w:t>
            </w:r>
            <w:proofErr w:type="gramEnd"/>
            <w:r>
              <w:t xml:space="preserve">рочие </w:t>
            </w:r>
            <w:proofErr w:type="spellStart"/>
            <w:r>
              <w:t>внеоборотные</w:t>
            </w:r>
            <w:proofErr w:type="spellEnd"/>
            <w:r>
              <w:t xml:space="preserve"> активы (1190)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1.10 Запасы (1210)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1.11 Налог на добавленную стоимость по приобретенным ценностям (1220)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1.12 Дебиторская задолженность (1230)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1.13 Финансовые вложения (за исключением денежных эквивалентов) (1240)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1.14 Денежные средства и денежные эквиваленты (1250)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35" w:name="P2718"/>
            <w:bookmarkEnd w:id="35"/>
            <w:r>
              <w:t>1.15</w:t>
            </w:r>
            <w:proofErr w:type="gramStart"/>
            <w:r>
              <w:t xml:space="preserve"> П</w:t>
            </w:r>
            <w:proofErr w:type="gramEnd"/>
            <w:r>
              <w:t>рочие оборотные активы (1260)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t xml:space="preserve">Итого активов (сумма </w:t>
            </w:r>
            <w:hyperlink w:anchor="P2690" w:history="1">
              <w:r>
                <w:rPr>
                  <w:color w:val="0000FF"/>
                </w:rPr>
                <w:t>пунктов 1.1</w:t>
              </w:r>
            </w:hyperlink>
            <w:r>
              <w:t xml:space="preserve"> - </w:t>
            </w:r>
            <w:hyperlink w:anchor="P2718" w:history="1">
              <w:r>
                <w:rPr>
                  <w:color w:val="0000FF"/>
                </w:rPr>
                <w:t>1.15</w:t>
              </w:r>
            </w:hyperlink>
            <w:r>
              <w:t>)</w:t>
            </w:r>
          </w:p>
        </w:tc>
        <w:tc>
          <w:tcPr>
            <w:tcW w:w="1247" w:type="dxa"/>
            <w:tcBorders>
              <w:top w:val="nil"/>
              <w:bottom w:val="single" w:sz="4" w:space="0" w:color="auto"/>
            </w:tcBorders>
          </w:tcPr>
          <w:p w:rsidR="00CC58F4" w:rsidRDefault="00CC58F4">
            <w:pPr>
              <w:pStyle w:val="ConsPlusNormal"/>
            </w:pPr>
          </w:p>
        </w:tc>
      </w:tr>
      <w:tr w:rsidR="00CC58F4">
        <w:tc>
          <w:tcPr>
            <w:tcW w:w="7824" w:type="dxa"/>
            <w:tcBorders>
              <w:top w:val="single" w:sz="4" w:space="0" w:color="auto"/>
              <w:bottom w:val="nil"/>
            </w:tcBorders>
          </w:tcPr>
          <w:p w:rsidR="00CC58F4" w:rsidRDefault="00CC58F4">
            <w:pPr>
              <w:pStyle w:val="ConsPlusNormal"/>
              <w:jc w:val="both"/>
            </w:pPr>
            <w:r>
              <w:t>2. Пассивы: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bookmarkStart w:id="36" w:name="P2728"/>
            <w:bookmarkEnd w:id="36"/>
            <w:r>
              <w:t>2.1 Долгосрочные заемные средства (1410)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r>
              <w:t>2.2 Отложенные налоговые обязательства (1420)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r>
              <w:lastRenderedPageBreak/>
              <w:t>2.3 Оценочные обязательства (1430)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r>
              <w:t>2.4</w:t>
            </w:r>
            <w:proofErr w:type="gramStart"/>
            <w:r>
              <w:t xml:space="preserve"> П</w:t>
            </w:r>
            <w:proofErr w:type="gramEnd"/>
            <w:r>
              <w:t>рочие долгосрочные обязательства (1450)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r>
              <w:t>2.5 Краткосрочные заемные обязательства (1510)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r>
              <w:t>2.6 Краткосрочная кредиторская задолженность (1520)</w:t>
            </w:r>
          </w:p>
        </w:tc>
        <w:tc>
          <w:tcPr>
            <w:tcW w:w="1247" w:type="dxa"/>
            <w:tcBorders>
              <w:top w:val="nil"/>
              <w:bottom w:val="nil"/>
            </w:tcBorders>
          </w:tcPr>
          <w:p w:rsidR="00CC58F4" w:rsidRDefault="00CC58F4">
            <w:pPr>
              <w:pStyle w:val="ConsPlusNormal"/>
            </w:pPr>
          </w:p>
        </w:tc>
      </w:tr>
      <w:tr w:rsidR="00CC58F4">
        <w:tc>
          <w:tcPr>
            <w:tcW w:w="9071" w:type="dxa"/>
            <w:gridSpan w:val="2"/>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c>
          <w:tcPr>
            <w:tcW w:w="7824" w:type="dxa"/>
            <w:tcBorders>
              <w:top w:val="nil"/>
              <w:bottom w:val="nil"/>
            </w:tcBorders>
          </w:tcPr>
          <w:p w:rsidR="00CC58F4" w:rsidRDefault="00CC58F4">
            <w:pPr>
              <w:pStyle w:val="ConsPlusNormal"/>
              <w:jc w:val="both"/>
            </w:pPr>
            <w:r>
              <w:t>2.8 Оценочные обязательства (1540)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jc w:val="both"/>
            </w:pPr>
            <w:bookmarkStart w:id="37" w:name="P2744"/>
            <w:bookmarkEnd w:id="37"/>
            <w:r>
              <w:t>2.9</w:t>
            </w:r>
            <w:proofErr w:type="gramStart"/>
            <w:r>
              <w:t xml:space="preserve"> П</w:t>
            </w:r>
            <w:proofErr w:type="gramEnd"/>
            <w:r>
              <w:t>рочие краткосрочные обязательства (1550)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jc w:val="both"/>
            </w:pPr>
            <w:r>
              <w:t xml:space="preserve">Итого пассивов (сумма </w:t>
            </w:r>
            <w:hyperlink w:anchor="P2728" w:history="1">
              <w:r>
                <w:rPr>
                  <w:color w:val="0000FF"/>
                </w:rPr>
                <w:t>пунктов 2.1</w:t>
              </w:r>
            </w:hyperlink>
            <w:r>
              <w:t xml:space="preserve"> - </w:t>
            </w:r>
            <w:hyperlink w:anchor="P2744" w:history="1">
              <w:r>
                <w:rPr>
                  <w:color w:val="0000FF"/>
                </w:rPr>
                <w:t>2.9</w:t>
              </w:r>
            </w:hyperlink>
            <w:r>
              <w:t>)</w:t>
            </w:r>
          </w:p>
        </w:tc>
        <w:tc>
          <w:tcPr>
            <w:tcW w:w="1247" w:type="dxa"/>
            <w:tcBorders>
              <w:top w:val="nil"/>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38" w:name="P2750"/>
            <w:bookmarkEnd w:id="38"/>
            <w:r>
              <w:t>3. Чистые активы: сумма активов минус сумма пассивов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39" w:name="P2752"/>
            <w:bookmarkEnd w:id="39"/>
            <w:r>
              <w:t xml:space="preserve">4. Балансовая стоимость объектов, не подлежащих приватизации в составе имущественного комплекса предприятия </w:t>
            </w:r>
            <w:hyperlink w:anchor="P2577" w:history="1">
              <w:r>
                <w:rPr>
                  <w:color w:val="0000FF"/>
                </w:rPr>
                <w:t>(Приложение N 2)</w:t>
              </w:r>
            </w:hyperlink>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40" w:name="P2754"/>
            <w:bookmarkEnd w:id="40"/>
            <w:r>
              <w:t>5. Кадастровая стоимость подлежащих приватизации земельных участков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jc w:val="center"/>
            </w:pPr>
            <w:r>
              <w:t>Балансовая стоимость подлежащих приватизации активов</w:t>
            </w:r>
          </w:p>
          <w:p w:rsidR="00CC58F4" w:rsidRDefault="00CC58F4">
            <w:pPr>
              <w:pStyle w:val="ConsPlusNormal"/>
              <w:jc w:val="center"/>
            </w:pPr>
            <w:r>
              <w:t>(</w:t>
            </w:r>
            <w:hyperlink w:anchor="P2750" w:history="1">
              <w:r>
                <w:rPr>
                  <w:color w:val="0000FF"/>
                </w:rPr>
                <w:t>пункт 3</w:t>
              </w:r>
            </w:hyperlink>
            <w:r>
              <w:t xml:space="preserve"> - </w:t>
            </w:r>
            <w:hyperlink w:anchor="P2752" w:history="1">
              <w:r>
                <w:rPr>
                  <w:color w:val="0000FF"/>
                </w:rPr>
                <w:t>пункт 4</w:t>
              </w:r>
            </w:hyperlink>
            <w:r>
              <w:t xml:space="preserve"> + </w:t>
            </w:r>
            <w:hyperlink w:anchor="P2754" w:history="1">
              <w:r>
                <w:rPr>
                  <w:color w:val="0000FF"/>
                </w:rPr>
                <w:t>пункт 5</w:t>
              </w:r>
            </w:hyperlink>
            <w:r>
              <w:t>)</w:t>
            </w:r>
          </w:p>
        </w:tc>
        <w:tc>
          <w:tcPr>
            <w:tcW w:w="1247" w:type="dxa"/>
            <w:tcBorders>
              <w:top w:val="single" w:sz="4" w:space="0" w:color="auto"/>
              <w:bottom w:val="single" w:sz="4" w:space="0" w:color="auto"/>
            </w:tcBorders>
          </w:tcPr>
          <w:p w:rsidR="00CC58F4" w:rsidRDefault="00CC58F4">
            <w:pPr>
              <w:pStyle w:val="ConsPlusNormal"/>
            </w:pP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4</w:t>
      </w:r>
    </w:p>
    <w:p w:rsidR="00CC58F4" w:rsidRDefault="00CC58F4">
      <w:pPr>
        <w:pStyle w:val="ConsPlusNormal"/>
        <w:jc w:val="right"/>
      </w:pPr>
      <w:r>
        <w:t xml:space="preserve">к распоряжению </w:t>
      </w:r>
      <w:proofErr w:type="gramStart"/>
      <w:r>
        <w:t>Территориального</w:t>
      </w:r>
      <w:proofErr w:type="gramEnd"/>
    </w:p>
    <w:p w:rsidR="00CC58F4" w:rsidRDefault="00CC58F4">
      <w:pPr>
        <w:pStyle w:val="ConsPlusNormal"/>
        <w:jc w:val="right"/>
      </w:pPr>
      <w:proofErr w:type="gramStart"/>
      <w:r>
        <w:t>управления (Межрегионального</w:t>
      </w:r>
      <w:proofErr w:type="gramEnd"/>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 xml:space="preserve">по управлению </w:t>
      </w:r>
      <w:proofErr w:type="gramStart"/>
      <w:r>
        <w:t>государственным</w:t>
      </w:r>
      <w:proofErr w:type="gramEnd"/>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41" w:name="P2774"/>
      <w:bookmarkEnd w:id="41"/>
      <w:r>
        <w:t>Перечень</w:t>
      </w:r>
    </w:p>
    <w:p w:rsidR="00CC58F4" w:rsidRDefault="00CC58F4">
      <w:pPr>
        <w:pStyle w:val="ConsPlusNormal"/>
        <w:jc w:val="center"/>
      </w:pPr>
      <w:r>
        <w:t>обременений (ограничений) имущества, включенного в состав</w:t>
      </w:r>
    </w:p>
    <w:p w:rsidR="00CC58F4" w:rsidRDefault="00CC58F4">
      <w:pPr>
        <w:pStyle w:val="ConsPlusNormal"/>
        <w:jc w:val="center"/>
      </w:pPr>
      <w:r>
        <w:t>подлежащего приватизации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"________________________"</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1644"/>
        <w:gridCol w:w="1871"/>
        <w:gridCol w:w="2268"/>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2778" w:type="dxa"/>
          </w:tcPr>
          <w:p w:rsidR="00CC58F4" w:rsidRDefault="00CC58F4">
            <w:pPr>
              <w:pStyle w:val="ConsPlusNormal"/>
              <w:jc w:val="center"/>
            </w:pPr>
            <w:r>
              <w:t>Объект обременения (ограничения)</w:t>
            </w:r>
          </w:p>
        </w:tc>
        <w:tc>
          <w:tcPr>
            <w:tcW w:w="1644" w:type="dxa"/>
          </w:tcPr>
          <w:p w:rsidR="00CC58F4" w:rsidRDefault="00CC58F4">
            <w:pPr>
              <w:pStyle w:val="ConsPlusNormal"/>
              <w:jc w:val="center"/>
            </w:pPr>
            <w:r>
              <w:t>Наименование обременения (ограничения)</w:t>
            </w:r>
          </w:p>
        </w:tc>
        <w:tc>
          <w:tcPr>
            <w:tcW w:w="1871" w:type="dxa"/>
          </w:tcPr>
          <w:p w:rsidR="00CC58F4" w:rsidRDefault="00CC58F4">
            <w:pPr>
              <w:pStyle w:val="ConsPlusNormal"/>
              <w:jc w:val="center"/>
            </w:pPr>
            <w:r>
              <w:t xml:space="preserve">Наименование лица, в пользу которого устанавливается обременение </w:t>
            </w:r>
            <w:r>
              <w:lastRenderedPageBreak/>
              <w:t>(ограничение)</w:t>
            </w:r>
          </w:p>
        </w:tc>
        <w:tc>
          <w:tcPr>
            <w:tcW w:w="2268" w:type="dxa"/>
          </w:tcPr>
          <w:p w:rsidR="00CC58F4" w:rsidRDefault="00CC58F4">
            <w:pPr>
              <w:pStyle w:val="ConsPlusNormal"/>
              <w:jc w:val="center"/>
            </w:pPr>
            <w:r>
              <w:lastRenderedPageBreak/>
              <w:t>Срок обременения (ограничения)</w:t>
            </w:r>
          </w:p>
        </w:tc>
      </w:tr>
      <w:tr w:rsidR="00CC58F4">
        <w:tc>
          <w:tcPr>
            <w:tcW w:w="510" w:type="dxa"/>
          </w:tcPr>
          <w:p w:rsidR="00CC58F4" w:rsidRDefault="00CC58F4">
            <w:pPr>
              <w:pStyle w:val="ConsPlusNormal"/>
              <w:jc w:val="center"/>
            </w:pPr>
            <w:r>
              <w:lastRenderedPageBreak/>
              <w:t>1</w:t>
            </w:r>
          </w:p>
        </w:tc>
        <w:tc>
          <w:tcPr>
            <w:tcW w:w="2778" w:type="dxa"/>
          </w:tcPr>
          <w:p w:rsidR="00CC58F4" w:rsidRDefault="00CC58F4">
            <w:pPr>
              <w:pStyle w:val="ConsPlusNormal"/>
              <w:jc w:val="center"/>
            </w:pPr>
            <w:r>
              <w:t>2</w:t>
            </w:r>
          </w:p>
        </w:tc>
        <w:tc>
          <w:tcPr>
            <w:tcW w:w="1644" w:type="dxa"/>
          </w:tcPr>
          <w:p w:rsidR="00CC58F4" w:rsidRDefault="00CC58F4">
            <w:pPr>
              <w:pStyle w:val="ConsPlusNormal"/>
              <w:jc w:val="center"/>
            </w:pPr>
            <w:r>
              <w:t>3</w:t>
            </w:r>
          </w:p>
        </w:tc>
        <w:tc>
          <w:tcPr>
            <w:tcW w:w="1871" w:type="dxa"/>
          </w:tcPr>
          <w:p w:rsidR="00CC58F4" w:rsidRDefault="00CC58F4">
            <w:pPr>
              <w:pStyle w:val="ConsPlusNormal"/>
              <w:jc w:val="center"/>
            </w:pPr>
            <w:r>
              <w:t>4</w:t>
            </w:r>
          </w:p>
        </w:tc>
        <w:tc>
          <w:tcPr>
            <w:tcW w:w="2268" w:type="dxa"/>
          </w:tcPr>
          <w:p w:rsidR="00CC58F4" w:rsidRDefault="00CC58F4">
            <w:pPr>
              <w:pStyle w:val="ConsPlusNormal"/>
              <w:jc w:val="center"/>
            </w:pPr>
            <w:r>
              <w:t>5</w:t>
            </w: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10</w:t>
      </w:r>
    </w:p>
    <w:p w:rsidR="00CC58F4" w:rsidRDefault="00CC58F4">
      <w:pPr>
        <w:pStyle w:val="ConsPlusNormal"/>
        <w:jc w:val="right"/>
      </w:pPr>
      <w:r>
        <w:t xml:space="preserve">к приказу </w:t>
      </w:r>
      <w:proofErr w:type="spellStart"/>
      <w:r>
        <w:t>Росимущества</w:t>
      </w:r>
      <w:proofErr w:type="spellEnd"/>
    </w:p>
    <w:p w:rsidR="00C134A8" w:rsidRDefault="00C134A8">
      <w:pPr>
        <w:pStyle w:val="ConsPlusNormal"/>
        <w:jc w:val="right"/>
      </w:pPr>
      <w:r>
        <w:t>от 14.04.2017 № 121</w:t>
      </w:r>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УТВЕРЖДАЮ</w:t>
      </w:r>
    </w:p>
    <w:p w:rsidR="00CC58F4" w:rsidRDefault="00CC58F4">
      <w:pPr>
        <w:pStyle w:val="ConsPlusNonformat"/>
        <w:jc w:val="both"/>
      </w:pPr>
    </w:p>
    <w:p w:rsidR="00CC58F4" w:rsidRDefault="00CC58F4">
      <w:pPr>
        <w:pStyle w:val="ConsPlusNonformat"/>
        <w:jc w:val="both"/>
      </w:pPr>
      <w:r>
        <w:t xml:space="preserve">                                          Руководитель </w:t>
      </w:r>
      <w:proofErr w:type="gramStart"/>
      <w:r>
        <w:t>Территориального</w:t>
      </w:r>
      <w:proofErr w:type="gramEnd"/>
    </w:p>
    <w:p w:rsidR="00CC58F4" w:rsidRDefault="00CC58F4">
      <w:pPr>
        <w:pStyle w:val="ConsPlusNonformat"/>
        <w:jc w:val="both"/>
      </w:pPr>
      <w:r>
        <w:t xml:space="preserve">                                           </w:t>
      </w:r>
      <w:proofErr w:type="gramStart"/>
      <w:r>
        <w:t>управления (Межрегионального</w:t>
      </w:r>
      <w:proofErr w:type="gramEnd"/>
    </w:p>
    <w:p w:rsidR="00CC58F4" w:rsidRDefault="00CC58F4">
      <w:pPr>
        <w:pStyle w:val="ConsPlusNonformat"/>
        <w:jc w:val="both"/>
      </w:pPr>
      <w:r>
        <w:t xml:space="preserve">                                           территориального управления)</w:t>
      </w:r>
    </w:p>
    <w:p w:rsidR="00CC58F4" w:rsidRDefault="00CC58F4">
      <w:pPr>
        <w:pStyle w:val="ConsPlusNonformat"/>
        <w:jc w:val="both"/>
      </w:pPr>
      <w:r>
        <w:t xml:space="preserve">                                       Федерального агентства по управлению</w:t>
      </w:r>
    </w:p>
    <w:p w:rsidR="00CC58F4" w:rsidRDefault="00CC58F4">
      <w:pPr>
        <w:pStyle w:val="ConsPlusNonformat"/>
        <w:jc w:val="both"/>
      </w:pPr>
      <w:r>
        <w:t xml:space="preserve">                                           государственным имуществом </w:t>
      </w:r>
      <w:proofErr w:type="gramStart"/>
      <w:r>
        <w:t>в</w:t>
      </w:r>
      <w:proofErr w:type="gramEnd"/>
    </w:p>
    <w:p w:rsidR="00CC58F4" w:rsidRDefault="00CC58F4">
      <w:pPr>
        <w:pStyle w:val="ConsPlusNonformat"/>
        <w:jc w:val="both"/>
      </w:pPr>
      <w:r>
        <w:t xml:space="preserve">                                           ____________________________</w:t>
      </w:r>
    </w:p>
    <w:p w:rsidR="00CC58F4" w:rsidRDefault="00CC58F4">
      <w:pPr>
        <w:pStyle w:val="ConsPlusNonformat"/>
        <w:jc w:val="both"/>
      </w:pPr>
      <w:r>
        <w:t xml:space="preserve">                                           ______________________ (ФИО)</w:t>
      </w:r>
    </w:p>
    <w:p w:rsidR="00CC58F4" w:rsidRDefault="00CC58F4">
      <w:pPr>
        <w:pStyle w:val="ConsPlusNonformat"/>
        <w:jc w:val="both"/>
      </w:pPr>
      <w:r>
        <w:t xml:space="preserve">                                           "__" _______________ 20__ г.</w:t>
      </w:r>
    </w:p>
    <w:p w:rsidR="00CC58F4" w:rsidRDefault="00CC58F4">
      <w:pPr>
        <w:pStyle w:val="ConsPlusNonformat"/>
        <w:jc w:val="both"/>
      </w:pPr>
      <w:r>
        <w:t xml:space="preserve">                                                       М.П.</w:t>
      </w:r>
    </w:p>
    <w:p w:rsidR="00CC58F4" w:rsidRDefault="00CC58F4">
      <w:pPr>
        <w:pStyle w:val="ConsPlusNonformat"/>
        <w:jc w:val="both"/>
      </w:pPr>
    </w:p>
    <w:p w:rsidR="00CC58F4" w:rsidRDefault="00CC58F4">
      <w:pPr>
        <w:pStyle w:val="ConsPlusNonformat"/>
        <w:jc w:val="both"/>
      </w:pPr>
      <w:bookmarkStart w:id="42" w:name="P2811"/>
      <w:bookmarkEnd w:id="42"/>
      <w:r>
        <w:t xml:space="preserve">                             ПЕРЕДАТОЧНЫЙ АКТ</w:t>
      </w:r>
    </w:p>
    <w:p w:rsidR="00CC58F4" w:rsidRDefault="00CC58F4">
      <w:pPr>
        <w:pStyle w:val="ConsPlusNonformat"/>
        <w:jc w:val="both"/>
      </w:pPr>
      <w:r>
        <w:t xml:space="preserve">             подлежащего приватизации имущественного комплекса</w:t>
      </w:r>
    </w:p>
    <w:p w:rsidR="00CC58F4" w:rsidRDefault="00CC58F4">
      <w:pPr>
        <w:pStyle w:val="ConsPlusNonformat"/>
        <w:jc w:val="both"/>
      </w:pPr>
      <w:r>
        <w:t xml:space="preserve">           федерального государственного унитарного предприятия</w:t>
      </w:r>
    </w:p>
    <w:p w:rsidR="00CC58F4" w:rsidRDefault="00CC58F4">
      <w:pPr>
        <w:pStyle w:val="ConsPlusNonformat"/>
        <w:jc w:val="both"/>
      </w:pPr>
      <w:r>
        <w:t xml:space="preserve">                       "__________________________"</w:t>
      </w:r>
    </w:p>
    <w:p w:rsidR="00CC58F4" w:rsidRDefault="00CC58F4">
      <w:pPr>
        <w:pStyle w:val="ConsPlusNonformat"/>
        <w:jc w:val="both"/>
      </w:pPr>
    </w:p>
    <w:p w:rsidR="00CC58F4" w:rsidRDefault="00CC58F4">
      <w:pPr>
        <w:pStyle w:val="ConsPlusNonformat"/>
        <w:jc w:val="both"/>
      </w:pPr>
      <w:r>
        <w:t xml:space="preserve">                              </w:t>
      </w:r>
      <w:proofErr w:type="gramStart"/>
      <w:r>
        <w:t>г</w:t>
      </w:r>
      <w:proofErr w:type="gramEnd"/>
      <w:r>
        <w:t>. ___________</w:t>
      </w:r>
    </w:p>
    <w:p w:rsidR="00CC58F4" w:rsidRDefault="00CC58F4">
      <w:pPr>
        <w:pStyle w:val="ConsPlusNonformat"/>
        <w:jc w:val="both"/>
      </w:pPr>
    </w:p>
    <w:p w:rsidR="00CC58F4" w:rsidRDefault="00CC58F4">
      <w:pPr>
        <w:pStyle w:val="ConsPlusNonformat"/>
        <w:jc w:val="both"/>
      </w:pPr>
      <w:r>
        <w:t xml:space="preserve">    В   соответствии   с   Прогнозным   планом   (программой)  приватизации</w:t>
      </w:r>
    </w:p>
    <w:p w:rsidR="00CC58F4" w:rsidRDefault="00CC58F4">
      <w:pPr>
        <w:pStyle w:val="ConsPlusNonformat"/>
        <w:jc w:val="both"/>
      </w:pPr>
      <w:r>
        <w:t>федерального    имущества   на   ____   год,   утвержденным   распоряжением</w:t>
      </w:r>
    </w:p>
    <w:p w:rsidR="00CC58F4" w:rsidRDefault="00CC58F4">
      <w:pPr>
        <w:pStyle w:val="ConsPlusNonformat"/>
        <w:jc w:val="both"/>
      </w:pPr>
      <w:r>
        <w:t>Правительства   Российской  Федерации  от  _____________  N  ____, приказом</w:t>
      </w:r>
    </w:p>
    <w:p w:rsidR="00CC58F4" w:rsidRDefault="00CC58F4">
      <w:pPr>
        <w:pStyle w:val="ConsPlusNonformat"/>
        <w:jc w:val="both"/>
      </w:pPr>
      <w:r>
        <w:t xml:space="preserve">Федерального   агентства   по   управлению  государственным  имуществом  </w:t>
      </w:r>
      <w:proofErr w:type="gramStart"/>
      <w:r>
        <w:t>от</w:t>
      </w:r>
      <w:proofErr w:type="gramEnd"/>
    </w:p>
    <w:p w:rsidR="00CC58F4" w:rsidRDefault="00CC58F4">
      <w:pPr>
        <w:pStyle w:val="ConsPlusNonformat"/>
        <w:jc w:val="both"/>
      </w:pPr>
      <w:r>
        <w:t>____________   N   ___________,  распоряжением  Территориального управления</w:t>
      </w:r>
    </w:p>
    <w:p w:rsidR="00CC58F4" w:rsidRDefault="00CC58F4">
      <w:pPr>
        <w:pStyle w:val="ConsPlusNonformat"/>
        <w:jc w:val="both"/>
      </w:pPr>
      <w:r>
        <w:t xml:space="preserve">(Межрегионального  территориального  управления)  Федерального агентства </w:t>
      </w:r>
      <w:proofErr w:type="gramStart"/>
      <w:r>
        <w:t>по</w:t>
      </w:r>
      <w:proofErr w:type="gramEnd"/>
    </w:p>
    <w:p w:rsidR="00CC58F4" w:rsidRDefault="00CC58F4">
      <w:pPr>
        <w:pStyle w:val="ConsPlusNonformat"/>
        <w:jc w:val="both"/>
      </w:pPr>
      <w:r>
        <w:t xml:space="preserve">управлению  государственным  имуществом </w:t>
      </w:r>
      <w:proofErr w:type="gramStart"/>
      <w:r>
        <w:t>в</w:t>
      </w:r>
      <w:proofErr w:type="gramEnd"/>
      <w:r>
        <w:t xml:space="preserve"> ________ от _____________ N _____</w:t>
      </w:r>
    </w:p>
    <w:p w:rsidR="00CC58F4" w:rsidRDefault="00CC58F4">
      <w:pPr>
        <w:pStyle w:val="ConsPlusNonformat"/>
        <w:jc w:val="both"/>
      </w:pPr>
      <w:r>
        <w:t>Территориальное  управление  (Межрегиональное  территориальное  управление)</w:t>
      </w:r>
    </w:p>
    <w:p w:rsidR="00CC58F4" w:rsidRDefault="00CC58F4">
      <w:pPr>
        <w:pStyle w:val="ConsPlusNonformat"/>
        <w:jc w:val="both"/>
      </w:pPr>
      <w:r>
        <w:t xml:space="preserve">Федерального   агентства   по   управлению   государственным  имуществом  </w:t>
      </w:r>
      <w:proofErr w:type="gramStart"/>
      <w:r>
        <w:t>в</w:t>
      </w:r>
      <w:proofErr w:type="gramEnd"/>
    </w:p>
    <w:p w:rsidR="00CC58F4" w:rsidRDefault="00CC58F4">
      <w:pPr>
        <w:pStyle w:val="ConsPlusNonformat"/>
        <w:jc w:val="both"/>
      </w:pPr>
      <w:r>
        <w:t>_______________     в    лице    Руководителя    территориального    органа</w:t>
      </w:r>
    </w:p>
    <w:p w:rsidR="00CC58F4" w:rsidRDefault="00CC58F4">
      <w:pPr>
        <w:pStyle w:val="ConsPlusNonformat"/>
        <w:jc w:val="both"/>
      </w:pPr>
      <w:r>
        <w:t xml:space="preserve">______________ (ФИО), </w:t>
      </w:r>
      <w:proofErr w:type="gramStart"/>
      <w:r>
        <w:t>действующего</w:t>
      </w:r>
      <w:proofErr w:type="gramEnd"/>
      <w:r>
        <w:t xml:space="preserve">  на  основании  _____________,  сдало, а</w:t>
      </w:r>
    </w:p>
    <w:p w:rsidR="00CC58F4" w:rsidRDefault="00CC58F4">
      <w:pPr>
        <w:pStyle w:val="ConsPlusNonformat"/>
        <w:jc w:val="both"/>
      </w:pPr>
      <w:r>
        <w:t>акционерное   общество   "____________"   в   лице  генерального  директора</w:t>
      </w:r>
    </w:p>
    <w:p w:rsidR="00CC58F4" w:rsidRDefault="00CC58F4">
      <w:pPr>
        <w:pStyle w:val="ConsPlusNonformat"/>
        <w:jc w:val="both"/>
      </w:pPr>
      <w:r>
        <w:t xml:space="preserve">____________,   действующего   на   основании  Устава,  приняло  </w:t>
      </w:r>
      <w:proofErr w:type="gramStart"/>
      <w:r>
        <w:t>подлежащий</w:t>
      </w:r>
      <w:proofErr w:type="gramEnd"/>
    </w:p>
    <w:p w:rsidR="00CC58F4" w:rsidRDefault="00CC58F4">
      <w:pPr>
        <w:pStyle w:val="ConsPlusNonformat"/>
        <w:jc w:val="both"/>
      </w:pPr>
      <w:r>
        <w:t xml:space="preserve">приватизации    имущественный    комплекс   </w:t>
      </w:r>
      <w:proofErr w:type="gramStart"/>
      <w:r>
        <w:t>федерального</w:t>
      </w:r>
      <w:proofErr w:type="gramEnd"/>
      <w:r>
        <w:t xml:space="preserve">   государственного</w:t>
      </w:r>
    </w:p>
    <w:p w:rsidR="00CC58F4" w:rsidRDefault="00CC58F4">
      <w:pPr>
        <w:pStyle w:val="ConsPlusNonformat"/>
        <w:jc w:val="both"/>
      </w:pPr>
      <w:r>
        <w:t>унитарного предприятия "__________" в следующем составе:</w:t>
      </w:r>
    </w:p>
    <w:p w:rsidR="00CC58F4" w:rsidRDefault="00CC58F4">
      <w:pPr>
        <w:pStyle w:val="ConsPlusNonformat"/>
        <w:jc w:val="both"/>
      </w:pPr>
    </w:p>
    <w:p w:rsidR="00CC58F4" w:rsidRDefault="00CC58F4">
      <w:pPr>
        <w:pStyle w:val="ConsPlusNonformat"/>
        <w:jc w:val="both"/>
      </w:pPr>
      <w:bookmarkStart w:id="43" w:name="P2834"/>
      <w:bookmarkEnd w:id="43"/>
      <w:r>
        <w:t>1. Основные средства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134"/>
        <w:gridCol w:w="623"/>
        <w:gridCol w:w="850"/>
        <w:gridCol w:w="398"/>
        <w:gridCol w:w="1189"/>
        <w:gridCol w:w="1134"/>
        <w:gridCol w:w="1417"/>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1814" w:type="dxa"/>
          </w:tcPr>
          <w:p w:rsidR="00CC58F4" w:rsidRDefault="00CC58F4">
            <w:pPr>
              <w:pStyle w:val="ConsPlusNormal"/>
              <w:jc w:val="center"/>
            </w:pPr>
            <w:r>
              <w:t>Адрес (местоположение), назначение, краткая характеристика</w:t>
            </w:r>
          </w:p>
          <w:p w:rsidR="00CC58F4" w:rsidRDefault="00CC58F4">
            <w:pPr>
              <w:pStyle w:val="ConsPlusNormal"/>
              <w:jc w:val="center"/>
            </w:pPr>
            <w:r>
              <w:t xml:space="preserve">с указанием наличия обременения </w:t>
            </w:r>
            <w:r>
              <w:lastRenderedPageBreak/>
              <w:t>(аренда, залог, сервитут и т.д.)</w:t>
            </w:r>
          </w:p>
        </w:tc>
        <w:tc>
          <w:tcPr>
            <w:tcW w:w="1757" w:type="dxa"/>
            <w:gridSpan w:val="2"/>
          </w:tcPr>
          <w:p w:rsidR="00CC58F4" w:rsidRDefault="00CC58F4">
            <w:pPr>
              <w:pStyle w:val="ConsPlusNormal"/>
              <w:jc w:val="center"/>
            </w:pPr>
            <w:r>
              <w:lastRenderedPageBreak/>
              <w:t xml:space="preserve">Номер записи в ЕГРП о государственной регистрации права собственности Российской Федерации и </w:t>
            </w:r>
            <w:r>
              <w:lastRenderedPageBreak/>
              <w:t>права постоянного (бессрочного) пользования (при наличии)</w:t>
            </w:r>
          </w:p>
        </w:tc>
        <w:tc>
          <w:tcPr>
            <w:tcW w:w="850" w:type="dxa"/>
          </w:tcPr>
          <w:p w:rsidR="00CC58F4" w:rsidRDefault="00CC58F4">
            <w:pPr>
              <w:pStyle w:val="ConsPlusNormal"/>
              <w:jc w:val="center"/>
            </w:pPr>
            <w:r>
              <w:lastRenderedPageBreak/>
              <w:t>Кадастровый номер</w:t>
            </w:r>
          </w:p>
        </w:tc>
        <w:tc>
          <w:tcPr>
            <w:tcW w:w="1587" w:type="dxa"/>
            <w:gridSpan w:val="2"/>
          </w:tcPr>
          <w:p w:rsidR="00CC58F4" w:rsidRDefault="00CC58F4">
            <w:pPr>
              <w:pStyle w:val="ConsPlusNormal"/>
              <w:jc w:val="center"/>
            </w:pPr>
            <w:r>
              <w:t>Реестровый номер федерального имущества</w:t>
            </w:r>
          </w:p>
        </w:tc>
        <w:tc>
          <w:tcPr>
            <w:tcW w:w="1134" w:type="dxa"/>
          </w:tcPr>
          <w:p w:rsidR="00CC58F4" w:rsidRDefault="00CC58F4">
            <w:pPr>
              <w:pStyle w:val="ConsPlusNormal"/>
              <w:jc w:val="center"/>
            </w:pPr>
            <w:r>
              <w:t xml:space="preserve">Площадь, </w:t>
            </w:r>
            <w:proofErr w:type="gramStart"/>
            <w:r>
              <w:t>га</w:t>
            </w:r>
            <w:proofErr w:type="gramEnd"/>
          </w:p>
        </w:tc>
        <w:tc>
          <w:tcPr>
            <w:tcW w:w="1417" w:type="dxa"/>
          </w:tcPr>
          <w:p w:rsidR="00CC58F4" w:rsidRDefault="00CC58F4">
            <w:pPr>
              <w:pStyle w:val="ConsPlusNormal"/>
              <w:jc w:val="center"/>
            </w:pPr>
            <w:r>
              <w:t>Кадастровая стоимость</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lastRenderedPageBreak/>
              <w:t>1</w:t>
            </w:r>
          </w:p>
        </w:tc>
        <w:tc>
          <w:tcPr>
            <w:tcW w:w="1814" w:type="dxa"/>
          </w:tcPr>
          <w:p w:rsidR="00CC58F4" w:rsidRDefault="00CC58F4">
            <w:pPr>
              <w:pStyle w:val="ConsPlusNormal"/>
              <w:jc w:val="center"/>
            </w:pPr>
            <w:r>
              <w:t>2</w:t>
            </w:r>
          </w:p>
        </w:tc>
        <w:tc>
          <w:tcPr>
            <w:tcW w:w="1757" w:type="dxa"/>
            <w:gridSpan w:val="2"/>
          </w:tcPr>
          <w:p w:rsidR="00CC58F4" w:rsidRDefault="00CC58F4">
            <w:pPr>
              <w:pStyle w:val="ConsPlusNormal"/>
              <w:jc w:val="center"/>
            </w:pPr>
            <w:r>
              <w:t>3</w:t>
            </w:r>
          </w:p>
        </w:tc>
        <w:tc>
          <w:tcPr>
            <w:tcW w:w="850" w:type="dxa"/>
          </w:tcPr>
          <w:p w:rsidR="00CC58F4" w:rsidRDefault="00CC58F4">
            <w:pPr>
              <w:pStyle w:val="ConsPlusNormal"/>
              <w:jc w:val="center"/>
            </w:pPr>
            <w:r>
              <w:t>4</w:t>
            </w:r>
          </w:p>
        </w:tc>
        <w:tc>
          <w:tcPr>
            <w:tcW w:w="1587" w:type="dxa"/>
            <w:gridSpan w:val="2"/>
          </w:tcPr>
          <w:p w:rsidR="00CC58F4" w:rsidRDefault="00CC58F4">
            <w:pPr>
              <w:pStyle w:val="ConsPlusNormal"/>
            </w:pPr>
          </w:p>
        </w:tc>
        <w:tc>
          <w:tcPr>
            <w:tcW w:w="1134" w:type="dxa"/>
          </w:tcPr>
          <w:p w:rsidR="00CC58F4" w:rsidRDefault="00CC58F4">
            <w:pPr>
              <w:pStyle w:val="ConsPlusNormal"/>
              <w:jc w:val="center"/>
            </w:pPr>
            <w:r>
              <w:t>5</w:t>
            </w:r>
          </w:p>
        </w:tc>
        <w:tc>
          <w:tcPr>
            <w:tcW w:w="1417" w:type="dxa"/>
          </w:tcPr>
          <w:p w:rsidR="00CC58F4" w:rsidRDefault="00CC58F4">
            <w:pPr>
              <w:pStyle w:val="ConsPlusNormal"/>
              <w:jc w:val="center"/>
            </w:pPr>
            <w:r>
              <w:t>6</w:t>
            </w:r>
          </w:p>
        </w:tc>
      </w:tr>
      <w:tr w:rsidR="00CC58F4">
        <w:tc>
          <w:tcPr>
            <w:tcW w:w="9069" w:type="dxa"/>
            <w:gridSpan w:val="9"/>
          </w:tcPr>
          <w:p w:rsidR="00CC58F4" w:rsidRDefault="00CC58F4">
            <w:pPr>
              <w:pStyle w:val="ConsPlusNormal"/>
              <w:ind w:left="1134"/>
              <w:jc w:val="both"/>
            </w:pPr>
            <w:r>
              <w:t>1. Объекты недвижимого имущества</w:t>
            </w:r>
          </w:p>
        </w:tc>
      </w:tr>
      <w:tr w:rsidR="00CC58F4">
        <w:tc>
          <w:tcPr>
            <w:tcW w:w="9069" w:type="dxa"/>
            <w:gridSpan w:val="9"/>
          </w:tcPr>
          <w:p w:rsidR="00CC58F4" w:rsidRDefault="00CC58F4">
            <w:pPr>
              <w:pStyle w:val="ConsPlusNormal"/>
            </w:pPr>
            <w:r>
              <w:t>1.1. Земельный участок</w:t>
            </w:r>
          </w:p>
        </w:tc>
      </w:tr>
      <w:tr w:rsidR="00CC58F4">
        <w:tc>
          <w:tcPr>
            <w:tcW w:w="510" w:type="dxa"/>
          </w:tcPr>
          <w:p w:rsidR="00CC58F4" w:rsidRDefault="00CC58F4">
            <w:pPr>
              <w:pStyle w:val="ConsPlusNormal"/>
            </w:pPr>
          </w:p>
        </w:tc>
        <w:tc>
          <w:tcPr>
            <w:tcW w:w="1814" w:type="dxa"/>
          </w:tcPr>
          <w:p w:rsidR="00CC58F4" w:rsidRDefault="00CC58F4">
            <w:pPr>
              <w:pStyle w:val="ConsPlusNormal"/>
            </w:pPr>
          </w:p>
        </w:tc>
        <w:tc>
          <w:tcPr>
            <w:tcW w:w="1757" w:type="dxa"/>
            <w:gridSpan w:val="2"/>
          </w:tcPr>
          <w:p w:rsidR="00CC58F4" w:rsidRDefault="00CC58F4">
            <w:pPr>
              <w:pStyle w:val="ConsPlusNormal"/>
            </w:pPr>
          </w:p>
        </w:tc>
        <w:tc>
          <w:tcPr>
            <w:tcW w:w="850" w:type="dxa"/>
          </w:tcPr>
          <w:p w:rsidR="00CC58F4" w:rsidRDefault="00CC58F4">
            <w:pPr>
              <w:pStyle w:val="ConsPlusNormal"/>
            </w:pPr>
          </w:p>
        </w:tc>
        <w:tc>
          <w:tcPr>
            <w:tcW w:w="1587" w:type="dxa"/>
            <w:gridSpan w:val="2"/>
          </w:tcPr>
          <w:p w:rsidR="00CC58F4" w:rsidRDefault="00CC58F4">
            <w:pPr>
              <w:pStyle w:val="ConsPlusNormal"/>
            </w:pPr>
          </w:p>
        </w:tc>
        <w:tc>
          <w:tcPr>
            <w:tcW w:w="1134" w:type="dxa"/>
          </w:tcPr>
          <w:p w:rsidR="00CC58F4" w:rsidRDefault="00CC58F4">
            <w:pPr>
              <w:pStyle w:val="ConsPlusNormal"/>
            </w:pPr>
          </w:p>
        </w:tc>
        <w:tc>
          <w:tcPr>
            <w:tcW w:w="1417" w:type="dxa"/>
          </w:tcPr>
          <w:p w:rsidR="00CC58F4" w:rsidRDefault="00CC58F4">
            <w:pPr>
              <w:pStyle w:val="ConsPlusNormal"/>
            </w:pPr>
          </w:p>
        </w:tc>
      </w:tr>
      <w:tr w:rsidR="00CC58F4">
        <w:tc>
          <w:tcPr>
            <w:tcW w:w="9069" w:type="dxa"/>
            <w:gridSpan w:val="9"/>
            <w:vAlign w:val="center"/>
          </w:tcPr>
          <w:p w:rsidR="00CC58F4" w:rsidRDefault="00CC58F4">
            <w:pPr>
              <w:pStyle w:val="ConsPlusNormal"/>
              <w:jc w:val="center"/>
            </w:pPr>
            <w:r>
              <w:t xml:space="preserve">1.1.1. Здания (помещения в зданиях), сооружения, расположенные на земельном участке с кадастровым номером XXX </w:t>
            </w:r>
            <w:hyperlink w:anchor="P3518" w:history="1">
              <w:r>
                <w:rPr>
                  <w:color w:val="0000FF"/>
                </w:rPr>
                <w:t>&lt;1&gt;</w:t>
              </w:r>
            </w:hyperlink>
          </w:p>
        </w:tc>
      </w:tr>
      <w:tr w:rsidR="00CC58F4">
        <w:tc>
          <w:tcPr>
            <w:tcW w:w="510" w:type="dxa"/>
          </w:tcPr>
          <w:p w:rsidR="00CC58F4" w:rsidRDefault="00CC58F4">
            <w:pPr>
              <w:pStyle w:val="ConsPlusNormal"/>
              <w:jc w:val="center"/>
            </w:pPr>
            <w:r>
              <w:t xml:space="preserve">N </w:t>
            </w:r>
            <w:proofErr w:type="gramStart"/>
            <w:r>
              <w:t>п</w:t>
            </w:r>
            <w:proofErr w:type="gramEnd"/>
            <w:r>
              <w:t>/п</w:t>
            </w:r>
          </w:p>
        </w:tc>
        <w:tc>
          <w:tcPr>
            <w:tcW w:w="1814" w:type="dxa"/>
          </w:tcPr>
          <w:p w:rsidR="00CC58F4" w:rsidRDefault="00CC58F4">
            <w:pPr>
              <w:pStyle w:val="ConsPlusNormal"/>
              <w:jc w:val="center"/>
            </w:pPr>
            <w:proofErr w:type="gramStart"/>
            <w:r>
              <w:t>Наименование, назначение, краткая характеристика (площадь, этажность, подземная этажность (для помещений - этаж, номер на этаже, площадь)</w:t>
            </w:r>
            <w:proofErr w:type="gramEnd"/>
          </w:p>
          <w:p w:rsidR="00CC58F4" w:rsidRDefault="00CC58F4">
            <w:pPr>
              <w:pStyle w:val="ConsPlusNormal"/>
              <w:jc w:val="center"/>
            </w:pPr>
            <w:r>
              <w:t>с указанием наличия обременения (аренда, залог и т.д.))</w:t>
            </w:r>
          </w:p>
        </w:tc>
        <w:tc>
          <w:tcPr>
            <w:tcW w:w="1134" w:type="dxa"/>
          </w:tcPr>
          <w:p w:rsidR="00CC58F4" w:rsidRDefault="00CC58F4">
            <w:pPr>
              <w:pStyle w:val="ConsPlusNormal"/>
              <w:jc w:val="center"/>
            </w:pPr>
            <w:r>
              <w:t>адрес (месторасположение)</w:t>
            </w:r>
          </w:p>
        </w:tc>
        <w:tc>
          <w:tcPr>
            <w:tcW w:w="1871" w:type="dxa"/>
            <w:gridSpan w:val="3"/>
          </w:tcPr>
          <w:p w:rsidR="00CC58F4" w:rsidRDefault="00CC58F4">
            <w:pPr>
              <w:pStyle w:val="ConsPlusNormal"/>
              <w:jc w:val="center"/>
            </w:pPr>
            <w:r>
              <w:t>сведения о государственной регистрации прав (номер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w:t>
            </w:r>
          </w:p>
        </w:tc>
        <w:tc>
          <w:tcPr>
            <w:tcW w:w="1189" w:type="dxa"/>
          </w:tcPr>
          <w:p w:rsidR="00CC58F4" w:rsidRDefault="00CC58F4">
            <w:pPr>
              <w:pStyle w:val="ConsPlusNormal"/>
              <w:jc w:val="center"/>
            </w:pPr>
            <w:r>
              <w:t>Кадастровый номер (условный номер)</w:t>
            </w:r>
          </w:p>
        </w:tc>
        <w:tc>
          <w:tcPr>
            <w:tcW w:w="1134" w:type="dxa"/>
          </w:tcPr>
          <w:p w:rsidR="00CC58F4" w:rsidRDefault="00CC58F4">
            <w:pPr>
              <w:pStyle w:val="ConsPlusNormal"/>
              <w:jc w:val="center"/>
            </w:pPr>
            <w:r>
              <w:t>Реестровый номер федерального имущества</w:t>
            </w:r>
          </w:p>
        </w:tc>
        <w:tc>
          <w:tcPr>
            <w:tcW w:w="1417"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1814" w:type="dxa"/>
          </w:tcPr>
          <w:p w:rsidR="00CC58F4" w:rsidRDefault="00CC58F4">
            <w:pPr>
              <w:pStyle w:val="ConsPlusNormal"/>
              <w:jc w:val="center"/>
            </w:pPr>
            <w:r>
              <w:t>2</w:t>
            </w:r>
          </w:p>
        </w:tc>
        <w:tc>
          <w:tcPr>
            <w:tcW w:w="1134" w:type="dxa"/>
          </w:tcPr>
          <w:p w:rsidR="00CC58F4" w:rsidRDefault="00CC58F4">
            <w:pPr>
              <w:pStyle w:val="ConsPlusNormal"/>
            </w:pPr>
          </w:p>
        </w:tc>
        <w:tc>
          <w:tcPr>
            <w:tcW w:w="1871" w:type="dxa"/>
            <w:gridSpan w:val="3"/>
          </w:tcPr>
          <w:p w:rsidR="00CC58F4" w:rsidRDefault="00CC58F4">
            <w:pPr>
              <w:pStyle w:val="ConsPlusNormal"/>
              <w:jc w:val="center"/>
            </w:pPr>
            <w:r>
              <w:t>3</w:t>
            </w:r>
          </w:p>
        </w:tc>
        <w:tc>
          <w:tcPr>
            <w:tcW w:w="1189" w:type="dxa"/>
          </w:tcPr>
          <w:p w:rsidR="00CC58F4" w:rsidRDefault="00CC58F4">
            <w:pPr>
              <w:pStyle w:val="ConsPlusNormal"/>
            </w:pPr>
          </w:p>
        </w:tc>
        <w:tc>
          <w:tcPr>
            <w:tcW w:w="1134" w:type="dxa"/>
          </w:tcPr>
          <w:p w:rsidR="00CC58F4" w:rsidRDefault="00CC58F4">
            <w:pPr>
              <w:pStyle w:val="ConsPlusNormal"/>
              <w:jc w:val="center"/>
            </w:pPr>
            <w:r>
              <w:t>4</w:t>
            </w:r>
          </w:p>
        </w:tc>
        <w:tc>
          <w:tcPr>
            <w:tcW w:w="1417" w:type="dxa"/>
          </w:tcPr>
          <w:p w:rsidR="00CC58F4" w:rsidRDefault="00CC58F4">
            <w:pPr>
              <w:pStyle w:val="ConsPlusNormal"/>
              <w:jc w:val="center"/>
            </w:pPr>
            <w:r>
              <w:t>5</w:t>
            </w:r>
          </w:p>
        </w:tc>
      </w:tr>
      <w:tr w:rsidR="00CC58F4">
        <w:tc>
          <w:tcPr>
            <w:tcW w:w="9069" w:type="dxa"/>
            <w:gridSpan w:val="9"/>
          </w:tcPr>
          <w:p w:rsidR="00CC58F4" w:rsidRDefault="00CC58F4">
            <w:pPr>
              <w:pStyle w:val="ConsPlusNormal"/>
            </w:pPr>
          </w:p>
        </w:tc>
      </w:tr>
      <w:tr w:rsidR="00CC58F4">
        <w:tc>
          <w:tcPr>
            <w:tcW w:w="510" w:type="dxa"/>
          </w:tcPr>
          <w:p w:rsidR="00CC58F4" w:rsidRDefault="00CC58F4">
            <w:pPr>
              <w:pStyle w:val="ConsPlusNormal"/>
            </w:pPr>
          </w:p>
        </w:tc>
        <w:tc>
          <w:tcPr>
            <w:tcW w:w="1814" w:type="dxa"/>
          </w:tcPr>
          <w:p w:rsidR="00CC58F4" w:rsidRDefault="00CC58F4">
            <w:pPr>
              <w:pStyle w:val="ConsPlusNormal"/>
            </w:pPr>
          </w:p>
        </w:tc>
        <w:tc>
          <w:tcPr>
            <w:tcW w:w="1134" w:type="dxa"/>
          </w:tcPr>
          <w:p w:rsidR="00CC58F4" w:rsidRDefault="00CC58F4">
            <w:pPr>
              <w:pStyle w:val="ConsPlusNormal"/>
            </w:pPr>
          </w:p>
        </w:tc>
        <w:tc>
          <w:tcPr>
            <w:tcW w:w="1871" w:type="dxa"/>
            <w:gridSpan w:val="3"/>
          </w:tcPr>
          <w:p w:rsidR="00CC58F4" w:rsidRDefault="00CC58F4">
            <w:pPr>
              <w:pStyle w:val="ConsPlusNormal"/>
            </w:pPr>
          </w:p>
        </w:tc>
        <w:tc>
          <w:tcPr>
            <w:tcW w:w="1189" w:type="dxa"/>
          </w:tcPr>
          <w:p w:rsidR="00CC58F4" w:rsidRDefault="00CC58F4">
            <w:pPr>
              <w:pStyle w:val="ConsPlusNormal"/>
            </w:pPr>
          </w:p>
        </w:tc>
        <w:tc>
          <w:tcPr>
            <w:tcW w:w="1134" w:type="dxa"/>
          </w:tcPr>
          <w:p w:rsidR="00CC58F4" w:rsidRDefault="00CC58F4">
            <w:pPr>
              <w:pStyle w:val="ConsPlusNormal"/>
            </w:pP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r>
              <w:t>1.i. Земельный участок</w:t>
            </w: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p>
        </w:tc>
        <w:tc>
          <w:tcPr>
            <w:tcW w:w="1417" w:type="dxa"/>
          </w:tcPr>
          <w:p w:rsidR="00CC58F4" w:rsidRDefault="00CC58F4">
            <w:pPr>
              <w:pStyle w:val="ConsPlusNormal"/>
            </w:pPr>
          </w:p>
        </w:tc>
      </w:tr>
      <w:tr w:rsidR="00CC58F4">
        <w:tc>
          <w:tcPr>
            <w:tcW w:w="7652" w:type="dxa"/>
            <w:gridSpan w:val="8"/>
          </w:tcPr>
          <w:p w:rsidR="00CC58F4" w:rsidRDefault="00CC58F4">
            <w:pPr>
              <w:pStyle w:val="ConsPlusNormal"/>
              <w:jc w:val="center"/>
            </w:pPr>
            <w:r>
              <w:t>1.i.1. Здания (помещения в зданиях), сооружения, расположенные на земельном участке с кадастровым номером XXX</w:t>
            </w: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r>
              <w:t>Итого кадастровая стоимость по земельным участкам</w:t>
            </w: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r>
              <w:t>Итого стоимость по промежуточному балансу по зданиям (помещениям в зданиях), сооружениям</w:t>
            </w:r>
          </w:p>
        </w:tc>
        <w:tc>
          <w:tcPr>
            <w:tcW w:w="1417" w:type="dxa"/>
          </w:tcPr>
          <w:p w:rsidR="00CC58F4" w:rsidRDefault="00CC58F4">
            <w:pPr>
              <w:pStyle w:val="ConsPlusNormal"/>
            </w:pP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 xml:space="preserve">Наименование, назначение, краткая характеристика, адрес </w:t>
            </w:r>
            <w:r>
              <w:lastRenderedPageBreak/>
              <w:t>(местоположение)</w:t>
            </w:r>
          </w:p>
          <w:p w:rsidR="00CC58F4" w:rsidRDefault="00CC58F4">
            <w:pPr>
              <w:pStyle w:val="ConsPlusNormal"/>
              <w:jc w:val="center"/>
            </w:pPr>
            <w:r>
              <w:t>с указанием наличия обременения (аренда, залог и т.д.)</w:t>
            </w:r>
          </w:p>
        </w:tc>
        <w:tc>
          <w:tcPr>
            <w:tcW w:w="1629" w:type="dxa"/>
          </w:tcPr>
          <w:p w:rsidR="00CC58F4" w:rsidRDefault="00CC58F4">
            <w:pPr>
              <w:pStyle w:val="ConsPlusNormal"/>
              <w:jc w:val="center"/>
            </w:pPr>
            <w:r>
              <w:lastRenderedPageBreak/>
              <w:t xml:space="preserve">Год выпуска, год и </w:t>
            </w:r>
            <w:r>
              <w:lastRenderedPageBreak/>
              <w:t>основание приобретения</w:t>
            </w:r>
          </w:p>
        </w:tc>
        <w:tc>
          <w:tcPr>
            <w:tcW w:w="1587" w:type="dxa"/>
          </w:tcPr>
          <w:p w:rsidR="00CC58F4" w:rsidRDefault="00CC58F4">
            <w:pPr>
              <w:pStyle w:val="ConsPlusNormal"/>
              <w:jc w:val="center"/>
            </w:pPr>
            <w:r>
              <w:lastRenderedPageBreak/>
              <w:t>Номер инвентарный</w:t>
            </w:r>
          </w:p>
        </w:tc>
        <w:tc>
          <w:tcPr>
            <w:tcW w:w="2154" w:type="dxa"/>
          </w:tcPr>
          <w:p w:rsidR="00CC58F4" w:rsidRDefault="00CC58F4">
            <w:pPr>
              <w:pStyle w:val="ConsPlusNormal"/>
              <w:jc w:val="center"/>
            </w:pPr>
            <w:r>
              <w:t xml:space="preserve">Стоимость по промежуточному </w:t>
            </w:r>
            <w:r>
              <w:lastRenderedPageBreak/>
              <w:t xml:space="preserve">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lastRenderedPageBreak/>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ind w:left="1134"/>
              <w:jc w:val="both"/>
            </w:pPr>
            <w:bookmarkStart w:id="44" w:name="P2909"/>
            <w:bookmarkEnd w:id="44"/>
            <w:r>
              <w:t>2. Иное</w:t>
            </w:r>
          </w:p>
        </w:tc>
      </w:tr>
      <w:tr w:rsidR="00CC58F4">
        <w:tc>
          <w:tcPr>
            <w:tcW w:w="9055" w:type="dxa"/>
            <w:gridSpan w:val="5"/>
          </w:tcPr>
          <w:p w:rsidR="00CC58F4" w:rsidRDefault="00CC58F4">
            <w:pPr>
              <w:pStyle w:val="ConsPlusNormal"/>
            </w:pPr>
            <w:r>
              <w:t xml:space="preserve">2.1. Транспортные средства </w:t>
            </w:r>
            <w:hyperlink w:anchor="P3521" w:history="1">
              <w:r>
                <w:rPr>
                  <w:color w:val="0000FF"/>
                </w:rPr>
                <w:t>&lt;2&gt;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blPrEx>
          <w:tblBorders>
            <w:insideH w:val="nil"/>
          </w:tblBorders>
        </w:tblPrEx>
        <w:tc>
          <w:tcPr>
            <w:tcW w:w="9055"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1"/>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blPrEx>
          <w:tblBorders>
            <w:insideH w:val="nil"/>
          </w:tblBorders>
        </w:tblPrEx>
        <w:tc>
          <w:tcPr>
            <w:tcW w:w="9055" w:type="dxa"/>
            <w:gridSpan w:val="5"/>
            <w:tcBorders>
              <w:top w:val="nil"/>
            </w:tcBorders>
          </w:tcPr>
          <w:p w:rsidR="00CC58F4" w:rsidRDefault="00CC58F4">
            <w:pPr>
              <w:pStyle w:val="ConsPlusNormal"/>
            </w:pPr>
            <w:r>
              <w:t>2.3. Передаточные устройства, машины и оборудование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2.3. Инструмент</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2.4. Вычислительная техника</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 xml:space="preserve">2.5. Производственный и хозяйственный инвентарь </w:t>
            </w:r>
            <w:hyperlink w:anchor="P3522" w:history="1">
              <w:r>
                <w:rPr>
                  <w:color w:val="0000FF"/>
                </w:rPr>
                <w:t>&lt;3&gt;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 xml:space="preserve">2.6. Прочее </w:t>
            </w:r>
            <w:hyperlink w:anchor="P3524" w:history="1">
              <w:r>
                <w:rPr>
                  <w:color w:val="0000FF"/>
                </w:rPr>
                <w:t>&lt;4&gt;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pPr>
            <w:r>
              <w:t xml:space="preserve">Итого по </w:t>
            </w:r>
            <w:hyperlink w:anchor="P2909" w:history="1">
              <w:r>
                <w:rPr>
                  <w:color w:val="0000FF"/>
                </w:rPr>
                <w:t>подразделу 2</w:t>
              </w:r>
            </w:hyperlink>
            <w:r>
              <w:t xml:space="preserve"> "Иное"</w:t>
            </w:r>
          </w:p>
        </w:tc>
        <w:tc>
          <w:tcPr>
            <w:tcW w:w="2154" w:type="dxa"/>
          </w:tcPr>
          <w:p w:rsidR="00CC58F4" w:rsidRDefault="00CC58F4">
            <w:pPr>
              <w:pStyle w:val="ConsPlusNormal"/>
            </w:pPr>
          </w:p>
        </w:tc>
      </w:tr>
      <w:tr w:rsidR="00CC58F4">
        <w:tc>
          <w:tcPr>
            <w:tcW w:w="6901" w:type="dxa"/>
            <w:gridSpan w:val="4"/>
          </w:tcPr>
          <w:p w:rsidR="00CC58F4" w:rsidRDefault="00CC58F4">
            <w:pPr>
              <w:pStyle w:val="ConsPlusNormal"/>
            </w:pPr>
            <w:r>
              <w:t xml:space="preserve">Итого по </w:t>
            </w:r>
            <w:hyperlink w:anchor="P2834" w:history="1">
              <w:r>
                <w:rPr>
                  <w:color w:val="0000FF"/>
                </w:rPr>
                <w:t>разделу 1</w:t>
              </w:r>
            </w:hyperlink>
            <w:r>
              <w:t xml:space="preserve"> "Основные средства"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45" w:name="P2953"/>
      <w:bookmarkEnd w:id="45"/>
      <w:r>
        <w:t>2. Нематериальные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с указанием наличия обременения (выданные лицензии, совместное владение и т.д.)</w:t>
            </w:r>
          </w:p>
        </w:tc>
        <w:tc>
          <w:tcPr>
            <w:tcW w:w="1629" w:type="dxa"/>
          </w:tcPr>
          <w:p w:rsidR="00CC58F4" w:rsidRDefault="00CC58F4">
            <w:pPr>
              <w:pStyle w:val="ConsPlusNormal"/>
              <w:jc w:val="center"/>
            </w:pPr>
            <w:r>
              <w:t>Наименование, дата и номер документа о регистрации права на актив</w:t>
            </w:r>
          </w:p>
        </w:tc>
        <w:tc>
          <w:tcPr>
            <w:tcW w:w="1587" w:type="dxa"/>
          </w:tcPr>
          <w:p w:rsidR="00CC58F4" w:rsidRDefault="00CC58F4">
            <w:pPr>
              <w:pStyle w:val="ConsPlusNormal"/>
              <w:jc w:val="center"/>
            </w:pPr>
            <w:r>
              <w:t>Дата постановки на учет ФГУП</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2.1. Патенты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2.2. Товарные знаки</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2.3. Прочее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firstLine="283"/>
              <w:jc w:val="both"/>
            </w:pPr>
            <w:r>
              <w:t xml:space="preserve">Итого по </w:t>
            </w:r>
            <w:hyperlink w:anchor="P2953" w:history="1">
              <w:r>
                <w:rPr>
                  <w:color w:val="0000FF"/>
                </w:rPr>
                <w:t>разделу 2</w:t>
              </w:r>
            </w:hyperlink>
            <w:r>
              <w:t xml:space="preserve"> "Нематериальные активы"</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46" w:name="P2988"/>
      <w:bookmarkEnd w:id="46"/>
      <w:r>
        <w:t>3. Оборудование к установке</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назначение, краткая характеристика, адрес (месторасположение)</w:t>
            </w:r>
          </w:p>
        </w:tc>
        <w:tc>
          <w:tcPr>
            <w:tcW w:w="1629" w:type="dxa"/>
          </w:tcPr>
          <w:p w:rsidR="00CC58F4" w:rsidRDefault="00CC58F4">
            <w:pPr>
              <w:pStyle w:val="ConsPlusNormal"/>
              <w:jc w:val="center"/>
            </w:pPr>
            <w:r>
              <w:t>Год выпуска, приобретения</w:t>
            </w:r>
          </w:p>
          <w:p w:rsidR="00CC58F4" w:rsidRDefault="00CC58F4">
            <w:pPr>
              <w:pStyle w:val="ConsPlusNormal"/>
              <w:jc w:val="center"/>
            </w:pPr>
            <w:r>
              <w:t>(сведения о государственной регистрации - при наличии)</w:t>
            </w:r>
          </w:p>
        </w:tc>
        <w:tc>
          <w:tcPr>
            <w:tcW w:w="1587"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6901" w:type="dxa"/>
            <w:gridSpan w:val="4"/>
          </w:tcPr>
          <w:p w:rsidR="00CC58F4" w:rsidRDefault="00CC58F4">
            <w:pPr>
              <w:pStyle w:val="ConsPlusNormal"/>
              <w:ind w:firstLine="283"/>
              <w:jc w:val="both"/>
            </w:pPr>
            <w:r>
              <w:t xml:space="preserve">Итого по </w:t>
            </w:r>
            <w:hyperlink w:anchor="P2988" w:history="1">
              <w:r>
                <w:rPr>
                  <w:color w:val="0000FF"/>
                </w:rPr>
                <w:t>разделу 3</w:t>
              </w:r>
            </w:hyperlink>
            <w:r>
              <w:t xml:space="preserve"> "Оборудование к установке"</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47" w:name="P3005"/>
      <w:bookmarkEnd w:id="47"/>
      <w:r>
        <w:t xml:space="preserve">4. Вложения во </w:t>
      </w:r>
      <w:proofErr w:type="spellStart"/>
      <w:r>
        <w:t>внеоборотные</w:t>
      </w:r>
      <w:proofErr w:type="spellEnd"/>
      <w:r>
        <w:t xml:space="preserve">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 xml:space="preserve">(месторасположение для </w:t>
            </w:r>
            <w:hyperlink w:anchor="P3015" w:history="1">
              <w:r>
                <w:rPr>
                  <w:color w:val="0000FF"/>
                </w:rPr>
                <w:t>4.1</w:t>
              </w:r>
            </w:hyperlink>
            <w:r>
              <w:t xml:space="preserve"> - </w:t>
            </w:r>
            <w:hyperlink w:anchor="P3019" w:history="1">
              <w:r>
                <w:rPr>
                  <w:color w:val="0000FF"/>
                </w:rPr>
                <w:t>4.2</w:t>
              </w:r>
            </w:hyperlink>
            <w:r>
              <w:t>)</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bookmarkStart w:id="48" w:name="P3015"/>
            <w:bookmarkEnd w:id="48"/>
            <w:r>
              <w:t>4.1. Строительство объектов основных средств</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bookmarkStart w:id="49" w:name="P3019"/>
            <w:bookmarkEnd w:id="49"/>
            <w:r>
              <w:t>4.2. Приобретение объектов основных средств</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4.3. Приобретение нематериальных активов</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4.4. Перевод молодняка животных в основное стадо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4.5. Приобретение взрослых животных</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4.6.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3005" w:history="1">
              <w:r>
                <w:rPr>
                  <w:color w:val="0000FF"/>
                </w:rPr>
                <w:t>разделу 4</w:t>
              </w:r>
            </w:hyperlink>
            <w:r>
              <w:t xml:space="preserve"> "Вложения во </w:t>
            </w:r>
            <w:proofErr w:type="spellStart"/>
            <w:r>
              <w:t>внеоборотные</w:t>
            </w:r>
            <w:proofErr w:type="spellEnd"/>
            <w:r>
              <w:t xml:space="preserve"> активы"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50" w:name="P3042"/>
      <w:bookmarkEnd w:id="50"/>
      <w:r>
        <w:t>5. Доходные вложения в материальные ценности</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Вид материальных ценностей</w:t>
            </w:r>
          </w:p>
        </w:tc>
        <w:tc>
          <w:tcPr>
            <w:tcW w:w="1629" w:type="dxa"/>
          </w:tcPr>
          <w:p w:rsidR="00CC58F4" w:rsidRDefault="00CC58F4">
            <w:pPr>
              <w:pStyle w:val="ConsPlusNormal"/>
              <w:jc w:val="center"/>
            </w:pPr>
            <w:r>
              <w:t>Основание (договор аренды и т.п.)</w:t>
            </w:r>
          </w:p>
        </w:tc>
        <w:tc>
          <w:tcPr>
            <w:tcW w:w="1587" w:type="dxa"/>
          </w:tcPr>
          <w:p w:rsidR="00CC58F4" w:rsidRDefault="00CC58F4">
            <w:pPr>
              <w:pStyle w:val="ConsPlusNormal"/>
              <w:jc w:val="center"/>
            </w:pPr>
            <w:r>
              <w:t>Срок временного пользования, владения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5.1. Вложения в недвижимое имущество</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5.2. Вложения в транспортные средства</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5.3. Вложения в передаточные устройства, машины и оборудование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5.4. Вложения в инструмент</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5.5. Вложения в вычислительную технику</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5.6. Вложения в иные материальные ценности</w:t>
            </w:r>
          </w:p>
        </w:tc>
      </w:tr>
      <w:tr w:rsidR="00CC58F4">
        <w:tc>
          <w:tcPr>
            <w:tcW w:w="6901" w:type="dxa"/>
            <w:gridSpan w:val="4"/>
          </w:tcPr>
          <w:p w:rsidR="00CC58F4" w:rsidRDefault="00CC58F4">
            <w:pPr>
              <w:pStyle w:val="ConsPlusNormal"/>
              <w:ind w:firstLine="283"/>
              <w:jc w:val="both"/>
            </w:pPr>
            <w:r>
              <w:t xml:space="preserve">Итого по </w:t>
            </w:r>
            <w:hyperlink w:anchor="P3042" w:history="1">
              <w:r>
                <w:rPr>
                  <w:color w:val="0000FF"/>
                </w:rPr>
                <w:t>разделу 5</w:t>
              </w:r>
            </w:hyperlink>
            <w:r>
              <w:t xml:space="preserve"> "Вложения в материальные ценности"</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51" w:name="P3089"/>
      <w:bookmarkEnd w:id="51"/>
      <w:r>
        <w:t>6. Производственные запасы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 xml:space="preserve">6.1. Сырье и материалы </w:t>
            </w:r>
            <w:hyperlink w:anchor="P3524"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6.2. Топливо </w:t>
            </w:r>
            <w:hyperlink w:anchor="P3524"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6.3. Животные на выращивании и откорме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6.4. Материалы, переданные в переработку </w:t>
            </w:r>
            <w:hyperlink w:anchor="P3524"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3089" w:history="1">
              <w:r>
                <w:rPr>
                  <w:color w:val="0000FF"/>
                </w:rPr>
                <w:t>разделу 6</w:t>
              </w:r>
            </w:hyperlink>
            <w:r>
              <w:t xml:space="preserve"> "Производственные запасы"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52" w:name="P3121"/>
      <w:bookmarkEnd w:id="52"/>
      <w:r>
        <w:t xml:space="preserve">7. Затраты на производство </w:t>
      </w:r>
      <w:hyperlink w:anchor="P3525"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Вид затрат</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7.1. Основное производство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7.2. Вспомогательные производства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7.3. Обслуживающие производства и хозяйства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7.4. Расходы на продажу</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3121" w:history="1">
              <w:r>
                <w:rPr>
                  <w:color w:val="0000FF"/>
                </w:rPr>
                <w:t>разделу 7</w:t>
              </w:r>
            </w:hyperlink>
            <w:r>
              <w:t xml:space="preserve"> "Затраты на производства"</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53" w:name="P3153"/>
      <w:bookmarkEnd w:id="53"/>
      <w:r>
        <w:t xml:space="preserve">8. Готовая продукция </w:t>
      </w:r>
      <w:hyperlink w:anchor="P3525"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вид товара (продукции)</w:t>
            </w:r>
          </w:p>
        </w:tc>
        <w:tc>
          <w:tcPr>
            <w:tcW w:w="1629" w:type="dxa"/>
          </w:tcPr>
          <w:p w:rsidR="00CC58F4" w:rsidRDefault="00CC58F4">
            <w:pPr>
              <w:pStyle w:val="ConsPlusNormal"/>
              <w:jc w:val="center"/>
            </w:pPr>
            <w:r>
              <w:t>Ед. измерения</w:t>
            </w:r>
          </w:p>
        </w:tc>
        <w:tc>
          <w:tcPr>
            <w:tcW w:w="1587" w:type="dxa"/>
          </w:tcPr>
          <w:p w:rsidR="00CC58F4" w:rsidRDefault="00CC58F4">
            <w:pPr>
              <w:pStyle w:val="ConsPlusNormal"/>
              <w:jc w:val="center"/>
            </w:pPr>
            <w:r>
              <w:t>Количество</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8.1. Товары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8.2. Готовая продукция</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lastRenderedPageBreak/>
              <w:t>8.3. Товары отгруженные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firstLine="283"/>
              <w:jc w:val="both"/>
            </w:pPr>
            <w:r>
              <w:t xml:space="preserve">Итого по </w:t>
            </w:r>
            <w:hyperlink w:anchor="P3153" w:history="1">
              <w:r>
                <w:rPr>
                  <w:color w:val="0000FF"/>
                </w:rPr>
                <w:t>разделу 8</w:t>
              </w:r>
            </w:hyperlink>
            <w:r>
              <w:t xml:space="preserve"> "Готовая продукция"</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r>
        <w:t>9. Налог на добавленную стоимость по приобретенным ценностям - _______ тыс.</w:t>
      </w:r>
    </w:p>
    <w:p w:rsidR="00CC58F4" w:rsidRDefault="00CC58F4">
      <w:pPr>
        <w:pStyle w:val="ConsPlusNonformat"/>
        <w:jc w:val="both"/>
      </w:pPr>
      <w:r>
        <w:t>рублей</w:t>
      </w:r>
    </w:p>
    <w:p w:rsidR="00CC58F4" w:rsidRDefault="00CC58F4">
      <w:pPr>
        <w:pStyle w:val="ConsPlusNonformat"/>
        <w:jc w:val="both"/>
      </w:pPr>
    </w:p>
    <w:p w:rsidR="00CC58F4" w:rsidRDefault="00CC58F4">
      <w:pPr>
        <w:pStyle w:val="ConsPlusNonformat"/>
        <w:jc w:val="both"/>
      </w:pPr>
      <w:bookmarkStart w:id="54" w:name="P3190"/>
      <w:bookmarkEnd w:id="54"/>
      <w:r>
        <w:t>10. Денежные средства</w:t>
      </w:r>
    </w:p>
    <w:p w:rsidR="00CC58F4" w:rsidRDefault="00CC58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24"/>
        <w:gridCol w:w="2721"/>
        <w:gridCol w:w="2438"/>
        <w:gridCol w:w="2665"/>
      </w:tblGrid>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10.1.</w:t>
            </w:r>
          </w:p>
        </w:tc>
        <w:tc>
          <w:tcPr>
            <w:tcW w:w="2721" w:type="dxa"/>
            <w:tcBorders>
              <w:top w:val="nil"/>
              <w:left w:val="nil"/>
              <w:bottom w:val="nil"/>
              <w:right w:val="nil"/>
            </w:tcBorders>
          </w:tcPr>
          <w:p w:rsidR="00CC58F4" w:rsidRDefault="00CC58F4">
            <w:pPr>
              <w:pStyle w:val="ConsPlusNormal"/>
              <w:jc w:val="both"/>
            </w:pPr>
            <w:r>
              <w:t>Касса</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10.2.</w:t>
            </w:r>
          </w:p>
        </w:tc>
        <w:tc>
          <w:tcPr>
            <w:tcW w:w="2721" w:type="dxa"/>
            <w:tcBorders>
              <w:top w:val="nil"/>
              <w:left w:val="nil"/>
              <w:bottom w:val="nil"/>
              <w:right w:val="nil"/>
            </w:tcBorders>
          </w:tcPr>
          <w:p w:rsidR="00CC58F4" w:rsidRDefault="00CC58F4">
            <w:pPr>
              <w:pStyle w:val="ConsPlusNormal"/>
              <w:jc w:val="both"/>
            </w:pPr>
            <w:r>
              <w:t>Переводы в пути</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 местонахождение и ОГРН кредитной организации (номера счетов, суммы средств на счете)</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10.3. Расчетные счета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10.4. Валютные счета </w:t>
            </w:r>
            <w:hyperlink w:anchor="P3524"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10.5. Специальные счета в банках</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3190" w:history="1">
              <w:r>
                <w:rPr>
                  <w:color w:val="0000FF"/>
                </w:rPr>
                <w:t>разделу 10</w:t>
              </w:r>
            </w:hyperlink>
            <w:r>
              <w:t xml:space="preserve"> "Денежные средства"</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55" w:name="P3225"/>
      <w:bookmarkEnd w:id="55"/>
      <w:r>
        <w:t>11. Финансовые вложения</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2041"/>
        <w:gridCol w:w="1134"/>
        <w:gridCol w:w="1304"/>
        <w:gridCol w:w="1928"/>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2154" w:type="dxa"/>
          </w:tcPr>
          <w:p w:rsidR="00CC58F4" w:rsidRDefault="00CC58F4">
            <w:pPr>
              <w:pStyle w:val="ConsPlusNormal"/>
              <w:jc w:val="center"/>
            </w:pPr>
            <w:r>
              <w:t>Вид вложений</w:t>
            </w:r>
          </w:p>
        </w:tc>
        <w:tc>
          <w:tcPr>
            <w:tcW w:w="2041" w:type="dxa"/>
          </w:tcPr>
          <w:p w:rsidR="00CC58F4" w:rsidRDefault="00CC58F4">
            <w:pPr>
              <w:pStyle w:val="ConsPlusNormal"/>
              <w:jc w:val="center"/>
            </w:pPr>
            <w:r>
              <w:t>Наименование, местонахождение и ОГРН эмитента (дебитора)</w:t>
            </w:r>
          </w:p>
        </w:tc>
        <w:tc>
          <w:tcPr>
            <w:tcW w:w="1134" w:type="dxa"/>
          </w:tcPr>
          <w:p w:rsidR="00CC58F4" w:rsidRDefault="00CC58F4">
            <w:pPr>
              <w:pStyle w:val="ConsPlusNormal"/>
              <w:jc w:val="center"/>
            </w:pPr>
            <w:r>
              <w:t>Дата приобретения</w:t>
            </w:r>
          </w:p>
        </w:tc>
        <w:tc>
          <w:tcPr>
            <w:tcW w:w="1304" w:type="dxa"/>
          </w:tcPr>
          <w:p w:rsidR="00CC58F4" w:rsidRDefault="00CC58F4">
            <w:pPr>
              <w:pStyle w:val="ConsPlusNormal"/>
              <w:jc w:val="center"/>
            </w:pPr>
            <w:r>
              <w:t>Дата погашения (при наличии)</w:t>
            </w:r>
          </w:p>
        </w:tc>
        <w:tc>
          <w:tcPr>
            <w:tcW w:w="1928"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2154" w:type="dxa"/>
          </w:tcPr>
          <w:p w:rsidR="00CC58F4" w:rsidRDefault="00CC58F4">
            <w:pPr>
              <w:pStyle w:val="ConsPlusNormal"/>
              <w:jc w:val="center"/>
            </w:pPr>
            <w:r>
              <w:t>2</w:t>
            </w:r>
          </w:p>
        </w:tc>
        <w:tc>
          <w:tcPr>
            <w:tcW w:w="2041" w:type="dxa"/>
          </w:tcPr>
          <w:p w:rsidR="00CC58F4" w:rsidRDefault="00CC58F4">
            <w:pPr>
              <w:pStyle w:val="ConsPlusNormal"/>
              <w:jc w:val="center"/>
            </w:pPr>
            <w:r>
              <w:t>3</w:t>
            </w:r>
          </w:p>
        </w:tc>
        <w:tc>
          <w:tcPr>
            <w:tcW w:w="1134" w:type="dxa"/>
          </w:tcPr>
          <w:p w:rsidR="00CC58F4" w:rsidRDefault="00CC58F4">
            <w:pPr>
              <w:pStyle w:val="ConsPlusNormal"/>
              <w:jc w:val="center"/>
            </w:pPr>
            <w:r>
              <w:t>4</w:t>
            </w:r>
          </w:p>
        </w:tc>
        <w:tc>
          <w:tcPr>
            <w:tcW w:w="1304" w:type="dxa"/>
          </w:tcPr>
          <w:p w:rsidR="00CC58F4" w:rsidRDefault="00CC58F4">
            <w:pPr>
              <w:pStyle w:val="ConsPlusNormal"/>
              <w:jc w:val="center"/>
            </w:pPr>
            <w:r>
              <w:t>5</w:t>
            </w:r>
          </w:p>
        </w:tc>
        <w:tc>
          <w:tcPr>
            <w:tcW w:w="1928" w:type="dxa"/>
          </w:tcPr>
          <w:p w:rsidR="00CC58F4" w:rsidRDefault="00CC58F4">
            <w:pPr>
              <w:pStyle w:val="ConsPlusNormal"/>
              <w:jc w:val="center"/>
            </w:pPr>
            <w:r>
              <w:t>6</w:t>
            </w:r>
          </w:p>
        </w:tc>
      </w:tr>
      <w:tr w:rsidR="00CC58F4">
        <w:tc>
          <w:tcPr>
            <w:tcW w:w="9071" w:type="dxa"/>
            <w:gridSpan w:val="6"/>
          </w:tcPr>
          <w:p w:rsidR="00CC58F4" w:rsidRDefault="00CC58F4">
            <w:pPr>
              <w:pStyle w:val="ConsPlusNormal"/>
            </w:pPr>
            <w:r>
              <w:t xml:space="preserve">11.1. Акции, доли, паи </w:t>
            </w:r>
            <w:hyperlink w:anchor="P3525" w:history="1">
              <w:r>
                <w:rPr>
                  <w:color w:val="0000FF"/>
                </w:rPr>
                <w:t>&lt;5&gt;</w:t>
              </w:r>
            </w:hyperlink>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11.2. Вклады по договору простого товарищества</w:t>
            </w:r>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 xml:space="preserve">11.3. Долговые ценные бумаги </w:t>
            </w:r>
            <w:hyperlink w:anchor="P3526" w:history="1">
              <w:r>
                <w:rPr>
                  <w:color w:val="0000FF"/>
                </w:rPr>
                <w:t>&lt;6&gt;</w:t>
              </w:r>
            </w:hyperlink>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11.4. Предоставленные займы</w:t>
            </w:r>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11.5. Прочие</w:t>
            </w:r>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7143" w:type="dxa"/>
            <w:gridSpan w:val="5"/>
          </w:tcPr>
          <w:p w:rsidR="00CC58F4" w:rsidRDefault="00CC58F4">
            <w:pPr>
              <w:pStyle w:val="ConsPlusNormal"/>
              <w:ind w:firstLine="283"/>
              <w:jc w:val="both"/>
            </w:pPr>
            <w:r>
              <w:t xml:space="preserve">Итого по </w:t>
            </w:r>
            <w:hyperlink w:anchor="P3225" w:history="1">
              <w:r>
                <w:rPr>
                  <w:color w:val="0000FF"/>
                </w:rPr>
                <w:t>разделу 11</w:t>
              </w:r>
            </w:hyperlink>
            <w:r>
              <w:t xml:space="preserve"> "Финансовые вложения"</w:t>
            </w:r>
          </w:p>
        </w:tc>
        <w:tc>
          <w:tcPr>
            <w:tcW w:w="1928"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56" w:name="P3278"/>
      <w:bookmarkEnd w:id="56"/>
      <w:r>
        <w:t xml:space="preserve">12. Дебиторская задолженность </w:t>
      </w:r>
      <w:hyperlink w:anchor="P3526" w:history="1">
        <w:r>
          <w:rPr>
            <w:color w:val="0000FF"/>
          </w:rPr>
          <w:t>&lt;6&gt;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Наименование дебитора, местонахождение и ОГРН</w:t>
            </w:r>
          </w:p>
        </w:tc>
        <w:tc>
          <w:tcPr>
            <w:tcW w:w="1701" w:type="dxa"/>
          </w:tcPr>
          <w:p w:rsidR="00CC58F4" w:rsidRDefault="00CC58F4">
            <w:pPr>
              <w:pStyle w:val="ConsPlusNormal"/>
              <w:jc w:val="center"/>
            </w:pPr>
            <w:r>
              <w:t>Основание возникновения (договор от _____ N 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12.1. Долгосрочная задолженность</w:t>
            </w:r>
          </w:p>
          <w:p w:rsidR="00CC58F4" w:rsidRDefault="00CC58F4">
            <w:pPr>
              <w:pStyle w:val="ConsPlusNormal"/>
            </w:pPr>
            <w:r>
              <w:t>(</w:t>
            </w:r>
            <w:proofErr w:type="gramStart"/>
            <w:r>
              <w:t>платежи</w:t>
            </w:r>
            <w:proofErr w:type="gramEnd"/>
            <w:r>
              <w:t xml:space="preserve"> по которой ожидаются более чем через 12 месяцев после отчетной даты)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12.1.1. Долгосрочная задолженность просроченная</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12.2. Краткосрочная задолженность</w:t>
            </w:r>
          </w:p>
          <w:p w:rsidR="00CC58F4" w:rsidRDefault="00CC58F4">
            <w:pPr>
              <w:pStyle w:val="ConsPlusNormal"/>
            </w:pPr>
            <w:r>
              <w:t>(</w:t>
            </w:r>
            <w:proofErr w:type="gramStart"/>
            <w:r>
              <w:t>платежи</w:t>
            </w:r>
            <w:proofErr w:type="gramEnd"/>
            <w:r>
              <w:t xml:space="preserve"> по которой ожидаются в течение 12 месяцев после отчетной даты)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12.2.1. Краткосрочная задолженность просроченная</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jc w:val="both"/>
            </w:pPr>
            <w:r>
              <w:t xml:space="preserve">Итого по </w:t>
            </w:r>
            <w:hyperlink w:anchor="P3278" w:history="1">
              <w:r>
                <w:rPr>
                  <w:color w:val="0000FF"/>
                </w:rPr>
                <w:t>разделу</w:t>
              </w:r>
            </w:hyperlink>
            <w:r>
              <w:t xml:space="preserve"> 12 "Дебиторская задолженность"</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57" w:name="P3320"/>
      <w:bookmarkEnd w:id="57"/>
      <w:r>
        <w:t>13. Долгосрочные обязательства (кредиторская задолженность)</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Наименование кредитора (ОГРН)</w:t>
            </w:r>
          </w:p>
        </w:tc>
        <w:tc>
          <w:tcPr>
            <w:tcW w:w="1701" w:type="dxa"/>
          </w:tcPr>
          <w:p w:rsidR="00CC58F4" w:rsidRDefault="00CC58F4">
            <w:pPr>
              <w:pStyle w:val="ConsPlusNormal"/>
              <w:jc w:val="center"/>
            </w:pPr>
            <w:r>
              <w:t>Основание возникновения (договор от ____ N 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13.1. Кредиты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lastRenderedPageBreak/>
              <w:t>13.2. Займы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13.3. Прочие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jc w:val="both"/>
            </w:pPr>
            <w:r>
              <w:t xml:space="preserve">Итого по </w:t>
            </w:r>
            <w:hyperlink w:anchor="P3320" w:history="1">
              <w:r>
                <w:rPr>
                  <w:color w:val="0000FF"/>
                </w:rPr>
                <w:t>разделу 13</w:t>
              </w:r>
            </w:hyperlink>
            <w:r>
              <w:t xml:space="preserve"> "Долгосрочные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58" w:name="P3354"/>
      <w:bookmarkEnd w:id="58"/>
      <w:r>
        <w:t xml:space="preserve">14. Краткосрочные обязательства </w:t>
      </w:r>
      <w:hyperlink w:anchor="P3527" w:history="1">
        <w:r>
          <w:rPr>
            <w:color w:val="0000FF"/>
          </w:rPr>
          <w:t>&lt;7&gt;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Наименование кредитора, местонахождение и ОГРН</w:t>
            </w:r>
          </w:p>
        </w:tc>
        <w:tc>
          <w:tcPr>
            <w:tcW w:w="1701" w:type="dxa"/>
          </w:tcPr>
          <w:p w:rsidR="00CC58F4" w:rsidRDefault="00CC58F4">
            <w:pPr>
              <w:pStyle w:val="ConsPlusNormal"/>
              <w:jc w:val="center"/>
            </w:pPr>
            <w:r>
              <w:t>Основание возникновения (договор от ____ N 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14.1. Кредиты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14.2. Займы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14.3. Кредиторская задолженность</w:t>
            </w:r>
          </w:p>
        </w:tc>
      </w:tr>
      <w:tr w:rsidR="00CC58F4">
        <w:tc>
          <w:tcPr>
            <w:tcW w:w="510" w:type="dxa"/>
          </w:tcPr>
          <w:p w:rsidR="00CC58F4" w:rsidRDefault="00CC58F4">
            <w:pPr>
              <w:pStyle w:val="ConsPlusNormal"/>
            </w:pPr>
          </w:p>
        </w:tc>
        <w:tc>
          <w:tcPr>
            <w:tcW w:w="3231" w:type="dxa"/>
          </w:tcPr>
          <w:p w:rsidR="00CC58F4" w:rsidRDefault="00CC58F4">
            <w:pPr>
              <w:pStyle w:val="ConsPlusNormal"/>
            </w:pPr>
            <w:r>
              <w:t>поставщики и подрядчики</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перед персоналом организации</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перед государственными внебюджетными фондами</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по налогам и сборам</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прочие кредиторы</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14.4. Прочие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jc w:val="both"/>
            </w:pPr>
            <w:r>
              <w:t xml:space="preserve">Итого по </w:t>
            </w:r>
            <w:hyperlink w:anchor="P3354" w:history="1">
              <w:r>
                <w:rPr>
                  <w:color w:val="0000FF"/>
                </w:rPr>
                <w:t>разделу 14</w:t>
              </w:r>
            </w:hyperlink>
            <w:r>
              <w:t xml:space="preserve"> "Краткосрочные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59" w:name="P3414"/>
      <w:bookmarkEnd w:id="59"/>
      <w:r>
        <w:t>15. Прочие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lastRenderedPageBreak/>
              <w:t>тыс. руб.</w:t>
            </w:r>
          </w:p>
        </w:tc>
      </w:tr>
      <w:tr w:rsidR="00CC58F4">
        <w:tc>
          <w:tcPr>
            <w:tcW w:w="510" w:type="dxa"/>
          </w:tcPr>
          <w:p w:rsidR="00CC58F4" w:rsidRDefault="00CC58F4">
            <w:pPr>
              <w:pStyle w:val="ConsPlusNormal"/>
              <w:jc w:val="center"/>
            </w:pPr>
            <w:r>
              <w:lastRenderedPageBreak/>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15.1. Исключительные права на результаты интеллектуальной деятельности, не являющиеся нематериальными активами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15.2. Права на результаты научно-технической деятельности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15.3. Иное имущество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jc w:val="both"/>
            </w:pPr>
            <w:r>
              <w:t xml:space="preserve">Итого по </w:t>
            </w:r>
            <w:hyperlink w:anchor="P3414" w:history="1">
              <w:r>
                <w:rPr>
                  <w:color w:val="0000FF"/>
                </w:rPr>
                <w:t>разделу 13</w:t>
              </w:r>
            </w:hyperlink>
            <w:r>
              <w:t xml:space="preserve"> "Прочие активы"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60" w:name="P3438"/>
      <w:bookmarkEnd w:id="60"/>
      <w:r>
        <w:t>16. Прочие (непросроченные) обязательства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Контрагент</w:t>
            </w:r>
          </w:p>
          <w:p w:rsidR="00CC58F4" w:rsidRDefault="00CC58F4">
            <w:pPr>
              <w:pStyle w:val="ConsPlusNormal"/>
              <w:jc w:val="center"/>
            </w:pPr>
            <w:r>
              <w:t>(наименование, местонахождение, ОГРН)</w:t>
            </w:r>
          </w:p>
        </w:tc>
        <w:tc>
          <w:tcPr>
            <w:tcW w:w="1701" w:type="dxa"/>
          </w:tcPr>
          <w:p w:rsidR="00CC58F4" w:rsidRDefault="00CC58F4">
            <w:pPr>
              <w:pStyle w:val="ConsPlusNormal"/>
              <w:jc w:val="center"/>
            </w:pPr>
            <w:r>
              <w:t>Основание возникновения (договор от ____ N 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Размер обязательства,</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16.1. Выданные обеспечения обязательств и платежей</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16.2. Полученные обеспечения обязательств и платежей</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16.3. Иные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jc w:val="both"/>
            </w:pPr>
            <w:r>
              <w:t xml:space="preserve">Итого по </w:t>
            </w:r>
            <w:hyperlink w:anchor="P3438" w:history="1">
              <w:r>
                <w:rPr>
                  <w:color w:val="0000FF"/>
                </w:rPr>
                <w:t>разделу 16</w:t>
              </w:r>
            </w:hyperlink>
            <w:r>
              <w:t xml:space="preserve"> "Прочие (непросроченные)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r>
        <w:t xml:space="preserve">    акционерное общество "_______________________", создаваемое посредством</w:t>
      </w:r>
    </w:p>
    <w:p w:rsidR="00CC58F4" w:rsidRDefault="00CC58F4">
      <w:pPr>
        <w:pStyle w:val="ConsPlusNonformat"/>
        <w:jc w:val="both"/>
      </w:pPr>
      <w:r>
        <w:t>реорганизации   в   форме   преобразования   федерального  государственного</w:t>
      </w:r>
    </w:p>
    <w:p w:rsidR="00CC58F4" w:rsidRDefault="00CC58F4">
      <w:pPr>
        <w:pStyle w:val="ConsPlusNonformat"/>
        <w:jc w:val="both"/>
      </w:pPr>
      <w:r>
        <w:t>унитарного предприятия "_________________________" является правопреемником</w:t>
      </w:r>
    </w:p>
    <w:p w:rsidR="00CC58F4" w:rsidRDefault="00CC58F4">
      <w:pPr>
        <w:pStyle w:val="ConsPlusNonformat"/>
        <w:jc w:val="both"/>
      </w:pPr>
      <w:r>
        <w:t>реорганизуемого предприятия:</w:t>
      </w:r>
    </w:p>
    <w:p w:rsidR="00CC58F4" w:rsidRDefault="00CC58F4">
      <w:pPr>
        <w:pStyle w:val="ConsPlusNonformat"/>
        <w:jc w:val="both"/>
      </w:pPr>
      <w:r>
        <w:t xml:space="preserve">    -  по всем обязательствам предприятия в отношении всех его кредиторов и</w:t>
      </w:r>
    </w:p>
    <w:p w:rsidR="00CC58F4" w:rsidRDefault="00CC58F4">
      <w:pPr>
        <w:pStyle w:val="ConsPlusNonformat"/>
        <w:jc w:val="both"/>
      </w:pPr>
      <w:r>
        <w:t>должников,  включая  обязательства  по  уплате  налогов и иных обязательных</w:t>
      </w:r>
    </w:p>
    <w:p w:rsidR="00CC58F4" w:rsidRDefault="00CC58F4">
      <w:pPr>
        <w:pStyle w:val="ConsPlusNonformat"/>
        <w:jc w:val="both"/>
      </w:pPr>
      <w:r>
        <w:t>платежей  в  бюджеты и государственные внебюджетные фонды, и обязательства,</w:t>
      </w:r>
    </w:p>
    <w:p w:rsidR="00CC58F4" w:rsidRDefault="00CC58F4">
      <w:pPr>
        <w:pStyle w:val="ConsPlusNonformat"/>
        <w:jc w:val="both"/>
      </w:pPr>
      <w:proofErr w:type="gramStart"/>
      <w:r>
        <w:t>оспариваемые</w:t>
      </w:r>
      <w:proofErr w:type="gramEnd"/>
      <w:r>
        <w:t xml:space="preserve"> сторонами, со всеми изменениями;</w:t>
      </w:r>
    </w:p>
    <w:p w:rsidR="00CC58F4" w:rsidRDefault="00CC58F4">
      <w:pPr>
        <w:pStyle w:val="ConsPlusNonformat"/>
        <w:jc w:val="both"/>
      </w:pPr>
      <w:r>
        <w:t xml:space="preserve">    -  по  всем  иным  правам  и обязанностям </w:t>
      </w:r>
      <w:proofErr w:type="gramStart"/>
      <w:r>
        <w:t>федерального</w:t>
      </w:r>
      <w:proofErr w:type="gramEnd"/>
      <w:r>
        <w:t xml:space="preserve"> государственного</w:t>
      </w:r>
    </w:p>
    <w:p w:rsidR="00CC58F4" w:rsidRDefault="00CC58F4">
      <w:pPr>
        <w:pStyle w:val="ConsPlusNonformat"/>
        <w:jc w:val="both"/>
      </w:pPr>
      <w:r>
        <w:t>унитарного предприятия, за исключением прав и обязанностей, переход которых</w:t>
      </w:r>
    </w:p>
    <w:p w:rsidR="00CC58F4" w:rsidRDefault="00CC58F4">
      <w:pPr>
        <w:pStyle w:val="ConsPlusNonformat"/>
        <w:jc w:val="both"/>
      </w:pPr>
      <w:r>
        <w:t>к   другим   лицам  в  соответствии  с  законами  Российской  Федерации  не</w:t>
      </w:r>
    </w:p>
    <w:p w:rsidR="00CC58F4" w:rsidRDefault="00CC58F4">
      <w:pPr>
        <w:pStyle w:val="ConsPlusNonformat"/>
        <w:jc w:val="both"/>
      </w:pPr>
      <w:r>
        <w:t>допускается;</w:t>
      </w:r>
    </w:p>
    <w:p w:rsidR="00CC58F4" w:rsidRDefault="00CC58F4">
      <w:pPr>
        <w:pStyle w:val="ConsPlusNonformat"/>
        <w:jc w:val="both"/>
      </w:pPr>
      <w:r>
        <w:t xml:space="preserve">    -  со  всеми  изменениями  в составе и стоимости имущества федерального</w:t>
      </w:r>
    </w:p>
    <w:p w:rsidR="00CC58F4" w:rsidRDefault="00CC58F4">
      <w:pPr>
        <w:pStyle w:val="ConsPlusNonformat"/>
        <w:jc w:val="both"/>
      </w:pPr>
      <w:r>
        <w:t xml:space="preserve">государственного  унитарного  предприятия,  </w:t>
      </w:r>
      <w:proofErr w:type="gramStart"/>
      <w:r>
        <w:t>произошедшими</w:t>
      </w:r>
      <w:proofErr w:type="gramEnd"/>
      <w:r>
        <w:t xml:space="preserve">  после  даты,  на</w:t>
      </w:r>
    </w:p>
    <w:p w:rsidR="00CC58F4" w:rsidRDefault="00CC58F4">
      <w:pPr>
        <w:pStyle w:val="ConsPlusNonformat"/>
        <w:jc w:val="both"/>
      </w:pPr>
      <w:proofErr w:type="gramStart"/>
      <w:r>
        <w:t>которую</w:t>
      </w:r>
      <w:proofErr w:type="gramEnd"/>
      <w:r>
        <w:t xml:space="preserve"> составлен промежуточный бухгалтерский баланс предприятия.</w:t>
      </w:r>
    </w:p>
    <w:p w:rsidR="00CC58F4" w:rsidRDefault="00CC58F4">
      <w:pPr>
        <w:pStyle w:val="ConsPlusNonformat"/>
        <w:jc w:val="both"/>
      </w:pPr>
      <w:r>
        <w:lastRenderedPageBreak/>
        <w:t xml:space="preserve">    Размер уставного капитала акционерного общества составляет ____________</w:t>
      </w:r>
    </w:p>
    <w:p w:rsidR="00CC58F4" w:rsidRDefault="00CC58F4">
      <w:pPr>
        <w:pStyle w:val="ConsPlusNonformat"/>
        <w:jc w:val="both"/>
      </w:pPr>
      <w:r>
        <w:t xml:space="preserve">рублей. Уставный капитал общества разделен на ________ </w:t>
      </w:r>
      <w:proofErr w:type="gramStart"/>
      <w:r>
        <w:t>именных</w:t>
      </w:r>
      <w:proofErr w:type="gramEnd"/>
      <w:r>
        <w:t xml:space="preserve"> обыкновенных</w:t>
      </w:r>
    </w:p>
    <w:p w:rsidR="00CC58F4" w:rsidRDefault="00CC58F4">
      <w:pPr>
        <w:pStyle w:val="ConsPlusNonformat"/>
        <w:jc w:val="both"/>
      </w:pPr>
      <w:r>
        <w:t>акций номинальной стоимостью ___________ рублей каждая.</w:t>
      </w:r>
    </w:p>
    <w:p w:rsidR="00CC58F4" w:rsidRDefault="00CC58F4">
      <w:pPr>
        <w:pStyle w:val="ConsPlusNonformat"/>
        <w:jc w:val="both"/>
      </w:pPr>
    </w:p>
    <w:p w:rsidR="00CC58F4" w:rsidRDefault="00CC58F4">
      <w:pPr>
        <w:pStyle w:val="ConsPlusNonformat"/>
        <w:jc w:val="both"/>
      </w:pPr>
      <w:r>
        <w:t xml:space="preserve">    Приложения:</w:t>
      </w:r>
    </w:p>
    <w:p w:rsidR="00CC58F4" w:rsidRDefault="00CC58F4">
      <w:pPr>
        <w:pStyle w:val="ConsPlusNonformat"/>
        <w:jc w:val="both"/>
      </w:pPr>
      <w:r>
        <w:t xml:space="preserve">    1.   Расчет   балансовой   стоимости  подлежащих  приватизации  активов</w:t>
      </w:r>
    </w:p>
    <w:p w:rsidR="00CC58F4" w:rsidRDefault="00CC58F4">
      <w:pPr>
        <w:pStyle w:val="ConsPlusNonformat"/>
        <w:jc w:val="both"/>
      </w:pPr>
      <w:r>
        <w:t xml:space="preserve">федерального государственного унитарного предприятия "_________________" </w:t>
      </w:r>
      <w:proofErr w:type="gramStart"/>
      <w:r>
        <w:t>на</w:t>
      </w:r>
      <w:proofErr w:type="gramEnd"/>
    </w:p>
    <w:p w:rsidR="00CC58F4" w:rsidRDefault="00CC58F4">
      <w:pPr>
        <w:pStyle w:val="ConsPlusNonformat"/>
        <w:jc w:val="both"/>
      </w:pPr>
      <w:r>
        <w:t>_____ л. (приложение N 1).</w:t>
      </w:r>
    </w:p>
    <w:p w:rsidR="00CC58F4" w:rsidRDefault="00CC58F4">
      <w:pPr>
        <w:pStyle w:val="ConsPlusNonformat"/>
        <w:jc w:val="both"/>
      </w:pPr>
      <w:r>
        <w:t xml:space="preserve">    2.  Перечень  обременений (ограничений) имущества, включенного в состав</w:t>
      </w:r>
    </w:p>
    <w:p w:rsidR="00CC58F4" w:rsidRDefault="00CC58F4">
      <w:pPr>
        <w:pStyle w:val="ConsPlusNonformat"/>
        <w:jc w:val="both"/>
      </w:pPr>
      <w:r>
        <w:t>подлежащего     приватизации    имущественного    комплекса    федерального</w:t>
      </w:r>
    </w:p>
    <w:p w:rsidR="00CC58F4" w:rsidRDefault="00CC58F4">
      <w:pPr>
        <w:pStyle w:val="ConsPlusNonformat"/>
        <w:jc w:val="both"/>
      </w:pPr>
      <w:r>
        <w:t xml:space="preserve">государственного унитарного предприятия "______________________" на ____ </w:t>
      </w:r>
      <w:proofErr w:type="gramStart"/>
      <w:r>
        <w:t>л</w:t>
      </w:r>
      <w:proofErr w:type="gramEnd"/>
      <w:r>
        <w:t>.</w:t>
      </w:r>
    </w:p>
    <w:p w:rsidR="00CC58F4" w:rsidRDefault="00CC58F4">
      <w:pPr>
        <w:pStyle w:val="ConsPlusNonformat"/>
        <w:jc w:val="both"/>
      </w:pPr>
      <w:r>
        <w:t>(приложение N 2).</w:t>
      </w:r>
    </w:p>
    <w:p w:rsidR="00CC58F4" w:rsidRDefault="00CC58F4">
      <w:pPr>
        <w:pStyle w:val="ConsPlusNonformat"/>
        <w:jc w:val="both"/>
      </w:pPr>
    </w:p>
    <w:p w:rsidR="00CC58F4" w:rsidRDefault="00CC58F4">
      <w:pPr>
        <w:pStyle w:val="ConsPlusNonformat"/>
        <w:jc w:val="both"/>
      </w:pPr>
      <w:r>
        <w:t xml:space="preserve">      "Имущество, указанное </w:t>
      </w:r>
      <w:proofErr w:type="gramStart"/>
      <w:r>
        <w:t>в</w:t>
      </w:r>
      <w:proofErr w:type="gramEnd"/>
      <w:r>
        <w:t xml:space="preserve">                       Генеральный директор</w:t>
      </w:r>
    </w:p>
    <w:p w:rsidR="00CC58F4" w:rsidRDefault="00CC58F4">
      <w:pPr>
        <w:pStyle w:val="ConsPlusNonformat"/>
        <w:jc w:val="both"/>
      </w:pPr>
      <w:r>
        <w:t xml:space="preserve">   </w:t>
      </w:r>
      <w:proofErr w:type="gramStart"/>
      <w:r>
        <w:t>передаточном акте, имеется в                     акционерного общества</w:t>
      </w:r>
      <w:proofErr w:type="gramEnd"/>
    </w:p>
    <w:p w:rsidR="00CC58F4" w:rsidRDefault="00CC58F4">
      <w:pPr>
        <w:pStyle w:val="ConsPlusNonformat"/>
        <w:jc w:val="both"/>
      </w:pPr>
      <w:r>
        <w:t xml:space="preserve">   </w:t>
      </w:r>
      <w:proofErr w:type="gramStart"/>
      <w:r>
        <w:t>наличии</w:t>
      </w:r>
      <w:proofErr w:type="gramEnd"/>
      <w:r>
        <w:t xml:space="preserve"> и может быть передано                    "___________________"</w:t>
      </w:r>
    </w:p>
    <w:p w:rsidR="00CC58F4" w:rsidRDefault="00CC58F4">
      <w:pPr>
        <w:pStyle w:val="ConsPlusNonformat"/>
        <w:jc w:val="both"/>
      </w:pPr>
      <w:r>
        <w:t xml:space="preserve">      акционерному обществу"</w:t>
      </w:r>
    </w:p>
    <w:p w:rsidR="00CC58F4" w:rsidRDefault="00CC58F4">
      <w:pPr>
        <w:pStyle w:val="ConsPlusNonformat"/>
        <w:jc w:val="both"/>
      </w:pPr>
    </w:p>
    <w:p w:rsidR="00CC58F4" w:rsidRDefault="00CC58F4">
      <w:pPr>
        <w:pStyle w:val="ConsPlusNonformat"/>
        <w:jc w:val="both"/>
      </w:pPr>
      <w:r>
        <w:t xml:space="preserve">     Руководитель </w:t>
      </w:r>
      <w:proofErr w:type="gramStart"/>
      <w:r>
        <w:t>федерального</w:t>
      </w:r>
      <w:proofErr w:type="gramEnd"/>
      <w:r>
        <w:t xml:space="preserve">                    ___________________ (ФИО)</w:t>
      </w:r>
    </w:p>
    <w:p w:rsidR="00CC58F4" w:rsidRDefault="00CC58F4">
      <w:pPr>
        <w:pStyle w:val="ConsPlusNonformat"/>
        <w:jc w:val="both"/>
      </w:pPr>
      <w:r>
        <w:t xml:space="preserve">    государственного унитарного                   "__" ____________ 20__ г.</w:t>
      </w:r>
    </w:p>
    <w:p w:rsidR="00CC58F4" w:rsidRDefault="00CC58F4">
      <w:pPr>
        <w:pStyle w:val="ConsPlusNonformat"/>
        <w:jc w:val="both"/>
      </w:pPr>
      <w:r>
        <w:t xml:space="preserve">            предприятия</w:t>
      </w:r>
    </w:p>
    <w:p w:rsidR="00CC58F4" w:rsidRDefault="00CC58F4">
      <w:pPr>
        <w:pStyle w:val="ConsPlusNonformat"/>
        <w:jc w:val="both"/>
      </w:pPr>
      <w:r>
        <w:t xml:space="preserve">    "_________________________"</w:t>
      </w:r>
    </w:p>
    <w:p w:rsidR="00CC58F4" w:rsidRDefault="00CC58F4">
      <w:pPr>
        <w:pStyle w:val="ConsPlusNonformat"/>
        <w:jc w:val="both"/>
      </w:pPr>
      <w:r>
        <w:t xml:space="preserve">                                                М.П.</w:t>
      </w:r>
    </w:p>
    <w:p w:rsidR="00CC58F4" w:rsidRDefault="00CC58F4">
      <w:pPr>
        <w:pStyle w:val="ConsPlusNonformat"/>
        <w:jc w:val="both"/>
      </w:pPr>
      <w:r>
        <w:t xml:space="preserve">    ____________________ (ФИО)</w:t>
      </w:r>
    </w:p>
    <w:p w:rsidR="00CC58F4" w:rsidRDefault="00CC58F4">
      <w:pPr>
        <w:pStyle w:val="ConsPlusNonformat"/>
        <w:jc w:val="both"/>
      </w:pPr>
    </w:p>
    <w:p w:rsidR="00CC58F4" w:rsidRDefault="00CC58F4">
      <w:pPr>
        <w:pStyle w:val="ConsPlusNonformat"/>
        <w:jc w:val="both"/>
      </w:pPr>
      <w:r>
        <w:t xml:space="preserve">     "__" ____________ 20__ г.</w:t>
      </w:r>
    </w:p>
    <w:p w:rsidR="00CC58F4" w:rsidRDefault="00CC58F4">
      <w:pPr>
        <w:pStyle w:val="ConsPlusNonformat"/>
        <w:jc w:val="both"/>
      </w:pPr>
    </w:p>
    <w:p w:rsidR="00CC58F4" w:rsidRDefault="00CC58F4">
      <w:pPr>
        <w:pStyle w:val="ConsPlusNonformat"/>
        <w:jc w:val="both"/>
      </w:pPr>
      <w:r>
        <w:t>М.П.</w:t>
      </w:r>
    </w:p>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61" w:name="P3518"/>
      <w:bookmarkEnd w:id="61"/>
      <w:r>
        <w:t>&lt;1</w:t>
      </w:r>
      <w:proofErr w:type="gramStart"/>
      <w:r>
        <w:t>&gt; П</w:t>
      </w:r>
      <w:proofErr w:type="gramEnd"/>
      <w:r>
        <w:t>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CC58F4" w:rsidRDefault="00CC58F4">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CC58F4" w:rsidRDefault="00CC58F4">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CC58F4" w:rsidRDefault="00CC58F4">
      <w:pPr>
        <w:pStyle w:val="ConsPlusNormal"/>
        <w:spacing w:before="220"/>
        <w:ind w:firstLine="540"/>
        <w:jc w:val="both"/>
      </w:pPr>
      <w:bookmarkStart w:id="62" w:name="P3521"/>
      <w:bookmarkEnd w:id="62"/>
      <w:r>
        <w:t>&lt;2</w:t>
      </w:r>
      <w:proofErr w:type="gramStart"/>
      <w:r>
        <w:t>&gt; У</w:t>
      </w:r>
      <w:proofErr w:type="gramEnd"/>
      <w:r>
        <w:t>казываются данные о государственной регистрации транспортного средства (номерной знак транспортного средства, выданный в органах внутренних дел) - при наличии, а также VIN-код.</w:t>
      </w:r>
    </w:p>
    <w:p w:rsidR="00CC58F4" w:rsidRDefault="00CC58F4">
      <w:pPr>
        <w:pStyle w:val="ConsPlusNormal"/>
        <w:spacing w:before="220"/>
        <w:ind w:firstLine="540"/>
        <w:jc w:val="both"/>
      </w:pPr>
      <w:bookmarkStart w:id="63" w:name="P3522"/>
      <w:bookmarkEnd w:id="63"/>
      <w:r>
        <w:t>&lt;3</w:t>
      </w:r>
      <w:proofErr w:type="gramStart"/>
      <w:r>
        <w:t>&gt; У</w:t>
      </w:r>
      <w:proofErr w:type="gramEnd"/>
      <w:r>
        <w:t>казывается общее количество объектов с указанием суммы их стоимости по промежуточному балансу за исключением случаев, когда первоначальная стоимость объекта больше либо равна 500 тыс. рублей.</w:t>
      </w:r>
    </w:p>
    <w:p w:rsidR="00CC58F4" w:rsidRDefault="00CC58F4">
      <w:pPr>
        <w:pStyle w:val="ConsPlusNormal"/>
        <w:spacing w:before="220"/>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CC58F4" w:rsidRDefault="00CC58F4">
      <w:pPr>
        <w:pStyle w:val="ConsPlusNormal"/>
        <w:spacing w:before="220"/>
        <w:ind w:firstLine="540"/>
        <w:jc w:val="both"/>
      </w:pPr>
      <w:bookmarkStart w:id="64" w:name="P3524"/>
      <w:bookmarkEnd w:id="64"/>
      <w:r>
        <w:t>&lt;4</w:t>
      </w:r>
      <w:proofErr w:type="gramStart"/>
      <w:r>
        <w:t>&gt; Д</w:t>
      </w:r>
      <w:proofErr w:type="gramEnd"/>
      <w:r>
        <w:t>ля счетов в иностранной валюте остаток указывается в рублях по курсу Банка России на отчетную дату.</w:t>
      </w:r>
    </w:p>
    <w:p w:rsidR="00CC58F4" w:rsidRDefault="00CC58F4">
      <w:pPr>
        <w:pStyle w:val="ConsPlusNormal"/>
        <w:spacing w:before="220"/>
        <w:ind w:firstLine="540"/>
        <w:jc w:val="both"/>
      </w:pPr>
      <w:bookmarkStart w:id="65" w:name="P3525"/>
      <w:bookmarkEnd w:id="65"/>
      <w:r>
        <w:t xml:space="preserve">&lt;5&gt; Тип, номинальная стоимость, государственный регистрационный номер и количество эмиссионных ценных бумаг; процентное соотношение к уставному капиталу эмитента (для акций, </w:t>
      </w:r>
      <w:r>
        <w:lastRenderedPageBreak/>
        <w:t>долей, паев).</w:t>
      </w:r>
    </w:p>
    <w:p w:rsidR="00CC58F4" w:rsidRDefault="00CC58F4">
      <w:pPr>
        <w:pStyle w:val="ConsPlusNormal"/>
        <w:spacing w:before="220"/>
        <w:ind w:firstLine="540"/>
        <w:jc w:val="both"/>
      </w:pPr>
      <w:bookmarkStart w:id="66" w:name="P3526"/>
      <w:bookmarkEnd w:id="66"/>
      <w:r>
        <w:t>&lt;6</w:t>
      </w:r>
      <w:proofErr w:type="gramStart"/>
      <w:r>
        <w:t>&gt; У</w:t>
      </w:r>
      <w:proofErr w:type="gramEnd"/>
      <w:r>
        <w:t>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w:t>
      </w:r>
      <w:proofErr w:type="gramStart"/>
      <w:r>
        <w:t>,</w:t>
      </w:r>
      <w:proofErr w:type="gramEnd"/>
      <w:r>
        <w:t xml:space="preserve">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spacing w:before="220"/>
        <w:ind w:firstLine="540"/>
        <w:jc w:val="both"/>
      </w:pPr>
      <w:bookmarkStart w:id="67" w:name="P3527"/>
      <w:bookmarkEnd w:id="67"/>
      <w:r>
        <w:t>&lt;7</w:t>
      </w:r>
      <w:proofErr w:type="gramStart"/>
      <w:r>
        <w:t>&gt; У</w:t>
      </w:r>
      <w:proofErr w:type="gramEnd"/>
      <w:r>
        <w:t>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w:t>
      </w:r>
      <w:proofErr w:type="gramStart"/>
      <w:r>
        <w:t>,</w:t>
      </w:r>
      <w:proofErr w:type="gramEnd"/>
      <w:r>
        <w:t xml:space="preserve">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10</w:t>
      </w:r>
    </w:p>
    <w:p w:rsidR="00CC58F4" w:rsidRDefault="00CC58F4">
      <w:pPr>
        <w:pStyle w:val="ConsPlusNormal"/>
        <w:jc w:val="right"/>
      </w:pPr>
      <w:r>
        <w:t xml:space="preserve">к приказу </w:t>
      </w:r>
      <w:proofErr w:type="spellStart"/>
      <w:r>
        <w:t>Росимущества</w:t>
      </w:r>
      <w:proofErr w:type="spellEnd"/>
    </w:p>
    <w:p w:rsidR="00C134A8" w:rsidRDefault="00C134A8">
      <w:pPr>
        <w:pStyle w:val="ConsPlusNormal"/>
        <w:jc w:val="right"/>
      </w:pPr>
      <w:r>
        <w:t>от 21.04.2017 № 121</w:t>
      </w:r>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УТВЕРЖДАЮ</w:t>
      </w:r>
    </w:p>
    <w:p w:rsidR="00CC58F4" w:rsidRDefault="00CC58F4">
      <w:pPr>
        <w:pStyle w:val="ConsPlusNonformat"/>
        <w:jc w:val="both"/>
      </w:pPr>
    </w:p>
    <w:p w:rsidR="00CC58F4" w:rsidRDefault="00CC58F4">
      <w:pPr>
        <w:pStyle w:val="ConsPlusNonformat"/>
        <w:jc w:val="both"/>
      </w:pPr>
      <w:r>
        <w:t xml:space="preserve">                                          Руководитель </w:t>
      </w:r>
      <w:proofErr w:type="gramStart"/>
      <w:r>
        <w:t>Территориального</w:t>
      </w:r>
      <w:proofErr w:type="gramEnd"/>
    </w:p>
    <w:p w:rsidR="00CC58F4" w:rsidRDefault="00CC58F4">
      <w:pPr>
        <w:pStyle w:val="ConsPlusNonformat"/>
        <w:jc w:val="both"/>
      </w:pPr>
      <w:r>
        <w:t xml:space="preserve">                                           </w:t>
      </w:r>
      <w:proofErr w:type="gramStart"/>
      <w:r>
        <w:t>управления (Межрегионального</w:t>
      </w:r>
      <w:proofErr w:type="gramEnd"/>
    </w:p>
    <w:p w:rsidR="00CC58F4" w:rsidRDefault="00CC58F4">
      <w:pPr>
        <w:pStyle w:val="ConsPlusNonformat"/>
        <w:jc w:val="both"/>
      </w:pPr>
      <w:r>
        <w:t xml:space="preserve">                                           территориального управления)</w:t>
      </w:r>
    </w:p>
    <w:p w:rsidR="00CC58F4" w:rsidRDefault="00CC58F4">
      <w:pPr>
        <w:pStyle w:val="ConsPlusNonformat"/>
        <w:jc w:val="both"/>
      </w:pPr>
      <w:r>
        <w:t xml:space="preserve">                                       Федерального агентства по управлению</w:t>
      </w:r>
    </w:p>
    <w:p w:rsidR="00CC58F4" w:rsidRDefault="00CC58F4">
      <w:pPr>
        <w:pStyle w:val="ConsPlusNonformat"/>
        <w:jc w:val="both"/>
      </w:pPr>
      <w:r>
        <w:t xml:space="preserve">                                           государственным имуществом </w:t>
      </w:r>
      <w:proofErr w:type="gramStart"/>
      <w:r>
        <w:t>в</w:t>
      </w:r>
      <w:proofErr w:type="gramEnd"/>
    </w:p>
    <w:p w:rsidR="00CC58F4" w:rsidRDefault="00CC58F4">
      <w:pPr>
        <w:pStyle w:val="ConsPlusNonformat"/>
        <w:jc w:val="both"/>
      </w:pPr>
      <w:r>
        <w:t xml:space="preserve">                                             ________________________</w:t>
      </w:r>
    </w:p>
    <w:p w:rsidR="00CC58F4" w:rsidRDefault="00CC58F4">
      <w:pPr>
        <w:pStyle w:val="ConsPlusNonformat"/>
        <w:jc w:val="both"/>
      </w:pPr>
      <w:r>
        <w:t xml:space="preserve">                                           ______________________ (ФИО)</w:t>
      </w:r>
    </w:p>
    <w:p w:rsidR="00CC58F4" w:rsidRDefault="00CC58F4">
      <w:pPr>
        <w:pStyle w:val="ConsPlusNonformat"/>
        <w:jc w:val="both"/>
      </w:pPr>
      <w:r>
        <w:t xml:space="preserve">                                           "__" _______________ 201_ г.</w:t>
      </w:r>
    </w:p>
    <w:p w:rsidR="00CC58F4" w:rsidRDefault="00CC58F4">
      <w:pPr>
        <w:pStyle w:val="ConsPlusNonformat"/>
        <w:jc w:val="both"/>
      </w:pPr>
      <w:r>
        <w:t xml:space="preserve">                                                       М.П.</w:t>
      </w:r>
    </w:p>
    <w:p w:rsidR="00CC58F4" w:rsidRDefault="00CC58F4">
      <w:pPr>
        <w:pStyle w:val="ConsPlusNonformat"/>
        <w:jc w:val="both"/>
      </w:pPr>
    </w:p>
    <w:p w:rsidR="00CC58F4" w:rsidRDefault="00CC58F4">
      <w:pPr>
        <w:pStyle w:val="ConsPlusNonformat"/>
        <w:jc w:val="both"/>
      </w:pPr>
      <w:r>
        <w:t xml:space="preserve">                           ПЕРЕДАТОЧНЫЙ АКТ </w:t>
      </w:r>
      <w:hyperlink w:anchor="P3609" w:history="1">
        <w:r>
          <w:rPr>
            <w:color w:val="0000FF"/>
          </w:rPr>
          <w:t>&lt;1&gt;</w:t>
        </w:r>
      </w:hyperlink>
    </w:p>
    <w:p w:rsidR="00CC58F4" w:rsidRDefault="00CC58F4">
      <w:pPr>
        <w:pStyle w:val="ConsPlusNonformat"/>
        <w:jc w:val="both"/>
      </w:pPr>
      <w:r>
        <w:t xml:space="preserve">         объектов (в том числе исключительных прав), не подлежащих</w:t>
      </w:r>
    </w:p>
    <w:p w:rsidR="00CC58F4" w:rsidRDefault="00CC58F4">
      <w:pPr>
        <w:pStyle w:val="ConsPlusNonformat"/>
        <w:jc w:val="both"/>
      </w:pPr>
      <w:r>
        <w:t xml:space="preserve">              приватизации в составе имущественного комплекса</w:t>
      </w:r>
    </w:p>
    <w:p w:rsidR="00CC58F4" w:rsidRDefault="00CC58F4">
      <w:pPr>
        <w:pStyle w:val="ConsPlusNonformat"/>
        <w:jc w:val="both"/>
      </w:pPr>
      <w:r>
        <w:t xml:space="preserve">           федерального государственного унитарного предприятия</w:t>
      </w:r>
    </w:p>
    <w:p w:rsidR="00CC58F4" w:rsidRDefault="00CC58F4">
      <w:pPr>
        <w:pStyle w:val="ConsPlusNonformat"/>
        <w:jc w:val="both"/>
      </w:pPr>
      <w:r>
        <w:t xml:space="preserve">                            "_________________"</w:t>
      </w:r>
    </w:p>
    <w:p w:rsidR="00CC58F4" w:rsidRDefault="00CC58F4">
      <w:pPr>
        <w:pStyle w:val="ConsPlusNonformat"/>
        <w:jc w:val="both"/>
      </w:pPr>
    </w:p>
    <w:p w:rsidR="00CC58F4" w:rsidRDefault="00CC58F4">
      <w:pPr>
        <w:pStyle w:val="ConsPlusNonformat"/>
        <w:jc w:val="both"/>
      </w:pPr>
      <w:r>
        <w:t xml:space="preserve">                               </w:t>
      </w:r>
      <w:proofErr w:type="gramStart"/>
      <w:r>
        <w:t>г</w:t>
      </w:r>
      <w:proofErr w:type="gramEnd"/>
      <w:r>
        <w:t>. _________</w:t>
      </w:r>
    </w:p>
    <w:p w:rsidR="00CC58F4" w:rsidRDefault="00CC58F4">
      <w:pPr>
        <w:pStyle w:val="ConsPlusNonformat"/>
        <w:jc w:val="both"/>
      </w:pPr>
    </w:p>
    <w:p w:rsidR="00CC58F4" w:rsidRDefault="00CC58F4">
      <w:pPr>
        <w:pStyle w:val="ConsPlusNonformat"/>
        <w:jc w:val="both"/>
      </w:pPr>
      <w:r>
        <w:t xml:space="preserve">    В    соответствии    с   Прогнозным  планом  (программой)  приватизации</w:t>
      </w:r>
    </w:p>
    <w:p w:rsidR="00CC58F4" w:rsidRDefault="00CC58F4">
      <w:pPr>
        <w:pStyle w:val="ConsPlusNonformat"/>
        <w:jc w:val="both"/>
      </w:pPr>
      <w:r>
        <w:t>федерального  имущества  на ____________ год,   утвержденным  распоряжением</w:t>
      </w:r>
    </w:p>
    <w:p w:rsidR="00CC58F4" w:rsidRDefault="00CC58F4">
      <w:pPr>
        <w:pStyle w:val="ConsPlusNonformat"/>
        <w:jc w:val="both"/>
      </w:pPr>
      <w:r>
        <w:t>Правительства Российской Федерации от _______________ N _________, приказом</w:t>
      </w:r>
    </w:p>
    <w:p w:rsidR="00CC58F4" w:rsidRDefault="00CC58F4">
      <w:pPr>
        <w:pStyle w:val="ConsPlusNonformat"/>
        <w:jc w:val="both"/>
      </w:pPr>
      <w:r>
        <w:t xml:space="preserve">Федерального агентства по управлению государственным имуществом </w:t>
      </w:r>
      <w:proofErr w:type="gramStart"/>
      <w:r>
        <w:t>от</w:t>
      </w:r>
      <w:proofErr w:type="gramEnd"/>
      <w:r>
        <w:t xml:space="preserve"> ________</w:t>
      </w:r>
    </w:p>
    <w:p w:rsidR="00CC58F4" w:rsidRDefault="00CC58F4">
      <w:pPr>
        <w:pStyle w:val="ConsPlusNonformat"/>
        <w:jc w:val="both"/>
      </w:pPr>
      <w:proofErr w:type="gramStart"/>
      <w:r>
        <w:t>N ____________, распоряжением Территориального управления (Межрегионального</w:t>
      </w:r>
      <w:proofErr w:type="gramEnd"/>
    </w:p>
    <w:p w:rsidR="00CC58F4" w:rsidRDefault="00CC58F4">
      <w:pPr>
        <w:pStyle w:val="ConsPlusNonformat"/>
        <w:jc w:val="both"/>
      </w:pPr>
      <w:r>
        <w:t>территориального   управления)   Федерального   агентства   по   управлению</w:t>
      </w:r>
    </w:p>
    <w:p w:rsidR="00CC58F4" w:rsidRDefault="00CC58F4">
      <w:pPr>
        <w:pStyle w:val="ConsPlusNonformat"/>
        <w:jc w:val="both"/>
      </w:pPr>
      <w:r>
        <w:t xml:space="preserve">государственным имуществом </w:t>
      </w:r>
      <w:proofErr w:type="gramStart"/>
      <w:r>
        <w:t>в</w:t>
      </w:r>
      <w:proofErr w:type="gramEnd"/>
      <w:r>
        <w:t xml:space="preserve"> ________________________ от _________ N ______</w:t>
      </w:r>
    </w:p>
    <w:p w:rsidR="00CC58F4" w:rsidRDefault="00CC58F4">
      <w:pPr>
        <w:pStyle w:val="ConsPlusNonformat"/>
        <w:jc w:val="both"/>
      </w:pPr>
      <w:r>
        <w:t>Территориальное  управление  (Межрегиональное  территориальное  управление)</w:t>
      </w:r>
    </w:p>
    <w:p w:rsidR="00CC58F4" w:rsidRDefault="00CC58F4">
      <w:pPr>
        <w:pStyle w:val="ConsPlusNonformat"/>
        <w:jc w:val="both"/>
      </w:pPr>
      <w:r>
        <w:t>Федерального    агентства    по   управлению   государственным   имуществом</w:t>
      </w:r>
    </w:p>
    <w:p w:rsidR="00CC58F4" w:rsidRDefault="00CC58F4">
      <w:pPr>
        <w:pStyle w:val="ConsPlusNonformat"/>
        <w:jc w:val="both"/>
      </w:pPr>
      <w:r>
        <w:t xml:space="preserve">в _____________________________ </w:t>
      </w:r>
      <w:proofErr w:type="spellStart"/>
      <w:proofErr w:type="gramStart"/>
      <w:r>
        <w:t>в</w:t>
      </w:r>
      <w:proofErr w:type="spellEnd"/>
      <w:proofErr w:type="gramEnd"/>
      <w:r>
        <w:t xml:space="preserve"> лице Руководителя территориального органа</w:t>
      </w:r>
    </w:p>
    <w:p w:rsidR="00CC58F4" w:rsidRDefault="00CC58F4">
      <w:pPr>
        <w:pStyle w:val="ConsPlusNonformat"/>
        <w:jc w:val="both"/>
      </w:pPr>
      <w:r>
        <w:t xml:space="preserve">_____________________ (ФИО), </w:t>
      </w:r>
      <w:proofErr w:type="gramStart"/>
      <w:r>
        <w:t>действующего</w:t>
      </w:r>
      <w:proofErr w:type="gramEnd"/>
      <w:r>
        <w:t xml:space="preserve"> на основании ____________, сдало,</w:t>
      </w:r>
    </w:p>
    <w:p w:rsidR="00CC58F4" w:rsidRDefault="00CC58F4">
      <w:pPr>
        <w:pStyle w:val="ConsPlusNonformat"/>
        <w:jc w:val="both"/>
      </w:pPr>
      <w:r>
        <w:t>а акционерное общество "____________________" в лице генерального директора</w:t>
      </w:r>
    </w:p>
    <w:p w:rsidR="00CC58F4" w:rsidRDefault="00CC58F4">
      <w:pPr>
        <w:pStyle w:val="ConsPlusNonformat"/>
        <w:jc w:val="both"/>
      </w:pPr>
      <w:r>
        <w:lastRenderedPageBreak/>
        <w:t>________________________, действующего на основании Устава, приняло объекты</w:t>
      </w:r>
    </w:p>
    <w:p w:rsidR="00CC58F4" w:rsidRDefault="00CC58F4">
      <w:pPr>
        <w:pStyle w:val="ConsPlusNonformat"/>
        <w:jc w:val="both"/>
      </w:pPr>
      <w:r>
        <w:t>(в  том  числе  исключительные  права) не подлежащие приватизации в составе</w:t>
      </w:r>
    </w:p>
    <w:p w:rsidR="00CC58F4" w:rsidRDefault="00CC58F4">
      <w:pPr>
        <w:pStyle w:val="ConsPlusNonformat"/>
        <w:jc w:val="both"/>
      </w:pPr>
      <w:r>
        <w:t>имущественного    комплекса    федерального   государственного   унитарного</w:t>
      </w:r>
    </w:p>
    <w:p w:rsidR="00CC58F4" w:rsidRDefault="00CC58F4">
      <w:pPr>
        <w:pStyle w:val="ConsPlusNonformat"/>
        <w:jc w:val="both"/>
      </w:pPr>
      <w:r>
        <w:t>предприятия "____________________" в следующем составе:</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5"/>
        <w:gridCol w:w="1247"/>
        <w:gridCol w:w="1020"/>
        <w:gridCol w:w="1928"/>
        <w:gridCol w:w="1757"/>
      </w:tblGrid>
      <w:tr w:rsidR="00CC58F4">
        <w:tc>
          <w:tcPr>
            <w:tcW w:w="454" w:type="dxa"/>
          </w:tcPr>
          <w:p w:rsidR="00CC58F4" w:rsidRDefault="00CC58F4">
            <w:pPr>
              <w:pStyle w:val="ConsPlusNormal"/>
              <w:jc w:val="center"/>
            </w:pPr>
            <w:proofErr w:type="gramStart"/>
            <w:r>
              <w:t>п</w:t>
            </w:r>
            <w:proofErr w:type="gramEnd"/>
            <w:r>
              <w:t>/п</w:t>
            </w:r>
          </w:p>
        </w:tc>
        <w:tc>
          <w:tcPr>
            <w:tcW w:w="2665" w:type="dxa"/>
          </w:tcPr>
          <w:p w:rsidR="00CC58F4" w:rsidRDefault="00CC58F4">
            <w:pPr>
              <w:pStyle w:val="ConsPlusNormal"/>
              <w:jc w:val="center"/>
            </w:pPr>
            <w:r>
              <w:t>Имущество, не подлежащее приватизации в составе имущественного комплекса предприятия</w:t>
            </w:r>
          </w:p>
        </w:tc>
        <w:tc>
          <w:tcPr>
            <w:tcW w:w="1247" w:type="dxa"/>
          </w:tcPr>
          <w:p w:rsidR="00CC58F4" w:rsidRDefault="00CC58F4">
            <w:pPr>
              <w:pStyle w:val="ConsPlusNormal"/>
              <w:jc w:val="center"/>
            </w:pPr>
            <w:r>
              <w:t>Год постройки (приобретения)</w:t>
            </w:r>
          </w:p>
        </w:tc>
        <w:tc>
          <w:tcPr>
            <w:tcW w:w="1020" w:type="dxa"/>
          </w:tcPr>
          <w:p w:rsidR="00CC58F4" w:rsidRDefault="00CC58F4">
            <w:pPr>
              <w:pStyle w:val="ConsPlusNormal"/>
              <w:jc w:val="center"/>
            </w:pPr>
            <w:r>
              <w:t>Номер инвентарный</w:t>
            </w:r>
          </w:p>
        </w:tc>
        <w:tc>
          <w:tcPr>
            <w:tcW w:w="1928" w:type="dxa"/>
          </w:tcPr>
          <w:p w:rsidR="00CC58F4" w:rsidRDefault="00CC58F4">
            <w:pPr>
              <w:pStyle w:val="ConsPlusNormal"/>
              <w:jc w:val="center"/>
            </w:pPr>
            <w:r>
              <w:t>Стоимость по промежуточному балансу на 01.09.2004, в тыс. руб.</w:t>
            </w:r>
          </w:p>
        </w:tc>
        <w:tc>
          <w:tcPr>
            <w:tcW w:w="1757" w:type="dxa"/>
          </w:tcPr>
          <w:p w:rsidR="00CC58F4" w:rsidRDefault="00CC58F4">
            <w:pPr>
              <w:pStyle w:val="ConsPlusNormal"/>
              <w:jc w:val="center"/>
            </w:pPr>
            <w:r>
              <w:t xml:space="preserve">Планируемое дальнейшее использование объекта </w:t>
            </w:r>
            <w:hyperlink w:anchor="P3610" w:history="1">
              <w:r>
                <w:rPr>
                  <w:color w:val="0000FF"/>
                </w:rPr>
                <w:t>&lt;*&gt;</w:t>
              </w:r>
            </w:hyperlink>
          </w:p>
        </w:tc>
      </w:tr>
      <w:tr w:rsidR="00CC58F4">
        <w:tc>
          <w:tcPr>
            <w:tcW w:w="454" w:type="dxa"/>
          </w:tcPr>
          <w:p w:rsidR="00CC58F4" w:rsidRDefault="00CC58F4">
            <w:pPr>
              <w:pStyle w:val="ConsPlusNormal"/>
              <w:jc w:val="center"/>
            </w:pPr>
            <w:r>
              <w:t>1</w:t>
            </w:r>
          </w:p>
        </w:tc>
        <w:tc>
          <w:tcPr>
            <w:tcW w:w="2665" w:type="dxa"/>
          </w:tcPr>
          <w:p w:rsidR="00CC58F4" w:rsidRDefault="00CC58F4">
            <w:pPr>
              <w:pStyle w:val="ConsPlusNormal"/>
              <w:jc w:val="center"/>
            </w:pPr>
            <w:r>
              <w:t>2</w:t>
            </w:r>
          </w:p>
        </w:tc>
        <w:tc>
          <w:tcPr>
            <w:tcW w:w="1247" w:type="dxa"/>
          </w:tcPr>
          <w:p w:rsidR="00CC58F4" w:rsidRDefault="00CC58F4">
            <w:pPr>
              <w:pStyle w:val="ConsPlusNormal"/>
              <w:jc w:val="center"/>
            </w:pPr>
            <w:r>
              <w:t>3</w:t>
            </w:r>
          </w:p>
        </w:tc>
        <w:tc>
          <w:tcPr>
            <w:tcW w:w="1020" w:type="dxa"/>
          </w:tcPr>
          <w:p w:rsidR="00CC58F4" w:rsidRDefault="00CC58F4">
            <w:pPr>
              <w:pStyle w:val="ConsPlusNormal"/>
              <w:jc w:val="center"/>
            </w:pPr>
            <w:r>
              <w:t>4</w:t>
            </w:r>
          </w:p>
        </w:tc>
        <w:tc>
          <w:tcPr>
            <w:tcW w:w="1928" w:type="dxa"/>
          </w:tcPr>
          <w:p w:rsidR="00CC58F4" w:rsidRDefault="00CC58F4">
            <w:pPr>
              <w:pStyle w:val="ConsPlusNormal"/>
              <w:jc w:val="center"/>
            </w:pPr>
            <w:r>
              <w:t>5</w:t>
            </w:r>
          </w:p>
        </w:tc>
        <w:tc>
          <w:tcPr>
            <w:tcW w:w="1757" w:type="dxa"/>
          </w:tcPr>
          <w:p w:rsidR="00CC58F4" w:rsidRDefault="00CC58F4">
            <w:pPr>
              <w:pStyle w:val="ConsPlusNormal"/>
              <w:jc w:val="center"/>
            </w:pPr>
            <w:r>
              <w:t>6</w:t>
            </w:r>
          </w:p>
        </w:tc>
      </w:tr>
      <w:tr w:rsidR="00CC58F4">
        <w:tc>
          <w:tcPr>
            <w:tcW w:w="454" w:type="dxa"/>
          </w:tcPr>
          <w:p w:rsidR="00CC58F4" w:rsidRDefault="00CC58F4">
            <w:pPr>
              <w:pStyle w:val="ConsPlusNormal"/>
            </w:pPr>
          </w:p>
        </w:tc>
        <w:tc>
          <w:tcPr>
            <w:tcW w:w="2665" w:type="dxa"/>
          </w:tcPr>
          <w:p w:rsidR="00CC58F4" w:rsidRDefault="00CC58F4">
            <w:pPr>
              <w:pStyle w:val="ConsPlusNormal"/>
            </w:pPr>
          </w:p>
        </w:tc>
        <w:tc>
          <w:tcPr>
            <w:tcW w:w="1247" w:type="dxa"/>
          </w:tcPr>
          <w:p w:rsidR="00CC58F4" w:rsidRDefault="00CC58F4">
            <w:pPr>
              <w:pStyle w:val="ConsPlusNormal"/>
            </w:pPr>
          </w:p>
        </w:tc>
        <w:tc>
          <w:tcPr>
            <w:tcW w:w="1020" w:type="dxa"/>
          </w:tcPr>
          <w:p w:rsidR="00CC58F4" w:rsidRDefault="00CC58F4">
            <w:pPr>
              <w:pStyle w:val="ConsPlusNormal"/>
            </w:pPr>
          </w:p>
        </w:tc>
        <w:tc>
          <w:tcPr>
            <w:tcW w:w="1928" w:type="dxa"/>
          </w:tcPr>
          <w:p w:rsidR="00CC58F4" w:rsidRDefault="00CC58F4">
            <w:pPr>
              <w:pStyle w:val="ConsPlusNormal"/>
            </w:pPr>
          </w:p>
        </w:tc>
        <w:tc>
          <w:tcPr>
            <w:tcW w:w="1757"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r>
        <w:t xml:space="preserve">       "Имущество, указанное </w:t>
      </w:r>
      <w:proofErr w:type="gramStart"/>
      <w:r>
        <w:t>в</w:t>
      </w:r>
      <w:proofErr w:type="gramEnd"/>
      <w:r>
        <w:t xml:space="preserve">                      Генеральный директор</w:t>
      </w:r>
    </w:p>
    <w:p w:rsidR="00CC58F4" w:rsidRDefault="00CC58F4">
      <w:pPr>
        <w:pStyle w:val="ConsPlusNonformat"/>
        <w:jc w:val="both"/>
      </w:pPr>
      <w:r>
        <w:t xml:space="preserve">    </w:t>
      </w:r>
      <w:proofErr w:type="gramStart"/>
      <w:r>
        <w:t>передаточном акте, имеется в                    акционерного общества</w:t>
      </w:r>
      <w:proofErr w:type="gramEnd"/>
    </w:p>
    <w:p w:rsidR="00CC58F4" w:rsidRDefault="00CC58F4">
      <w:pPr>
        <w:pStyle w:val="ConsPlusNonformat"/>
        <w:jc w:val="both"/>
      </w:pPr>
      <w:r>
        <w:t xml:space="preserve">    </w:t>
      </w:r>
      <w:proofErr w:type="gramStart"/>
      <w:r>
        <w:t>наличии</w:t>
      </w:r>
      <w:proofErr w:type="gramEnd"/>
      <w:r>
        <w:t xml:space="preserve"> и может быть передано                   "___________________"</w:t>
      </w:r>
    </w:p>
    <w:p w:rsidR="00CC58F4" w:rsidRDefault="00CC58F4">
      <w:pPr>
        <w:pStyle w:val="ConsPlusNonformat"/>
        <w:jc w:val="both"/>
      </w:pPr>
      <w:r>
        <w:t xml:space="preserve">       акционерному обществу"</w:t>
      </w:r>
    </w:p>
    <w:p w:rsidR="00CC58F4" w:rsidRDefault="00CC58F4">
      <w:pPr>
        <w:pStyle w:val="ConsPlusNonformat"/>
        <w:jc w:val="both"/>
      </w:pPr>
      <w:r>
        <w:t xml:space="preserve">                                                _____________________ (ФИО)</w:t>
      </w:r>
    </w:p>
    <w:p w:rsidR="00CC58F4" w:rsidRDefault="00CC58F4">
      <w:pPr>
        <w:pStyle w:val="ConsPlusNonformat"/>
        <w:jc w:val="both"/>
      </w:pPr>
      <w:r>
        <w:t xml:space="preserve">      Руководитель федерального                 "__" ______________ 201_ г.</w:t>
      </w:r>
    </w:p>
    <w:p w:rsidR="00CC58F4" w:rsidRDefault="00CC58F4">
      <w:pPr>
        <w:pStyle w:val="ConsPlusNonformat"/>
        <w:jc w:val="both"/>
      </w:pPr>
      <w:r>
        <w:t xml:space="preserve">     государственного унитарного</w:t>
      </w:r>
    </w:p>
    <w:p w:rsidR="00CC58F4" w:rsidRDefault="00CC58F4">
      <w:pPr>
        <w:pStyle w:val="ConsPlusNonformat"/>
        <w:jc w:val="both"/>
      </w:pPr>
      <w:r>
        <w:t xml:space="preserve">             предприятия</w:t>
      </w:r>
    </w:p>
    <w:p w:rsidR="00CC58F4" w:rsidRDefault="00CC58F4">
      <w:pPr>
        <w:pStyle w:val="ConsPlusNonformat"/>
        <w:jc w:val="both"/>
      </w:pPr>
      <w:r>
        <w:t xml:space="preserve">         "_________________"</w:t>
      </w:r>
    </w:p>
    <w:p w:rsidR="00CC58F4" w:rsidRDefault="00CC58F4">
      <w:pPr>
        <w:pStyle w:val="ConsPlusNonformat"/>
        <w:jc w:val="both"/>
      </w:pPr>
      <w:r>
        <w:t xml:space="preserve">                                              М.П.</w:t>
      </w:r>
    </w:p>
    <w:p w:rsidR="00CC58F4" w:rsidRDefault="00CC58F4">
      <w:pPr>
        <w:pStyle w:val="ConsPlusNonformat"/>
        <w:jc w:val="both"/>
      </w:pPr>
      <w:r>
        <w:t xml:space="preserve">     _____________________ (ФИО)</w:t>
      </w:r>
    </w:p>
    <w:p w:rsidR="00CC58F4" w:rsidRDefault="00CC58F4">
      <w:pPr>
        <w:pStyle w:val="ConsPlusNonformat"/>
        <w:jc w:val="both"/>
      </w:pPr>
      <w:r>
        <w:t xml:space="preserve">     "__" ______________ 201_ г.</w:t>
      </w:r>
    </w:p>
    <w:p w:rsidR="00CC58F4" w:rsidRDefault="00CC58F4">
      <w:pPr>
        <w:pStyle w:val="ConsPlusNonformat"/>
        <w:jc w:val="both"/>
      </w:pPr>
    </w:p>
    <w:p w:rsidR="00CC58F4" w:rsidRDefault="00CC58F4">
      <w:pPr>
        <w:pStyle w:val="ConsPlusNonformat"/>
        <w:jc w:val="both"/>
      </w:pPr>
      <w:r>
        <w:t>М.П.</w:t>
      </w:r>
    </w:p>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68" w:name="P3609"/>
      <w:bookmarkEnd w:id="68"/>
      <w:r>
        <w:t>&lt;1</w:t>
      </w:r>
      <w:proofErr w:type="gramStart"/>
      <w:r>
        <w:t>&gt; В</w:t>
      </w:r>
      <w:proofErr w:type="gramEnd"/>
      <w:r>
        <w:t xml:space="preserve"> передаточном акте указывается то имущество, которое согласно решению об условиях приватизации федерального государственного унитарного предприятия было исключено из состава подлежащего приватизации имущественного комплекса предприятия и планируется к передаче создаваемому акционерному обществу для дальнейшего использования в установленном законодательством Российской Федерации порядке.</w:t>
      </w:r>
    </w:p>
    <w:p w:rsidR="00CC58F4" w:rsidRDefault="00CC58F4">
      <w:pPr>
        <w:pStyle w:val="ConsPlusNormal"/>
        <w:spacing w:before="220"/>
        <w:ind w:firstLine="540"/>
        <w:jc w:val="both"/>
      </w:pPr>
      <w:bookmarkStart w:id="69" w:name="P3610"/>
      <w:bookmarkEnd w:id="69"/>
      <w:r>
        <w:t xml:space="preserve">&lt;*&gt; Создаваемое акционерное общество в соответствии с </w:t>
      </w:r>
      <w:hyperlink r:id="rId6" w:history="1">
        <w:r>
          <w:rPr>
            <w:color w:val="0000FF"/>
          </w:rPr>
          <w:t>пунктом 2 статьи 31</w:t>
        </w:r>
      </w:hyperlink>
      <w:r>
        <w:t xml:space="preserve"> Федерального закона от 21.12.2001 N 178-ФЗ "О приватизации государственного и муниципального имущества" обязано содержать имущество, не включенное в состав приватизированного имущественного комплекса унитарного предприятия, до момента передачи имущества в соответствии с планируемым дальнейшим использованием. При этом риск случайной гибели (повреждения) этого имущества лежит на акционерном обществе до момента такой передачи.</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1</w:t>
      </w:r>
    </w:p>
    <w:p w:rsidR="00CC58F4" w:rsidRDefault="00CC58F4">
      <w:pPr>
        <w:pStyle w:val="ConsPlusNormal"/>
        <w:jc w:val="right"/>
      </w:pPr>
      <w:r>
        <w:t>к Передаточному акту подлежащего</w:t>
      </w:r>
    </w:p>
    <w:p w:rsidR="00CC58F4" w:rsidRDefault="00CC58F4">
      <w:pPr>
        <w:pStyle w:val="ConsPlusNormal"/>
        <w:jc w:val="right"/>
      </w:pPr>
      <w:r>
        <w:t>приватизации имущественного комплекса</w:t>
      </w:r>
    </w:p>
    <w:p w:rsidR="00CC58F4" w:rsidRDefault="00CC58F4">
      <w:pPr>
        <w:pStyle w:val="ConsPlusNormal"/>
        <w:jc w:val="right"/>
      </w:pPr>
      <w:r>
        <w:t>федерального государственного унитарного</w:t>
      </w:r>
    </w:p>
    <w:p w:rsidR="00CC58F4" w:rsidRDefault="00CC58F4">
      <w:pPr>
        <w:pStyle w:val="ConsPlusNormal"/>
        <w:jc w:val="right"/>
      </w:pPr>
      <w:r>
        <w:t>предприятия "_____________________"</w:t>
      </w:r>
    </w:p>
    <w:p w:rsidR="00CC58F4" w:rsidRDefault="00CC58F4">
      <w:pPr>
        <w:pStyle w:val="ConsPlusNormal"/>
        <w:jc w:val="right"/>
      </w:pPr>
      <w:r>
        <w:t xml:space="preserve">от "__" _______________ </w:t>
      </w:r>
      <w:proofErr w:type="gramStart"/>
      <w:r>
        <w:t>г</w:t>
      </w:r>
      <w:proofErr w:type="gramEnd"/>
      <w:r>
        <w:t>.</w:t>
      </w:r>
    </w:p>
    <w:p w:rsidR="00CC58F4" w:rsidRDefault="00CC58F4">
      <w:pPr>
        <w:pStyle w:val="ConsPlusNormal"/>
        <w:jc w:val="both"/>
      </w:pPr>
    </w:p>
    <w:p w:rsidR="00CC58F4" w:rsidRDefault="00CC58F4">
      <w:pPr>
        <w:pStyle w:val="ConsPlusNormal"/>
        <w:jc w:val="center"/>
      </w:pPr>
      <w:r>
        <w:t>РАСЧЕТ</w:t>
      </w:r>
    </w:p>
    <w:p w:rsidR="00CC58F4" w:rsidRDefault="00CC58F4">
      <w:pPr>
        <w:pStyle w:val="ConsPlusNormal"/>
        <w:jc w:val="center"/>
      </w:pPr>
      <w:r>
        <w:lastRenderedPageBreak/>
        <w:t>балансовой стоимости подлежащих приватизации активов</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"____________________"</w:t>
      </w:r>
    </w:p>
    <w:p w:rsidR="00CC58F4" w:rsidRDefault="00CC58F4">
      <w:pPr>
        <w:pStyle w:val="ConsPlusNormal"/>
        <w:jc w:val="both"/>
      </w:pPr>
    </w:p>
    <w:p w:rsidR="00CC58F4" w:rsidRDefault="00CC58F4">
      <w:pPr>
        <w:pStyle w:val="ConsPlusNormal"/>
        <w:jc w:val="right"/>
      </w:pPr>
      <w:r>
        <w:t>(тыс. руб.)</w:t>
      </w:r>
    </w:p>
    <w:p w:rsidR="00CC58F4" w:rsidRDefault="00CC58F4">
      <w:pPr>
        <w:spacing w:after="1"/>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CC58F4">
        <w:tc>
          <w:tcPr>
            <w:tcW w:w="7824" w:type="dxa"/>
            <w:tcBorders>
              <w:top w:val="single" w:sz="4" w:space="0" w:color="auto"/>
              <w:bottom w:val="nil"/>
            </w:tcBorders>
          </w:tcPr>
          <w:p w:rsidR="00CC58F4" w:rsidRDefault="00CC58F4">
            <w:pPr>
              <w:pStyle w:val="ConsPlusNormal"/>
            </w:pPr>
            <w:r>
              <w:t>1. Активы: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70" w:name="P3633"/>
            <w:bookmarkEnd w:id="70"/>
            <w:r>
              <w:t>1.1 Нематериальные активы (1110)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1.2 Результаты исследований и разработок (1120)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1.3 Нематериальные поисковые активы (1130)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1.4 Материальные поисковые активы (1140)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1.5 Основные средства (1150)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1.6 Доходные вложения в материальные ценности (1160)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1.7 Финансовые вложения (1170)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1.8 Отложенные налоговые активы (1180)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1.9</w:t>
            </w:r>
            <w:proofErr w:type="gramStart"/>
            <w:r>
              <w:t xml:space="preserve"> П</w:t>
            </w:r>
            <w:proofErr w:type="gramEnd"/>
            <w:r>
              <w:t xml:space="preserve">рочие </w:t>
            </w:r>
            <w:proofErr w:type="spellStart"/>
            <w:r>
              <w:t>внеоборотные</w:t>
            </w:r>
            <w:proofErr w:type="spellEnd"/>
            <w:r>
              <w:t xml:space="preserve"> активы (1190)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1.10 Запасы (1210)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1.11 Налог на добавленную стоимость по приобретенным ценностям (1220)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1.12 Дебиторская задолженность (1230)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1.13 Финансовые вложения (за исключением денежных эквивалентов) (1240)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1.14 Денежные средства и денежные эквиваленты (1250)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71" w:name="P3661"/>
            <w:bookmarkEnd w:id="71"/>
            <w:r>
              <w:t>1.15</w:t>
            </w:r>
            <w:proofErr w:type="gramStart"/>
            <w:r>
              <w:t xml:space="preserve"> П</w:t>
            </w:r>
            <w:proofErr w:type="gramEnd"/>
            <w:r>
              <w:t>рочие оборотные активы (1260)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t xml:space="preserve">Итого активов (сумма </w:t>
            </w:r>
            <w:hyperlink w:anchor="P3633" w:history="1">
              <w:r>
                <w:rPr>
                  <w:color w:val="0000FF"/>
                </w:rPr>
                <w:t>пунктов 1.1</w:t>
              </w:r>
            </w:hyperlink>
            <w:r>
              <w:t xml:space="preserve"> - </w:t>
            </w:r>
            <w:hyperlink w:anchor="P3661" w:history="1">
              <w:r>
                <w:rPr>
                  <w:color w:val="0000FF"/>
                </w:rPr>
                <w:t>1.15</w:t>
              </w:r>
            </w:hyperlink>
            <w:r>
              <w:t>)</w:t>
            </w:r>
          </w:p>
        </w:tc>
        <w:tc>
          <w:tcPr>
            <w:tcW w:w="1247" w:type="dxa"/>
            <w:tcBorders>
              <w:top w:val="nil"/>
              <w:bottom w:val="single" w:sz="4" w:space="0" w:color="auto"/>
            </w:tcBorders>
          </w:tcPr>
          <w:p w:rsidR="00CC58F4" w:rsidRDefault="00CC58F4">
            <w:pPr>
              <w:pStyle w:val="ConsPlusNormal"/>
            </w:pPr>
          </w:p>
        </w:tc>
      </w:tr>
      <w:tr w:rsidR="00CC58F4">
        <w:tc>
          <w:tcPr>
            <w:tcW w:w="7824" w:type="dxa"/>
            <w:tcBorders>
              <w:top w:val="single" w:sz="4" w:space="0" w:color="auto"/>
              <w:bottom w:val="nil"/>
            </w:tcBorders>
          </w:tcPr>
          <w:p w:rsidR="00CC58F4" w:rsidRDefault="00CC58F4">
            <w:pPr>
              <w:pStyle w:val="ConsPlusNormal"/>
            </w:pPr>
            <w:r>
              <w:t>2. Пассивы: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72" w:name="P3671"/>
            <w:bookmarkEnd w:id="72"/>
            <w:r>
              <w:t>2.1 Долгосрочные заемные средства (1410)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2.2 Отложенные налоговые обязательства (1420)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2.3 Оценочные обязательства (1430)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2.4</w:t>
            </w:r>
            <w:proofErr w:type="gramStart"/>
            <w:r>
              <w:t xml:space="preserve"> П</w:t>
            </w:r>
            <w:proofErr w:type="gramEnd"/>
            <w:r>
              <w:t>рочие долгосрочные обязательства (1450)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2.5 Краткосрочные заемные обязательства (1510)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2.6 Краткосрочная кредиторская задолженность (1520)</w:t>
            </w:r>
          </w:p>
        </w:tc>
        <w:tc>
          <w:tcPr>
            <w:tcW w:w="1247" w:type="dxa"/>
            <w:tcBorders>
              <w:top w:val="nil"/>
              <w:bottom w:val="nil"/>
            </w:tcBorders>
          </w:tcPr>
          <w:p w:rsidR="00CC58F4" w:rsidRDefault="00CC58F4">
            <w:pPr>
              <w:pStyle w:val="ConsPlusNormal"/>
            </w:pPr>
          </w:p>
        </w:tc>
      </w:tr>
      <w:tr w:rsidR="00CC58F4">
        <w:tc>
          <w:tcPr>
            <w:tcW w:w="9071" w:type="dxa"/>
            <w:gridSpan w:val="2"/>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lastRenderedPageBreak/>
                    <w:t>КонсультантПлюс</w:t>
                  </w:r>
                  <w:proofErr w:type="spellEnd"/>
                  <w:r>
                    <w:rPr>
                      <w:color w:val="392C69"/>
                    </w:rPr>
                    <w:t>: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c>
          <w:tcPr>
            <w:tcW w:w="7824" w:type="dxa"/>
            <w:tcBorders>
              <w:top w:val="nil"/>
              <w:bottom w:val="nil"/>
            </w:tcBorders>
          </w:tcPr>
          <w:p w:rsidR="00CC58F4" w:rsidRDefault="00CC58F4">
            <w:pPr>
              <w:pStyle w:val="ConsPlusNormal"/>
            </w:pPr>
            <w:r>
              <w:t>2.8 Оценочные обязательства (1540)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73" w:name="P3687"/>
            <w:bookmarkEnd w:id="73"/>
            <w:r>
              <w:t>2.9</w:t>
            </w:r>
            <w:proofErr w:type="gramStart"/>
            <w:r>
              <w:t xml:space="preserve"> П</w:t>
            </w:r>
            <w:proofErr w:type="gramEnd"/>
            <w:r>
              <w:t>рочие краткосрочные обязательства (1550)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t xml:space="preserve">Итого пассивов (сумма </w:t>
            </w:r>
            <w:hyperlink w:anchor="P3671" w:history="1">
              <w:r>
                <w:rPr>
                  <w:color w:val="0000FF"/>
                </w:rPr>
                <w:t>пунктов 2.1</w:t>
              </w:r>
            </w:hyperlink>
            <w:r>
              <w:t xml:space="preserve"> - </w:t>
            </w:r>
            <w:hyperlink w:anchor="P3687" w:history="1">
              <w:r>
                <w:rPr>
                  <w:color w:val="0000FF"/>
                </w:rPr>
                <w:t>2.9</w:t>
              </w:r>
            </w:hyperlink>
            <w:r>
              <w:t>)</w:t>
            </w:r>
          </w:p>
        </w:tc>
        <w:tc>
          <w:tcPr>
            <w:tcW w:w="1247" w:type="dxa"/>
            <w:tcBorders>
              <w:top w:val="nil"/>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74" w:name="P3693"/>
            <w:bookmarkEnd w:id="74"/>
            <w:r>
              <w:t>3. Чистые активы: сумма активов минус сумма пассивов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75" w:name="P3695"/>
            <w:bookmarkEnd w:id="75"/>
            <w:r>
              <w:t xml:space="preserve">4. Балансовая стоимость объектов, не подлежащих приватизации в составе имущественного комплекса предприятия </w:t>
            </w:r>
            <w:hyperlink w:anchor="P3714" w:history="1">
              <w:r>
                <w:rPr>
                  <w:color w:val="0000FF"/>
                </w:rPr>
                <w:t>(Приложение N 2)</w:t>
              </w:r>
            </w:hyperlink>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76" w:name="P3697"/>
            <w:bookmarkEnd w:id="76"/>
            <w:r>
              <w:t>5. Кадастровая стоимость подлежащих приватизации земельных участков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jc w:val="center"/>
            </w:pPr>
            <w:r>
              <w:t>Балансовая стоимость подлежащих приватизации активов</w:t>
            </w:r>
          </w:p>
          <w:p w:rsidR="00CC58F4" w:rsidRDefault="00CC58F4">
            <w:pPr>
              <w:pStyle w:val="ConsPlusNormal"/>
              <w:jc w:val="center"/>
            </w:pPr>
            <w:r>
              <w:t>(</w:t>
            </w:r>
            <w:hyperlink w:anchor="P3693" w:history="1">
              <w:r>
                <w:rPr>
                  <w:color w:val="0000FF"/>
                </w:rPr>
                <w:t>пункт 3</w:t>
              </w:r>
            </w:hyperlink>
            <w:r>
              <w:t xml:space="preserve"> - </w:t>
            </w:r>
            <w:hyperlink w:anchor="P3695" w:history="1">
              <w:r>
                <w:rPr>
                  <w:color w:val="0000FF"/>
                </w:rPr>
                <w:t>пункт 4</w:t>
              </w:r>
            </w:hyperlink>
            <w:r>
              <w:t xml:space="preserve"> + </w:t>
            </w:r>
            <w:hyperlink w:anchor="P3697" w:history="1">
              <w:r>
                <w:rPr>
                  <w:color w:val="0000FF"/>
                </w:rPr>
                <w:t>пункт 5</w:t>
              </w:r>
            </w:hyperlink>
            <w:r>
              <w:t>)</w:t>
            </w:r>
          </w:p>
        </w:tc>
        <w:tc>
          <w:tcPr>
            <w:tcW w:w="1247" w:type="dxa"/>
            <w:tcBorders>
              <w:top w:val="single" w:sz="4" w:space="0" w:color="auto"/>
              <w:bottom w:val="single" w:sz="4" w:space="0" w:color="auto"/>
            </w:tcBorders>
          </w:tcPr>
          <w:p w:rsidR="00CC58F4" w:rsidRDefault="00CC58F4">
            <w:pPr>
              <w:pStyle w:val="ConsPlusNormal"/>
            </w:pP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2</w:t>
      </w:r>
    </w:p>
    <w:p w:rsidR="00CC58F4" w:rsidRDefault="00CC58F4">
      <w:pPr>
        <w:pStyle w:val="ConsPlusNormal"/>
        <w:jc w:val="right"/>
      </w:pPr>
      <w:r>
        <w:t>к Передаточному акту подлежащего</w:t>
      </w:r>
    </w:p>
    <w:p w:rsidR="00CC58F4" w:rsidRDefault="00CC58F4">
      <w:pPr>
        <w:pStyle w:val="ConsPlusNormal"/>
        <w:jc w:val="right"/>
      </w:pPr>
      <w:r>
        <w:t>приватизации имущественного комплекса</w:t>
      </w:r>
    </w:p>
    <w:p w:rsidR="00CC58F4" w:rsidRDefault="00CC58F4">
      <w:pPr>
        <w:pStyle w:val="ConsPlusNormal"/>
        <w:jc w:val="right"/>
      </w:pPr>
      <w:r>
        <w:t>федерального государственного унитарного</w:t>
      </w:r>
    </w:p>
    <w:p w:rsidR="00CC58F4" w:rsidRDefault="00CC58F4">
      <w:pPr>
        <w:pStyle w:val="ConsPlusNormal"/>
        <w:jc w:val="right"/>
      </w:pPr>
      <w:r>
        <w:t>предприятия "_____________________"</w:t>
      </w:r>
    </w:p>
    <w:p w:rsidR="00CC58F4" w:rsidRDefault="00CC58F4">
      <w:pPr>
        <w:pStyle w:val="ConsPlusNormal"/>
        <w:jc w:val="right"/>
      </w:pPr>
      <w:r>
        <w:t xml:space="preserve">от "__" _______________ </w:t>
      </w:r>
      <w:proofErr w:type="gramStart"/>
      <w:r>
        <w:t>г</w:t>
      </w:r>
      <w:proofErr w:type="gramEnd"/>
      <w:r>
        <w:t>.</w:t>
      </w:r>
    </w:p>
    <w:p w:rsidR="00CC58F4" w:rsidRDefault="00CC58F4">
      <w:pPr>
        <w:pStyle w:val="ConsPlusNormal"/>
        <w:jc w:val="both"/>
      </w:pPr>
    </w:p>
    <w:p w:rsidR="00CC58F4" w:rsidRDefault="00CC58F4">
      <w:pPr>
        <w:pStyle w:val="ConsPlusNormal"/>
        <w:jc w:val="center"/>
      </w:pPr>
      <w:bookmarkStart w:id="77" w:name="P3714"/>
      <w:bookmarkEnd w:id="77"/>
      <w:r>
        <w:t>Перечень</w:t>
      </w:r>
    </w:p>
    <w:p w:rsidR="00CC58F4" w:rsidRDefault="00CC58F4">
      <w:pPr>
        <w:pStyle w:val="ConsPlusNormal"/>
        <w:jc w:val="center"/>
      </w:pPr>
      <w:r>
        <w:t>обременений (ограничений) имущества, включенного в состав</w:t>
      </w:r>
    </w:p>
    <w:p w:rsidR="00CC58F4" w:rsidRDefault="00CC58F4">
      <w:pPr>
        <w:pStyle w:val="ConsPlusNormal"/>
        <w:jc w:val="center"/>
      </w:pPr>
      <w:r>
        <w:t>подлежащего приватизации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2721"/>
        <w:gridCol w:w="3402"/>
      </w:tblGrid>
      <w:tr w:rsidR="00CC58F4">
        <w:tc>
          <w:tcPr>
            <w:tcW w:w="624" w:type="dxa"/>
          </w:tcPr>
          <w:p w:rsidR="00CC58F4" w:rsidRDefault="00CC58F4">
            <w:pPr>
              <w:pStyle w:val="ConsPlusNormal"/>
              <w:jc w:val="center"/>
            </w:pPr>
            <w:r>
              <w:t xml:space="preserve">N </w:t>
            </w:r>
            <w:proofErr w:type="gramStart"/>
            <w:r>
              <w:t>п</w:t>
            </w:r>
            <w:proofErr w:type="gramEnd"/>
            <w:r>
              <w:t>/п</w:t>
            </w:r>
          </w:p>
        </w:tc>
        <w:tc>
          <w:tcPr>
            <w:tcW w:w="2324" w:type="dxa"/>
          </w:tcPr>
          <w:p w:rsidR="00CC58F4" w:rsidRDefault="00CC58F4">
            <w:pPr>
              <w:pStyle w:val="ConsPlusNormal"/>
              <w:jc w:val="center"/>
            </w:pPr>
            <w:r>
              <w:t>Объект обременения (ограничения)</w:t>
            </w:r>
          </w:p>
        </w:tc>
        <w:tc>
          <w:tcPr>
            <w:tcW w:w="2721" w:type="dxa"/>
          </w:tcPr>
          <w:p w:rsidR="00CC58F4" w:rsidRDefault="00CC58F4">
            <w:pPr>
              <w:pStyle w:val="ConsPlusNormal"/>
              <w:jc w:val="center"/>
            </w:pPr>
            <w:r>
              <w:t>Наименование обременения (ограничения)</w:t>
            </w:r>
          </w:p>
        </w:tc>
        <w:tc>
          <w:tcPr>
            <w:tcW w:w="3402" w:type="dxa"/>
          </w:tcPr>
          <w:p w:rsidR="00CC58F4" w:rsidRDefault="00CC58F4">
            <w:pPr>
              <w:pStyle w:val="ConsPlusNormal"/>
              <w:jc w:val="center"/>
            </w:pPr>
            <w:r>
              <w:t>Наименование лица, в пользу которого устанавливается обременение (ограничение)</w:t>
            </w:r>
          </w:p>
        </w:tc>
      </w:tr>
      <w:tr w:rsidR="00CC58F4">
        <w:tc>
          <w:tcPr>
            <w:tcW w:w="624" w:type="dxa"/>
          </w:tcPr>
          <w:p w:rsidR="00CC58F4" w:rsidRDefault="00CC58F4">
            <w:pPr>
              <w:pStyle w:val="ConsPlusNormal"/>
              <w:jc w:val="center"/>
            </w:pPr>
            <w:r>
              <w:t>1</w:t>
            </w:r>
          </w:p>
        </w:tc>
        <w:tc>
          <w:tcPr>
            <w:tcW w:w="2324" w:type="dxa"/>
          </w:tcPr>
          <w:p w:rsidR="00CC58F4" w:rsidRDefault="00CC58F4">
            <w:pPr>
              <w:pStyle w:val="ConsPlusNormal"/>
              <w:jc w:val="center"/>
            </w:pPr>
            <w:r>
              <w:t>2</w:t>
            </w:r>
          </w:p>
        </w:tc>
        <w:tc>
          <w:tcPr>
            <w:tcW w:w="2721" w:type="dxa"/>
          </w:tcPr>
          <w:p w:rsidR="00CC58F4" w:rsidRDefault="00CC58F4">
            <w:pPr>
              <w:pStyle w:val="ConsPlusNormal"/>
              <w:jc w:val="center"/>
            </w:pPr>
            <w:r>
              <w:t>3</w:t>
            </w:r>
          </w:p>
        </w:tc>
        <w:tc>
          <w:tcPr>
            <w:tcW w:w="3402" w:type="dxa"/>
          </w:tcPr>
          <w:p w:rsidR="00CC58F4" w:rsidRDefault="00CC58F4">
            <w:pPr>
              <w:pStyle w:val="ConsPlusNormal"/>
              <w:jc w:val="center"/>
            </w:pPr>
            <w:r>
              <w:t>4</w:t>
            </w: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11</w:t>
      </w:r>
    </w:p>
    <w:p w:rsidR="00CC58F4" w:rsidRDefault="00CC58F4">
      <w:pPr>
        <w:pStyle w:val="ConsPlusNormal"/>
        <w:jc w:val="right"/>
      </w:pPr>
      <w:r>
        <w:t xml:space="preserve">к приказу </w:t>
      </w:r>
      <w:proofErr w:type="spellStart"/>
      <w:r>
        <w:t>Росимущества</w:t>
      </w:r>
      <w:proofErr w:type="spellEnd"/>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w:t>
      </w:r>
      <w:proofErr w:type="gramStart"/>
      <w:r>
        <w:t>ТЕРРИТОРИАЛЬНОЕ УПРАВЛЕНИЕ (МЕЖРЕГИОНАЛЬНОЕ</w:t>
      </w:r>
      <w:proofErr w:type="gramEnd"/>
    </w:p>
    <w:p w:rsidR="00CC58F4" w:rsidRDefault="00CC58F4">
      <w:pPr>
        <w:pStyle w:val="ConsPlusNonformat"/>
        <w:jc w:val="both"/>
      </w:pPr>
      <w:r>
        <w:t xml:space="preserve">            </w:t>
      </w:r>
      <w:proofErr w:type="gramStart"/>
      <w:r>
        <w:t>ТЕРРИТОРИАЛЬНОЕ УПРАВЛЕНИЕ) ФЕДЕРАЛЬНОГО АГЕНТСТВА</w:t>
      </w:r>
      <w:proofErr w:type="gramEnd"/>
    </w:p>
    <w:p w:rsidR="00CC58F4" w:rsidRDefault="00CC58F4">
      <w:pPr>
        <w:pStyle w:val="ConsPlusNonformat"/>
        <w:jc w:val="both"/>
      </w:pPr>
      <w:r>
        <w:lastRenderedPageBreak/>
        <w:t xml:space="preserve">                 ПО УПРАВЛЕНИЮ ГОСУДАРСТВЕННЫМ ИМУЩЕСТВОМ</w:t>
      </w:r>
    </w:p>
    <w:p w:rsidR="00CC58F4" w:rsidRDefault="00CC58F4">
      <w:pPr>
        <w:pStyle w:val="ConsPlusNonformat"/>
        <w:jc w:val="both"/>
      </w:pPr>
      <w:r>
        <w:t xml:space="preserve">        В _____________________________________________________ </w:t>
      </w:r>
      <w:hyperlink w:anchor="P3844" w:history="1">
        <w:r>
          <w:rPr>
            <w:color w:val="0000FF"/>
          </w:rPr>
          <w:t>&lt;*&gt;</w:t>
        </w:r>
      </w:hyperlink>
    </w:p>
    <w:p w:rsidR="00CC58F4" w:rsidRDefault="00CC58F4">
      <w:pPr>
        <w:pStyle w:val="ConsPlusNonformat"/>
        <w:jc w:val="both"/>
      </w:pPr>
    </w:p>
    <w:p w:rsidR="00CC58F4" w:rsidRDefault="00CC58F4">
      <w:pPr>
        <w:pStyle w:val="ConsPlusNonformat"/>
        <w:jc w:val="both"/>
      </w:pPr>
      <w:bookmarkStart w:id="78" w:name="P3742"/>
      <w:bookmarkEnd w:id="78"/>
      <w:r>
        <w:t xml:space="preserve">                               РАСПОРЯЖЕНИЕ</w:t>
      </w:r>
    </w:p>
    <w:p w:rsidR="00CC58F4" w:rsidRDefault="00CC58F4">
      <w:pPr>
        <w:pStyle w:val="ConsPlusNonformat"/>
        <w:jc w:val="both"/>
      </w:pPr>
    </w:p>
    <w:p w:rsidR="00CC58F4" w:rsidRDefault="00CC58F4">
      <w:pPr>
        <w:pStyle w:val="ConsPlusNonformat"/>
        <w:jc w:val="both"/>
      </w:pPr>
      <w:r>
        <w:t>от "__" ___________ 201_ г.                                   N ___________</w:t>
      </w:r>
    </w:p>
    <w:p w:rsidR="00CC58F4" w:rsidRDefault="00CC58F4">
      <w:pPr>
        <w:pStyle w:val="ConsPlusNonformat"/>
        <w:jc w:val="both"/>
      </w:pPr>
    </w:p>
    <w:p w:rsidR="00CC58F4" w:rsidRDefault="00CC58F4">
      <w:pPr>
        <w:pStyle w:val="ConsPlusNonformat"/>
        <w:jc w:val="both"/>
      </w:pPr>
      <w:r>
        <w:t xml:space="preserve">          Об условиях приватизации </w:t>
      </w:r>
      <w:proofErr w:type="gramStart"/>
      <w:r>
        <w:t>федерального</w:t>
      </w:r>
      <w:proofErr w:type="gramEnd"/>
      <w:r>
        <w:t xml:space="preserve"> государственного</w:t>
      </w:r>
    </w:p>
    <w:p w:rsidR="00CC58F4" w:rsidRDefault="00CC58F4">
      <w:pPr>
        <w:pStyle w:val="ConsPlusNonformat"/>
        <w:jc w:val="both"/>
      </w:pPr>
      <w:r>
        <w:t xml:space="preserve">                          унитарного предприятия</w:t>
      </w:r>
    </w:p>
    <w:p w:rsidR="00CC58F4" w:rsidRDefault="00CC58F4">
      <w:pPr>
        <w:pStyle w:val="ConsPlusNonformat"/>
        <w:jc w:val="both"/>
      </w:pPr>
      <w:r>
        <w:t xml:space="preserve">                           _____________________</w:t>
      </w:r>
    </w:p>
    <w:p w:rsidR="00CC58F4" w:rsidRDefault="00CC58F4">
      <w:pPr>
        <w:pStyle w:val="ConsPlusNonformat"/>
        <w:jc w:val="both"/>
      </w:pPr>
    </w:p>
    <w:p w:rsidR="00CC58F4" w:rsidRDefault="00CC58F4">
      <w:pPr>
        <w:pStyle w:val="ConsPlusNonformat"/>
        <w:jc w:val="both"/>
      </w:pPr>
      <w:r>
        <w:t xml:space="preserve">    В   соответствии   с   прогнозным   планом   (программой)  приватизации</w:t>
      </w:r>
    </w:p>
    <w:p w:rsidR="00CC58F4" w:rsidRDefault="00CC58F4">
      <w:pPr>
        <w:pStyle w:val="ConsPlusNonformat"/>
        <w:jc w:val="both"/>
      </w:pPr>
      <w:r>
        <w:t>федерального имущества на ___ год, утвержденным распоряжением Правительства</w:t>
      </w:r>
    </w:p>
    <w:p w:rsidR="00CC58F4" w:rsidRDefault="00CC58F4">
      <w:pPr>
        <w:pStyle w:val="ConsPlusNonformat"/>
        <w:jc w:val="both"/>
      </w:pPr>
      <w:r>
        <w:t>Российской Федерации от _________ N ______, приказом Федерального агентства</w:t>
      </w:r>
    </w:p>
    <w:p w:rsidR="00CC58F4" w:rsidRDefault="00CC58F4">
      <w:pPr>
        <w:pStyle w:val="ConsPlusNonformat"/>
        <w:jc w:val="both"/>
      </w:pPr>
      <w:r>
        <w:t>по управлению государственным имуществом от _________ N _____, на основании</w:t>
      </w:r>
    </w:p>
    <w:p w:rsidR="00CC58F4" w:rsidRDefault="00827BBF">
      <w:pPr>
        <w:pStyle w:val="ConsPlusNonformat"/>
        <w:jc w:val="both"/>
      </w:pPr>
      <w:hyperlink r:id="rId7" w:history="1">
        <w:r w:rsidR="00CC58F4">
          <w:rPr>
            <w:color w:val="0000FF"/>
          </w:rPr>
          <w:t>постановления</w:t>
        </w:r>
      </w:hyperlink>
      <w:r w:rsidR="00CC58F4">
        <w:t xml:space="preserve">  Правительства  Российской  Федерации от 5 июня 2008 г. N 432</w:t>
      </w:r>
    </w:p>
    <w:p w:rsidR="00CC58F4" w:rsidRDefault="00CC58F4">
      <w:pPr>
        <w:pStyle w:val="ConsPlusNonformat"/>
        <w:jc w:val="both"/>
      </w:pPr>
      <w:r>
        <w:t>"О   Федеральном   агентстве  по  управлению  государственным  имуществом",</w:t>
      </w:r>
    </w:p>
    <w:p w:rsidR="00CC58F4" w:rsidRDefault="00CC58F4">
      <w:pPr>
        <w:pStyle w:val="ConsPlusNonformat"/>
        <w:jc w:val="both"/>
      </w:pPr>
      <w:proofErr w:type="gramStart"/>
      <w:r>
        <w:t>Положения  о  Территориальном  управлении  (Межрегиональном территориальном</w:t>
      </w:r>
      <w:proofErr w:type="gramEnd"/>
    </w:p>
    <w:p w:rsidR="00CC58F4" w:rsidRDefault="00CC58F4">
      <w:pPr>
        <w:pStyle w:val="ConsPlusNonformat"/>
        <w:jc w:val="both"/>
      </w:pPr>
      <w:proofErr w:type="gramStart"/>
      <w:r>
        <w:t>управлении</w:t>
      </w:r>
      <w:proofErr w:type="gramEnd"/>
      <w:r>
        <w:t>) Федерального агентства по управлению государственным имуществом</w:t>
      </w:r>
    </w:p>
    <w:p w:rsidR="00CC58F4" w:rsidRDefault="00CC58F4">
      <w:pPr>
        <w:pStyle w:val="ConsPlusNonformat"/>
        <w:jc w:val="both"/>
      </w:pPr>
      <w:proofErr w:type="gramStart"/>
      <w:r>
        <w:t>в ____________, утвержденного приказом Федерального агентства по управлению</w:t>
      </w:r>
      <w:proofErr w:type="gramEnd"/>
    </w:p>
    <w:p w:rsidR="00CC58F4" w:rsidRDefault="00CC58F4">
      <w:pPr>
        <w:pStyle w:val="ConsPlusNonformat"/>
        <w:jc w:val="both"/>
      </w:pPr>
      <w:r>
        <w:t xml:space="preserve">государственным имуществом от _______________ N __________ </w:t>
      </w:r>
      <w:hyperlink w:anchor="P3844" w:history="1">
        <w:r>
          <w:rPr>
            <w:color w:val="0000FF"/>
          </w:rPr>
          <w:t>&lt;*&gt;</w:t>
        </w:r>
      </w:hyperlink>
      <w:r>
        <w:t>, документов,</w:t>
      </w:r>
    </w:p>
    <w:p w:rsidR="00CC58F4" w:rsidRDefault="00CC58F4">
      <w:pPr>
        <w:pStyle w:val="ConsPlusNonformat"/>
        <w:jc w:val="both"/>
      </w:pPr>
      <w:proofErr w:type="gramStart"/>
      <w:r>
        <w:t>представленных</w:t>
      </w:r>
      <w:proofErr w:type="gramEnd"/>
      <w:r>
        <w:t xml:space="preserve">    федеральным    государственным   унитарным   предприятием</w:t>
      </w:r>
    </w:p>
    <w:p w:rsidR="00CC58F4" w:rsidRDefault="00CC58F4">
      <w:pPr>
        <w:pStyle w:val="ConsPlusNonformat"/>
        <w:jc w:val="both"/>
      </w:pPr>
      <w:r>
        <w:t>"_____________", и аудиторского заключения ________________________________</w:t>
      </w:r>
    </w:p>
    <w:p w:rsidR="00CC58F4" w:rsidRDefault="00CC58F4">
      <w:pPr>
        <w:pStyle w:val="ConsPlusNonformat"/>
        <w:jc w:val="both"/>
      </w:pPr>
      <w:r>
        <w:t xml:space="preserve">                                              </w:t>
      </w:r>
      <w:proofErr w:type="gramStart"/>
      <w:r>
        <w:t>(наименование аудиторской</w:t>
      </w:r>
      <w:proofErr w:type="gramEnd"/>
    </w:p>
    <w:p w:rsidR="00CC58F4" w:rsidRDefault="00CC58F4">
      <w:pPr>
        <w:pStyle w:val="ConsPlusNonformat"/>
        <w:jc w:val="both"/>
      </w:pPr>
      <w:r>
        <w:t xml:space="preserve">                                                     организации)</w:t>
      </w:r>
    </w:p>
    <w:p w:rsidR="00CC58F4" w:rsidRDefault="00CC58F4">
      <w:pPr>
        <w:pStyle w:val="ConsPlusNonformat"/>
        <w:jc w:val="both"/>
      </w:pPr>
      <w:r>
        <w:t>от _________:</w:t>
      </w:r>
    </w:p>
    <w:p w:rsidR="00CC58F4" w:rsidRDefault="00CC58F4">
      <w:pPr>
        <w:pStyle w:val="ConsPlusNonformat"/>
        <w:jc w:val="both"/>
      </w:pPr>
      <w:r>
        <w:t xml:space="preserve">    1.  Приватизировать  федеральное  государственное унитарное предприятие</w:t>
      </w:r>
    </w:p>
    <w:p w:rsidR="00CC58F4" w:rsidRDefault="00CC58F4">
      <w:pPr>
        <w:pStyle w:val="ConsPlusNonformat"/>
        <w:jc w:val="both"/>
      </w:pPr>
      <w:r>
        <w:t xml:space="preserve">"_______________________________________" путем преобразования в общество </w:t>
      </w:r>
      <w:proofErr w:type="gramStart"/>
      <w:r>
        <w:t>с</w:t>
      </w:r>
      <w:proofErr w:type="gramEnd"/>
    </w:p>
    <w:p w:rsidR="00CC58F4" w:rsidRDefault="00CC58F4">
      <w:pPr>
        <w:pStyle w:val="ConsPlusNonformat"/>
        <w:jc w:val="both"/>
      </w:pPr>
      <w:r>
        <w:t xml:space="preserve">      ("наименование", адрес, ОГРН)</w:t>
      </w:r>
    </w:p>
    <w:p w:rsidR="00CC58F4" w:rsidRDefault="00CC58F4">
      <w:pPr>
        <w:pStyle w:val="ConsPlusNonformat"/>
        <w:jc w:val="both"/>
      </w:pPr>
      <w:r>
        <w:t>ограниченной ответственностью "______________________" с уставным капиталом</w:t>
      </w:r>
    </w:p>
    <w:p w:rsidR="00CC58F4" w:rsidRDefault="00CC58F4">
      <w:pPr>
        <w:pStyle w:val="ConsPlusNonformat"/>
        <w:jc w:val="both"/>
      </w:pPr>
      <w:r>
        <w:t>_______ (_______________) рублей.</w:t>
      </w:r>
    </w:p>
    <w:p w:rsidR="00CC58F4" w:rsidRDefault="00CC58F4">
      <w:pPr>
        <w:pStyle w:val="ConsPlusNonformat"/>
        <w:jc w:val="both"/>
      </w:pPr>
      <w:r>
        <w:t xml:space="preserve">    2.  Утвердить  состав подлежащего приватизации имущественного комплекса</w:t>
      </w:r>
    </w:p>
    <w:p w:rsidR="00CC58F4" w:rsidRDefault="00CC58F4">
      <w:pPr>
        <w:pStyle w:val="ConsPlusNonformat"/>
        <w:jc w:val="both"/>
      </w:pPr>
      <w:r>
        <w:t>федерального государственного унитарного предприятия "___________" согласно</w:t>
      </w:r>
    </w:p>
    <w:p w:rsidR="00CC58F4" w:rsidRDefault="00827BBF">
      <w:pPr>
        <w:pStyle w:val="ConsPlusNonformat"/>
        <w:jc w:val="both"/>
      </w:pPr>
      <w:hyperlink w:anchor="P3860" w:history="1">
        <w:r w:rsidR="00CC58F4">
          <w:rPr>
            <w:color w:val="0000FF"/>
          </w:rPr>
          <w:t>приложению N 1</w:t>
        </w:r>
      </w:hyperlink>
      <w:r w:rsidR="00CC58F4">
        <w:t>.</w:t>
      </w:r>
    </w:p>
    <w:p w:rsidR="00CC58F4" w:rsidRDefault="00CC58F4">
      <w:pPr>
        <w:pStyle w:val="ConsPlusNonformat"/>
        <w:jc w:val="both"/>
      </w:pPr>
      <w:r>
        <w:t xml:space="preserve">    3.  Утвердить  перечень  объектов  (в  том  числе исключительных прав),</w:t>
      </w:r>
    </w:p>
    <w:p w:rsidR="00CC58F4" w:rsidRDefault="00CC58F4">
      <w:pPr>
        <w:pStyle w:val="ConsPlusNonformat"/>
        <w:jc w:val="both"/>
      </w:pPr>
      <w:r>
        <w:t>не  подлежащих приватизации в составе имущественного комплекса федерального</w:t>
      </w:r>
    </w:p>
    <w:p w:rsidR="00CC58F4" w:rsidRDefault="00CC58F4">
      <w:pPr>
        <w:pStyle w:val="ConsPlusNonformat"/>
        <w:jc w:val="both"/>
      </w:pPr>
      <w:r>
        <w:t>государственного унитарного предприятия "________________________" согласно</w:t>
      </w:r>
    </w:p>
    <w:p w:rsidR="00CC58F4" w:rsidRDefault="00827BBF">
      <w:pPr>
        <w:pStyle w:val="ConsPlusNonformat"/>
        <w:jc w:val="both"/>
      </w:pPr>
      <w:hyperlink w:anchor="P4529" w:history="1">
        <w:r w:rsidR="00CC58F4">
          <w:rPr>
            <w:color w:val="0000FF"/>
          </w:rPr>
          <w:t>приложению N 2</w:t>
        </w:r>
      </w:hyperlink>
      <w:r w:rsidR="00CC58F4">
        <w:t>.</w:t>
      </w:r>
    </w:p>
    <w:p w:rsidR="00CC58F4" w:rsidRDefault="00CC58F4">
      <w:pPr>
        <w:pStyle w:val="ConsPlusNonformat"/>
        <w:jc w:val="both"/>
      </w:pPr>
      <w:r>
        <w:t xml:space="preserve">    4.  Утвердить   расчет  балансовой  стоимости  подлежащих  приватизации</w:t>
      </w:r>
    </w:p>
    <w:p w:rsidR="00CC58F4" w:rsidRDefault="00CC58F4">
      <w:pPr>
        <w:pStyle w:val="ConsPlusNonformat"/>
        <w:jc w:val="both"/>
      </w:pPr>
      <w:r>
        <w:t>активов федерального государственного унитарного предприятия "____________"</w:t>
      </w:r>
    </w:p>
    <w:p w:rsidR="00CC58F4" w:rsidRDefault="00CC58F4">
      <w:pPr>
        <w:pStyle w:val="ConsPlusNonformat"/>
        <w:jc w:val="both"/>
      </w:pPr>
      <w:r>
        <w:t xml:space="preserve">согласно </w:t>
      </w:r>
      <w:hyperlink w:anchor="P4632" w:history="1">
        <w:r>
          <w:rPr>
            <w:color w:val="0000FF"/>
          </w:rPr>
          <w:t>приложению N 3</w:t>
        </w:r>
      </w:hyperlink>
      <w:r>
        <w:t>.</w:t>
      </w:r>
    </w:p>
    <w:p w:rsidR="00CC58F4" w:rsidRDefault="00CC58F4">
      <w:pPr>
        <w:pStyle w:val="ConsPlusNonformat"/>
        <w:jc w:val="both"/>
      </w:pPr>
      <w:r>
        <w:t xml:space="preserve">    5.  Утвердить перечень обременений (ограничений) имущества, включенного</w:t>
      </w:r>
    </w:p>
    <w:p w:rsidR="00CC58F4" w:rsidRDefault="00CC58F4">
      <w:pPr>
        <w:pStyle w:val="ConsPlusNonformat"/>
        <w:jc w:val="both"/>
      </w:pPr>
      <w:r>
        <w:t>в  состав  подлежащего  приватизации имущественного комплекса  федерального</w:t>
      </w:r>
    </w:p>
    <w:p w:rsidR="00CC58F4" w:rsidRDefault="00CC58F4">
      <w:pPr>
        <w:pStyle w:val="ConsPlusNonformat"/>
        <w:jc w:val="both"/>
      </w:pPr>
      <w:r>
        <w:t>государственного унитарного предприятия "_______________________"  согласно</w:t>
      </w:r>
    </w:p>
    <w:p w:rsidR="00CC58F4" w:rsidRDefault="00827BBF">
      <w:pPr>
        <w:pStyle w:val="ConsPlusNonformat"/>
        <w:jc w:val="both"/>
      </w:pPr>
      <w:hyperlink w:anchor="P4721" w:history="1">
        <w:r w:rsidR="00CC58F4">
          <w:rPr>
            <w:color w:val="0000FF"/>
          </w:rPr>
          <w:t>приложению N 4</w:t>
        </w:r>
      </w:hyperlink>
      <w:r w:rsidR="00CC58F4">
        <w:t>.</w:t>
      </w:r>
    </w:p>
    <w:p w:rsidR="00CC58F4" w:rsidRDefault="00CC58F4">
      <w:pPr>
        <w:pStyle w:val="ConsPlusNonformat"/>
        <w:jc w:val="both"/>
      </w:pPr>
      <w:r>
        <w:t xml:space="preserve">    6.   Утвердить   устав   общества   с   ограниченной   ответственностью</w:t>
      </w:r>
    </w:p>
    <w:p w:rsidR="00CC58F4" w:rsidRDefault="00CC58F4">
      <w:pPr>
        <w:pStyle w:val="ConsPlusNonformat"/>
        <w:jc w:val="both"/>
      </w:pPr>
      <w:r>
        <w:t>"_______________".</w:t>
      </w:r>
    </w:p>
    <w:p w:rsidR="00CC58F4" w:rsidRDefault="00CC58F4">
      <w:pPr>
        <w:pStyle w:val="ConsPlusNonformat"/>
        <w:jc w:val="both"/>
      </w:pPr>
      <w:r>
        <w:t xml:space="preserve">    7.   Определить  состав  совета  директоров  общества  с   </w:t>
      </w:r>
      <w:proofErr w:type="gramStart"/>
      <w:r>
        <w:t>ограниченной</w:t>
      </w:r>
      <w:proofErr w:type="gramEnd"/>
    </w:p>
    <w:p w:rsidR="00CC58F4" w:rsidRDefault="00CC58F4">
      <w:pPr>
        <w:pStyle w:val="ConsPlusNonformat"/>
        <w:jc w:val="both"/>
      </w:pPr>
      <w:r>
        <w:t>ответственностью "_______________" в количестве ___ человек.</w:t>
      </w:r>
    </w:p>
    <w:p w:rsidR="00CC58F4" w:rsidRDefault="00CC58F4">
      <w:pPr>
        <w:pStyle w:val="ConsPlusNonformat"/>
        <w:jc w:val="both"/>
      </w:pPr>
      <w:r>
        <w:t xml:space="preserve">    8.  Определить  состав  ревизионной  комиссии  общества </w:t>
      </w:r>
      <w:proofErr w:type="gramStart"/>
      <w:r>
        <w:t>с</w:t>
      </w:r>
      <w:proofErr w:type="gramEnd"/>
      <w:r>
        <w:t xml:space="preserve">  ограниченной</w:t>
      </w:r>
    </w:p>
    <w:p w:rsidR="00CC58F4" w:rsidRDefault="00CC58F4">
      <w:pPr>
        <w:pStyle w:val="ConsPlusNonformat"/>
        <w:jc w:val="both"/>
      </w:pPr>
      <w:r>
        <w:t>ответственностью "_______________" в количестве ___ человек.</w:t>
      </w:r>
    </w:p>
    <w:p w:rsidR="00CC58F4" w:rsidRDefault="00CC58F4">
      <w:pPr>
        <w:pStyle w:val="ConsPlusNonformat"/>
        <w:jc w:val="both"/>
      </w:pPr>
      <w:r>
        <w:t xml:space="preserve">    9.  До  первого  общего  собрания  участников  общества с  </w:t>
      </w:r>
      <w:proofErr w:type="gramStart"/>
      <w:r>
        <w:t>ограниченной</w:t>
      </w:r>
      <w:proofErr w:type="gramEnd"/>
    </w:p>
    <w:p w:rsidR="00CC58F4" w:rsidRDefault="00CC58F4">
      <w:pPr>
        <w:pStyle w:val="ConsPlusNonformat"/>
        <w:jc w:val="both"/>
      </w:pPr>
      <w:r>
        <w:t>ответственностью "_______________" назначить:</w:t>
      </w:r>
    </w:p>
    <w:p w:rsidR="00CC58F4" w:rsidRDefault="00CC58F4">
      <w:pPr>
        <w:pStyle w:val="ConsPlusNonformat"/>
        <w:jc w:val="both"/>
      </w:pPr>
      <w:r>
        <w:t xml:space="preserve">    генеральным директором общества:</w:t>
      </w:r>
    </w:p>
    <w:p w:rsidR="00CC58F4" w:rsidRDefault="00CC58F4">
      <w:pPr>
        <w:pStyle w:val="ConsPlusNonformat"/>
        <w:jc w:val="both"/>
      </w:pPr>
      <w:r>
        <w:t xml:space="preserve">    ____________;</w:t>
      </w:r>
    </w:p>
    <w:p w:rsidR="00CC58F4" w:rsidRDefault="00CC58F4">
      <w:pPr>
        <w:pStyle w:val="ConsPlusNonformat"/>
        <w:jc w:val="both"/>
      </w:pPr>
      <w:r>
        <w:t xml:space="preserve">    членами совета директоров:</w:t>
      </w:r>
    </w:p>
    <w:p w:rsidR="00CC58F4" w:rsidRDefault="00CC58F4">
      <w:pPr>
        <w:pStyle w:val="ConsPlusNonformat"/>
        <w:jc w:val="both"/>
      </w:pPr>
      <w:r>
        <w:t xml:space="preserve">    ____________ (председатель) (указывается ФИО, место работы, должность);</w:t>
      </w:r>
    </w:p>
    <w:p w:rsidR="00CC58F4" w:rsidRDefault="00CC58F4">
      <w:pPr>
        <w:pStyle w:val="ConsPlusNonformat"/>
        <w:jc w:val="both"/>
      </w:pPr>
      <w:r>
        <w:t xml:space="preserve">    ____________;</w:t>
      </w:r>
    </w:p>
    <w:p w:rsidR="00CC58F4" w:rsidRDefault="00CC58F4">
      <w:pPr>
        <w:pStyle w:val="ConsPlusNonformat"/>
        <w:jc w:val="both"/>
      </w:pPr>
      <w:r>
        <w:t xml:space="preserve">    членами ревизионной комиссии:</w:t>
      </w:r>
    </w:p>
    <w:p w:rsidR="00CC58F4" w:rsidRDefault="00CC58F4">
      <w:pPr>
        <w:pStyle w:val="ConsPlusNonformat"/>
        <w:jc w:val="both"/>
      </w:pPr>
      <w:r>
        <w:t xml:space="preserve">    ____________ (указывается ФИО, место работы, должность);</w:t>
      </w:r>
    </w:p>
    <w:p w:rsidR="00CC58F4" w:rsidRDefault="00CC58F4">
      <w:pPr>
        <w:pStyle w:val="ConsPlusNonformat"/>
        <w:jc w:val="both"/>
      </w:pPr>
      <w:r>
        <w:t xml:space="preserve">    ____________.</w:t>
      </w:r>
    </w:p>
    <w:p w:rsidR="00CC58F4" w:rsidRDefault="00CC58F4">
      <w:pPr>
        <w:pStyle w:val="ConsPlusNonformat"/>
        <w:jc w:val="both"/>
      </w:pPr>
      <w:r>
        <w:t xml:space="preserve">    10.  Руководителю федерального государственного унитарного предприятия</w:t>
      </w:r>
    </w:p>
    <w:p w:rsidR="00CC58F4" w:rsidRDefault="00CC58F4">
      <w:pPr>
        <w:pStyle w:val="ConsPlusNonformat"/>
        <w:jc w:val="both"/>
      </w:pPr>
      <w:r>
        <w:t>"_______________" _______________ в установленном порядке:</w:t>
      </w:r>
    </w:p>
    <w:p w:rsidR="00CC58F4" w:rsidRDefault="00CC58F4">
      <w:pPr>
        <w:pStyle w:val="ConsPlusNonformat"/>
        <w:jc w:val="both"/>
      </w:pPr>
      <w:r>
        <w:t xml:space="preserve">    а) в 3-дневный срок:</w:t>
      </w:r>
    </w:p>
    <w:p w:rsidR="00CC58F4" w:rsidRDefault="00CC58F4">
      <w:pPr>
        <w:pStyle w:val="ConsPlusNonformat"/>
        <w:jc w:val="both"/>
      </w:pPr>
      <w:r>
        <w:lastRenderedPageBreak/>
        <w:t xml:space="preserve">    -   подписать   передаточный  акт  о приемке  подлежащего  приватизации</w:t>
      </w:r>
    </w:p>
    <w:p w:rsidR="00CC58F4" w:rsidRDefault="00CC58F4">
      <w:pPr>
        <w:pStyle w:val="ConsPlusNonformat"/>
        <w:jc w:val="both"/>
      </w:pPr>
      <w:r>
        <w:t>имущественного    комплекса    федерального   государственного   унитарного</w:t>
      </w:r>
    </w:p>
    <w:p w:rsidR="00CC58F4" w:rsidRDefault="00CC58F4">
      <w:pPr>
        <w:pStyle w:val="ConsPlusNonformat"/>
        <w:jc w:val="both"/>
      </w:pPr>
      <w:r>
        <w:t>предприятия "___________________" и представить один экземпляр в Управление</w:t>
      </w:r>
    </w:p>
    <w:p w:rsidR="00CC58F4" w:rsidRDefault="00CC58F4">
      <w:pPr>
        <w:pStyle w:val="ConsPlusNonformat"/>
        <w:jc w:val="both"/>
      </w:pPr>
      <w:r>
        <w:t xml:space="preserve">реструктуризации  государственных организаций и управления </w:t>
      </w:r>
      <w:proofErr w:type="gramStart"/>
      <w:r>
        <w:t>приватизируемыми</w:t>
      </w:r>
      <w:proofErr w:type="gramEnd"/>
    </w:p>
    <w:p w:rsidR="00CC58F4" w:rsidRDefault="00CC58F4">
      <w:pPr>
        <w:pStyle w:val="ConsPlusNonformat"/>
        <w:jc w:val="both"/>
      </w:pPr>
      <w:r>
        <w:t>активами  Федерального  агентства  по управлению государственным имуществом</w:t>
      </w:r>
    </w:p>
    <w:p w:rsidR="00CC58F4" w:rsidRDefault="00CC58F4">
      <w:pPr>
        <w:pStyle w:val="ConsPlusNonformat"/>
        <w:jc w:val="both"/>
      </w:pPr>
      <w:proofErr w:type="gramStart"/>
      <w:r>
        <w:t>(Территориальное  управление  (Межрегиональное  территориальное управление)</w:t>
      </w:r>
      <w:proofErr w:type="gramEnd"/>
    </w:p>
    <w:p w:rsidR="00CC58F4" w:rsidRDefault="00CC58F4">
      <w:pPr>
        <w:pStyle w:val="ConsPlusNonformat"/>
        <w:jc w:val="both"/>
      </w:pPr>
      <w:r>
        <w:t>Федерального    агентства    по   управлению   государственным   имуществом</w:t>
      </w:r>
    </w:p>
    <w:p w:rsidR="00CC58F4" w:rsidRDefault="00CC58F4">
      <w:pPr>
        <w:pStyle w:val="ConsPlusNonformat"/>
        <w:jc w:val="both"/>
      </w:pPr>
      <w:r>
        <w:t xml:space="preserve">в _______________ </w:t>
      </w:r>
      <w:hyperlink w:anchor="P3844" w:history="1">
        <w:r>
          <w:rPr>
            <w:color w:val="0000FF"/>
          </w:rPr>
          <w:t>&lt;*&gt;</w:t>
        </w:r>
      </w:hyperlink>
      <w:r>
        <w:t>);</w:t>
      </w:r>
    </w:p>
    <w:p w:rsidR="00CC58F4" w:rsidRDefault="00CC58F4">
      <w:pPr>
        <w:pStyle w:val="ConsPlusNonformat"/>
        <w:jc w:val="both"/>
      </w:pPr>
      <w:r>
        <w:t xml:space="preserve">    - в 10-дневный срок осуществить юридические действия по </w:t>
      </w:r>
      <w:proofErr w:type="gramStart"/>
      <w:r>
        <w:t>государственной</w:t>
      </w:r>
      <w:proofErr w:type="gramEnd"/>
    </w:p>
    <w:p w:rsidR="00CC58F4" w:rsidRDefault="00CC58F4">
      <w:pPr>
        <w:pStyle w:val="ConsPlusNonformat"/>
        <w:jc w:val="both"/>
      </w:pPr>
      <w:r>
        <w:t>регистрации общества с ограниченной ответственностью "_______________";</w:t>
      </w:r>
    </w:p>
    <w:p w:rsidR="00CC58F4" w:rsidRDefault="00CC58F4">
      <w:pPr>
        <w:pStyle w:val="ConsPlusNonformat"/>
        <w:jc w:val="both"/>
      </w:pPr>
      <w:r>
        <w:t xml:space="preserve">    б)  в  10-дневный  срок  </w:t>
      </w:r>
      <w:proofErr w:type="gramStart"/>
      <w:r>
        <w:t>с даты</w:t>
      </w:r>
      <w:proofErr w:type="gramEnd"/>
      <w:r>
        <w:t xml:space="preserve">  государственной  регистрации  общества</w:t>
      </w:r>
    </w:p>
    <w:p w:rsidR="00CC58F4" w:rsidRDefault="00CC58F4">
      <w:pPr>
        <w:pStyle w:val="ConsPlusNonformat"/>
        <w:jc w:val="both"/>
      </w:pPr>
      <w:r>
        <w:t>с ограниченной ответственностью "_______________":</w:t>
      </w:r>
    </w:p>
    <w:p w:rsidR="00CC58F4" w:rsidRDefault="00CC58F4">
      <w:pPr>
        <w:pStyle w:val="ConsPlusNonformat"/>
        <w:jc w:val="both"/>
      </w:pPr>
      <w:r>
        <w:t xml:space="preserve">    - представить в Управление реструктуризации государственных организаций</w:t>
      </w:r>
    </w:p>
    <w:p w:rsidR="00CC58F4" w:rsidRDefault="00CC58F4">
      <w:pPr>
        <w:pStyle w:val="ConsPlusNonformat"/>
        <w:jc w:val="both"/>
      </w:pPr>
      <w:r>
        <w:t>и управления приватизируемыми активами Федерального агентства по управлению</w:t>
      </w:r>
    </w:p>
    <w:p w:rsidR="00CC58F4" w:rsidRDefault="00CC58F4">
      <w:pPr>
        <w:pStyle w:val="ConsPlusNonformat"/>
        <w:jc w:val="both"/>
      </w:pPr>
      <w:r>
        <w:t>государственным   имуществом,   а   также   в   Территориальное  управление</w:t>
      </w:r>
    </w:p>
    <w:p w:rsidR="00CC58F4" w:rsidRDefault="00CC58F4">
      <w:pPr>
        <w:pStyle w:val="ConsPlusNonformat"/>
        <w:jc w:val="both"/>
      </w:pPr>
      <w:r>
        <w:t xml:space="preserve">(Межрегиональное  территориальное  управление)  Федерального  агентства  </w:t>
      </w:r>
      <w:proofErr w:type="gramStart"/>
      <w:r>
        <w:t>по</w:t>
      </w:r>
      <w:proofErr w:type="gramEnd"/>
    </w:p>
    <w:p w:rsidR="00CC58F4" w:rsidRDefault="00CC58F4">
      <w:pPr>
        <w:pStyle w:val="ConsPlusNonformat"/>
        <w:jc w:val="both"/>
      </w:pPr>
      <w:r>
        <w:t xml:space="preserve">управлению государственным имуществом в ______________ </w:t>
      </w:r>
      <w:hyperlink w:anchor="P3844" w:history="1">
        <w:r>
          <w:rPr>
            <w:color w:val="0000FF"/>
          </w:rPr>
          <w:t>&lt;*&gt;</w:t>
        </w:r>
      </w:hyperlink>
      <w:r>
        <w:t xml:space="preserve"> экземпляр Устава</w:t>
      </w:r>
    </w:p>
    <w:p w:rsidR="00CC58F4" w:rsidRDefault="00CC58F4">
      <w:pPr>
        <w:pStyle w:val="ConsPlusNonformat"/>
        <w:jc w:val="both"/>
      </w:pPr>
      <w:r>
        <w:t>общества с ограниченной ответственностью "_____________________" с отметкой</w:t>
      </w:r>
    </w:p>
    <w:p w:rsidR="00CC58F4" w:rsidRDefault="00CC58F4">
      <w:pPr>
        <w:pStyle w:val="ConsPlusNonformat"/>
        <w:jc w:val="both"/>
      </w:pPr>
      <w:r>
        <w:t>регистрирующего  органа,  копию  документа,  подтверждающего  факт внесения</w:t>
      </w:r>
    </w:p>
    <w:p w:rsidR="00CC58F4" w:rsidRDefault="00CC58F4">
      <w:pPr>
        <w:pStyle w:val="ConsPlusNonformat"/>
        <w:jc w:val="both"/>
      </w:pPr>
      <w:r>
        <w:t>записи   в   Единый   государственный  реестр  юридических  лиц,  экземпляр</w:t>
      </w:r>
    </w:p>
    <w:p w:rsidR="00CC58F4" w:rsidRDefault="00CC58F4">
      <w:pPr>
        <w:pStyle w:val="ConsPlusNonformat"/>
        <w:jc w:val="both"/>
      </w:pPr>
      <w:r>
        <w:t>передаточного акта;</w:t>
      </w:r>
    </w:p>
    <w:p w:rsidR="00CC58F4" w:rsidRDefault="00CC58F4">
      <w:pPr>
        <w:pStyle w:val="ConsPlusNonformat"/>
        <w:jc w:val="both"/>
      </w:pPr>
      <w:r>
        <w:t xml:space="preserve">    в)  в  2-недельный  срок  с даты государственной регистрации общества </w:t>
      </w:r>
      <w:proofErr w:type="gramStart"/>
      <w:r>
        <w:t>с</w:t>
      </w:r>
      <w:proofErr w:type="gramEnd"/>
    </w:p>
    <w:p w:rsidR="00CC58F4" w:rsidRDefault="00CC58F4">
      <w:pPr>
        <w:pStyle w:val="ConsPlusNonformat"/>
        <w:jc w:val="both"/>
      </w:pPr>
      <w:r>
        <w:t xml:space="preserve">ограниченной ответственностью "_____________" представить в </w:t>
      </w:r>
      <w:proofErr w:type="gramStart"/>
      <w:r>
        <w:t>Территориальное</w:t>
      </w:r>
      <w:proofErr w:type="gramEnd"/>
    </w:p>
    <w:p w:rsidR="00CC58F4" w:rsidRDefault="00CC58F4">
      <w:pPr>
        <w:pStyle w:val="ConsPlusNonformat"/>
        <w:jc w:val="both"/>
      </w:pPr>
      <w:r>
        <w:t xml:space="preserve">управление   (Межрегиональное   территориальное   управление)  </w:t>
      </w:r>
      <w:proofErr w:type="gramStart"/>
      <w:r>
        <w:t>Федерального</w:t>
      </w:r>
      <w:proofErr w:type="gramEnd"/>
    </w:p>
    <w:p w:rsidR="00CC58F4" w:rsidRDefault="00CC58F4">
      <w:pPr>
        <w:pStyle w:val="ConsPlusNonformat"/>
        <w:jc w:val="both"/>
      </w:pPr>
      <w:r>
        <w:t>агентства по управлению государственным имуществом в ___________ документы,</w:t>
      </w:r>
    </w:p>
    <w:p w:rsidR="00CC58F4" w:rsidRDefault="00CC58F4">
      <w:pPr>
        <w:pStyle w:val="ConsPlusNonformat"/>
        <w:jc w:val="both"/>
      </w:pPr>
      <w:proofErr w:type="gramStart"/>
      <w:r>
        <w:t>необходимые  для  внесения  соответствующих изменений в реестр федерального</w:t>
      </w:r>
      <w:proofErr w:type="gramEnd"/>
    </w:p>
    <w:p w:rsidR="00CC58F4" w:rsidRDefault="00CC58F4">
      <w:pPr>
        <w:pStyle w:val="ConsPlusNonformat"/>
        <w:jc w:val="both"/>
      </w:pPr>
      <w:r>
        <w:t>имущества;</w:t>
      </w:r>
    </w:p>
    <w:p w:rsidR="00CC58F4" w:rsidRDefault="00CC58F4">
      <w:pPr>
        <w:pStyle w:val="ConsPlusNonformat"/>
        <w:jc w:val="both"/>
      </w:pPr>
      <w:r>
        <w:t xml:space="preserve">    г)  в 3-месячный  срок  с даты  государственной  регистрации общества </w:t>
      </w:r>
      <w:proofErr w:type="gramStart"/>
      <w:r>
        <w:t>с</w:t>
      </w:r>
      <w:proofErr w:type="gramEnd"/>
    </w:p>
    <w:p w:rsidR="00CC58F4" w:rsidRDefault="00CC58F4">
      <w:pPr>
        <w:pStyle w:val="ConsPlusNonformat"/>
        <w:jc w:val="both"/>
      </w:pPr>
      <w:r>
        <w:t xml:space="preserve">ограниченной ответственностью "___________________" осуществить </w:t>
      </w:r>
      <w:proofErr w:type="gramStart"/>
      <w:r>
        <w:t>юридические</w:t>
      </w:r>
      <w:proofErr w:type="gramEnd"/>
    </w:p>
    <w:p w:rsidR="00CC58F4" w:rsidRDefault="00CC58F4">
      <w:pPr>
        <w:pStyle w:val="ConsPlusNonformat"/>
        <w:jc w:val="both"/>
      </w:pPr>
      <w:r>
        <w:t xml:space="preserve">действия  по государственной регистрации перехода к обществу </w:t>
      </w:r>
      <w:proofErr w:type="gramStart"/>
      <w:r>
        <w:t>с</w:t>
      </w:r>
      <w:proofErr w:type="gramEnd"/>
      <w:r>
        <w:t xml:space="preserve"> ограниченной</w:t>
      </w:r>
    </w:p>
    <w:p w:rsidR="00CC58F4" w:rsidRDefault="00CC58F4">
      <w:pPr>
        <w:pStyle w:val="ConsPlusNonformat"/>
        <w:jc w:val="both"/>
      </w:pPr>
      <w:r>
        <w:t>ответственностью "______________" права собственности на объекты имущества,</w:t>
      </w:r>
    </w:p>
    <w:p w:rsidR="00CC58F4" w:rsidRDefault="00CC58F4">
      <w:pPr>
        <w:pStyle w:val="ConsPlusNonformat"/>
        <w:jc w:val="both"/>
      </w:pPr>
      <w:proofErr w:type="gramStart"/>
      <w:r>
        <w:t>переданные</w:t>
      </w:r>
      <w:proofErr w:type="gramEnd"/>
      <w:r>
        <w:t xml:space="preserve"> в соответствии с передаточным актом.</w:t>
      </w:r>
    </w:p>
    <w:p w:rsidR="00CC58F4" w:rsidRDefault="00CC58F4">
      <w:pPr>
        <w:pStyle w:val="ConsPlusNonformat"/>
        <w:jc w:val="both"/>
      </w:pPr>
      <w:r>
        <w:t xml:space="preserve">    11.  Контроль  за  выполнением  настоящего  распоряжения  возложить  </w:t>
      </w:r>
      <w:proofErr w:type="gramStart"/>
      <w:r>
        <w:t>на</w:t>
      </w:r>
      <w:proofErr w:type="gramEnd"/>
    </w:p>
    <w:p w:rsidR="00CC58F4" w:rsidRDefault="00CC58F4">
      <w:pPr>
        <w:pStyle w:val="ConsPlusNonformat"/>
        <w:jc w:val="both"/>
      </w:pPr>
      <w:proofErr w:type="gramStart"/>
      <w:r>
        <w:t>руководителя Территориального управления (Межрегионального территориального</w:t>
      </w:r>
      <w:proofErr w:type="gramEnd"/>
    </w:p>
    <w:p w:rsidR="00CC58F4" w:rsidRDefault="00CC58F4">
      <w:pPr>
        <w:pStyle w:val="ConsPlusNonformat"/>
        <w:jc w:val="both"/>
      </w:pPr>
      <w:r>
        <w:t xml:space="preserve">управления)   </w:t>
      </w:r>
      <w:hyperlink w:anchor="P3844" w:history="1">
        <w:r>
          <w:rPr>
            <w:color w:val="0000FF"/>
          </w:rPr>
          <w:t>&lt;*&gt;</w:t>
        </w:r>
      </w:hyperlink>
      <w:r>
        <w:t xml:space="preserve">  Федерального  агентства  по  управлению  </w:t>
      </w:r>
      <w:proofErr w:type="gramStart"/>
      <w:r>
        <w:t>государственным</w:t>
      </w:r>
      <w:proofErr w:type="gramEnd"/>
    </w:p>
    <w:p w:rsidR="00CC58F4" w:rsidRDefault="00CC58F4">
      <w:pPr>
        <w:pStyle w:val="ConsPlusNonformat"/>
        <w:jc w:val="both"/>
      </w:pPr>
      <w:r>
        <w:t xml:space="preserve">имуществом </w:t>
      </w:r>
      <w:proofErr w:type="gramStart"/>
      <w:r>
        <w:t>в</w:t>
      </w:r>
      <w:proofErr w:type="gramEnd"/>
      <w:r>
        <w:t xml:space="preserve"> _______________.</w:t>
      </w:r>
    </w:p>
    <w:p w:rsidR="00CC58F4" w:rsidRDefault="00CC58F4">
      <w:pPr>
        <w:pStyle w:val="ConsPlusNonformat"/>
        <w:jc w:val="both"/>
      </w:pPr>
    </w:p>
    <w:p w:rsidR="00CC58F4" w:rsidRDefault="00CC58F4">
      <w:pPr>
        <w:pStyle w:val="ConsPlusNonformat"/>
        <w:jc w:val="both"/>
      </w:pPr>
      <w:r>
        <w:t xml:space="preserve">    Руководитель </w:t>
      </w:r>
      <w:hyperlink w:anchor="P3844" w:history="1">
        <w:r>
          <w:rPr>
            <w:color w:val="0000FF"/>
          </w:rPr>
          <w:t>&lt;*&gt;</w:t>
        </w:r>
      </w:hyperlink>
    </w:p>
    <w:p w:rsidR="00CC58F4" w:rsidRDefault="00CC58F4">
      <w:pPr>
        <w:pStyle w:val="ConsPlusNonformat"/>
        <w:jc w:val="both"/>
      </w:pPr>
      <w:r>
        <w:t xml:space="preserve">    ______________________                            _______________ (ФИО)</w:t>
      </w:r>
    </w:p>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79" w:name="P3844"/>
      <w:bookmarkEnd w:id="79"/>
      <w:r>
        <w:t>&lt;*&gt; В случае</w:t>
      </w:r>
      <w:proofErr w:type="gramStart"/>
      <w:r>
        <w:t>,</w:t>
      </w:r>
      <w:proofErr w:type="gramEnd"/>
      <w:r>
        <w:t xml:space="preserve"> если решение об условиях приватизации принимает территориальное управление (Межрегиональное территориальное управление) </w:t>
      </w:r>
      <w:proofErr w:type="spellStart"/>
      <w:r>
        <w:t>Росимущества</w:t>
      </w:r>
      <w:proofErr w:type="spellEnd"/>
      <w:r>
        <w:t>.</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1</w:t>
      </w:r>
    </w:p>
    <w:p w:rsidR="00CC58F4" w:rsidRDefault="00CC58F4">
      <w:pPr>
        <w:pStyle w:val="ConsPlusNormal"/>
        <w:jc w:val="right"/>
      </w:pPr>
      <w:r>
        <w:t xml:space="preserve">к распоряжению </w:t>
      </w:r>
      <w:proofErr w:type="gramStart"/>
      <w:r>
        <w:t>Территориального</w:t>
      </w:r>
      <w:proofErr w:type="gramEnd"/>
    </w:p>
    <w:p w:rsidR="00CC58F4" w:rsidRDefault="00CC58F4">
      <w:pPr>
        <w:pStyle w:val="ConsPlusNormal"/>
        <w:jc w:val="right"/>
      </w:pPr>
      <w:proofErr w:type="gramStart"/>
      <w:r>
        <w:t>управления (Межрегионального</w:t>
      </w:r>
      <w:proofErr w:type="gramEnd"/>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 xml:space="preserve">по управлению </w:t>
      </w:r>
      <w:proofErr w:type="gramStart"/>
      <w:r>
        <w:t>государственным</w:t>
      </w:r>
      <w:proofErr w:type="gramEnd"/>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80" w:name="P3860"/>
      <w:bookmarkEnd w:id="80"/>
      <w:r>
        <w:t>СОСТАВ</w:t>
      </w:r>
    </w:p>
    <w:p w:rsidR="00CC58F4" w:rsidRDefault="00CC58F4">
      <w:pPr>
        <w:pStyle w:val="ConsPlusNormal"/>
        <w:jc w:val="center"/>
      </w:pPr>
      <w:r>
        <w:lastRenderedPageBreak/>
        <w:t>ПОДЛЕЖАЩЕГО ПРИВАТИЗАЦИИ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 xml:space="preserve">"_________________________" </w:t>
      </w:r>
      <w:hyperlink w:anchor="P4503" w:history="1">
        <w:r>
          <w:rPr>
            <w:color w:val="0000FF"/>
          </w:rPr>
          <w:t>&lt;1&gt;</w:t>
        </w:r>
      </w:hyperlink>
    </w:p>
    <w:p w:rsidR="00CC58F4" w:rsidRDefault="00CC58F4">
      <w:pPr>
        <w:pStyle w:val="ConsPlusNormal"/>
        <w:jc w:val="both"/>
      </w:pPr>
    </w:p>
    <w:p w:rsidR="00CC58F4" w:rsidRDefault="00CC58F4">
      <w:pPr>
        <w:pStyle w:val="ConsPlusNormal"/>
        <w:outlineLvl w:val="2"/>
      </w:pPr>
      <w:bookmarkStart w:id="81" w:name="P3865"/>
      <w:bookmarkEnd w:id="81"/>
      <w:r>
        <w:t>1. Основные средства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2154"/>
        <w:gridCol w:w="907"/>
        <w:gridCol w:w="1531"/>
        <w:gridCol w:w="1020"/>
        <w:gridCol w:w="1191"/>
      </w:tblGrid>
      <w:tr w:rsidR="00CC58F4">
        <w:tc>
          <w:tcPr>
            <w:tcW w:w="454" w:type="dxa"/>
          </w:tcPr>
          <w:p w:rsidR="00CC58F4" w:rsidRDefault="00CC58F4">
            <w:pPr>
              <w:pStyle w:val="ConsPlusNormal"/>
              <w:jc w:val="center"/>
            </w:pPr>
            <w:r>
              <w:t xml:space="preserve">N </w:t>
            </w:r>
            <w:proofErr w:type="gramStart"/>
            <w:r>
              <w:t>п</w:t>
            </w:r>
            <w:proofErr w:type="gramEnd"/>
            <w:r>
              <w:t>/п</w:t>
            </w:r>
          </w:p>
        </w:tc>
        <w:tc>
          <w:tcPr>
            <w:tcW w:w="1814" w:type="dxa"/>
          </w:tcPr>
          <w:p w:rsidR="00CC58F4" w:rsidRDefault="00CC58F4">
            <w:pPr>
              <w:pStyle w:val="ConsPlusNormal"/>
              <w:jc w:val="center"/>
            </w:pPr>
            <w:r>
              <w:t>Адрес (местоположение), назначение, краткая характеристика</w:t>
            </w:r>
          </w:p>
          <w:p w:rsidR="00CC58F4" w:rsidRDefault="00CC58F4">
            <w:pPr>
              <w:pStyle w:val="ConsPlusNormal"/>
              <w:jc w:val="center"/>
            </w:pPr>
            <w:r>
              <w:t>с указанием наличия обременения (аренда, залог, сервитут и т.д.)</w:t>
            </w:r>
          </w:p>
        </w:tc>
        <w:tc>
          <w:tcPr>
            <w:tcW w:w="2154" w:type="dxa"/>
          </w:tcPr>
          <w:p w:rsidR="00CC58F4" w:rsidRDefault="00CC58F4">
            <w:pPr>
              <w:pStyle w:val="ConsPlusNormal"/>
              <w:jc w:val="center"/>
            </w:pPr>
            <w:r>
              <w:t>Номер записи в ЕГРП о государственной регистрации права собственности Российской Федерации и права постоянного (бессрочного) пользования (при наличии)</w:t>
            </w:r>
          </w:p>
        </w:tc>
        <w:tc>
          <w:tcPr>
            <w:tcW w:w="907" w:type="dxa"/>
          </w:tcPr>
          <w:p w:rsidR="00CC58F4" w:rsidRDefault="00CC58F4">
            <w:pPr>
              <w:pStyle w:val="ConsPlusNormal"/>
              <w:jc w:val="center"/>
            </w:pPr>
            <w:r>
              <w:t>Кадастровый номер</w:t>
            </w:r>
          </w:p>
        </w:tc>
        <w:tc>
          <w:tcPr>
            <w:tcW w:w="1531" w:type="dxa"/>
          </w:tcPr>
          <w:p w:rsidR="00CC58F4" w:rsidRDefault="00CC58F4">
            <w:pPr>
              <w:pStyle w:val="ConsPlusNormal"/>
              <w:jc w:val="center"/>
            </w:pPr>
            <w:r>
              <w:t>Реестровый номер федерального имущества</w:t>
            </w:r>
          </w:p>
        </w:tc>
        <w:tc>
          <w:tcPr>
            <w:tcW w:w="1020" w:type="dxa"/>
          </w:tcPr>
          <w:p w:rsidR="00CC58F4" w:rsidRDefault="00CC58F4">
            <w:pPr>
              <w:pStyle w:val="ConsPlusNormal"/>
              <w:jc w:val="center"/>
            </w:pPr>
            <w:r>
              <w:t xml:space="preserve">Площадь, </w:t>
            </w:r>
            <w:proofErr w:type="gramStart"/>
            <w:r>
              <w:t>га</w:t>
            </w:r>
            <w:proofErr w:type="gramEnd"/>
          </w:p>
        </w:tc>
        <w:tc>
          <w:tcPr>
            <w:tcW w:w="1191" w:type="dxa"/>
          </w:tcPr>
          <w:p w:rsidR="00CC58F4" w:rsidRDefault="00CC58F4">
            <w:pPr>
              <w:pStyle w:val="ConsPlusNormal"/>
              <w:jc w:val="center"/>
            </w:pPr>
            <w:r>
              <w:t>Кадастровая стоимость,</w:t>
            </w:r>
          </w:p>
          <w:p w:rsidR="00CC58F4" w:rsidRDefault="00CC58F4">
            <w:pPr>
              <w:pStyle w:val="ConsPlusNormal"/>
              <w:jc w:val="center"/>
            </w:pPr>
            <w:r>
              <w:t>тыс. руб.</w:t>
            </w:r>
          </w:p>
        </w:tc>
      </w:tr>
      <w:tr w:rsidR="00CC58F4">
        <w:tc>
          <w:tcPr>
            <w:tcW w:w="454" w:type="dxa"/>
          </w:tcPr>
          <w:p w:rsidR="00CC58F4" w:rsidRDefault="00CC58F4">
            <w:pPr>
              <w:pStyle w:val="ConsPlusNormal"/>
              <w:jc w:val="center"/>
            </w:pPr>
            <w:r>
              <w:t>1</w:t>
            </w:r>
          </w:p>
        </w:tc>
        <w:tc>
          <w:tcPr>
            <w:tcW w:w="1814" w:type="dxa"/>
          </w:tcPr>
          <w:p w:rsidR="00CC58F4" w:rsidRDefault="00CC58F4">
            <w:pPr>
              <w:pStyle w:val="ConsPlusNormal"/>
              <w:jc w:val="center"/>
            </w:pPr>
            <w:r>
              <w:t>2</w:t>
            </w:r>
          </w:p>
        </w:tc>
        <w:tc>
          <w:tcPr>
            <w:tcW w:w="2154" w:type="dxa"/>
          </w:tcPr>
          <w:p w:rsidR="00CC58F4" w:rsidRDefault="00CC58F4">
            <w:pPr>
              <w:pStyle w:val="ConsPlusNormal"/>
              <w:jc w:val="center"/>
            </w:pPr>
            <w:r>
              <w:t>3</w:t>
            </w:r>
          </w:p>
        </w:tc>
        <w:tc>
          <w:tcPr>
            <w:tcW w:w="907" w:type="dxa"/>
          </w:tcPr>
          <w:p w:rsidR="00CC58F4" w:rsidRDefault="00CC58F4">
            <w:pPr>
              <w:pStyle w:val="ConsPlusNormal"/>
              <w:jc w:val="center"/>
            </w:pPr>
            <w:r>
              <w:t>4</w:t>
            </w:r>
          </w:p>
        </w:tc>
        <w:tc>
          <w:tcPr>
            <w:tcW w:w="1531" w:type="dxa"/>
          </w:tcPr>
          <w:p w:rsidR="00CC58F4" w:rsidRDefault="00CC58F4">
            <w:pPr>
              <w:pStyle w:val="ConsPlusNormal"/>
            </w:pPr>
          </w:p>
        </w:tc>
        <w:tc>
          <w:tcPr>
            <w:tcW w:w="1020" w:type="dxa"/>
          </w:tcPr>
          <w:p w:rsidR="00CC58F4" w:rsidRDefault="00CC58F4">
            <w:pPr>
              <w:pStyle w:val="ConsPlusNormal"/>
              <w:jc w:val="center"/>
            </w:pPr>
            <w:r>
              <w:t>5</w:t>
            </w:r>
          </w:p>
        </w:tc>
        <w:tc>
          <w:tcPr>
            <w:tcW w:w="1191" w:type="dxa"/>
          </w:tcPr>
          <w:p w:rsidR="00CC58F4" w:rsidRDefault="00CC58F4">
            <w:pPr>
              <w:pStyle w:val="ConsPlusNormal"/>
              <w:jc w:val="center"/>
            </w:pPr>
            <w:r>
              <w:t>6</w:t>
            </w:r>
          </w:p>
        </w:tc>
      </w:tr>
      <w:tr w:rsidR="00CC58F4">
        <w:tc>
          <w:tcPr>
            <w:tcW w:w="9071" w:type="dxa"/>
            <w:gridSpan w:val="7"/>
          </w:tcPr>
          <w:p w:rsidR="00CC58F4" w:rsidRDefault="00CC58F4">
            <w:pPr>
              <w:pStyle w:val="ConsPlusNormal"/>
              <w:ind w:left="1134"/>
            </w:pPr>
            <w:r>
              <w:t>1. Объекты недвижимого имущества</w:t>
            </w:r>
          </w:p>
        </w:tc>
      </w:tr>
      <w:tr w:rsidR="00CC58F4">
        <w:tc>
          <w:tcPr>
            <w:tcW w:w="9071" w:type="dxa"/>
            <w:gridSpan w:val="7"/>
          </w:tcPr>
          <w:p w:rsidR="00CC58F4" w:rsidRDefault="00CC58F4">
            <w:pPr>
              <w:pStyle w:val="ConsPlusNormal"/>
            </w:pPr>
            <w:r>
              <w:t>1.1. Земельный участок</w:t>
            </w:r>
          </w:p>
        </w:tc>
      </w:tr>
      <w:tr w:rsidR="00CC58F4">
        <w:tc>
          <w:tcPr>
            <w:tcW w:w="454" w:type="dxa"/>
          </w:tcPr>
          <w:p w:rsidR="00CC58F4" w:rsidRDefault="00CC58F4">
            <w:pPr>
              <w:pStyle w:val="ConsPlusNormal"/>
            </w:pPr>
          </w:p>
        </w:tc>
        <w:tc>
          <w:tcPr>
            <w:tcW w:w="1814" w:type="dxa"/>
          </w:tcPr>
          <w:p w:rsidR="00CC58F4" w:rsidRDefault="00CC58F4">
            <w:pPr>
              <w:pStyle w:val="ConsPlusNormal"/>
            </w:pPr>
          </w:p>
        </w:tc>
        <w:tc>
          <w:tcPr>
            <w:tcW w:w="2154" w:type="dxa"/>
          </w:tcPr>
          <w:p w:rsidR="00CC58F4" w:rsidRDefault="00CC58F4">
            <w:pPr>
              <w:pStyle w:val="ConsPlusNormal"/>
            </w:pPr>
          </w:p>
        </w:tc>
        <w:tc>
          <w:tcPr>
            <w:tcW w:w="907" w:type="dxa"/>
          </w:tcPr>
          <w:p w:rsidR="00CC58F4" w:rsidRDefault="00CC58F4">
            <w:pPr>
              <w:pStyle w:val="ConsPlusNormal"/>
            </w:pPr>
          </w:p>
        </w:tc>
        <w:tc>
          <w:tcPr>
            <w:tcW w:w="1531" w:type="dxa"/>
          </w:tcPr>
          <w:p w:rsidR="00CC58F4" w:rsidRDefault="00CC58F4">
            <w:pPr>
              <w:pStyle w:val="ConsPlusNormal"/>
            </w:pPr>
          </w:p>
        </w:tc>
        <w:tc>
          <w:tcPr>
            <w:tcW w:w="1020" w:type="dxa"/>
          </w:tcPr>
          <w:p w:rsidR="00CC58F4" w:rsidRDefault="00CC58F4">
            <w:pPr>
              <w:pStyle w:val="ConsPlusNormal"/>
            </w:pPr>
          </w:p>
        </w:tc>
        <w:tc>
          <w:tcPr>
            <w:tcW w:w="1191" w:type="dxa"/>
          </w:tcPr>
          <w:p w:rsidR="00CC58F4" w:rsidRDefault="00CC58F4">
            <w:pPr>
              <w:pStyle w:val="ConsPlusNormal"/>
            </w:pPr>
          </w:p>
        </w:tc>
      </w:tr>
      <w:tr w:rsidR="00CC58F4">
        <w:tc>
          <w:tcPr>
            <w:tcW w:w="9071" w:type="dxa"/>
            <w:gridSpan w:val="7"/>
          </w:tcPr>
          <w:p w:rsidR="00CC58F4" w:rsidRDefault="00CC58F4">
            <w:pPr>
              <w:pStyle w:val="ConsPlusNormal"/>
              <w:jc w:val="center"/>
            </w:pPr>
            <w:r>
              <w:t xml:space="preserve">1.1.1. Здания (помещения в зданиях), сооружения, расположенные на земельном участке с кадастровым номером XXX </w:t>
            </w:r>
            <w:hyperlink w:anchor="P4504" w:history="1">
              <w:r>
                <w:rPr>
                  <w:color w:val="0000FF"/>
                </w:rPr>
                <w:t>&lt;2&gt;</w:t>
              </w:r>
            </w:hyperlink>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134"/>
        <w:gridCol w:w="1871"/>
        <w:gridCol w:w="1189"/>
        <w:gridCol w:w="1134"/>
        <w:gridCol w:w="1417"/>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1814" w:type="dxa"/>
          </w:tcPr>
          <w:p w:rsidR="00CC58F4" w:rsidRDefault="00CC58F4">
            <w:pPr>
              <w:pStyle w:val="ConsPlusNormal"/>
              <w:jc w:val="center"/>
            </w:pPr>
            <w:proofErr w:type="gramStart"/>
            <w:r>
              <w:t>Наименование, назначение, краткая характеристика, (площадь, этажность, подземная этажность (для помещений - этаж, номер на этаже, площадь)</w:t>
            </w:r>
            <w:proofErr w:type="gramEnd"/>
          </w:p>
          <w:p w:rsidR="00CC58F4" w:rsidRDefault="00CC58F4">
            <w:pPr>
              <w:pStyle w:val="ConsPlusNormal"/>
              <w:jc w:val="center"/>
            </w:pPr>
            <w:r>
              <w:t>с указанием наличия обременения (аренда, залог и т.д.))</w:t>
            </w:r>
          </w:p>
        </w:tc>
        <w:tc>
          <w:tcPr>
            <w:tcW w:w="1134" w:type="dxa"/>
          </w:tcPr>
          <w:p w:rsidR="00CC58F4" w:rsidRDefault="00CC58F4">
            <w:pPr>
              <w:pStyle w:val="ConsPlusNormal"/>
              <w:jc w:val="center"/>
            </w:pPr>
            <w:r>
              <w:t>адрес (месторасположение)</w:t>
            </w:r>
          </w:p>
        </w:tc>
        <w:tc>
          <w:tcPr>
            <w:tcW w:w="1871" w:type="dxa"/>
          </w:tcPr>
          <w:p w:rsidR="00CC58F4" w:rsidRDefault="00CC58F4">
            <w:pPr>
              <w:pStyle w:val="ConsPlusNormal"/>
              <w:jc w:val="center"/>
            </w:pPr>
            <w:r>
              <w:t>сведения о государственной регистрации прав (номер записи в ЕГРП о государственной регистрации права хозяйственного ведения предприятия и государственной регистрации права собственности Российской Федерации)</w:t>
            </w:r>
          </w:p>
        </w:tc>
        <w:tc>
          <w:tcPr>
            <w:tcW w:w="1189" w:type="dxa"/>
          </w:tcPr>
          <w:p w:rsidR="00CC58F4" w:rsidRDefault="00CC58F4">
            <w:pPr>
              <w:pStyle w:val="ConsPlusNormal"/>
              <w:jc w:val="center"/>
            </w:pPr>
            <w:r>
              <w:t>Кадастровый номер (условный номер)</w:t>
            </w:r>
          </w:p>
        </w:tc>
        <w:tc>
          <w:tcPr>
            <w:tcW w:w="1134" w:type="dxa"/>
          </w:tcPr>
          <w:p w:rsidR="00CC58F4" w:rsidRDefault="00CC58F4">
            <w:pPr>
              <w:pStyle w:val="ConsPlusNormal"/>
              <w:jc w:val="center"/>
            </w:pPr>
            <w:r>
              <w:t>Реестровый номер федерального имущества</w:t>
            </w:r>
          </w:p>
        </w:tc>
        <w:tc>
          <w:tcPr>
            <w:tcW w:w="1417"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1814" w:type="dxa"/>
          </w:tcPr>
          <w:p w:rsidR="00CC58F4" w:rsidRDefault="00CC58F4">
            <w:pPr>
              <w:pStyle w:val="ConsPlusNormal"/>
              <w:jc w:val="center"/>
            </w:pPr>
            <w:r>
              <w:t>2</w:t>
            </w:r>
          </w:p>
        </w:tc>
        <w:tc>
          <w:tcPr>
            <w:tcW w:w="1134" w:type="dxa"/>
          </w:tcPr>
          <w:p w:rsidR="00CC58F4" w:rsidRDefault="00CC58F4">
            <w:pPr>
              <w:pStyle w:val="ConsPlusNormal"/>
            </w:pPr>
          </w:p>
        </w:tc>
        <w:tc>
          <w:tcPr>
            <w:tcW w:w="1871" w:type="dxa"/>
          </w:tcPr>
          <w:p w:rsidR="00CC58F4" w:rsidRDefault="00CC58F4">
            <w:pPr>
              <w:pStyle w:val="ConsPlusNormal"/>
              <w:jc w:val="center"/>
            </w:pPr>
            <w:r>
              <w:t>3</w:t>
            </w:r>
          </w:p>
        </w:tc>
        <w:tc>
          <w:tcPr>
            <w:tcW w:w="1189" w:type="dxa"/>
          </w:tcPr>
          <w:p w:rsidR="00CC58F4" w:rsidRDefault="00CC58F4">
            <w:pPr>
              <w:pStyle w:val="ConsPlusNormal"/>
            </w:pPr>
          </w:p>
        </w:tc>
        <w:tc>
          <w:tcPr>
            <w:tcW w:w="1134" w:type="dxa"/>
          </w:tcPr>
          <w:p w:rsidR="00CC58F4" w:rsidRDefault="00CC58F4">
            <w:pPr>
              <w:pStyle w:val="ConsPlusNormal"/>
              <w:jc w:val="center"/>
            </w:pPr>
            <w:r>
              <w:t>4</w:t>
            </w:r>
          </w:p>
        </w:tc>
        <w:tc>
          <w:tcPr>
            <w:tcW w:w="1417" w:type="dxa"/>
          </w:tcPr>
          <w:p w:rsidR="00CC58F4" w:rsidRDefault="00CC58F4">
            <w:pPr>
              <w:pStyle w:val="ConsPlusNormal"/>
              <w:jc w:val="center"/>
            </w:pPr>
            <w:r>
              <w:t>5</w:t>
            </w:r>
          </w:p>
        </w:tc>
      </w:tr>
      <w:tr w:rsidR="00CC58F4">
        <w:tc>
          <w:tcPr>
            <w:tcW w:w="9069" w:type="dxa"/>
            <w:gridSpan w:val="7"/>
          </w:tcPr>
          <w:p w:rsidR="00CC58F4" w:rsidRDefault="00CC58F4">
            <w:pPr>
              <w:pStyle w:val="ConsPlusNormal"/>
            </w:pPr>
          </w:p>
        </w:tc>
      </w:tr>
      <w:tr w:rsidR="00CC58F4">
        <w:tc>
          <w:tcPr>
            <w:tcW w:w="510" w:type="dxa"/>
          </w:tcPr>
          <w:p w:rsidR="00CC58F4" w:rsidRDefault="00CC58F4">
            <w:pPr>
              <w:pStyle w:val="ConsPlusNormal"/>
            </w:pPr>
          </w:p>
        </w:tc>
        <w:tc>
          <w:tcPr>
            <w:tcW w:w="1814" w:type="dxa"/>
          </w:tcPr>
          <w:p w:rsidR="00CC58F4" w:rsidRDefault="00CC58F4">
            <w:pPr>
              <w:pStyle w:val="ConsPlusNormal"/>
            </w:pPr>
          </w:p>
        </w:tc>
        <w:tc>
          <w:tcPr>
            <w:tcW w:w="1134" w:type="dxa"/>
          </w:tcPr>
          <w:p w:rsidR="00CC58F4" w:rsidRDefault="00CC58F4">
            <w:pPr>
              <w:pStyle w:val="ConsPlusNormal"/>
            </w:pPr>
          </w:p>
        </w:tc>
        <w:tc>
          <w:tcPr>
            <w:tcW w:w="1871" w:type="dxa"/>
          </w:tcPr>
          <w:p w:rsidR="00CC58F4" w:rsidRDefault="00CC58F4">
            <w:pPr>
              <w:pStyle w:val="ConsPlusNormal"/>
            </w:pPr>
          </w:p>
        </w:tc>
        <w:tc>
          <w:tcPr>
            <w:tcW w:w="1189" w:type="dxa"/>
          </w:tcPr>
          <w:p w:rsidR="00CC58F4" w:rsidRDefault="00CC58F4">
            <w:pPr>
              <w:pStyle w:val="ConsPlusNormal"/>
            </w:pPr>
          </w:p>
        </w:tc>
        <w:tc>
          <w:tcPr>
            <w:tcW w:w="1134" w:type="dxa"/>
          </w:tcPr>
          <w:p w:rsidR="00CC58F4" w:rsidRDefault="00CC58F4">
            <w:pPr>
              <w:pStyle w:val="ConsPlusNormal"/>
            </w:pPr>
          </w:p>
        </w:tc>
        <w:tc>
          <w:tcPr>
            <w:tcW w:w="1417" w:type="dxa"/>
          </w:tcPr>
          <w:p w:rsidR="00CC58F4" w:rsidRDefault="00CC58F4">
            <w:pPr>
              <w:pStyle w:val="ConsPlusNormal"/>
            </w:pPr>
          </w:p>
        </w:tc>
      </w:tr>
      <w:tr w:rsidR="00CC58F4">
        <w:tc>
          <w:tcPr>
            <w:tcW w:w="7652" w:type="dxa"/>
            <w:gridSpan w:val="6"/>
          </w:tcPr>
          <w:p w:rsidR="00CC58F4" w:rsidRDefault="00CC58F4">
            <w:pPr>
              <w:pStyle w:val="ConsPlusNormal"/>
            </w:pPr>
            <w:r>
              <w:t>1.i. Земельный участок</w:t>
            </w:r>
          </w:p>
        </w:tc>
        <w:tc>
          <w:tcPr>
            <w:tcW w:w="1417" w:type="dxa"/>
          </w:tcPr>
          <w:p w:rsidR="00CC58F4" w:rsidRDefault="00CC58F4">
            <w:pPr>
              <w:pStyle w:val="ConsPlusNormal"/>
            </w:pPr>
          </w:p>
        </w:tc>
      </w:tr>
      <w:tr w:rsidR="00CC58F4">
        <w:tc>
          <w:tcPr>
            <w:tcW w:w="7652" w:type="dxa"/>
            <w:gridSpan w:val="6"/>
          </w:tcPr>
          <w:p w:rsidR="00CC58F4" w:rsidRDefault="00CC58F4">
            <w:pPr>
              <w:pStyle w:val="ConsPlusNormal"/>
            </w:pPr>
          </w:p>
        </w:tc>
        <w:tc>
          <w:tcPr>
            <w:tcW w:w="1417" w:type="dxa"/>
          </w:tcPr>
          <w:p w:rsidR="00CC58F4" w:rsidRDefault="00CC58F4">
            <w:pPr>
              <w:pStyle w:val="ConsPlusNormal"/>
            </w:pPr>
          </w:p>
        </w:tc>
      </w:tr>
      <w:tr w:rsidR="00CC58F4">
        <w:tc>
          <w:tcPr>
            <w:tcW w:w="7652" w:type="dxa"/>
            <w:gridSpan w:val="6"/>
          </w:tcPr>
          <w:p w:rsidR="00CC58F4" w:rsidRDefault="00CC58F4">
            <w:pPr>
              <w:pStyle w:val="ConsPlusNormal"/>
              <w:jc w:val="center"/>
            </w:pPr>
            <w:r>
              <w:t>1.i.1. Здания (помещения в зданиях), сооружения, расположенные на земельном участке с кадастровым номером XXX</w:t>
            </w:r>
          </w:p>
        </w:tc>
        <w:tc>
          <w:tcPr>
            <w:tcW w:w="1417" w:type="dxa"/>
          </w:tcPr>
          <w:p w:rsidR="00CC58F4" w:rsidRDefault="00CC58F4">
            <w:pPr>
              <w:pStyle w:val="ConsPlusNormal"/>
            </w:pPr>
          </w:p>
        </w:tc>
      </w:tr>
      <w:tr w:rsidR="00CC58F4">
        <w:tc>
          <w:tcPr>
            <w:tcW w:w="7652" w:type="dxa"/>
            <w:gridSpan w:val="6"/>
          </w:tcPr>
          <w:p w:rsidR="00CC58F4" w:rsidRDefault="00CC58F4">
            <w:pPr>
              <w:pStyle w:val="ConsPlusNormal"/>
            </w:pPr>
            <w:r>
              <w:t>Итого кадастровая стоимость по земельным участкам</w:t>
            </w:r>
          </w:p>
        </w:tc>
        <w:tc>
          <w:tcPr>
            <w:tcW w:w="1417" w:type="dxa"/>
          </w:tcPr>
          <w:p w:rsidR="00CC58F4" w:rsidRDefault="00CC58F4">
            <w:pPr>
              <w:pStyle w:val="ConsPlusNormal"/>
            </w:pPr>
          </w:p>
        </w:tc>
      </w:tr>
      <w:tr w:rsidR="00CC58F4">
        <w:tc>
          <w:tcPr>
            <w:tcW w:w="7652" w:type="dxa"/>
            <w:gridSpan w:val="6"/>
          </w:tcPr>
          <w:p w:rsidR="00CC58F4" w:rsidRDefault="00CC58F4">
            <w:pPr>
              <w:pStyle w:val="ConsPlusNormal"/>
            </w:pPr>
            <w:r>
              <w:t>Итого стоимость по промежуточному балансу по зданиям (помещениям в зданиях), сооружениям</w:t>
            </w:r>
          </w:p>
        </w:tc>
        <w:tc>
          <w:tcPr>
            <w:tcW w:w="1417" w:type="dxa"/>
          </w:tcPr>
          <w:p w:rsidR="00CC58F4" w:rsidRDefault="00CC58F4">
            <w:pPr>
              <w:pStyle w:val="ConsPlusNormal"/>
            </w:pP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назначение, краткая характеристика, адрес (местоположение)</w:t>
            </w:r>
          </w:p>
          <w:p w:rsidR="00CC58F4" w:rsidRDefault="00CC58F4">
            <w:pPr>
              <w:pStyle w:val="ConsPlusNormal"/>
              <w:jc w:val="center"/>
            </w:pPr>
            <w:r>
              <w:t>с указанием наличия обременения (аренда, залог и т.д.)</w:t>
            </w:r>
          </w:p>
        </w:tc>
        <w:tc>
          <w:tcPr>
            <w:tcW w:w="1629" w:type="dxa"/>
          </w:tcPr>
          <w:p w:rsidR="00CC58F4" w:rsidRDefault="00CC58F4">
            <w:pPr>
              <w:pStyle w:val="ConsPlusNormal"/>
              <w:jc w:val="center"/>
            </w:pPr>
            <w:r>
              <w:t>Год выпуска, год и основание приобретения</w:t>
            </w:r>
          </w:p>
        </w:tc>
        <w:tc>
          <w:tcPr>
            <w:tcW w:w="1587"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ind w:left="1134"/>
            </w:pPr>
            <w:bookmarkStart w:id="82" w:name="P3941"/>
            <w:bookmarkEnd w:id="82"/>
            <w:r>
              <w:t>2. Иное</w:t>
            </w:r>
          </w:p>
        </w:tc>
      </w:tr>
      <w:tr w:rsidR="00CC58F4">
        <w:tc>
          <w:tcPr>
            <w:tcW w:w="9055" w:type="dxa"/>
            <w:gridSpan w:val="5"/>
          </w:tcPr>
          <w:p w:rsidR="00CC58F4" w:rsidRDefault="00CC58F4">
            <w:pPr>
              <w:pStyle w:val="ConsPlusNormal"/>
            </w:pPr>
            <w:r>
              <w:t xml:space="preserve">2.1. Транспортные средства </w:t>
            </w:r>
            <w:hyperlink w:anchor="P4507" w:history="1">
              <w:r>
                <w:rPr>
                  <w:color w:val="0000FF"/>
                </w:rPr>
                <w:t>&lt;3&gt;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blPrEx>
          <w:tblBorders>
            <w:insideH w:val="nil"/>
          </w:tblBorders>
        </w:tblPrEx>
        <w:tc>
          <w:tcPr>
            <w:tcW w:w="9055"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1"/>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blPrEx>
          <w:tblBorders>
            <w:insideH w:val="nil"/>
          </w:tblBorders>
        </w:tblPrEx>
        <w:tc>
          <w:tcPr>
            <w:tcW w:w="9055" w:type="dxa"/>
            <w:gridSpan w:val="5"/>
            <w:tcBorders>
              <w:top w:val="nil"/>
            </w:tcBorders>
          </w:tcPr>
          <w:p w:rsidR="00CC58F4" w:rsidRDefault="00CC58F4">
            <w:pPr>
              <w:pStyle w:val="ConsPlusNormal"/>
            </w:pPr>
            <w:r>
              <w:t>2.3. Передаточные устройства, машины и оборудование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2.3. Инструмент</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2.4. Вычислительная техника</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 xml:space="preserve">2.5. Производственный и хозяйственный инвентарь </w:t>
            </w:r>
            <w:hyperlink w:anchor="P4508" w:history="1">
              <w:r>
                <w:rPr>
                  <w:color w:val="0000FF"/>
                </w:rPr>
                <w:t>&lt;4&gt;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 xml:space="preserve">2.6. Прочее </w:t>
            </w:r>
            <w:hyperlink w:anchor="P4508" w:history="1">
              <w:r>
                <w:rPr>
                  <w:color w:val="0000FF"/>
                </w:rPr>
                <w:t>&lt;4&gt;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pPr>
            <w:r>
              <w:t xml:space="preserve">Итого по </w:t>
            </w:r>
            <w:hyperlink w:anchor="P3941" w:history="1">
              <w:r>
                <w:rPr>
                  <w:color w:val="0000FF"/>
                </w:rPr>
                <w:t>подразделу 2</w:t>
              </w:r>
            </w:hyperlink>
            <w:r>
              <w:t xml:space="preserve"> "Иное"</w:t>
            </w:r>
          </w:p>
        </w:tc>
        <w:tc>
          <w:tcPr>
            <w:tcW w:w="2154" w:type="dxa"/>
          </w:tcPr>
          <w:p w:rsidR="00CC58F4" w:rsidRDefault="00CC58F4">
            <w:pPr>
              <w:pStyle w:val="ConsPlusNormal"/>
            </w:pPr>
          </w:p>
        </w:tc>
      </w:tr>
      <w:tr w:rsidR="00CC58F4">
        <w:tc>
          <w:tcPr>
            <w:tcW w:w="6901" w:type="dxa"/>
            <w:gridSpan w:val="4"/>
          </w:tcPr>
          <w:p w:rsidR="00CC58F4" w:rsidRDefault="00CC58F4">
            <w:pPr>
              <w:pStyle w:val="ConsPlusNormal"/>
            </w:pPr>
            <w:r>
              <w:t xml:space="preserve">Итого по </w:t>
            </w:r>
            <w:hyperlink w:anchor="P3865" w:history="1">
              <w:r>
                <w:rPr>
                  <w:color w:val="0000FF"/>
                </w:rPr>
                <w:t>разделу 1</w:t>
              </w:r>
            </w:hyperlink>
            <w:r>
              <w:t xml:space="preserve"> "Основные средства"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83" w:name="P3985"/>
      <w:bookmarkEnd w:id="83"/>
      <w:r>
        <w:t>2. Нематериальные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757"/>
        <w:gridCol w:w="1474"/>
        <w:gridCol w:w="2154"/>
      </w:tblGrid>
      <w:tr w:rsidR="00CC58F4">
        <w:tc>
          <w:tcPr>
            <w:tcW w:w="510" w:type="dxa"/>
          </w:tcPr>
          <w:p w:rsidR="00CC58F4" w:rsidRDefault="00CC58F4">
            <w:pPr>
              <w:pStyle w:val="ConsPlusNormal"/>
              <w:jc w:val="center"/>
            </w:pPr>
            <w:r>
              <w:t xml:space="preserve">N </w:t>
            </w:r>
            <w:proofErr w:type="gramStart"/>
            <w:r>
              <w:lastRenderedPageBreak/>
              <w:t>п</w:t>
            </w:r>
            <w:proofErr w:type="gramEnd"/>
            <w:r>
              <w:t>/п</w:t>
            </w:r>
          </w:p>
        </w:tc>
        <w:tc>
          <w:tcPr>
            <w:tcW w:w="3175" w:type="dxa"/>
          </w:tcPr>
          <w:p w:rsidR="00CC58F4" w:rsidRDefault="00CC58F4">
            <w:pPr>
              <w:pStyle w:val="ConsPlusNormal"/>
              <w:jc w:val="center"/>
            </w:pPr>
            <w:r>
              <w:lastRenderedPageBreak/>
              <w:t xml:space="preserve">Наименование, назначение, </w:t>
            </w:r>
            <w:r>
              <w:lastRenderedPageBreak/>
              <w:t>краткая характеристика</w:t>
            </w:r>
          </w:p>
          <w:p w:rsidR="00CC58F4" w:rsidRDefault="00CC58F4">
            <w:pPr>
              <w:pStyle w:val="ConsPlusNormal"/>
              <w:jc w:val="center"/>
            </w:pPr>
            <w:r>
              <w:t>с указанием наличия обременения (выданные лицензии, совместное владение и т.д.)</w:t>
            </w:r>
          </w:p>
        </w:tc>
        <w:tc>
          <w:tcPr>
            <w:tcW w:w="1757" w:type="dxa"/>
          </w:tcPr>
          <w:p w:rsidR="00CC58F4" w:rsidRDefault="00CC58F4">
            <w:pPr>
              <w:pStyle w:val="ConsPlusNormal"/>
              <w:jc w:val="center"/>
            </w:pPr>
            <w:r>
              <w:lastRenderedPageBreak/>
              <w:t xml:space="preserve">Наименование, </w:t>
            </w:r>
            <w:r>
              <w:lastRenderedPageBreak/>
              <w:t>дата и номер документа о регистрации права на актив</w:t>
            </w:r>
          </w:p>
        </w:tc>
        <w:tc>
          <w:tcPr>
            <w:tcW w:w="1474" w:type="dxa"/>
          </w:tcPr>
          <w:p w:rsidR="00CC58F4" w:rsidRDefault="00CC58F4">
            <w:pPr>
              <w:pStyle w:val="ConsPlusNormal"/>
              <w:jc w:val="center"/>
            </w:pPr>
            <w:r>
              <w:lastRenderedPageBreak/>
              <w:t xml:space="preserve">Дата </w:t>
            </w:r>
            <w:r>
              <w:lastRenderedPageBreak/>
              <w:t>постановки на учет ФГУП</w:t>
            </w:r>
          </w:p>
        </w:tc>
        <w:tc>
          <w:tcPr>
            <w:tcW w:w="2154" w:type="dxa"/>
          </w:tcPr>
          <w:p w:rsidR="00CC58F4" w:rsidRDefault="00CC58F4">
            <w:pPr>
              <w:pStyle w:val="ConsPlusNormal"/>
              <w:jc w:val="center"/>
            </w:pPr>
            <w:r>
              <w:lastRenderedPageBreak/>
              <w:t xml:space="preserve">Стоимость по </w:t>
            </w:r>
            <w:r>
              <w:lastRenderedPageBreak/>
              <w:t xml:space="preserve">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lastRenderedPageBreak/>
              <w:t>1</w:t>
            </w:r>
          </w:p>
        </w:tc>
        <w:tc>
          <w:tcPr>
            <w:tcW w:w="3175" w:type="dxa"/>
          </w:tcPr>
          <w:p w:rsidR="00CC58F4" w:rsidRDefault="00CC58F4">
            <w:pPr>
              <w:pStyle w:val="ConsPlusNormal"/>
              <w:jc w:val="center"/>
            </w:pPr>
            <w:r>
              <w:t>2</w:t>
            </w:r>
          </w:p>
        </w:tc>
        <w:tc>
          <w:tcPr>
            <w:tcW w:w="1757"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2.1. Патенты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757"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2.2. Товарные знаки</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757"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2.3. Прочее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757"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ind w:firstLine="283"/>
            </w:pPr>
            <w:r>
              <w:t xml:space="preserve">Итого по </w:t>
            </w:r>
            <w:hyperlink w:anchor="P3985" w:history="1">
              <w:r>
                <w:rPr>
                  <w:color w:val="0000FF"/>
                </w:rPr>
                <w:t>разделу 2</w:t>
              </w:r>
            </w:hyperlink>
            <w:r>
              <w:t xml:space="preserve"> "Нематериальные активы"</w:t>
            </w:r>
          </w:p>
        </w:tc>
      </w:tr>
    </w:tbl>
    <w:p w:rsidR="00CC58F4" w:rsidRDefault="00CC58F4">
      <w:pPr>
        <w:pStyle w:val="ConsPlusNormal"/>
        <w:jc w:val="both"/>
      </w:pPr>
    </w:p>
    <w:p w:rsidR="00CC58F4" w:rsidRDefault="00CC58F4">
      <w:pPr>
        <w:pStyle w:val="ConsPlusNormal"/>
        <w:outlineLvl w:val="2"/>
      </w:pPr>
      <w:bookmarkStart w:id="84" w:name="P4019"/>
      <w:bookmarkEnd w:id="84"/>
      <w:r>
        <w:t>3. Оборудование к установке</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1928"/>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2891" w:type="dxa"/>
          </w:tcPr>
          <w:p w:rsidR="00CC58F4" w:rsidRDefault="00CC58F4">
            <w:pPr>
              <w:pStyle w:val="ConsPlusNormal"/>
              <w:jc w:val="center"/>
            </w:pPr>
            <w:r>
              <w:t>Наименование, назначение, краткая характеристика, адрес (месторасположение)</w:t>
            </w:r>
          </w:p>
        </w:tc>
        <w:tc>
          <w:tcPr>
            <w:tcW w:w="1928" w:type="dxa"/>
          </w:tcPr>
          <w:p w:rsidR="00CC58F4" w:rsidRDefault="00CC58F4">
            <w:pPr>
              <w:pStyle w:val="ConsPlusNormal"/>
              <w:jc w:val="center"/>
            </w:pPr>
            <w:r>
              <w:t>Год выпуска, приобретения</w:t>
            </w:r>
          </w:p>
          <w:p w:rsidR="00CC58F4" w:rsidRDefault="00CC58F4">
            <w:pPr>
              <w:pStyle w:val="ConsPlusNormal"/>
              <w:jc w:val="center"/>
            </w:pPr>
            <w:r>
              <w:t>(сведения о государственной регистрации - при наличии)</w:t>
            </w:r>
          </w:p>
        </w:tc>
        <w:tc>
          <w:tcPr>
            <w:tcW w:w="1587"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2891" w:type="dxa"/>
          </w:tcPr>
          <w:p w:rsidR="00CC58F4" w:rsidRDefault="00CC58F4">
            <w:pPr>
              <w:pStyle w:val="ConsPlusNormal"/>
              <w:jc w:val="center"/>
            </w:pPr>
            <w:r>
              <w:t>2</w:t>
            </w:r>
          </w:p>
        </w:tc>
        <w:tc>
          <w:tcPr>
            <w:tcW w:w="1928"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6916" w:type="dxa"/>
            <w:gridSpan w:val="4"/>
          </w:tcPr>
          <w:p w:rsidR="00CC58F4" w:rsidRDefault="00CC58F4">
            <w:pPr>
              <w:pStyle w:val="ConsPlusNormal"/>
              <w:ind w:firstLine="283"/>
            </w:pPr>
            <w:r>
              <w:t xml:space="preserve">Итого по </w:t>
            </w:r>
            <w:hyperlink w:anchor="P4019" w:history="1">
              <w:r>
                <w:rPr>
                  <w:color w:val="0000FF"/>
                </w:rPr>
                <w:t>разделу 3</w:t>
              </w:r>
            </w:hyperlink>
            <w:r>
              <w:t xml:space="preserve"> "Оборудование к установке"</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85" w:name="P4036"/>
      <w:bookmarkEnd w:id="85"/>
      <w:r>
        <w:t xml:space="preserve">4. Вложения во </w:t>
      </w:r>
      <w:proofErr w:type="spellStart"/>
      <w:r>
        <w:t>внеоборотные</w:t>
      </w:r>
      <w:proofErr w:type="spellEnd"/>
      <w:r>
        <w:t xml:space="preserve">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06"/>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6406"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 xml:space="preserve">(месторасположения для </w:t>
            </w:r>
            <w:hyperlink w:anchor="P4046" w:history="1">
              <w:r>
                <w:rPr>
                  <w:color w:val="0000FF"/>
                </w:rPr>
                <w:t>4.1</w:t>
              </w:r>
            </w:hyperlink>
            <w:r>
              <w:t xml:space="preserve"> - </w:t>
            </w:r>
            <w:hyperlink w:anchor="P4050" w:history="1">
              <w:r>
                <w:rPr>
                  <w:color w:val="0000FF"/>
                </w:rPr>
                <w:t>4.2</w:t>
              </w:r>
            </w:hyperlink>
            <w:r>
              <w:t>)</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6406" w:type="dxa"/>
          </w:tcPr>
          <w:p w:rsidR="00CC58F4" w:rsidRDefault="00CC58F4">
            <w:pPr>
              <w:pStyle w:val="ConsPlusNormal"/>
              <w:jc w:val="center"/>
            </w:pPr>
            <w:r>
              <w:t>2</w:t>
            </w:r>
          </w:p>
        </w:tc>
        <w:tc>
          <w:tcPr>
            <w:tcW w:w="2154" w:type="dxa"/>
          </w:tcPr>
          <w:p w:rsidR="00CC58F4" w:rsidRDefault="00CC58F4">
            <w:pPr>
              <w:pStyle w:val="ConsPlusNormal"/>
              <w:jc w:val="center"/>
            </w:pPr>
            <w:r>
              <w:t>3</w:t>
            </w:r>
          </w:p>
        </w:tc>
      </w:tr>
      <w:tr w:rsidR="00CC58F4">
        <w:tc>
          <w:tcPr>
            <w:tcW w:w="9070" w:type="dxa"/>
            <w:gridSpan w:val="3"/>
          </w:tcPr>
          <w:p w:rsidR="00CC58F4" w:rsidRDefault="00CC58F4">
            <w:pPr>
              <w:pStyle w:val="ConsPlusNormal"/>
            </w:pPr>
            <w:bookmarkStart w:id="86" w:name="P4046"/>
            <w:bookmarkEnd w:id="86"/>
            <w:r>
              <w:t>4.1. Строительство объектов основных средств</w:t>
            </w:r>
          </w:p>
        </w:tc>
      </w:tr>
      <w:tr w:rsidR="00CC58F4">
        <w:tc>
          <w:tcPr>
            <w:tcW w:w="510" w:type="dxa"/>
          </w:tcPr>
          <w:p w:rsidR="00CC58F4" w:rsidRDefault="00CC58F4">
            <w:pPr>
              <w:pStyle w:val="ConsPlusNormal"/>
            </w:pPr>
          </w:p>
        </w:tc>
        <w:tc>
          <w:tcPr>
            <w:tcW w:w="6406"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3"/>
          </w:tcPr>
          <w:p w:rsidR="00CC58F4" w:rsidRDefault="00CC58F4">
            <w:pPr>
              <w:pStyle w:val="ConsPlusNormal"/>
            </w:pPr>
            <w:bookmarkStart w:id="87" w:name="P4050"/>
            <w:bookmarkEnd w:id="87"/>
            <w:r>
              <w:t>4.2. Приобретение объектов основных средств</w:t>
            </w:r>
          </w:p>
        </w:tc>
      </w:tr>
      <w:tr w:rsidR="00CC58F4">
        <w:tc>
          <w:tcPr>
            <w:tcW w:w="510" w:type="dxa"/>
          </w:tcPr>
          <w:p w:rsidR="00CC58F4" w:rsidRDefault="00CC58F4">
            <w:pPr>
              <w:pStyle w:val="ConsPlusNormal"/>
            </w:pPr>
          </w:p>
        </w:tc>
        <w:tc>
          <w:tcPr>
            <w:tcW w:w="6406"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3"/>
          </w:tcPr>
          <w:p w:rsidR="00CC58F4" w:rsidRDefault="00CC58F4">
            <w:pPr>
              <w:pStyle w:val="ConsPlusNormal"/>
            </w:pPr>
            <w:r>
              <w:t>4.3. Приобретение нематериальных активов</w:t>
            </w:r>
          </w:p>
        </w:tc>
      </w:tr>
      <w:tr w:rsidR="00CC58F4">
        <w:tc>
          <w:tcPr>
            <w:tcW w:w="510" w:type="dxa"/>
          </w:tcPr>
          <w:p w:rsidR="00CC58F4" w:rsidRDefault="00CC58F4">
            <w:pPr>
              <w:pStyle w:val="ConsPlusNormal"/>
            </w:pPr>
          </w:p>
        </w:tc>
        <w:tc>
          <w:tcPr>
            <w:tcW w:w="6406"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3"/>
          </w:tcPr>
          <w:p w:rsidR="00CC58F4" w:rsidRDefault="00CC58F4">
            <w:pPr>
              <w:pStyle w:val="ConsPlusNormal"/>
            </w:pPr>
            <w:r>
              <w:lastRenderedPageBreak/>
              <w:t>4.4. Перевод молодняка в основное стадо</w:t>
            </w:r>
          </w:p>
        </w:tc>
      </w:tr>
      <w:tr w:rsidR="00CC58F4">
        <w:tc>
          <w:tcPr>
            <w:tcW w:w="510" w:type="dxa"/>
          </w:tcPr>
          <w:p w:rsidR="00CC58F4" w:rsidRDefault="00CC58F4">
            <w:pPr>
              <w:pStyle w:val="ConsPlusNormal"/>
            </w:pPr>
          </w:p>
        </w:tc>
        <w:tc>
          <w:tcPr>
            <w:tcW w:w="6406"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3"/>
          </w:tcPr>
          <w:p w:rsidR="00CC58F4" w:rsidRDefault="00CC58F4">
            <w:pPr>
              <w:pStyle w:val="ConsPlusNormal"/>
            </w:pPr>
            <w:r>
              <w:t>4.5. Приобретение взрослых животных</w:t>
            </w:r>
          </w:p>
        </w:tc>
      </w:tr>
      <w:tr w:rsidR="00CC58F4">
        <w:tc>
          <w:tcPr>
            <w:tcW w:w="510" w:type="dxa"/>
          </w:tcPr>
          <w:p w:rsidR="00CC58F4" w:rsidRDefault="00CC58F4">
            <w:pPr>
              <w:pStyle w:val="ConsPlusNormal"/>
            </w:pPr>
          </w:p>
        </w:tc>
        <w:tc>
          <w:tcPr>
            <w:tcW w:w="6406"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3"/>
          </w:tcPr>
          <w:p w:rsidR="00CC58F4" w:rsidRDefault="00CC58F4">
            <w:pPr>
              <w:pStyle w:val="ConsPlusNormal"/>
            </w:pPr>
            <w:r>
              <w:t>4.6. Прочие</w:t>
            </w:r>
          </w:p>
        </w:tc>
      </w:tr>
      <w:tr w:rsidR="00CC58F4">
        <w:tc>
          <w:tcPr>
            <w:tcW w:w="510" w:type="dxa"/>
          </w:tcPr>
          <w:p w:rsidR="00CC58F4" w:rsidRDefault="00CC58F4">
            <w:pPr>
              <w:pStyle w:val="ConsPlusNormal"/>
            </w:pPr>
          </w:p>
        </w:tc>
        <w:tc>
          <w:tcPr>
            <w:tcW w:w="6406"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2"/>
          </w:tcPr>
          <w:p w:rsidR="00CC58F4" w:rsidRDefault="00CC58F4">
            <w:pPr>
              <w:pStyle w:val="ConsPlusNormal"/>
              <w:ind w:firstLine="283"/>
            </w:pPr>
            <w:r>
              <w:t xml:space="preserve">Итого </w:t>
            </w:r>
            <w:hyperlink w:anchor="P4036" w:history="1">
              <w:r>
                <w:rPr>
                  <w:color w:val="0000FF"/>
                </w:rPr>
                <w:t>разделу 4</w:t>
              </w:r>
            </w:hyperlink>
            <w:r>
              <w:t xml:space="preserve"> "Вложения во </w:t>
            </w:r>
            <w:proofErr w:type="spellStart"/>
            <w:r>
              <w:t>внеоборотные</w:t>
            </w:r>
            <w:proofErr w:type="spellEnd"/>
            <w:r>
              <w:t xml:space="preserve"> активы"</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88" w:name="P4073"/>
      <w:bookmarkEnd w:id="88"/>
      <w:r>
        <w:t>5. Доходные вложения в материальные ценности</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72"/>
        <w:gridCol w:w="1516"/>
        <w:gridCol w:w="1895"/>
        <w:gridCol w:w="1644"/>
      </w:tblGrid>
      <w:tr w:rsidR="00CC58F4">
        <w:tc>
          <w:tcPr>
            <w:tcW w:w="454" w:type="dxa"/>
          </w:tcPr>
          <w:p w:rsidR="00CC58F4" w:rsidRDefault="00CC58F4">
            <w:pPr>
              <w:pStyle w:val="ConsPlusNormal"/>
              <w:jc w:val="center"/>
            </w:pPr>
            <w:r>
              <w:t xml:space="preserve">N </w:t>
            </w:r>
            <w:proofErr w:type="gramStart"/>
            <w:r>
              <w:t>п</w:t>
            </w:r>
            <w:proofErr w:type="gramEnd"/>
            <w:r>
              <w:t>/п</w:t>
            </w:r>
          </w:p>
        </w:tc>
        <w:tc>
          <w:tcPr>
            <w:tcW w:w="3572" w:type="dxa"/>
          </w:tcPr>
          <w:p w:rsidR="00CC58F4" w:rsidRDefault="00CC58F4">
            <w:pPr>
              <w:pStyle w:val="ConsPlusNormal"/>
              <w:jc w:val="center"/>
            </w:pPr>
            <w:r>
              <w:t>Вид материальных ценностей</w:t>
            </w:r>
          </w:p>
        </w:tc>
        <w:tc>
          <w:tcPr>
            <w:tcW w:w="1516" w:type="dxa"/>
          </w:tcPr>
          <w:p w:rsidR="00CC58F4" w:rsidRDefault="00CC58F4">
            <w:pPr>
              <w:pStyle w:val="ConsPlusNormal"/>
              <w:jc w:val="center"/>
            </w:pPr>
            <w:r>
              <w:t>Основание (договор аренды и т.п.)</w:t>
            </w:r>
          </w:p>
        </w:tc>
        <w:tc>
          <w:tcPr>
            <w:tcW w:w="1895" w:type="dxa"/>
          </w:tcPr>
          <w:p w:rsidR="00CC58F4" w:rsidRDefault="00CC58F4">
            <w:pPr>
              <w:pStyle w:val="ConsPlusNormal"/>
              <w:jc w:val="center"/>
            </w:pPr>
            <w:r>
              <w:t>Срок временного пользования, владения</w:t>
            </w:r>
          </w:p>
        </w:tc>
        <w:tc>
          <w:tcPr>
            <w:tcW w:w="164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454" w:type="dxa"/>
          </w:tcPr>
          <w:p w:rsidR="00CC58F4" w:rsidRDefault="00CC58F4">
            <w:pPr>
              <w:pStyle w:val="ConsPlusNormal"/>
              <w:jc w:val="center"/>
            </w:pPr>
            <w:r>
              <w:t>1</w:t>
            </w:r>
          </w:p>
        </w:tc>
        <w:tc>
          <w:tcPr>
            <w:tcW w:w="3572" w:type="dxa"/>
          </w:tcPr>
          <w:p w:rsidR="00CC58F4" w:rsidRDefault="00CC58F4">
            <w:pPr>
              <w:pStyle w:val="ConsPlusNormal"/>
              <w:jc w:val="center"/>
            </w:pPr>
            <w:r>
              <w:t>2</w:t>
            </w:r>
          </w:p>
        </w:tc>
        <w:tc>
          <w:tcPr>
            <w:tcW w:w="1516" w:type="dxa"/>
          </w:tcPr>
          <w:p w:rsidR="00CC58F4" w:rsidRDefault="00CC58F4">
            <w:pPr>
              <w:pStyle w:val="ConsPlusNormal"/>
              <w:jc w:val="center"/>
            </w:pPr>
            <w:r>
              <w:t>3</w:t>
            </w:r>
          </w:p>
        </w:tc>
        <w:tc>
          <w:tcPr>
            <w:tcW w:w="1895" w:type="dxa"/>
          </w:tcPr>
          <w:p w:rsidR="00CC58F4" w:rsidRDefault="00CC58F4">
            <w:pPr>
              <w:pStyle w:val="ConsPlusNormal"/>
              <w:jc w:val="center"/>
            </w:pPr>
            <w:r>
              <w:t>4</w:t>
            </w:r>
          </w:p>
        </w:tc>
        <w:tc>
          <w:tcPr>
            <w:tcW w:w="1644" w:type="dxa"/>
          </w:tcPr>
          <w:p w:rsidR="00CC58F4" w:rsidRDefault="00CC58F4">
            <w:pPr>
              <w:pStyle w:val="ConsPlusNormal"/>
              <w:jc w:val="center"/>
            </w:pPr>
            <w:r>
              <w:t>5</w:t>
            </w:r>
          </w:p>
        </w:tc>
      </w:tr>
      <w:tr w:rsidR="00CC58F4">
        <w:tc>
          <w:tcPr>
            <w:tcW w:w="9081" w:type="dxa"/>
            <w:gridSpan w:val="5"/>
          </w:tcPr>
          <w:p w:rsidR="00CC58F4" w:rsidRDefault="00CC58F4">
            <w:pPr>
              <w:pStyle w:val="ConsPlusNormal"/>
            </w:pPr>
            <w:r>
              <w:t>5.1. Вложения в недвижимое имущество</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5.2. Вложения в транспортные средства</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5.3. Вложения в передаточные устройства, машины и оборудование</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5.4. Вложения в инструмент</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5.5. Вложения в вычислительную технику</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5.6. Вложения в иные материальные ценности</w:t>
            </w:r>
          </w:p>
        </w:tc>
      </w:tr>
      <w:tr w:rsidR="00CC58F4">
        <w:tc>
          <w:tcPr>
            <w:tcW w:w="7437" w:type="dxa"/>
            <w:gridSpan w:val="4"/>
          </w:tcPr>
          <w:p w:rsidR="00CC58F4" w:rsidRDefault="00CC58F4">
            <w:pPr>
              <w:pStyle w:val="ConsPlusNormal"/>
              <w:ind w:firstLine="283"/>
            </w:pPr>
            <w:r>
              <w:t xml:space="preserve">Итого по </w:t>
            </w:r>
            <w:hyperlink w:anchor="P4073" w:history="1">
              <w:r>
                <w:rPr>
                  <w:color w:val="0000FF"/>
                </w:rPr>
                <w:t>разделу 5</w:t>
              </w:r>
            </w:hyperlink>
            <w:r>
              <w:t xml:space="preserve"> "Вложения в материальные ценности"</w:t>
            </w:r>
          </w:p>
        </w:tc>
        <w:tc>
          <w:tcPr>
            <w:tcW w:w="1644" w:type="dxa"/>
          </w:tcPr>
          <w:p w:rsidR="00CC58F4" w:rsidRDefault="00CC58F4">
            <w:pPr>
              <w:pStyle w:val="ConsPlusNormal"/>
              <w:jc w:val="both"/>
            </w:pPr>
          </w:p>
        </w:tc>
      </w:tr>
    </w:tbl>
    <w:p w:rsidR="00CC58F4" w:rsidRDefault="00CC58F4">
      <w:pPr>
        <w:pStyle w:val="ConsPlusNormal"/>
        <w:jc w:val="both"/>
      </w:pPr>
    </w:p>
    <w:p w:rsidR="00CC58F4" w:rsidRDefault="00CC58F4">
      <w:pPr>
        <w:pStyle w:val="ConsPlusNormal"/>
        <w:outlineLvl w:val="2"/>
      </w:pPr>
      <w:bookmarkStart w:id="89" w:name="P4120"/>
      <w:bookmarkEnd w:id="89"/>
      <w:r>
        <w:t>6. Производственные запасы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 xml:space="preserve">Стоимость по промежуточному балансу на _____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lastRenderedPageBreak/>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 xml:space="preserve">6.1. Сырье и материалы </w:t>
            </w:r>
            <w:hyperlink w:anchor="P4508"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6.2. Топливо </w:t>
            </w:r>
            <w:hyperlink w:anchor="P4508"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6.3. Животные на выращивании и откорме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6.4. Материалы, переданные в переработку </w:t>
            </w:r>
            <w:hyperlink w:anchor="P4508"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pPr>
            <w:r>
              <w:t xml:space="preserve">Итого по </w:t>
            </w:r>
            <w:hyperlink w:anchor="P4120" w:history="1">
              <w:r>
                <w:rPr>
                  <w:color w:val="0000FF"/>
                </w:rPr>
                <w:t>разделу 6</w:t>
              </w:r>
            </w:hyperlink>
            <w:r>
              <w:t xml:space="preserve"> "Производственные запасы"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90" w:name="P4152"/>
      <w:bookmarkEnd w:id="90"/>
      <w:r>
        <w:t xml:space="preserve">7. Затраты на производство </w:t>
      </w:r>
      <w:hyperlink w:anchor="P4510"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Вид затрат</w:t>
            </w:r>
          </w:p>
        </w:tc>
        <w:tc>
          <w:tcPr>
            <w:tcW w:w="2665" w:type="dxa"/>
          </w:tcPr>
          <w:p w:rsidR="00CC58F4" w:rsidRDefault="00CC58F4">
            <w:pPr>
              <w:pStyle w:val="ConsPlusNormal"/>
              <w:jc w:val="center"/>
            </w:pPr>
            <w:r>
              <w:t xml:space="preserve">Стоимость по промежуточному балансу на _____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7.1. Основное производство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7.2. Вспомогательные производства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7.3. Обслуживающие производства и хозяйства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7.4. Расходы на продажу</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pPr>
            <w:r>
              <w:t xml:space="preserve">Итого по </w:t>
            </w:r>
            <w:hyperlink w:anchor="P4152" w:history="1">
              <w:r>
                <w:rPr>
                  <w:color w:val="0000FF"/>
                </w:rPr>
                <w:t>разделу 7</w:t>
              </w:r>
            </w:hyperlink>
            <w:r>
              <w:t xml:space="preserve"> "Затраты на производство"</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91" w:name="P4184"/>
      <w:bookmarkEnd w:id="91"/>
      <w:r>
        <w:t xml:space="preserve">8. Готовая продукция </w:t>
      </w:r>
      <w:hyperlink w:anchor="P4510"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72"/>
        <w:gridCol w:w="1516"/>
        <w:gridCol w:w="1895"/>
        <w:gridCol w:w="1644"/>
      </w:tblGrid>
      <w:tr w:rsidR="00CC58F4">
        <w:tc>
          <w:tcPr>
            <w:tcW w:w="454" w:type="dxa"/>
          </w:tcPr>
          <w:p w:rsidR="00CC58F4" w:rsidRDefault="00CC58F4">
            <w:pPr>
              <w:pStyle w:val="ConsPlusNormal"/>
              <w:jc w:val="center"/>
            </w:pPr>
            <w:r>
              <w:lastRenderedPageBreak/>
              <w:t xml:space="preserve">N </w:t>
            </w:r>
            <w:proofErr w:type="gramStart"/>
            <w:r>
              <w:t>п</w:t>
            </w:r>
            <w:proofErr w:type="gramEnd"/>
            <w:r>
              <w:t>/п</w:t>
            </w:r>
          </w:p>
        </w:tc>
        <w:tc>
          <w:tcPr>
            <w:tcW w:w="3572" w:type="dxa"/>
          </w:tcPr>
          <w:p w:rsidR="00CC58F4" w:rsidRDefault="00CC58F4">
            <w:pPr>
              <w:pStyle w:val="ConsPlusNormal"/>
              <w:jc w:val="center"/>
            </w:pPr>
            <w:r>
              <w:t>Наименование, вид товара (продукции)</w:t>
            </w:r>
          </w:p>
        </w:tc>
        <w:tc>
          <w:tcPr>
            <w:tcW w:w="1516" w:type="dxa"/>
          </w:tcPr>
          <w:p w:rsidR="00CC58F4" w:rsidRDefault="00CC58F4">
            <w:pPr>
              <w:pStyle w:val="ConsPlusNormal"/>
              <w:jc w:val="center"/>
            </w:pPr>
            <w:r>
              <w:t>Ед. измерения</w:t>
            </w:r>
          </w:p>
        </w:tc>
        <w:tc>
          <w:tcPr>
            <w:tcW w:w="1895" w:type="dxa"/>
          </w:tcPr>
          <w:p w:rsidR="00CC58F4" w:rsidRDefault="00CC58F4">
            <w:pPr>
              <w:pStyle w:val="ConsPlusNormal"/>
              <w:jc w:val="center"/>
            </w:pPr>
            <w:r>
              <w:t>Количество</w:t>
            </w:r>
          </w:p>
        </w:tc>
        <w:tc>
          <w:tcPr>
            <w:tcW w:w="1644" w:type="dxa"/>
          </w:tcPr>
          <w:p w:rsidR="00CC58F4" w:rsidRDefault="00CC58F4">
            <w:pPr>
              <w:pStyle w:val="ConsPlusNormal"/>
              <w:jc w:val="center"/>
            </w:pPr>
            <w:r>
              <w:t xml:space="preserve">Стоимость по промежуточному балансу на _____ </w:t>
            </w:r>
            <w:proofErr w:type="gramStart"/>
            <w:r>
              <w:t>г</w:t>
            </w:r>
            <w:proofErr w:type="gramEnd"/>
            <w:r>
              <w:t>.,</w:t>
            </w:r>
          </w:p>
          <w:p w:rsidR="00CC58F4" w:rsidRDefault="00CC58F4">
            <w:pPr>
              <w:pStyle w:val="ConsPlusNormal"/>
              <w:jc w:val="center"/>
            </w:pPr>
            <w:r>
              <w:t>тыс. руб.</w:t>
            </w:r>
          </w:p>
        </w:tc>
      </w:tr>
      <w:tr w:rsidR="00CC58F4">
        <w:tc>
          <w:tcPr>
            <w:tcW w:w="454" w:type="dxa"/>
          </w:tcPr>
          <w:p w:rsidR="00CC58F4" w:rsidRDefault="00CC58F4">
            <w:pPr>
              <w:pStyle w:val="ConsPlusNormal"/>
              <w:jc w:val="center"/>
            </w:pPr>
            <w:r>
              <w:t>1</w:t>
            </w:r>
          </w:p>
        </w:tc>
        <w:tc>
          <w:tcPr>
            <w:tcW w:w="3572" w:type="dxa"/>
          </w:tcPr>
          <w:p w:rsidR="00CC58F4" w:rsidRDefault="00CC58F4">
            <w:pPr>
              <w:pStyle w:val="ConsPlusNormal"/>
              <w:jc w:val="center"/>
            </w:pPr>
            <w:r>
              <w:t>2</w:t>
            </w:r>
          </w:p>
        </w:tc>
        <w:tc>
          <w:tcPr>
            <w:tcW w:w="1516" w:type="dxa"/>
          </w:tcPr>
          <w:p w:rsidR="00CC58F4" w:rsidRDefault="00CC58F4">
            <w:pPr>
              <w:pStyle w:val="ConsPlusNormal"/>
              <w:jc w:val="center"/>
            </w:pPr>
            <w:r>
              <w:t>3</w:t>
            </w:r>
          </w:p>
        </w:tc>
        <w:tc>
          <w:tcPr>
            <w:tcW w:w="1895" w:type="dxa"/>
          </w:tcPr>
          <w:p w:rsidR="00CC58F4" w:rsidRDefault="00CC58F4">
            <w:pPr>
              <w:pStyle w:val="ConsPlusNormal"/>
              <w:jc w:val="center"/>
            </w:pPr>
            <w:r>
              <w:t>4</w:t>
            </w:r>
          </w:p>
        </w:tc>
        <w:tc>
          <w:tcPr>
            <w:tcW w:w="1644" w:type="dxa"/>
          </w:tcPr>
          <w:p w:rsidR="00CC58F4" w:rsidRDefault="00CC58F4">
            <w:pPr>
              <w:pStyle w:val="ConsPlusNormal"/>
              <w:jc w:val="center"/>
            </w:pPr>
            <w:r>
              <w:t>5</w:t>
            </w:r>
          </w:p>
        </w:tc>
      </w:tr>
      <w:tr w:rsidR="00CC58F4">
        <w:tc>
          <w:tcPr>
            <w:tcW w:w="9081" w:type="dxa"/>
            <w:gridSpan w:val="5"/>
          </w:tcPr>
          <w:p w:rsidR="00CC58F4" w:rsidRDefault="00CC58F4">
            <w:pPr>
              <w:pStyle w:val="ConsPlusNormal"/>
            </w:pPr>
            <w:r>
              <w:t>8.1. Товары</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8.2. Готовая продукция</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9081" w:type="dxa"/>
            <w:gridSpan w:val="5"/>
          </w:tcPr>
          <w:p w:rsidR="00CC58F4" w:rsidRDefault="00CC58F4">
            <w:pPr>
              <w:pStyle w:val="ConsPlusNormal"/>
            </w:pPr>
            <w:r>
              <w:t>8.3. Товары отгруженные</w:t>
            </w:r>
          </w:p>
        </w:tc>
      </w:tr>
      <w:tr w:rsidR="00CC58F4">
        <w:tc>
          <w:tcPr>
            <w:tcW w:w="454" w:type="dxa"/>
          </w:tcPr>
          <w:p w:rsidR="00CC58F4" w:rsidRDefault="00CC58F4">
            <w:pPr>
              <w:pStyle w:val="ConsPlusNormal"/>
            </w:pPr>
          </w:p>
        </w:tc>
        <w:tc>
          <w:tcPr>
            <w:tcW w:w="3572" w:type="dxa"/>
          </w:tcPr>
          <w:p w:rsidR="00CC58F4" w:rsidRDefault="00CC58F4">
            <w:pPr>
              <w:pStyle w:val="ConsPlusNormal"/>
            </w:pPr>
          </w:p>
        </w:tc>
        <w:tc>
          <w:tcPr>
            <w:tcW w:w="1516" w:type="dxa"/>
          </w:tcPr>
          <w:p w:rsidR="00CC58F4" w:rsidRDefault="00CC58F4">
            <w:pPr>
              <w:pStyle w:val="ConsPlusNormal"/>
            </w:pPr>
          </w:p>
        </w:tc>
        <w:tc>
          <w:tcPr>
            <w:tcW w:w="1895" w:type="dxa"/>
          </w:tcPr>
          <w:p w:rsidR="00CC58F4" w:rsidRDefault="00CC58F4">
            <w:pPr>
              <w:pStyle w:val="ConsPlusNormal"/>
            </w:pPr>
          </w:p>
        </w:tc>
        <w:tc>
          <w:tcPr>
            <w:tcW w:w="1644" w:type="dxa"/>
          </w:tcPr>
          <w:p w:rsidR="00CC58F4" w:rsidRDefault="00CC58F4">
            <w:pPr>
              <w:pStyle w:val="ConsPlusNormal"/>
            </w:pPr>
          </w:p>
        </w:tc>
      </w:tr>
      <w:tr w:rsidR="00CC58F4">
        <w:tc>
          <w:tcPr>
            <w:tcW w:w="7437" w:type="dxa"/>
            <w:gridSpan w:val="4"/>
          </w:tcPr>
          <w:p w:rsidR="00CC58F4" w:rsidRDefault="00CC58F4">
            <w:pPr>
              <w:pStyle w:val="ConsPlusNormal"/>
              <w:ind w:firstLine="283"/>
            </w:pPr>
            <w:r>
              <w:t xml:space="preserve">Итого по </w:t>
            </w:r>
            <w:hyperlink w:anchor="P4184" w:history="1">
              <w:r>
                <w:rPr>
                  <w:color w:val="0000FF"/>
                </w:rPr>
                <w:t>разделу 8</w:t>
              </w:r>
            </w:hyperlink>
            <w:r>
              <w:t xml:space="preserve"> "Готовая продукция"</w:t>
            </w:r>
          </w:p>
        </w:tc>
        <w:tc>
          <w:tcPr>
            <w:tcW w:w="164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r>
        <w:t>9. Налог на добавленную стоимость по приобретенным ценностям - ___ тыс. рублей</w:t>
      </w:r>
    </w:p>
    <w:p w:rsidR="00CC58F4" w:rsidRDefault="00CC58F4">
      <w:pPr>
        <w:pStyle w:val="ConsPlusNormal"/>
        <w:jc w:val="both"/>
      </w:pPr>
    </w:p>
    <w:p w:rsidR="00CC58F4" w:rsidRDefault="00CC58F4">
      <w:pPr>
        <w:pStyle w:val="ConsPlusNormal"/>
        <w:outlineLvl w:val="2"/>
      </w:pPr>
      <w:bookmarkStart w:id="92" w:name="P4220"/>
      <w:bookmarkEnd w:id="92"/>
      <w:r>
        <w:t>10. Денежные средства</w:t>
      </w:r>
    </w:p>
    <w:p w:rsidR="00CC58F4" w:rsidRDefault="00CC58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24"/>
        <w:gridCol w:w="2721"/>
        <w:gridCol w:w="2438"/>
        <w:gridCol w:w="2665"/>
      </w:tblGrid>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10.1.</w:t>
            </w:r>
          </w:p>
        </w:tc>
        <w:tc>
          <w:tcPr>
            <w:tcW w:w="2721" w:type="dxa"/>
            <w:tcBorders>
              <w:top w:val="nil"/>
              <w:left w:val="nil"/>
              <w:bottom w:val="nil"/>
              <w:right w:val="nil"/>
            </w:tcBorders>
          </w:tcPr>
          <w:p w:rsidR="00CC58F4" w:rsidRDefault="00CC58F4">
            <w:pPr>
              <w:pStyle w:val="ConsPlusNormal"/>
              <w:jc w:val="both"/>
            </w:pPr>
            <w:r>
              <w:t>Касса</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10.2.</w:t>
            </w:r>
          </w:p>
        </w:tc>
        <w:tc>
          <w:tcPr>
            <w:tcW w:w="2721" w:type="dxa"/>
            <w:tcBorders>
              <w:top w:val="nil"/>
              <w:left w:val="nil"/>
              <w:bottom w:val="nil"/>
              <w:right w:val="nil"/>
            </w:tcBorders>
          </w:tcPr>
          <w:p w:rsidR="00CC58F4" w:rsidRDefault="00CC58F4">
            <w:pPr>
              <w:pStyle w:val="ConsPlusNormal"/>
              <w:jc w:val="both"/>
            </w:pPr>
            <w:r>
              <w:t>Переводы в пути</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 местонахождение и ОГРН кредитной организации (номера счетов, суммы средств на счете)</w:t>
            </w:r>
          </w:p>
        </w:tc>
        <w:tc>
          <w:tcPr>
            <w:tcW w:w="2665" w:type="dxa"/>
          </w:tcPr>
          <w:p w:rsidR="00CC58F4" w:rsidRDefault="00CC58F4">
            <w:pPr>
              <w:pStyle w:val="ConsPlusNormal"/>
              <w:jc w:val="center"/>
            </w:pPr>
            <w:r>
              <w:t xml:space="preserve">Стоимость по промежуточному балансу на _____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10.3. Расчетные счета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blPrEx>
          <w:tblBorders>
            <w:insideV w:val="nil"/>
          </w:tblBorders>
        </w:tblPrEx>
        <w:tc>
          <w:tcPr>
            <w:tcW w:w="6406" w:type="dxa"/>
            <w:gridSpan w:val="2"/>
            <w:tcBorders>
              <w:left w:val="single" w:sz="4" w:space="0" w:color="auto"/>
            </w:tcBorders>
          </w:tcPr>
          <w:p w:rsidR="00CC58F4" w:rsidRDefault="00CC58F4">
            <w:pPr>
              <w:pStyle w:val="ConsPlusNormal"/>
            </w:pPr>
            <w:r>
              <w:t xml:space="preserve">10.4. Валютные счета </w:t>
            </w:r>
            <w:hyperlink w:anchor="P4510" w:history="1">
              <w:r>
                <w:rPr>
                  <w:color w:val="0000FF"/>
                </w:rPr>
                <w:t>&lt;5&gt;</w:t>
              </w:r>
            </w:hyperlink>
          </w:p>
        </w:tc>
        <w:tc>
          <w:tcPr>
            <w:tcW w:w="2665" w:type="dxa"/>
            <w:tcBorders>
              <w:right w:val="single" w:sz="4" w:space="0" w:color="auto"/>
            </w:tcBorders>
          </w:tcPr>
          <w:p w:rsidR="00CC58F4" w:rsidRDefault="00CC58F4">
            <w:pPr>
              <w:pStyle w:val="ConsPlusNormal"/>
            </w:pP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blPrEx>
          <w:tblBorders>
            <w:insideV w:val="nil"/>
          </w:tblBorders>
        </w:tblPrEx>
        <w:tc>
          <w:tcPr>
            <w:tcW w:w="6406" w:type="dxa"/>
            <w:gridSpan w:val="2"/>
            <w:tcBorders>
              <w:left w:val="single" w:sz="4" w:space="0" w:color="auto"/>
            </w:tcBorders>
          </w:tcPr>
          <w:p w:rsidR="00CC58F4" w:rsidRDefault="00CC58F4">
            <w:pPr>
              <w:pStyle w:val="ConsPlusNormal"/>
            </w:pPr>
            <w:r>
              <w:t>10.5. Специальные счета в банках</w:t>
            </w:r>
          </w:p>
        </w:tc>
        <w:tc>
          <w:tcPr>
            <w:tcW w:w="2665" w:type="dxa"/>
            <w:tcBorders>
              <w:right w:val="single" w:sz="4" w:space="0" w:color="auto"/>
            </w:tcBorders>
          </w:tcPr>
          <w:p w:rsidR="00CC58F4" w:rsidRDefault="00CC58F4">
            <w:pPr>
              <w:pStyle w:val="ConsPlusNormal"/>
            </w:pP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pPr>
            <w:r>
              <w:t xml:space="preserve">Итого по </w:t>
            </w:r>
            <w:hyperlink w:anchor="P4220" w:history="1">
              <w:r>
                <w:rPr>
                  <w:color w:val="0000FF"/>
                </w:rPr>
                <w:t>разделу 10</w:t>
              </w:r>
            </w:hyperlink>
            <w:r>
              <w:t xml:space="preserve"> "Денежные средства"</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93" w:name="P4257"/>
      <w:bookmarkEnd w:id="93"/>
      <w:r>
        <w:t>11. Финансовые вложения</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2041"/>
        <w:gridCol w:w="1134"/>
        <w:gridCol w:w="1304"/>
        <w:gridCol w:w="1928"/>
      </w:tblGrid>
      <w:tr w:rsidR="00CC58F4">
        <w:tc>
          <w:tcPr>
            <w:tcW w:w="510" w:type="dxa"/>
          </w:tcPr>
          <w:p w:rsidR="00CC58F4" w:rsidRDefault="00CC58F4">
            <w:pPr>
              <w:pStyle w:val="ConsPlusNormal"/>
              <w:jc w:val="center"/>
            </w:pPr>
            <w:r>
              <w:t xml:space="preserve">N </w:t>
            </w:r>
            <w:proofErr w:type="gramStart"/>
            <w:r>
              <w:lastRenderedPageBreak/>
              <w:t>п</w:t>
            </w:r>
            <w:proofErr w:type="gramEnd"/>
            <w:r>
              <w:t>/п</w:t>
            </w:r>
          </w:p>
        </w:tc>
        <w:tc>
          <w:tcPr>
            <w:tcW w:w="2154" w:type="dxa"/>
          </w:tcPr>
          <w:p w:rsidR="00CC58F4" w:rsidRDefault="00CC58F4">
            <w:pPr>
              <w:pStyle w:val="ConsPlusNormal"/>
              <w:jc w:val="center"/>
            </w:pPr>
            <w:r>
              <w:lastRenderedPageBreak/>
              <w:t>Вид вложений</w:t>
            </w:r>
          </w:p>
        </w:tc>
        <w:tc>
          <w:tcPr>
            <w:tcW w:w="2041" w:type="dxa"/>
          </w:tcPr>
          <w:p w:rsidR="00CC58F4" w:rsidRDefault="00CC58F4">
            <w:pPr>
              <w:pStyle w:val="ConsPlusNormal"/>
              <w:jc w:val="center"/>
            </w:pPr>
            <w:r>
              <w:t xml:space="preserve">Наименование, </w:t>
            </w:r>
            <w:r>
              <w:lastRenderedPageBreak/>
              <w:t>местонахождение и ОГРН эмитента (дебитора)</w:t>
            </w:r>
          </w:p>
        </w:tc>
        <w:tc>
          <w:tcPr>
            <w:tcW w:w="1134" w:type="dxa"/>
          </w:tcPr>
          <w:p w:rsidR="00CC58F4" w:rsidRDefault="00CC58F4">
            <w:pPr>
              <w:pStyle w:val="ConsPlusNormal"/>
              <w:jc w:val="center"/>
            </w:pPr>
            <w:r>
              <w:lastRenderedPageBreak/>
              <w:t xml:space="preserve">Дата </w:t>
            </w:r>
            <w:r>
              <w:lastRenderedPageBreak/>
              <w:t>приобретения</w:t>
            </w:r>
          </w:p>
        </w:tc>
        <w:tc>
          <w:tcPr>
            <w:tcW w:w="1304" w:type="dxa"/>
          </w:tcPr>
          <w:p w:rsidR="00CC58F4" w:rsidRDefault="00CC58F4">
            <w:pPr>
              <w:pStyle w:val="ConsPlusNormal"/>
              <w:jc w:val="center"/>
            </w:pPr>
            <w:r>
              <w:lastRenderedPageBreak/>
              <w:t xml:space="preserve">Дата </w:t>
            </w:r>
            <w:r>
              <w:lastRenderedPageBreak/>
              <w:t>погашения (при наличии)</w:t>
            </w:r>
          </w:p>
        </w:tc>
        <w:tc>
          <w:tcPr>
            <w:tcW w:w="1928" w:type="dxa"/>
          </w:tcPr>
          <w:p w:rsidR="00CC58F4" w:rsidRDefault="00CC58F4">
            <w:pPr>
              <w:pStyle w:val="ConsPlusNormal"/>
              <w:jc w:val="center"/>
            </w:pPr>
            <w:r>
              <w:lastRenderedPageBreak/>
              <w:t xml:space="preserve">Стоимость по </w:t>
            </w:r>
            <w:r>
              <w:lastRenderedPageBreak/>
              <w:t xml:space="preserve">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lastRenderedPageBreak/>
              <w:t>1</w:t>
            </w:r>
          </w:p>
        </w:tc>
        <w:tc>
          <w:tcPr>
            <w:tcW w:w="2154" w:type="dxa"/>
          </w:tcPr>
          <w:p w:rsidR="00CC58F4" w:rsidRDefault="00CC58F4">
            <w:pPr>
              <w:pStyle w:val="ConsPlusNormal"/>
              <w:jc w:val="center"/>
            </w:pPr>
            <w:r>
              <w:t>2</w:t>
            </w:r>
          </w:p>
        </w:tc>
        <w:tc>
          <w:tcPr>
            <w:tcW w:w="2041" w:type="dxa"/>
          </w:tcPr>
          <w:p w:rsidR="00CC58F4" w:rsidRDefault="00CC58F4">
            <w:pPr>
              <w:pStyle w:val="ConsPlusNormal"/>
              <w:jc w:val="center"/>
            </w:pPr>
            <w:r>
              <w:t>3</w:t>
            </w:r>
          </w:p>
        </w:tc>
        <w:tc>
          <w:tcPr>
            <w:tcW w:w="1134" w:type="dxa"/>
          </w:tcPr>
          <w:p w:rsidR="00CC58F4" w:rsidRDefault="00CC58F4">
            <w:pPr>
              <w:pStyle w:val="ConsPlusNormal"/>
              <w:jc w:val="center"/>
            </w:pPr>
            <w:r>
              <w:t>4</w:t>
            </w:r>
          </w:p>
        </w:tc>
        <w:tc>
          <w:tcPr>
            <w:tcW w:w="1304" w:type="dxa"/>
          </w:tcPr>
          <w:p w:rsidR="00CC58F4" w:rsidRDefault="00CC58F4">
            <w:pPr>
              <w:pStyle w:val="ConsPlusNormal"/>
              <w:jc w:val="center"/>
            </w:pPr>
            <w:r>
              <w:t>5</w:t>
            </w:r>
          </w:p>
        </w:tc>
        <w:tc>
          <w:tcPr>
            <w:tcW w:w="1928" w:type="dxa"/>
          </w:tcPr>
          <w:p w:rsidR="00CC58F4" w:rsidRDefault="00CC58F4">
            <w:pPr>
              <w:pStyle w:val="ConsPlusNormal"/>
              <w:jc w:val="center"/>
            </w:pPr>
            <w:r>
              <w:t>6</w:t>
            </w:r>
          </w:p>
        </w:tc>
      </w:tr>
      <w:tr w:rsidR="00CC58F4">
        <w:tc>
          <w:tcPr>
            <w:tcW w:w="9071" w:type="dxa"/>
            <w:gridSpan w:val="6"/>
          </w:tcPr>
          <w:p w:rsidR="00CC58F4" w:rsidRDefault="00CC58F4">
            <w:pPr>
              <w:pStyle w:val="ConsPlusNormal"/>
            </w:pPr>
            <w:r>
              <w:t xml:space="preserve">11.1. Акции, доли, паи </w:t>
            </w:r>
            <w:hyperlink w:anchor="P4511" w:history="1">
              <w:r>
                <w:rPr>
                  <w:color w:val="0000FF"/>
                </w:rPr>
                <w:t>&lt;6&gt;</w:t>
              </w:r>
            </w:hyperlink>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11.2. Вклады по договору простого товарищества</w:t>
            </w:r>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3175" w:type="dxa"/>
            <w:gridSpan w:val="2"/>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 xml:space="preserve">11.3. Долговые ценные бумаги </w:t>
            </w:r>
            <w:hyperlink w:anchor="P4511" w:history="1">
              <w:r>
                <w:rPr>
                  <w:color w:val="0000FF"/>
                </w:rPr>
                <w:t>&lt;6&gt;</w:t>
              </w:r>
            </w:hyperlink>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11.4. Предоставленные займы</w:t>
            </w:r>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2041" w:type="dxa"/>
          </w:tcPr>
          <w:p w:rsidR="00CC58F4" w:rsidRDefault="00CC58F4">
            <w:pPr>
              <w:pStyle w:val="ConsPlusNormal"/>
            </w:pPr>
          </w:p>
        </w:tc>
        <w:tc>
          <w:tcPr>
            <w:tcW w:w="1134" w:type="dxa"/>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9071" w:type="dxa"/>
            <w:gridSpan w:val="6"/>
          </w:tcPr>
          <w:p w:rsidR="00CC58F4" w:rsidRDefault="00CC58F4">
            <w:pPr>
              <w:pStyle w:val="ConsPlusNormal"/>
            </w:pPr>
            <w:r>
              <w:t>11.5. Прочие</w:t>
            </w:r>
          </w:p>
        </w:tc>
      </w:tr>
      <w:tr w:rsidR="00CC58F4">
        <w:tc>
          <w:tcPr>
            <w:tcW w:w="510" w:type="dxa"/>
          </w:tcPr>
          <w:p w:rsidR="00CC58F4" w:rsidRDefault="00CC58F4">
            <w:pPr>
              <w:pStyle w:val="ConsPlusNormal"/>
            </w:pPr>
          </w:p>
        </w:tc>
        <w:tc>
          <w:tcPr>
            <w:tcW w:w="2154" w:type="dxa"/>
          </w:tcPr>
          <w:p w:rsidR="00CC58F4" w:rsidRDefault="00CC58F4">
            <w:pPr>
              <w:pStyle w:val="ConsPlusNormal"/>
            </w:pPr>
          </w:p>
        </w:tc>
        <w:tc>
          <w:tcPr>
            <w:tcW w:w="3175" w:type="dxa"/>
            <w:gridSpan w:val="2"/>
          </w:tcPr>
          <w:p w:rsidR="00CC58F4" w:rsidRDefault="00CC58F4">
            <w:pPr>
              <w:pStyle w:val="ConsPlusNormal"/>
            </w:pPr>
          </w:p>
        </w:tc>
        <w:tc>
          <w:tcPr>
            <w:tcW w:w="1304" w:type="dxa"/>
          </w:tcPr>
          <w:p w:rsidR="00CC58F4" w:rsidRDefault="00CC58F4">
            <w:pPr>
              <w:pStyle w:val="ConsPlusNormal"/>
            </w:pPr>
          </w:p>
        </w:tc>
        <w:tc>
          <w:tcPr>
            <w:tcW w:w="1928" w:type="dxa"/>
          </w:tcPr>
          <w:p w:rsidR="00CC58F4" w:rsidRDefault="00CC58F4">
            <w:pPr>
              <w:pStyle w:val="ConsPlusNormal"/>
            </w:pPr>
          </w:p>
        </w:tc>
      </w:tr>
      <w:tr w:rsidR="00CC58F4">
        <w:tc>
          <w:tcPr>
            <w:tcW w:w="7143" w:type="dxa"/>
            <w:gridSpan w:val="5"/>
          </w:tcPr>
          <w:p w:rsidR="00CC58F4" w:rsidRDefault="00CC58F4">
            <w:pPr>
              <w:pStyle w:val="ConsPlusNormal"/>
              <w:ind w:firstLine="283"/>
            </w:pPr>
            <w:r>
              <w:t xml:space="preserve">Итого по </w:t>
            </w:r>
            <w:hyperlink w:anchor="P4257" w:history="1">
              <w:r>
                <w:rPr>
                  <w:color w:val="0000FF"/>
                </w:rPr>
                <w:t>разделу 11</w:t>
              </w:r>
            </w:hyperlink>
            <w:r>
              <w:t xml:space="preserve"> "Финансовые вложения"</w:t>
            </w:r>
          </w:p>
        </w:tc>
        <w:tc>
          <w:tcPr>
            <w:tcW w:w="1928"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94" w:name="P4308"/>
      <w:bookmarkEnd w:id="94"/>
      <w:r>
        <w:t xml:space="preserve">12. Дебиторская задолженность </w:t>
      </w:r>
      <w:hyperlink w:anchor="P4512" w:history="1">
        <w:r>
          <w:rPr>
            <w:color w:val="0000FF"/>
          </w:rPr>
          <w:t>&lt;7&gt;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Наименование дебитора, местонахождение и ОГРН</w:t>
            </w:r>
          </w:p>
        </w:tc>
        <w:tc>
          <w:tcPr>
            <w:tcW w:w="1701" w:type="dxa"/>
          </w:tcPr>
          <w:p w:rsidR="00CC58F4" w:rsidRDefault="00CC58F4">
            <w:pPr>
              <w:pStyle w:val="ConsPlusNormal"/>
              <w:jc w:val="center"/>
            </w:pPr>
            <w:r>
              <w:t>Основание возникновения (договор от ____ N ____,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12.1. Долгосрочная задолженность</w:t>
            </w:r>
          </w:p>
          <w:p w:rsidR="00CC58F4" w:rsidRDefault="00CC58F4">
            <w:pPr>
              <w:pStyle w:val="ConsPlusNormal"/>
            </w:pPr>
            <w:r>
              <w:t>(</w:t>
            </w:r>
            <w:proofErr w:type="gramStart"/>
            <w:r>
              <w:t>платежи</w:t>
            </w:r>
            <w:proofErr w:type="gramEnd"/>
            <w:r>
              <w:t xml:space="preserve"> по которой ожидаются более чем через 12 месяцев после отчетной даты)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12.1.1. Долгосрочная задолженность просроченная</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12.2. Краткосрочная задолженность</w:t>
            </w:r>
          </w:p>
          <w:p w:rsidR="00CC58F4" w:rsidRDefault="00CC58F4">
            <w:pPr>
              <w:pStyle w:val="ConsPlusNormal"/>
            </w:pPr>
            <w:r>
              <w:t>(</w:t>
            </w:r>
            <w:proofErr w:type="gramStart"/>
            <w:r>
              <w:t>платежи</w:t>
            </w:r>
            <w:proofErr w:type="gramEnd"/>
            <w:r>
              <w:t xml:space="preserve"> по которой ожидаются в течение 12 месяцев после отчетной даты)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12.2.1. Краткосрочная задолженность просроченная</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pPr>
            <w:r>
              <w:t xml:space="preserve">Итого по </w:t>
            </w:r>
            <w:hyperlink w:anchor="P4308" w:history="1">
              <w:r>
                <w:rPr>
                  <w:color w:val="0000FF"/>
                </w:rPr>
                <w:t>разделу 12</w:t>
              </w:r>
            </w:hyperlink>
            <w:r>
              <w:t xml:space="preserve"> "Дебиторская задолженность"</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95" w:name="P4350"/>
      <w:bookmarkEnd w:id="95"/>
      <w:r>
        <w:t>13. Долгосрочные обязательства (кредиторская задолженность)</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кредитора (ОГРН)</w:t>
            </w:r>
          </w:p>
        </w:tc>
        <w:tc>
          <w:tcPr>
            <w:tcW w:w="1629" w:type="dxa"/>
          </w:tcPr>
          <w:p w:rsidR="00CC58F4" w:rsidRDefault="00CC58F4">
            <w:pPr>
              <w:pStyle w:val="ConsPlusNormal"/>
              <w:jc w:val="center"/>
            </w:pPr>
            <w:r>
              <w:t>Основание возникновения (договор от ____ N ____, вексель, иное)</w:t>
            </w:r>
          </w:p>
        </w:tc>
        <w:tc>
          <w:tcPr>
            <w:tcW w:w="1587"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13.1. Кредиты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13.2. Займы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13.3. Прочие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firstLine="283"/>
            </w:pPr>
            <w:r>
              <w:t xml:space="preserve">Итого по </w:t>
            </w:r>
            <w:hyperlink w:anchor="P4350" w:history="1">
              <w:r>
                <w:rPr>
                  <w:color w:val="0000FF"/>
                </w:rPr>
                <w:t>разделу 13</w:t>
              </w:r>
            </w:hyperlink>
            <w:r>
              <w:t xml:space="preserve"> "Долгосрочные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96" w:name="P4384"/>
      <w:bookmarkEnd w:id="96"/>
      <w:r>
        <w:t xml:space="preserve">14. Краткосрочные обязательства </w:t>
      </w:r>
      <w:hyperlink w:anchor="P4513" w:history="1">
        <w:r>
          <w:rPr>
            <w:color w:val="0000FF"/>
          </w:rPr>
          <w:t>&lt;8&gt;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Наименование кредитора, местонахождение и ОГРН</w:t>
            </w:r>
          </w:p>
        </w:tc>
        <w:tc>
          <w:tcPr>
            <w:tcW w:w="1701" w:type="dxa"/>
          </w:tcPr>
          <w:p w:rsidR="00CC58F4" w:rsidRDefault="00CC58F4">
            <w:pPr>
              <w:pStyle w:val="ConsPlusNormal"/>
              <w:jc w:val="center"/>
            </w:pPr>
            <w:r>
              <w:t>Основание возникновения (договор от ____ N ____,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14.1. Кредиты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14.2. Займы</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14.3. Кредиторская задолженность</w:t>
            </w:r>
          </w:p>
        </w:tc>
      </w:tr>
      <w:tr w:rsidR="00CC58F4">
        <w:tc>
          <w:tcPr>
            <w:tcW w:w="510" w:type="dxa"/>
          </w:tcPr>
          <w:p w:rsidR="00CC58F4" w:rsidRDefault="00CC58F4">
            <w:pPr>
              <w:pStyle w:val="ConsPlusNormal"/>
            </w:pPr>
          </w:p>
        </w:tc>
        <w:tc>
          <w:tcPr>
            <w:tcW w:w="3231" w:type="dxa"/>
          </w:tcPr>
          <w:p w:rsidR="00CC58F4" w:rsidRDefault="00CC58F4">
            <w:pPr>
              <w:pStyle w:val="ConsPlusNormal"/>
            </w:pPr>
            <w:r>
              <w:t>поставщики и подрядчики</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перед персоналом организации</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перед государственными внебюджетными фондами</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задолженность по налогам и сборам</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231" w:type="dxa"/>
          </w:tcPr>
          <w:p w:rsidR="00CC58F4" w:rsidRDefault="00CC58F4">
            <w:pPr>
              <w:pStyle w:val="ConsPlusNormal"/>
            </w:pPr>
            <w:r>
              <w:t>прочие кредиторы</w:t>
            </w: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14.4. Прочие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pPr>
            <w:r>
              <w:t xml:space="preserve">Итого по </w:t>
            </w:r>
            <w:hyperlink w:anchor="P4384" w:history="1">
              <w:r>
                <w:rPr>
                  <w:color w:val="0000FF"/>
                </w:rPr>
                <w:t>разделу 14</w:t>
              </w:r>
            </w:hyperlink>
            <w:r>
              <w:t xml:space="preserve"> "Краткосрочные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97" w:name="P4444"/>
      <w:bookmarkEnd w:id="97"/>
      <w:r>
        <w:t>15. Прочие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 xml:space="preserve">Стоимость по промежуточному балансу на _____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15.1. Исключительные права на результаты интеллектуальной деятельности, не являющиеся нематериальными активами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15.2. Права на результаты научно-технической деятельности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15.3. Иное имущество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pPr>
            <w:r>
              <w:t xml:space="preserve">Итого по </w:t>
            </w:r>
            <w:hyperlink w:anchor="P4444" w:history="1">
              <w:r>
                <w:rPr>
                  <w:color w:val="0000FF"/>
                </w:rPr>
                <w:t>разделу 13</w:t>
              </w:r>
            </w:hyperlink>
            <w:r>
              <w:t xml:space="preserve"> "Прочие активы"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rmal"/>
        <w:outlineLvl w:val="2"/>
      </w:pPr>
      <w:bookmarkStart w:id="98" w:name="P4468"/>
      <w:bookmarkEnd w:id="98"/>
      <w:r>
        <w:t>16. Прочие (непросроченные) обязательства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701"/>
        <w:gridCol w:w="1474"/>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231" w:type="dxa"/>
          </w:tcPr>
          <w:p w:rsidR="00CC58F4" w:rsidRDefault="00CC58F4">
            <w:pPr>
              <w:pStyle w:val="ConsPlusNormal"/>
              <w:jc w:val="center"/>
            </w:pPr>
            <w:r>
              <w:t>Контрагент (наименование, местонахождение, ОГРН)</w:t>
            </w:r>
          </w:p>
        </w:tc>
        <w:tc>
          <w:tcPr>
            <w:tcW w:w="1701" w:type="dxa"/>
          </w:tcPr>
          <w:p w:rsidR="00CC58F4" w:rsidRDefault="00CC58F4">
            <w:pPr>
              <w:pStyle w:val="ConsPlusNormal"/>
              <w:jc w:val="center"/>
            </w:pPr>
            <w:r>
              <w:t>Основание возникновения (договор от ____ N ____, вексель, иное)</w:t>
            </w:r>
          </w:p>
        </w:tc>
        <w:tc>
          <w:tcPr>
            <w:tcW w:w="1474"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Размер обязательства,</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231" w:type="dxa"/>
          </w:tcPr>
          <w:p w:rsidR="00CC58F4" w:rsidRDefault="00CC58F4">
            <w:pPr>
              <w:pStyle w:val="ConsPlusNormal"/>
              <w:jc w:val="center"/>
            </w:pPr>
            <w:r>
              <w:t>2</w:t>
            </w:r>
          </w:p>
        </w:tc>
        <w:tc>
          <w:tcPr>
            <w:tcW w:w="1701" w:type="dxa"/>
          </w:tcPr>
          <w:p w:rsidR="00CC58F4" w:rsidRDefault="00CC58F4">
            <w:pPr>
              <w:pStyle w:val="ConsPlusNormal"/>
              <w:jc w:val="center"/>
            </w:pPr>
            <w:r>
              <w:t>3</w:t>
            </w:r>
          </w:p>
        </w:tc>
        <w:tc>
          <w:tcPr>
            <w:tcW w:w="1474"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70" w:type="dxa"/>
            <w:gridSpan w:val="5"/>
          </w:tcPr>
          <w:p w:rsidR="00CC58F4" w:rsidRDefault="00CC58F4">
            <w:pPr>
              <w:pStyle w:val="ConsPlusNormal"/>
            </w:pPr>
            <w:r>
              <w:t>16.1. Выданные обеспечения обязательств и платежей</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16.2. Полученные обеспечения обязательств и платежей</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9070" w:type="dxa"/>
            <w:gridSpan w:val="5"/>
          </w:tcPr>
          <w:p w:rsidR="00CC58F4" w:rsidRDefault="00CC58F4">
            <w:pPr>
              <w:pStyle w:val="ConsPlusNormal"/>
            </w:pPr>
            <w:r>
              <w:t>16.3. Иные</w:t>
            </w:r>
          </w:p>
        </w:tc>
      </w:tr>
      <w:tr w:rsidR="00CC58F4">
        <w:tc>
          <w:tcPr>
            <w:tcW w:w="510" w:type="dxa"/>
          </w:tcPr>
          <w:p w:rsidR="00CC58F4" w:rsidRDefault="00CC58F4">
            <w:pPr>
              <w:pStyle w:val="ConsPlusNormal"/>
            </w:pPr>
          </w:p>
        </w:tc>
        <w:tc>
          <w:tcPr>
            <w:tcW w:w="3231" w:type="dxa"/>
          </w:tcPr>
          <w:p w:rsidR="00CC58F4" w:rsidRDefault="00CC58F4">
            <w:pPr>
              <w:pStyle w:val="ConsPlusNormal"/>
            </w:pPr>
          </w:p>
        </w:tc>
        <w:tc>
          <w:tcPr>
            <w:tcW w:w="1701" w:type="dxa"/>
          </w:tcPr>
          <w:p w:rsidR="00CC58F4" w:rsidRDefault="00CC58F4">
            <w:pPr>
              <w:pStyle w:val="ConsPlusNormal"/>
            </w:pPr>
          </w:p>
        </w:tc>
        <w:tc>
          <w:tcPr>
            <w:tcW w:w="1474" w:type="dxa"/>
          </w:tcPr>
          <w:p w:rsidR="00CC58F4" w:rsidRDefault="00CC58F4">
            <w:pPr>
              <w:pStyle w:val="ConsPlusNormal"/>
            </w:pPr>
          </w:p>
        </w:tc>
        <w:tc>
          <w:tcPr>
            <w:tcW w:w="2154" w:type="dxa"/>
          </w:tcPr>
          <w:p w:rsidR="00CC58F4" w:rsidRDefault="00CC58F4">
            <w:pPr>
              <w:pStyle w:val="ConsPlusNormal"/>
            </w:pPr>
          </w:p>
        </w:tc>
      </w:tr>
      <w:tr w:rsidR="00CC58F4">
        <w:tc>
          <w:tcPr>
            <w:tcW w:w="6916" w:type="dxa"/>
            <w:gridSpan w:val="4"/>
          </w:tcPr>
          <w:p w:rsidR="00CC58F4" w:rsidRDefault="00CC58F4">
            <w:pPr>
              <w:pStyle w:val="ConsPlusNormal"/>
              <w:ind w:firstLine="283"/>
            </w:pPr>
            <w:r>
              <w:t xml:space="preserve">Итого по </w:t>
            </w:r>
            <w:hyperlink w:anchor="P4468" w:history="1">
              <w:r>
                <w:rPr>
                  <w:color w:val="0000FF"/>
                </w:rPr>
                <w:t>разделу 16</w:t>
              </w:r>
            </w:hyperlink>
            <w:r>
              <w:t xml:space="preserve"> "Прочие (</w:t>
            </w:r>
            <w:proofErr w:type="spellStart"/>
            <w:r>
              <w:t>непросроченнные</w:t>
            </w:r>
            <w:proofErr w:type="spellEnd"/>
            <w:r>
              <w:t>)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99" w:name="P4503"/>
      <w:bookmarkEnd w:id="99"/>
      <w:r>
        <w:t>&lt;1</w:t>
      </w:r>
      <w:proofErr w:type="gramStart"/>
      <w:r>
        <w:t>&gt; В</w:t>
      </w:r>
      <w:proofErr w:type="gramEnd"/>
      <w:r>
        <w:t xml:space="preserve"> составе подлежащего приватизации имущественного комплекса федерального государственного унитарного предприятия указывается все имущество, находящееся в его хозяйственном ведении и выявленное в рамках инвентаризации имущества и обязательств предприятия.</w:t>
      </w:r>
    </w:p>
    <w:p w:rsidR="00CC58F4" w:rsidRDefault="00CC58F4">
      <w:pPr>
        <w:pStyle w:val="ConsPlusNormal"/>
        <w:spacing w:before="220"/>
        <w:ind w:firstLine="540"/>
        <w:jc w:val="both"/>
      </w:pPr>
      <w:bookmarkStart w:id="100" w:name="P4504"/>
      <w:bookmarkEnd w:id="100"/>
      <w:r>
        <w:t>&lt;2</w:t>
      </w:r>
      <w:proofErr w:type="gramStart"/>
      <w:r>
        <w:t>&gt; П</w:t>
      </w:r>
      <w:proofErr w:type="gramEnd"/>
      <w:r>
        <w:t>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CC58F4" w:rsidRDefault="00CC58F4">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CC58F4" w:rsidRDefault="00CC58F4">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CC58F4" w:rsidRDefault="00CC58F4">
      <w:pPr>
        <w:pStyle w:val="ConsPlusNormal"/>
        <w:spacing w:before="220"/>
        <w:ind w:firstLine="540"/>
        <w:jc w:val="both"/>
      </w:pPr>
      <w:bookmarkStart w:id="101" w:name="P4507"/>
      <w:bookmarkEnd w:id="101"/>
      <w:r>
        <w:t>&lt;3</w:t>
      </w:r>
      <w:proofErr w:type="gramStart"/>
      <w:r>
        <w:t>&gt; У</w:t>
      </w:r>
      <w:proofErr w:type="gramEnd"/>
      <w:r>
        <w:t>казываются данные о государственной регистрации транспортного средства (номерной знак транспортного средства, выданный в органах внутренних дел) - при наличии, а также VIN-код.</w:t>
      </w:r>
    </w:p>
    <w:p w:rsidR="00CC58F4" w:rsidRDefault="00CC58F4">
      <w:pPr>
        <w:pStyle w:val="ConsPlusNormal"/>
        <w:spacing w:before="220"/>
        <w:ind w:firstLine="540"/>
        <w:jc w:val="both"/>
      </w:pPr>
      <w:bookmarkStart w:id="102" w:name="P4508"/>
      <w:bookmarkEnd w:id="102"/>
      <w:r>
        <w:t>&lt;4</w:t>
      </w:r>
      <w:proofErr w:type="gramStart"/>
      <w:r>
        <w:t>&gt; У</w:t>
      </w:r>
      <w:proofErr w:type="gramEnd"/>
      <w:r>
        <w:t>казывается общее количество объектов с указанием суммы их стоимости по промежуточному балансу, за исключением случаев, когда первоначальная стоимость объекта больше либо равна 500 тыс. рублей.</w:t>
      </w:r>
    </w:p>
    <w:p w:rsidR="00CC58F4" w:rsidRDefault="00CC58F4">
      <w:pPr>
        <w:pStyle w:val="ConsPlusNormal"/>
        <w:spacing w:before="220"/>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CC58F4" w:rsidRDefault="00CC58F4">
      <w:pPr>
        <w:pStyle w:val="ConsPlusNormal"/>
        <w:spacing w:before="220"/>
        <w:ind w:firstLine="540"/>
        <w:jc w:val="both"/>
      </w:pPr>
      <w:bookmarkStart w:id="103" w:name="P4510"/>
      <w:bookmarkEnd w:id="103"/>
      <w:r>
        <w:t>&lt;5</w:t>
      </w:r>
      <w:proofErr w:type="gramStart"/>
      <w:r>
        <w:t>&gt; Д</w:t>
      </w:r>
      <w:proofErr w:type="gramEnd"/>
      <w:r>
        <w:t>ля счетов в иностранной валюте остаток указывается в рублях по курсу Банка России на отчетную дату.</w:t>
      </w:r>
    </w:p>
    <w:p w:rsidR="00CC58F4" w:rsidRDefault="00CC58F4">
      <w:pPr>
        <w:pStyle w:val="ConsPlusNormal"/>
        <w:spacing w:before="220"/>
        <w:ind w:firstLine="540"/>
        <w:jc w:val="both"/>
      </w:pPr>
      <w:bookmarkStart w:id="104" w:name="P4511"/>
      <w:bookmarkEnd w:id="104"/>
      <w:r>
        <w:t>&lt;6&gt; Тип, номинальная стоимость, государственный регистрационный номер и количество эмиссионных ценных бумаг; процентное соотношение к уставному капиталу эмитента (для акций, долей, паев).</w:t>
      </w:r>
    </w:p>
    <w:p w:rsidR="00CC58F4" w:rsidRDefault="00CC58F4">
      <w:pPr>
        <w:pStyle w:val="ConsPlusNormal"/>
        <w:spacing w:before="220"/>
        <w:ind w:firstLine="540"/>
        <w:jc w:val="both"/>
      </w:pPr>
      <w:bookmarkStart w:id="105" w:name="P4512"/>
      <w:bookmarkEnd w:id="105"/>
      <w:r>
        <w:t>&lt;7</w:t>
      </w:r>
      <w:proofErr w:type="gramStart"/>
      <w:r>
        <w:t>&gt; У</w:t>
      </w:r>
      <w:proofErr w:type="gramEnd"/>
      <w:r>
        <w:t>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дата исполнения, реквизиты документа, на основании которого возникла соответствующая задолженность. В случае</w:t>
      </w:r>
      <w:proofErr w:type="gramStart"/>
      <w:r>
        <w:t>,</w:t>
      </w:r>
      <w:proofErr w:type="gramEnd"/>
      <w:r>
        <w:t xml:space="preserve">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spacing w:before="220"/>
        <w:ind w:firstLine="540"/>
        <w:jc w:val="both"/>
      </w:pPr>
      <w:bookmarkStart w:id="106" w:name="P4513"/>
      <w:bookmarkEnd w:id="106"/>
      <w:r>
        <w:t>&lt;8</w:t>
      </w:r>
      <w:proofErr w:type="gramStart"/>
      <w:r>
        <w:t>&gt; У</w:t>
      </w:r>
      <w:proofErr w:type="gramEnd"/>
      <w:r>
        <w:t>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дата исполнения, реквизиты документа, на основании которого возникла соответствующая задолженность. В случае</w:t>
      </w:r>
      <w:proofErr w:type="gramStart"/>
      <w:r>
        <w:t>,</w:t>
      </w:r>
      <w:proofErr w:type="gramEnd"/>
      <w:r>
        <w:t xml:space="preserve">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2</w:t>
      </w:r>
    </w:p>
    <w:p w:rsidR="00CC58F4" w:rsidRDefault="00CC58F4">
      <w:pPr>
        <w:pStyle w:val="ConsPlusNormal"/>
        <w:jc w:val="right"/>
      </w:pPr>
      <w:r>
        <w:t xml:space="preserve">к распоряжению </w:t>
      </w:r>
      <w:proofErr w:type="gramStart"/>
      <w:r>
        <w:t>Территориального</w:t>
      </w:r>
      <w:proofErr w:type="gramEnd"/>
    </w:p>
    <w:p w:rsidR="00CC58F4" w:rsidRDefault="00CC58F4">
      <w:pPr>
        <w:pStyle w:val="ConsPlusNormal"/>
        <w:jc w:val="right"/>
      </w:pPr>
      <w:proofErr w:type="gramStart"/>
      <w:r>
        <w:t>управления (Межрегионального</w:t>
      </w:r>
      <w:proofErr w:type="gramEnd"/>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 xml:space="preserve">по управлению </w:t>
      </w:r>
      <w:proofErr w:type="gramStart"/>
      <w:r>
        <w:t>государственным</w:t>
      </w:r>
      <w:proofErr w:type="gramEnd"/>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107" w:name="P4529"/>
      <w:bookmarkEnd w:id="107"/>
      <w:r>
        <w:t>Перечень</w:t>
      </w:r>
    </w:p>
    <w:p w:rsidR="00CC58F4" w:rsidRDefault="00CC58F4">
      <w:pPr>
        <w:pStyle w:val="ConsPlusNormal"/>
        <w:jc w:val="center"/>
      </w:pPr>
      <w:r>
        <w:t>объектов (в том числе исключительных прав), не подлежащих</w:t>
      </w:r>
    </w:p>
    <w:p w:rsidR="00CC58F4" w:rsidRDefault="00CC58F4">
      <w:pPr>
        <w:pStyle w:val="ConsPlusNormal"/>
        <w:jc w:val="center"/>
      </w:pPr>
      <w:r>
        <w:t>приватизации в составе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"_________________"</w:t>
      </w:r>
    </w:p>
    <w:p w:rsidR="00CC58F4" w:rsidRDefault="00CC58F4">
      <w:pPr>
        <w:pStyle w:val="ConsPlusNormal"/>
        <w:jc w:val="both"/>
      </w:pPr>
    </w:p>
    <w:p w:rsidR="00CC58F4" w:rsidRDefault="00CC58F4">
      <w:pPr>
        <w:pStyle w:val="ConsPlusNormal"/>
        <w:jc w:val="center"/>
        <w:outlineLvl w:val="2"/>
      </w:pPr>
      <w:r>
        <w:t>1. Объекты, находящиеся у унитарного предприятия на праве</w:t>
      </w:r>
    </w:p>
    <w:p w:rsidR="00CC58F4" w:rsidRDefault="00CC58F4">
      <w:pPr>
        <w:pStyle w:val="ConsPlusNormal"/>
        <w:jc w:val="center"/>
      </w:pPr>
      <w:r>
        <w:t>хозяйственного ведения</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44"/>
        <w:gridCol w:w="1361"/>
        <w:gridCol w:w="964"/>
        <w:gridCol w:w="1350"/>
        <w:gridCol w:w="1644"/>
        <w:gridCol w:w="1644"/>
      </w:tblGrid>
      <w:tr w:rsidR="00CC58F4">
        <w:tc>
          <w:tcPr>
            <w:tcW w:w="454" w:type="dxa"/>
          </w:tcPr>
          <w:p w:rsidR="00CC58F4" w:rsidRDefault="00CC58F4">
            <w:pPr>
              <w:pStyle w:val="ConsPlusNormal"/>
              <w:jc w:val="center"/>
            </w:pPr>
            <w:r>
              <w:t xml:space="preserve">N </w:t>
            </w:r>
            <w:proofErr w:type="gramStart"/>
            <w:r>
              <w:t>п</w:t>
            </w:r>
            <w:proofErr w:type="gramEnd"/>
            <w:r>
              <w:t>/п</w:t>
            </w:r>
          </w:p>
        </w:tc>
        <w:tc>
          <w:tcPr>
            <w:tcW w:w="1644" w:type="dxa"/>
          </w:tcPr>
          <w:p w:rsidR="00CC58F4" w:rsidRDefault="00CC58F4">
            <w:pPr>
              <w:pStyle w:val="ConsPlusNormal"/>
              <w:jc w:val="center"/>
            </w:pPr>
            <w:r>
              <w:t>Имущество, не подлежащее приватизации в составе имущественного комплекса предприятия</w:t>
            </w:r>
          </w:p>
        </w:tc>
        <w:tc>
          <w:tcPr>
            <w:tcW w:w="1361" w:type="dxa"/>
          </w:tcPr>
          <w:p w:rsidR="00CC58F4" w:rsidRDefault="00CC58F4">
            <w:pPr>
              <w:pStyle w:val="ConsPlusNormal"/>
              <w:jc w:val="center"/>
            </w:pPr>
            <w:r>
              <w:t>Год постройки (приобретения)</w:t>
            </w:r>
          </w:p>
        </w:tc>
        <w:tc>
          <w:tcPr>
            <w:tcW w:w="964" w:type="dxa"/>
          </w:tcPr>
          <w:p w:rsidR="00CC58F4" w:rsidRDefault="00CC58F4">
            <w:pPr>
              <w:pStyle w:val="ConsPlusNormal"/>
              <w:jc w:val="center"/>
            </w:pPr>
            <w:r>
              <w:t>Номер инвентарный</w:t>
            </w:r>
          </w:p>
        </w:tc>
        <w:tc>
          <w:tcPr>
            <w:tcW w:w="1350" w:type="dxa"/>
          </w:tcPr>
          <w:p w:rsidR="00CC58F4" w:rsidRDefault="00CC58F4">
            <w:pPr>
              <w:pStyle w:val="ConsPlusNormal"/>
              <w:jc w:val="center"/>
            </w:pPr>
            <w:r>
              <w:t>Стоимость по промежуточному балансу на ____ г. в тыс. руб.</w:t>
            </w:r>
          </w:p>
        </w:tc>
        <w:tc>
          <w:tcPr>
            <w:tcW w:w="1644" w:type="dxa"/>
          </w:tcPr>
          <w:p w:rsidR="00CC58F4" w:rsidRDefault="00CC58F4">
            <w:pPr>
              <w:pStyle w:val="ConsPlusNormal"/>
              <w:jc w:val="center"/>
            </w:pPr>
            <w:r>
              <w:t>Основание для включения в перечень объектов, не подлежащих приватизации</w:t>
            </w:r>
          </w:p>
        </w:tc>
        <w:tc>
          <w:tcPr>
            <w:tcW w:w="1644" w:type="dxa"/>
          </w:tcPr>
          <w:p w:rsidR="00CC58F4" w:rsidRDefault="00CC58F4">
            <w:pPr>
              <w:pStyle w:val="ConsPlusNormal"/>
              <w:jc w:val="center"/>
            </w:pPr>
            <w:r>
              <w:t>Планируемое дальнейшее использование объекта</w:t>
            </w:r>
          </w:p>
        </w:tc>
      </w:tr>
      <w:tr w:rsidR="00CC58F4">
        <w:tc>
          <w:tcPr>
            <w:tcW w:w="454" w:type="dxa"/>
          </w:tcPr>
          <w:p w:rsidR="00CC58F4" w:rsidRDefault="00CC58F4">
            <w:pPr>
              <w:pStyle w:val="ConsPlusNormal"/>
              <w:jc w:val="center"/>
            </w:pPr>
            <w:r>
              <w:t>1</w:t>
            </w:r>
          </w:p>
        </w:tc>
        <w:tc>
          <w:tcPr>
            <w:tcW w:w="1644" w:type="dxa"/>
          </w:tcPr>
          <w:p w:rsidR="00CC58F4" w:rsidRDefault="00CC58F4">
            <w:pPr>
              <w:pStyle w:val="ConsPlusNormal"/>
              <w:jc w:val="center"/>
            </w:pPr>
            <w:r>
              <w:t>2</w:t>
            </w:r>
          </w:p>
        </w:tc>
        <w:tc>
          <w:tcPr>
            <w:tcW w:w="1361" w:type="dxa"/>
          </w:tcPr>
          <w:p w:rsidR="00CC58F4" w:rsidRDefault="00CC58F4">
            <w:pPr>
              <w:pStyle w:val="ConsPlusNormal"/>
              <w:jc w:val="center"/>
            </w:pPr>
            <w:r>
              <w:t>3</w:t>
            </w:r>
          </w:p>
        </w:tc>
        <w:tc>
          <w:tcPr>
            <w:tcW w:w="964" w:type="dxa"/>
          </w:tcPr>
          <w:p w:rsidR="00CC58F4" w:rsidRDefault="00CC58F4">
            <w:pPr>
              <w:pStyle w:val="ConsPlusNormal"/>
              <w:jc w:val="center"/>
            </w:pPr>
            <w:r>
              <w:t>4</w:t>
            </w:r>
          </w:p>
        </w:tc>
        <w:tc>
          <w:tcPr>
            <w:tcW w:w="1350" w:type="dxa"/>
          </w:tcPr>
          <w:p w:rsidR="00CC58F4" w:rsidRDefault="00CC58F4">
            <w:pPr>
              <w:pStyle w:val="ConsPlusNormal"/>
              <w:jc w:val="center"/>
            </w:pPr>
            <w:r>
              <w:t>5</w:t>
            </w:r>
          </w:p>
        </w:tc>
        <w:tc>
          <w:tcPr>
            <w:tcW w:w="1644" w:type="dxa"/>
          </w:tcPr>
          <w:p w:rsidR="00CC58F4" w:rsidRDefault="00CC58F4">
            <w:pPr>
              <w:pStyle w:val="ConsPlusNormal"/>
              <w:jc w:val="center"/>
            </w:pPr>
            <w:r>
              <w:t>6</w:t>
            </w:r>
          </w:p>
        </w:tc>
        <w:tc>
          <w:tcPr>
            <w:tcW w:w="1644" w:type="dxa"/>
          </w:tcPr>
          <w:p w:rsidR="00CC58F4" w:rsidRDefault="00CC58F4">
            <w:pPr>
              <w:pStyle w:val="ConsPlusNormal"/>
              <w:jc w:val="center"/>
            </w:pPr>
            <w:r>
              <w:t>7</w:t>
            </w:r>
          </w:p>
        </w:tc>
      </w:tr>
    </w:tbl>
    <w:p w:rsidR="00CC58F4" w:rsidRDefault="00CC58F4">
      <w:pPr>
        <w:pStyle w:val="ConsPlusNormal"/>
        <w:jc w:val="both"/>
      </w:pPr>
    </w:p>
    <w:p w:rsidR="00CC58F4" w:rsidRDefault="00CC58F4">
      <w:pPr>
        <w:pStyle w:val="ConsPlusNormal"/>
        <w:jc w:val="center"/>
        <w:outlineLvl w:val="2"/>
      </w:pPr>
      <w:r>
        <w:t>2. Объекты, находящиеся у унитарного предприятия</w:t>
      </w:r>
    </w:p>
    <w:p w:rsidR="00CC58F4" w:rsidRDefault="00CC58F4">
      <w:pPr>
        <w:pStyle w:val="ConsPlusNormal"/>
        <w:jc w:val="center"/>
      </w:pPr>
      <w:r>
        <w:t xml:space="preserve">на иных основаниях </w:t>
      </w:r>
      <w:hyperlink w:anchor="P4614" w:history="1">
        <w:r>
          <w:rPr>
            <w:color w:val="0000FF"/>
          </w:rPr>
          <w:t>&lt;1&gt;</w:t>
        </w:r>
      </w:hyperlink>
    </w:p>
    <w:p w:rsidR="00CC58F4" w:rsidRDefault="00CC58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граф в таблице дана в соответствии с официальным текстом документа.</w:t>
            </w:r>
          </w:p>
        </w:tc>
      </w:tr>
    </w:tbl>
    <w:p w:rsidR="00CC58F4" w:rsidRDefault="00CC58F4">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1304"/>
        <w:gridCol w:w="1361"/>
        <w:gridCol w:w="964"/>
        <w:gridCol w:w="1587"/>
        <w:gridCol w:w="1644"/>
      </w:tblGrid>
      <w:tr w:rsidR="00CC58F4">
        <w:tc>
          <w:tcPr>
            <w:tcW w:w="454" w:type="dxa"/>
          </w:tcPr>
          <w:p w:rsidR="00CC58F4" w:rsidRDefault="00CC58F4">
            <w:pPr>
              <w:pStyle w:val="ConsPlusNormal"/>
              <w:jc w:val="center"/>
            </w:pPr>
            <w:r>
              <w:t xml:space="preserve">N </w:t>
            </w:r>
            <w:proofErr w:type="gramStart"/>
            <w:r>
              <w:t>п</w:t>
            </w:r>
            <w:proofErr w:type="gramEnd"/>
            <w:r>
              <w:t>/п</w:t>
            </w:r>
          </w:p>
        </w:tc>
        <w:tc>
          <w:tcPr>
            <w:tcW w:w="1757" w:type="dxa"/>
          </w:tcPr>
          <w:p w:rsidR="00CC58F4" w:rsidRDefault="00CC58F4">
            <w:pPr>
              <w:pStyle w:val="ConsPlusNormal"/>
              <w:jc w:val="center"/>
            </w:pPr>
            <w:r>
              <w:t>Имущество, не подлежащее приватизации в составе имущественного комплекса предприятия</w:t>
            </w:r>
          </w:p>
        </w:tc>
        <w:tc>
          <w:tcPr>
            <w:tcW w:w="1304" w:type="dxa"/>
          </w:tcPr>
          <w:p w:rsidR="00CC58F4" w:rsidRDefault="00CC58F4">
            <w:pPr>
              <w:pStyle w:val="ConsPlusNormal"/>
              <w:jc w:val="center"/>
            </w:pPr>
            <w:r>
              <w:t>Год постройки (приобретения)</w:t>
            </w:r>
          </w:p>
        </w:tc>
        <w:tc>
          <w:tcPr>
            <w:tcW w:w="1361" w:type="dxa"/>
          </w:tcPr>
          <w:p w:rsidR="00CC58F4" w:rsidRDefault="00CC58F4">
            <w:pPr>
              <w:pStyle w:val="ConsPlusNormal"/>
              <w:jc w:val="center"/>
            </w:pPr>
            <w:r>
              <w:t>Основание нахождения имущества у ФГУП (реквизиты договора и т.д.)</w:t>
            </w:r>
          </w:p>
        </w:tc>
        <w:tc>
          <w:tcPr>
            <w:tcW w:w="964" w:type="dxa"/>
          </w:tcPr>
          <w:p w:rsidR="00CC58F4" w:rsidRDefault="00CC58F4">
            <w:pPr>
              <w:pStyle w:val="ConsPlusNormal"/>
              <w:jc w:val="center"/>
            </w:pPr>
            <w:r>
              <w:t>Номер инвентарный</w:t>
            </w:r>
          </w:p>
        </w:tc>
        <w:tc>
          <w:tcPr>
            <w:tcW w:w="1587" w:type="dxa"/>
          </w:tcPr>
          <w:p w:rsidR="00CC58F4" w:rsidRDefault="00CC58F4">
            <w:pPr>
              <w:pStyle w:val="ConsPlusNormal"/>
              <w:jc w:val="center"/>
            </w:pPr>
            <w:r>
              <w:t>Основание для включения в перечень объектов, не подлежащих приватизации</w:t>
            </w:r>
          </w:p>
        </w:tc>
        <w:tc>
          <w:tcPr>
            <w:tcW w:w="1644" w:type="dxa"/>
          </w:tcPr>
          <w:p w:rsidR="00CC58F4" w:rsidRDefault="00CC58F4">
            <w:pPr>
              <w:pStyle w:val="ConsPlusNormal"/>
              <w:jc w:val="center"/>
            </w:pPr>
            <w:r>
              <w:t>Планируемое дальнейшее использование объекта</w:t>
            </w:r>
          </w:p>
        </w:tc>
      </w:tr>
      <w:tr w:rsidR="00CC58F4">
        <w:tc>
          <w:tcPr>
            <w:tcW w:w="454" w:type="dxa"/>
          </w:tcPr>
          <w:p w:rsidR="00CC58F4" w:rsidRDefault="00CC58F4">
            <w:pPr>
              <w:pStyle w:val="ConsPlusNormal"/>
              <w:jc w:val="center"/>
            </w:pPr>
            <w:r>
              <w:t>1</w:t>
            </w:r>
          </w:p>
        </w:tc>
        <w:tc>
          <w:tcPr>
            <w:tcW w:w="1757" w:type="dxa"/>
          </w:tcPr>
          <w:p w:rsidR="00CC58F4" w:rsidRDefault="00CC58F4">
            <w:pPr>
              <w:pStyle w:val="ConsPlusNormal"/>
              <w:jc w:val="center"/>
            </w:pPr>
            <w:r>
              <w:t>2</w:t>
            </w:r>
          </w:p>
        </w:tc>
        <w:tc>
          <w:tcPr>
            <w:tcW w:w="1304" w:type="dxa"/>
          </w:tcPr>
          <w:p w:rsidR="00CC58F4" w:rsidRDefault="00CC58F4">
            <w:pPr>
              <w:pStyle w:val="ConsPlusNormal"/>
              <w:jc w:val="center"/>
            </w:pPr>
            <w:r>
              <w:t>3</w:t>
            </w:r>
          </w:p>
        </w:tc>
        <w:tc>
          <w:tcPr>
            <w:tcW w:w="1361" w:type="dxa"/>
          </w:tcPr>
          <w:p w:rsidR="00CC58F4" w:rsidRDefault="00CC58F4">
            <w:pPr>
              <w:pStyle w:val="ConsPlusNormal"/>
              <w:jc w:val="center"/>
            </w:pPr>
            <w:r>
              <w:t>4</w:t>
            </w:r>
          </w:p>
        </w:tc>
        <w:tc>
          <w:tcPr>
            <w:tcW w:w="964" w:type="dxa"/>
          </w:tcPr>
          <w:p w:rsidR="00CC58F4" w:rsidRDefault="00CC58F4">
            <w:pPr>
              <w:pStyle w:val="ConsPlusNormal"/>
              <w:jc w:val="center"/>
            </w:pPr>
            <w:r>
              <w:t>5</w:t>
            </w:r>
          </w:p>
        </w:tc>
        <w:tc>
          <w:tcPr>
            <w:tcW w:w="1587" w:type="dxa"/>
          </w:tcPr>
          <w:p w:rsidR="00CC58F4" w:rsidRDefault="00CC58F4">
            <w:pPr>
              <w:pStyle w:val="ConsPlusNormal"/>
              <w:jc w:val="center"/>
            </w:pPr>
            <w:r>
              <w:t>7</w:t>
            </w:r>
          </w:p>
        </w:tc>
        <w:tc>
          <w:tcPr>
            <w:tcW w:w="1644" w:type="dxa"/>
          </w:tcPr>
          <w:p w:rsidR="00CC58F4" w:rsidRDefault="00CC58F4">
            <w:pPr>
              <w:pStyle w:val="ConsPlusNormal"/>
              <w:jc w:val="center"/>
            </w:pPr>
            <w:r>
              <w:t>8</w:t>
            </w:r>
          </w:p>
        </w:tc>
      </w:tr>
      <w:tr w:rsidR="00CC58F4">
        <w:tc>
          <w:tcPr>
            <w:tcW w:w="9071" w:type="dxa"/>
            <w:gridSpan w:val="7"/>
          </w:tcPr>
          <w:p w:rsidR="00CC58F4" w:rsidRDefault="00CC58F4">
            <w:pPr>
              <w:pStyle w:val="ConsPlusNormal"/>
            </w:pPr>
            <w:r>
              <w:t>2.1. Арендованные основные средства</w:t>
            </w:r>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lastRenderedPageBreak/>
              <w:t xml:space="preserve">2.2. Товарно-материальные ценности, принятые на ответственное хранение </w:t>
            </w:r>
            <w:hyperlink w:anchor="P4615"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2.3. Материалы, принятые в переработку </w:t>
            </w:r>
            <w:hyperlink w:anchor="P4615"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2.4. Товары, принятые на комиссию </w:t>
            </w:r>
            <w:hyperlink w:anchor="P4615"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r w:rsidR="00CC58F4">
        <w:tc>
          <w:tcPr>
            <w:tcW w:w="9071" w:type="dxa"/>
            <w:gridSpan w:val="7"/>
          </w:tcPr>
          <w:p w:rsidR="00CC58F4" w:rsidRDefault="00CC58F4">
            <w:pPr>
              <w:pStyle w:val="ConsPlusNormal"/>
            </w:pPr>
            <w:r>
              <w:t xml:space="preserve">2.5. Прочие </w:t>
            </w:r>
            <w:hyperlink w:anchor="P4615" w:history="1">
              <w:r>
                <w:rPr>
                  <w:color w:val="0000FF"/>
                </w:rPr>
                <w:t>&lt;2&gt;</w:t>
              </w:r>
            </w:hyperlink>
          </w:p>
        </w:tc>
      </w:tr>
      <w:tr w:rsidR="00CC58F4">
        <w:tc>
          <w:tcPr>
            <w:tcW w:w="454" w:type="dxa"/>
          </w:tcPr>
          <w:p w:rsidR="00CC58F4" w:rsidRDefault="00CC58F4">
            <w:pPr>
              <w:pStyle w:val="ConsPlusNormal"/>
            </w:pPr>
          </w:p>
        </w:tc>
        <w:tc>
          <w:tcPr>
            <w:tcW w:w="1757" w:type="dxa"/>
          </w:tcPr>
          <w:p w:rsidR="00CC58F4" w:rsidRDefault="00CC58F4">
            <w:pPr>
              <w:pStyle w:val="ConsPlusNormal"/>
            </w:pPr>
          </w:p>
        </w:tc>
        <w:tc>
          <w:tcPr>
            <w:tcW w:w="1304" w:type="dxa"/>
          </w:tcPr>
          <w:p w:rsidR="00CC58F4" w:rsidRDefault="00CC58F4">
            <w:pPr>
              <w:pStyle w:val="ConsPlusNormal"/>
            </w:pPr>
          </w:p>
        </w:tc>
        <w:tc>
          <w:tcPr>
            <w:tcW w:w="1361" w:type="dxa"/>
          </w:tcPr>
          <w:p w:rsidR="00CC58F4" w:rsidRDefault="00CC58F4">
            <w:pPr>
              <w:pStyle w:val="ConsPlusNormal"/>
            </w:pPr>
          </w:p>
        </w:tc>
        <w:tc>
          <w:tcPr>
            <w:tcW w:w="964" w:type="dxa"/>
          </w:tcPr>
          <w:p w:rsidR="00CC58F4" w:rsidRDefault="00CC58F4">
            <w:pPr>
              <w:pStyle w:val="ConsPlusNormal"/>
            </w:pPr>
          </w:p>
        </w:tc>
        <w:tc>
          <w:tcPr>
            <w:tcW w:w="1587" w:type="dxa"/>
          </w:tcPr>
          <w:p w:rsidR="00CC58F4" w:rsidRDefault="00CC58F4">
            <w:pPr>
              <w:pStyle w:val="ConsPlusNormal"/>
            </w:pPr>
          </w:p>
        </w:tc>
        <w:tc>
          <w:tcPr>
            <w:tcW w:w="1644" w:type="dxa"/>
          </w:tcPr>
          <w:p w:rsidR="00CC58F4" w:rsidRDefault="00CC58F4">
            <w:pPr>
              <w:pStyle w:val="ConsPlusNormal"/>
            </w:pPr>
          </w:p>
        </w:tc>
      </w:tr>
    </w:tbl>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108" w:name="P4614"/>
      <w:bookmarkEnd w:id="108"/>
      <w:r>
        <w:t>&lt;1&gt; Стоимость указанного имущества не учитывается при расчете балансовой стоимости подлежащих приватизации активов федерального государственного унитарного предприятия.</w:t>
      </w:r>
    </w:p>
    <w:p w:rsidR="00CC58F4" w:rsidRDefault="00CC58F4">
      <w:pPr>
        <w:pStyle w:val="ConsPlusNormal"/>
        <w:spacing w:before="220"/>
        <w:ind w:firstLine="540"/>
        <w:jc w:val="both"/>
      </w:pPr>
      <w:bookmarkStart w:id="109" w:name="P4615"/>
      <w:bookmarkEnd w:id="109"/>
      <w:r>
        <w:t>&lt;2</w:t>
      </w:r>
      <w:proofErr w:type="gramStart"/>
      <w:r>
        <w:t>&gt; У</w:t>
      </w:r>
      <w:proofErr w:type="gramEnd"/>
      <w:r>
        <w:t>казывается общее количество объектов с указанием суммы их стоимости по промежуточному балансу, за исключением случаев, когда балансовая стоимость (первоначальная стоимость либо остаточная) объекта больше либо равна 500 тыс. рублей.</w:t>
      </w:r>
    </w:p>
    <w:p w:rsidR="00CC58F4" w:rsidRDefault="00CC58F4">
      <w:pPr>
        <w:pStyle w:val="ConsPlusNormal"/>
        <w:spacing w:before="220"/>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3</w:t>
      </w:r>
    </w:p>
    <w:p w:rsidR="00CC58F4" w:rsidRDefault="00CC58F4">
      <w:pPr>
        <w:pStyle w:val="ConsPlusNormal"/>
        <w:jc w:val="right"/>
      </w:pPr>
      <w:r>
        <w:t xml:space="preserve">к распоряжению </w:t>
      </w:r>
      <w:proofErr w:type="gramStart"/>
      <w:r>
        <w:t>Территориального</w:t>
      </w:r>
      <w:proofErr w:type="gramEnd"/>
    </w:p>
    <w:p w:rsidR="00CC58F4" w:rsidRDefault="00CC58F4">
      <w:pPr>
        <w:pStyle w:val="ConsPlusNormal"/>
        <w:jc w:val="right"/>
      </w:pPr>
      <w:proofErr w:type="gramStart"/>
      <w:r>
        <w:t>управления (Межрегионального</w:t>
      </w:r>
      <w:proofErr w:type="gramEnd"/>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 xml:space="preserve">по управлению </w:t>
      </w:r>
      <w:proofErr w:type="gramStart"/>
      <w:r>
        <w:t>государственным</w:t>
      </w:r>
      <w:proofErr w:type="gramEnd"/>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110" w:name="P4632"/>
      <w:bookmarkEnd w:id="110"/>
      <w:r>
        <w:t>РАСЧЕТ</w:t>
      </w:r>
    </w:p>
    <w:p w:rsidR="00CC58F4" w:rsidRDefault="00CC58F4">
      <w:pPr>
        <w:pStyle w:val="ConsPlusNormal"/>
        <w:jc w:val="center"/>
      </w:pPr>
      <w:r>
        <w:t>балансовой стоимости подлежащих приватизации активов</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"______________________"</w:t>
      </w:r>
    </w:p>
    <w:p w:rsidR="00CC58F4" w:rsidRDefault="00CC58F4">
      <w:pPr>
        <w:pStyle w:val="ConsPlusNormal"/>
        <w:jc w:val="both"/>
      </w:pPr>
    </w:p>
    <w:p w:rsidR="00CC58F4" w:rsidRDefault="00CC58F4">
      <w:pPr>
        <w:pStyle w:val="ConsPlusNormal"/>
        <w:jc w:val="right"/>
      </w:pPr>
      <w:r>
        <w:t>(тыс. руб.)</w:t>
      </w:r>
    </w:p>
    <w:p w:rsidR="00CC58F4" w:rsidRDefault="00CC58F4">
      <w:pPr>
        <w:spacing w:after="1"/>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CC58F4">
        <w:tc>
          <w:tcPr>
            <w:tcW w:w="7824" w:type="dxa"/>
            <w:tcBorders>
              <w:top w:val="single" w:sz="4" w:space="0" w:color="auto"/>
              <w:bottom w:val="nil"/>
            </w:tcBorders>
          </w:tcPr>
          <w:p w:rsidR="00CC58F4" w:rsidRDefault="00CC58F4">
            <w:pPr>
              <w:pStyle w:val="ConsPlusNormal"/>
            </w:pPr>
            <w:r>
              <w:t>1. Активы: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11" w:name="P4640"/>
            <w:bookmarkEnd w:id="111"/>
            <w:r>
              <w:t>1.1 Нематериальные активы (1110)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1.2 Результаты исследований и разработок (1120)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lastRenderedPageBreak/>
              <w:t>1.3 Нематериальные поисковые активы (1130)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1.4 Материальные поисковые активы (1140)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1.5 Основные средства (1150)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1.6 Доходные вложения в материальные ценности (1160)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1.7 Финансовые вложения (1170)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1.8 Отложенные налоговые активы (1180)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1.9</w:t>
            </w:r>
            <w:proofErr w:type="gramStart"/>
            <w:r>
              <w:t xml:space="preserve"> П</w:t>
            </w:r>
            <w:proofErr w:type="gramEnd"/>
            <w:r>
              <w:t xml:space="preserve">рочие </w:t>
            </w:r>
            <w:proofErr w:type="spellStart"/>
            <w:r>
              <w:t>внеоборотные</w:t>
            </w:r>
            <w:proofErr w:type="spellEnd"/>
            <w:r>
              <w:t xml:space="preserve"> активы (1190)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1.10 Запасы (1210)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1.11 Налог на добавленную стоимость по приобретенным ценностям (1220)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1.12 Дебиторская задолженность (1230)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roofErr w:type="gramStart"/>
            <w:r>
              <w:t>1.13 Финансовые вложения (за исключением денежных</w:t>
            </w:r>
            <w:proofErr w:type="gramEnd"/>
          </w:p>
          <w:p w:rsidR="00CC58F4" w:rsidRDefault="00CC58F4">
            <w:pPr>
              <w:pStyle w:val="ConsPlusNormal"/>
            </w:pPr>
            <w:r>
              <w:t>эквивалентов) (1240)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1.14 Денежные средства и денежные эквиваленты (1250)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12" w:name="P4669"/>
            <w:bookmarkEnd w:id="112"/>
            <w:r>
              <w:t>1.15</w:t>
            </w:r>
            <w:proofErr w:type="gramStart"/>
            <w:r>
              <w:t xml:space="preserve"> П</w:t>
            </w:r>
            <w:proofErr w:type="gramEnd"/>
            <w:r>
              <w:t>рочие оборотные активы (1260)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t xml:space="preserve">Итого активов (сумма </w:t>
            </w:r>
            <w:hyperlink w:anchor="P4640" w:history="1">
              <w:r>
                <w:rPr>
                  <w:color w:val="0000FF"/>
                </w:rPr>
                <w:t>пунктов 1.1</w:t>
              </w:r>
            </w:hyperlink>
            <w:r>
              <w:t xml:space="preserve"> - </w:t>
            </w:r>
            <w:hyperlink w:anchor="P4669" w:history="1">
              <w:r>
                <w:rPr>
                  <w:color w:val="0000FF"/>
                </w:rPr>
                <w:t>1.15</w:t>
              </w:r>
            </w:hyperlink>
            <w:r>
              <w:t>)</w:t>
            </w:r>
          </w:p>
        </w:tc>
        <w:tc>
          <w:tcPr>
            <w:tcW w:w="1247" w:type="dxa"/>
            <w:tcBorders>
              <w:top w:val="nil"/>
              <w:bottom w:val="single" w:sz="4" w:space="0" w:color="auto"/>
            </w:tcBorders>
          </w:tcPr>
          <w:p w:rsidR="00CC58F4" w:rsidRDefault="00CC58F4">
            <w:pPr>
              <w:pStyle w:val="ConsPlusNormal"/>
            </w:pPr>
          </w:p>
        </w:tc>
      </w:tr>
      <w:tr w:rsidR="00CC58F4">
        <w:tc>
          <w:tcPr>
            <w:tcW w:w="7824" w:type="dxa"/>
            <w:tcBorders>
              <w:top w:val="single" w:sz="4" w:space="0" w:color="auto"/>
              <w:bottom w:val="nil"/>
            </w:tcBorders>
          </w:tcPr>
          <w:p w:rsidR="00CC58F4" w:rsidRDefault="00CC58F4">
            <w:pPr>
              <w:pStyle w:val="ConsPlusNormal"/>
            </w:pPr>
            <w:r>
              <w:t>2. Пассивы: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13" w:name="P4677"/>
            <w:bookmarkEnd w:id="113"/>
            <w:r>
              <w:t>2.1 Долгосрочные заемные средства (1410)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2.2 Отложенные налоговые обязательства (1420)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2.3 Оценочные обязательства (1430)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2.4</w:t>
            </w:r>
            <w:proofErr w:type="gramStart"/>
            <w:r>
              <w:t xml:space="preserve"> П</w:t>
            </w:r>
            <w:proofErr w:type="gramEnd"/>
            <w:r>
              <w:t>рочие долгосрочные обязательства (1450)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2.5 Краткосрочные заемные обязательства (1510)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2.6 Краткосрочная кредиторская задолженность (1520)</w:t>
            </w:r>
          </w:p>
        </w:tc>
        <w:tc>
          <w:tcPr>
            <w:tcW w:w="1247" w:type="dxa"/>
            <w:tcBorders>
              <w:top w:val="nil"/>
              <w:bottom w:val="nil"/>
            </w:tcBorders>
          </w:tcPr>
          <w:p w:rsidR="00CC58F4" w:rsidRDefault="00CC58F4">
            <w:pPr>
              <w:pStyle w:val="ConsPlusNormal"/>
            </w:pPr>
          </w:p>
        </w:tc>
      </w:tr>
      <w:tr w:rsidR="00CC58F4">
        <w:tc>
          <w:tcPr>
            <w:tcW w:w="9071" w:type="dxa"/>
            <w:gridSpan w:val="2"/>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c>
          <w:tcPr>
            <w:tcW w:w="7824" w:type="dxa"/>
            <w:tcBorders>
              <w:top w:val="nil"/>
              <w:bottom w:val="nil"/>
            </w:tcBorders>
          </w:tcPr>
          <w:p w:rsidR="00CC58F4" w:rsidRDefault="00CC58F4">
            <w:pPr>
              <w:pStyle w:val="ConsPlusNormal"/>
            </w:pPr>
            <w:r>
              <w:t>2.8 Оценочные обязательства (1540)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14" w:name="P4693"/>
            <w:bookmarkEnd w:id="114"/>
            <w:r>
              <w:t>2.9</w:t>
            </w:r>
            <w:proofErr w:type="gramStart"/>
            <w:r>
              <w:t xml:space="preserve"> П</w:t>
            </w:r>
            <w:proofErr w:type="gramEnd"/>
            <w:r>
              <w:t>рочие краткосрочные обязательства (1550)</w:t>
            </w: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t xml:space="preserve">Итого пассивов (сумма </w:t>
            </w:r>
            <w:hyperlink w:anchor="P4677" w:history="1">
              <w:r>
                <w:rPr>
                  <w:color w:val="0000FF"/>
                </w:rPr>
                <w:t>пунктов 2.1</w:t>
              </w:r>
            </w:hyperlink>
            <w:r>
              <w:t xml:space="preserve"> - </w:t>
            </w:r>
            <w:hyperlink w:anchor="P4693" w:history="1">
              <w:r>
                <w:rPr>
                  <w:color w:val="0000FF"/>
                </w:rPr>
                <w:t>2.9</w:t>
              </w:r>
            </w:hyperlink>
            <w:r>
              <w:t>)</w:t>
            </w:r>
          </w:p>
        </w:tc>
        <w:tc>
          <w:tcPr>
            <w:tcW w:w="1247" w:type="dxa"/>
            <w:tcBorders>
              <w:top w:val="nil"/>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15" w:name="P4697"/>
            <w:bookmarkEnd w:id="115"/>
            <w:r>
              <w:t>3. Чистые активы: сумма активов минус сумма пассивов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16" w:name="P4699"/>
            <w:bookmarkEnd w:id="116"/>
            <w:r>
              <w:t xml:space="preserve">4. Балансовая стоимость объектов, не подлежащих приватизации в составе имущественного комплекса предприятия </w:t>
            </w:r>
            <w:hyperlink w:anchor="P4529" w:history="1">
              <w:r>
                <w:rPr>
                  <w:color w:val="0000FF"/>
                </w:rPr>
                <w:t>(Приложение N 2)</w:t>
              </w:r>
            </w:hyperlink>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jc w:val="both"/>
            </w:pPr>
            <w:bookmarkStart w:id="117" w:name="P4701"/>
            <w:bookmarkEnd w:id="117"/>
            <w:r>
              <w:lastRenderedPageBreak/>
              <w:t>5. Кадастровая стоимость подлежащих приватизации земельных участков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jc w:val="center"/>
            </w:pPr>
            <w:r>
              <w:t>Балансовая стоимость подлежащих приватизации активов</w:t>
            </w:r>
          </w:p>
          <w:p w:rsidR="00CC58F4" w:rsidRDefault="00CC58F4">
            <w:pPr>
              <w:pStyle w:val="ConsPlusNormal"/>
              <w:jc w:val="center"/>
            </w:pPr>
            <w:r>
              <w:t>(</w:t>
            </w:r>
            <w:hyperlink w:anchor="P4697" w:history="1">
              <w:r>
                <w:rPr>
                  <w:color w:val="0000FF"/>
                </w:rPr>
                <w:t>пункт 3</w:t>
              </w:r>
            </w:hyperlink>
            <w:r>
              <w:t xml:space="preserve"> - </w:t>
            </w:r>
            <w:hyperlink w:anchor="P4699" w:history="1">
              <w:r>
                <w:rPr>
                  <w:color w:val="0000FF"/>
                </w:rPr>
                <w:t>пункт 4</w:t>
              </w:r>
            </w:hyperlink>
            <w:r>
              <w:t xml:space="preserve"> + </w:t>
            </w:r>
            <w:hyperlink w:anchor="P4701" w:history="1">
              <w:r>
                <w:rPr>
                  <w:color w:val="0000FF"/>
                </w:rPr>
                <w:t>пункт 5</w:t>
              </w:r>
            </w:hyperlink>
            <w:r>
              <w:t>)</w:t>
            </w:r>
          </w:p>
        </w:tc>
        <w:tc>
          <w:tcPr>
            <w:tcW w:w="1247" w:type="dxa"/>
            <w:tcBorders>
              <w:top w:val="single" w:sz="4" w:space="0" w:color="auto"/>
              <w:bottom w:val="single" w:sz="4" w:space="0" w:color="auto"/>
            </w:tcBorders>
          </w:tcPr>
          <w:p w:rsidR="00CC58F4" w:rsidRDefault="00CC58F4">
            <w:pPr>
              <w:pStyle w:val="ConsPlusNormal"/>
            </w:pP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4</w:t>
      </w:r>
    </w:p>
    <w:p w:rsidR="00CC58F4" w:rsidRDefault="00CC58F4">
      <w:pPr>
        <w:pStyle w:val="ConsPlusNormal"/>
        <w:jc w:val="right"/>
      </w:pPr>
      <w:r>
        <w:t xml:space="preserve">к распоряжению </w:t>
      </w:r>
      <w:proofErr w:type="gramStart"/>
      <w:r>
        <w:t>Территориального</w:t>
      </w:r>
      <w:proofErr w:type="gramEnd"/>
    </w:p>
    <w:p w:rsidR="00CC58F4" w:rsidRDefault="00CC58F4">
      <w:pPr>
        <w:pStyle w:val="ConsPlusNormal"/>
        <w:jc w:val="right"/>
      </w:pPr>
      <w:proofErr w:type="gramStart"/>
      <w:r>
        <w:t>управления (Межрегионального</w:t>
      </w:r>
      <w:proofErr w:type="gramEnd"/>
    </w:p>
    <w:p w:rsidR="00CC58F4" w:rsidRDefault="00CC58F4">
      <w:pPr>
        <w:pStyle w:val="ConsPlusNormal"/>
        <w:jc w:val="right"/>
      </w:pPr>
      <w:r>
        <w:t>территориального управления)</w:t>
      </w:r>
    </w:p>
    <w:p w:rsidR="00CC58F4" w:rsidRDefault="00CC58F4">
      <w:pPr>
        <w:pStyle w:val="ConsPlusNormal"/>
        <w:jc w:val="right"/>
      </w:pPr>
      <w:r>
        <w:t>Федерального агентства</w:t>
      </w:r>
    </w:p>
    <w:p w:rsidR="00CC58F4" w:rsidRDefault="00CC58F4">
      <w:pPr>
        <w:pStyle w:val="ConsPlusNormal"/>
        <w:jc w:val="right"/>
      </w:pPr>
      <w:r>
        <w:t xml:space="preserve">по управлению </w:t>
      </w:r>
      <w:proofErr w:type="gramStart"/>
      <w:r>
        <w:t>государственным</w:t>
      </w:r>
      <w:proofErr w:type="gramEnd"/>
    </w:p>
    <w:p w:rsidR="00CC58F4" w:rsidRDefault="00CC58F4">
      <w:pPr>
        <w:pStyle w:val="ConsPlusNormal"/>
        <w:jc w:val="right"/>
      </w:pPr>
      <w:r>
        <w:t>имуществом</w:t>
      </w:r>
    </w:p>
    <w:p w:rsidR="00CC58F4" w:rsidRDefault="00CC58F4">
      <w:pPr>
        <w:pStyle w:val="ConsPlusNormal"/>
        <w:jc w:val="right"/>
      </w:pPr>
      <w:r>
        <w:t>в ___________________________</w:t>
      </w:r>
    </w:p>
    <w:p w:rsidR="00CC58F4" w:rsidRDefault="00CC58F4">
      <w:pPr>
        <w:pStyle w:val="ConsPlusNormal"/>
        <w:jc w:val="right"/>
      </w:pPr>
      <w:r>
        <w:t>от ____________ N ___________</w:t>
      </w:r>
    </w:p>
    <w:p w:rsidR="00CC58F4" w:rsidRDefault="00CC58F4">
      <w:pPr>
        <w:pStyle w:val="ConsPlusNormal"/>
        <w:jc w:val="both"/>
      </w:pPr>
    </w:p>
    <w:p w:rsidR="00CC58F4" w:rsidRDefault="00CC58F4">
      <w:pPr>
        <w:pStyle w:val="ConsPlusNormal"/>
        <w:jc w:val="center"/>
      </w:pPr>
      <w:bookmarkStart w:id="118" w:name="P4721"/>
      <w:bookmarkEnd w:id="118"/>
      <w:r>
        <w:t>Перечень</w:t>
      </w:r>
    </w:p>
    <w:p w:rsidR="00CC58F4" w:rsidRDefault="00CC58F4">
      <w:pPr>
        <w:pStyle w:val="ConsPlusNormal"/>
        <w:jc w:val="center"/>
      </w:pPr>
      <w:r>
        <w:t>обременений (ограничений) имущества, включенного</w:t>
      </w:r>
    </w:p>
    <w:p w:rsidR="00CC58F4" w:rsidRDefault="00CC58F4">
      <w:pPr>
        <w:pStyle w:val="ConsPlusNormal"/>
        <w:jc w:val="center"/>
      </w:pPr>
      <w:r>
        <w:t>в состав подлежащего приватизации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"__________________"</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1644"/>
        <w:gridCol w:w="1871"/>
        <w:gridCol w:w="2268"/>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2778" w:type="dxa"/>
          </w:tcPr>
          <w:p w:rsidR="00CC58F4" w:rsidRDefault="00CC58F4">
            <w:pPr>
              <w:pStyle w:val="ConsPlusNormal"/>
              <w:jc w:val="center"/>
            </w:pPr>
            <w:r>
              <w:t>Объект обременения (ограничения)</w:t>
            </w:r>
          </w:p>
        </w:tc>
        <w:tc>
          <w:tcPr>
            <w:tcW w:w="1644" w:type="dxa"/>
          </w:tcPr>
          <w:p w:rsidR="00CC58F4" w:rsidRDefault="00CC58F4">
            <w:pPr>
              <w:pStyle w:val="ConsPlusNormal"/>
              <w:jc w:val="center"/>
            </w:pPr>
            <w:r>
              <w:t>Наименование обременения (ограничения)</w:t>
            </w:r>
          </w:p>
        </w:tc>
        <w:tc>
          <w:tcPr>
            <w:tcW w:w="1871" w:type="dxa"/>
          </w:tcPr>
          <w:p w:rsidR="00CC58F4" w:rsidRDefault="00CC58F4">
            <w:pPr>
              <w:pStyle w:val="ConsPlusNormal"/>
              <w:jc w:val="center"/>
            </w:pPr>
            <w:r>
              <w:t>Наименование лица, в пользу которого устанавливается обременение (ограничение)</w:t>
            </w:r>
          </w:p>
        </w:tc>
        <w:tc>
          <w:tcPr>
            <w:tcW w:w="2268" w:type="dxa"/>
          </w:tcPr>
          <w:p w:rsidR="00CC58F4" w:rsidRDefault="00CC58F4">
            <w:pPr>
              <w:pStyle w:val="ConsPlusNormal"/>
              <w:jc w:val="center"/>
            </w:pPr>
            <w:r>
              <w:t>Срок обременения (ограничения)</w:t>
            </w:r>
          </w:p>
        </w:tc>
      </w:tr>
      <w:tr w:rsidR="00CC58F4">
        <w:tc>
          <w:tcPr>
            <w:tcW w:w="510" w:type="dxa"/>
          </w:tcPr>
          <w:p w:rsidR="00CC58F4" w:rsidRDefault="00CC58F4">
            <w:pPr>
              <w:pStyle w:val="ConsPlusNormal"/>
              <w:jc w:val="center"/>
            </w:pPr>
            <w:r>
              <w:t>1</w:t>
            </w:r>
          </w:p>
        </w:tc>
        <w:tc>
          <w:tcPr>
            <w:tcW w:w="2778" w:type="dxa"/>
          </w:tcPr>
          <w:p w:rsidR="00CC58F4" w:rsidRDefault="00CC58F4">
            <w:pPr>
              <w:pStyle w:val="ConsPlusNormal"/>
              <w:jc w:val="center"/>
            </w:pPr>
            <w:r>
              <w:t>2</w:t>
            </w:r>
          </w:p>
        </w:tc>
        <w:tc>
          <w:tcPr>
            <w:tcW w:w="1644" w:type="dxa"/>
          </w:tcPr>
          <w:p w:rsidR="00CC58F4" w:rsidRDefault="00CC58F4">
            <w:pPr>
              <w:pStyle w:val="ConsPlusNormal"/>
              <w:jc w:val="center"/>
            </w:pPr>
            <w:r>
              <w:t>3</w:t>
            </w:r>
          </w:p>
        </w:tc>
        <w:tc>
          <w:tcPr>
            <w:tcW w:w="1871" w:type="dxa"/>
          </w:tcPr>
          <w:p w:rsidR="00CC58F4" w:rsidRDefault="00CC58F4">
            <w:pPr>
              <w:pStyle w:val="ConsPlusNormal"/>
              <w:jc w:val="center"/>
            </w:pPr>
            <w:r>
              <w:t>4</w:t>
            </w:r>
          </w:p>
        </w:tc>
        <w:tc>
          <w:tcPr>
            <w:tcW w:w="2268" w:type="dxa"/>
          </w:tcPr>
          <w:p w:rsidR="00CC58F4" w:rsidRDefault="00CC58F4">
            <w:pPr>
              <w:pStyle w:val="ConsPlusNormal"/>
              <w:jc w:val="center"/>
            </w:pPr>
            <w:r>
              <w:t>5</w:t>
            </w: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12</w:t>
      </w:r>
    </w:p>
    <w:p w:rsidR="00CC58F4" w:rsidRDefault="00CC58F4">
      <w:pPr>
        <w:pStyle w:val="ConsPlusNormal"/>
        <w:jc w:val="right"/>
      </w:pPr>
      <w:r>
        <w:t xml:space="preserve">приказу </w:t>
      </w:r>
      <w:proofErr w:type="spellStart"/>
      <w:r>
        <w:t>Росимущества</w:t>
      </w:r>
      <w:proofErr w:type="spellEnd"/>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УТВЕРЖДАЮ</w:t>
      </w:r>
    </w:p>
    <w:p w:rsidR="00CC58F4" w:rsidRDefault="00CC58F4">
      <w:pPr>
        <w:pStyle w:val="ConsPlusNonformat"/>
        <w:jc w:val="both"/>
      </w:pPr>
    </w:p>
    <w:p w:rsidR="00CC58F4" w:rsidRDefault="00CC58F4">
      <w:pPr>
        <w:pStyle w:val="ConsPlusNonformat"/>
        <w:jc w:val="both"/>
      </w:pPr>
      <w:r>
        <w:t xml:space="preserve">                                          Руководитель </w:t>
      </w:r>
      <w:proofErr w:type="gramStart"/>
      <w:r>
        <w:t>Территориального</w:t>
      </w:r>
      <w:proofErr w:type="gramEnd"/>
    </w:p>
    <w:p w:rsidR="00CC58F4" w:rsidRDefault="00CC58F4">
      <w:pPr>
        <w:pStyle w:val="ConsPlusNonformat"/>
        <w:jc w:val="both"/>
      </w:pPr>
      <w:r>
        <w:t xml:space="preserve">                                           </w:t>
      </w:r>
      <w:proofErr w:type="gramStart"/>
      <w:r>
        <w:t>управления (Межрегионального</w:t>
      </w:r>
      <w:proofErr w:type="gramEnd"/>
    </w:p>
    <w:p w:rsidR="00CC58F4" w:rsidRDefault="00CC58F4">
      <w:pPr>
        <w:pStyle w:val="ConsPlusNonformat"/>
        <w:jc w:val="both"/>
      </w:pPr>
      <w:r>
        <w:t xml:space="preserve">                                           территориального управления)</w:t>
      </w:r>
    </w:p>
    <w:p w:rsidR="00CC58F4" w:rsidRDefault="00CC58F4">
      <w:pPr>
        <w:pStyle w:val="ConsPlusNonformat"/>
        <w:jc w:val="both"/>
      </w:pPr>
      <w:r>
        <w:t xml:space="preserve">                                       Федерального агентства по управлению</w:t>
      </w:r>
    </w:p>
    <w:p w:rsidR="00CC58F4" w:rsidRDefault="00CC58F4">
      <w:pPr>
        <w:pStyle w:val="ConsPlusNonformat"/>
        <w:jc w:val="both"/>
      </w:pPr>
      <w:r>
        <w:t xml:space="preserve">                                           государственным имуществом </w:t>
      </w:r>
      <w:proofErr w:type="gramStart"/>
      <w:r>
        <w:t>в</w:t>
      </w:r>
      <w:proofErr w:type="gramEnd"/>
    </w:p>
    <w:p w:rsidR="00CC58F4" w:rsidRDefault="00CC58F4">
      <w:pPr>
        <w:pStyle w:val="ConsPlusNonformat"/>
        <w:jc w:val="both"/>
      </w:pPr>
      <w:r>
        <w:t xml:space="preserve">                                             ________________________</w:t>
      </w:r>
    </w:p>
    <w:p w:rsidR="00CC58F4" w:rsidRDefault="00CC58F4">
      <w:pPr>
        <w:pStyle w:val="ConsPlusNonformat"/>
        <w:jc w:val="both"/>
      </w:pPr>
      <w:r>
        <w:t xml:space="preserve">                                           ______________________ (ФИО)</w:t>
      </w:r>
    </w:p>
    <w:p w:rsidR="00CC58F4" w:rsidRDefault="00CC58F4">
      <w:pPr>
        <w:pStyle w:val="ConsPlusNonformat"/>
        <w:jc w:val="both"/>
      </w:pPr>
      <w:r>
        <w:t xml:space="preserve">                                           "__" _______________ 201_ г.</w:t>
      </w:r>
    </w:p>
    <w:p w:rsidR="00CC58F4" w:rsidRDefault="00CC58F4">
      <w:pPr>
        <w:pStyle w:val="ConsPlusNonformat"/>
        <w:jc w:val="both"/>
      </w:pPr>
      <w:r>
        <w:t xml:space="preserve">                                                       М.П.</w:t>
      </w:r>
    </w:p>
    <w:p w:rsidR="00CC58F4" w:rsidRDefault="00CC58F4">
      <w:pPr>
        <w:pStyle w:val="ConsPlusNonformat"/>
        <w:jc w:val="both"/>
      </w:pPr>
    </w:p>
    <w:p w:rsidR="00CC58F4" w:rsidRDefault="00CC58F4">
      <w:pPr>
        <w:pStyle w:val="ConsPlusNonformat"/>
        <w:jc w:val="both"/>
      </w:pPr>
      <w:bookmarkStart w:id="119" w:name="P4758"/>
      <w:bookmarkEnd w:id="119"/>
      <w:r>
        <w:t xml:space="preserve">                             ПЕРЕДАТОЧНЫЙ АКТ</w:t>
      </w:r>
    </w:p>
    <w:p w:rsidR="00CC58F4" w:rsidRDefault="00CC58F4">
      <w:pPr>
        <w:pStyle w:val="ConsPlusNonformat"/>
        <w:jc w:val="both"/>
      </w:pPr>
      <w:r>
        <w:lastRenderedPageBreak/>
        <w:t xml:space="preserve">             подлежащего приватизации имущественного комплекса</w:t>
      </w:r>
    </w:p>
    <w:p w:rsidR="00CC58F4" w:rsidRDefault="00CC58F4">
      <w:pPr>
        <w:pStyle w:val="ConsPlusNonformat"/>
        <w:jc w:val="both"/>
      </w:pPr>
      <w:r>
        <w:t xml:space="preserve">           федерального государственного унитарного предприятия</w:t>
      </w:r>
    </w:p>
    <w:p w:rsidR="00CC58F4" w:rsidRDefault="00CC58F4">
      <w:pPr>
        <w:pStyle w:val="ConsPlusNonformat"/>
        <w:jc w:val="both"/>
      </w:pPr>
      <w:r>
        <w:t xml:space="preserve">                            "_________________"</w:t>
      </w:r>
    </w:p>
    <w:p w:rsidR="00CC58F4" w:rsidRDefault="00CC58F4">
      <w:pPr>
        <w:pStyle w:val="ConsPlusNonformat"/>
        <w:jc w:val="both"/>
      </w:pPr>
    </w:p>
    <w:p w:rsidR="00CC58F4" w:rsidRDefault="00CC58F4">
      <w:pPr>
        <w:pStyle w:val="ConsPlusNonformat"/>
        <w:jc w:val="both"/>
      </w:pPr>
      <w:r>
        <w:t xml:space="preserve">                                </w:t>
      </w:r>
      <w:proofErr w:type="gramStart"/>
      <w:r>
        <w:t>г</w:t>
      </w:r>
      <w:proofErr w:type="gramEnd"/>
      <w:r>
        <w:t>. _______</w:t>
      </w:r>
    </w:p>
    <w:p w:rsidR="00CC58F4" w:rsidRDefault="00CC58F4">
      <w:pPr>
        <w:pStyle w:val="ConsPlusNonformat"/>
        <w:jc w:val="both"/>
      </w:pPr>
    </w:p>
    <w:p w:rsidR="00CC58F4" w:rsidRDefault="00CC58F4">
      <w:pPr>
        <w:pStyle w:val="ConsPlusNonformat"/>
        <w:jc w:val="both"/>
      </w:pPr>
      <w:r>
        <w:t xml:space="preserve">    В   соответствии   с   Прогнозным   планом   (программой)  приватизации</w:t>
      </w:r>
    </w:p>
    <w:p w:rsidR="00CC58F4" w:rsidRDefault="00CC58F4">
      <w:pPr>
        <w:pStyle w:val="ConsPlusNonformat"/>
        <w:jc w:val="both"/>
      </w:pPr>
      <w:r>
        <w:t>федерального    имущества   на   ____   год,   утвержденным   распоряжением</w:t>
      </w:r>
    </w:p>
    <w:p w:rsidR="00CC58F4" w:rsidRDefault="00CC58F4">
      <w:pPr>
        <w:pStyle w:val="ConsPlusNonformat"/>
        <w:jc w:val="both"/>
      </w:pPr>
      <w:r>
        <w:t>Правительства  Российской  Федерации от _____ N ____, приказом Федерального</w:t>
      </w:r>
    </w:p>
    <w:p w:rsidR="00CC58F4" w:rsidRDefault="00CC58F4">
      <w:pPr>
        <w:pStyle w:val="ConsPlusNonformat"/>
        <w:jc w:val="both"/>
      </w:pPr>
      <w:r>
        <w:t>агентства  по  управлению  государственным  имуществом  от  ______  N ____,</w:t>
      </w:r>
    </w:p>
    <w:p w:rsidR="00CC58F4" w:rsidRDefault="00CC58F4">
      <w:pPr>
        <w:pStyle w:val="ConsPlusNonformat"/>
        <w:jc w:val="both"/>
      </w:pPr>
      <w:proofErr w:type="gramStart"/>
      <w:r>
        <w:t>распоряжением       Территориального      управления      (Межрегионального</w:t>
      </w:r>
      <w:proofErr w:type="gramEnd"/>
    </w:p>
    <w:p w:rsidR="00CC58F4" w:rsidRDefault="00CC58F4">
      <w:pPr>
        <w:pStyle w:val="ConsPlusNonformat"/>
        <w:jc w:val="both"/>
      </w:pPr>
      <w:r>
        <w:t>территориального   управления)   Федерального   агентства   по   управлению</w:t>
      </w:r>
    </w:p>
    <w:p w:rsidR="00CC58F4" w:rsidRDefault="00CC58F4">
      <w:pPr>
        <w:pStyle w:val="ConsPlusNonformat"/>
        <w:jc w:val="both"/>
      </w:pPr>
      <w:r>
        <w:t xml:space="preserve">государственным  имуществом  в  ________  от  _____  N ____ </w:t>
      </w:r>
      <w:proofErr w:type="gramStart"/>
      <w:r>
        <w:t>Территориальное</w:t>
      </w:r>
      <w:proofErr w:type="gramEnd"/>
    </w:p>
    <w:p w:rsidR="00CC58F4" w:rsidRDefault="00CC58F4">
      <w:pPr>
        <w:pStyle w:val="ConsPlusNonformat"/>
        <w:jc w:val="both"/>
      </w:pPr>
      <w:r>
        <w:t xml:space="preserve">управление   (Межрегиональное   территориальное   управление)  </w:t>
      </w:r>
      <w:proofErr w:type="gramStart"/>
      <w:r>
        <w:t>Федерального</w:t>
      </w:r>
      <w:proofErr w:type="gramEnd"/>
    </w:p>
    <w:p w:rsidR="00CC58F4" w:rsidRDefault="00CC58F4">
      <w:pPr>
        <w:pStyle w:val="ConsPlusNonformat"/>
        <w:jc w:val="both"/>
      </w:pPr>
      <w:r>
        <w:t xml:space="preserve">агентства  по  управлению  государственным  имуществом  в __________ </w:t>
      </w:r>
      <w:proofErr w:type="spellStart"/>
      <w:proofErr w:type="gramStart"/>
      <w:r>
        <w:t>в</w:t>
      </w:r>
      <w:proofErr w:type="spellEnd"/>
      <w:proofErr w:type="gramEnd"/>
      <w:r>
        <w:t xml:space="preserve"> лице</w:t>
      </w:r>
    </w:p>
    <w:p w:rsidR="00CC58F4" w:rsidRDefault="00CC58F4">
      <w:pPr>
        <w:pStyle w:val="ConsPlusNonformat"/>
        <w:jc w:val="both"/>
      </w:pPr>
      <w:r>
        <w:t xml:space="preserve">Руководителя  территориального  органа  _________  (ФИО),  действующего  </w:t>
      </w:r>
      <w:proofErr w:type="gramStart"/>
      <w:r>
        <w:t>на</w:t>
      </w:r>
      <w:proofErr w:type="gramEnd"/>
    </w:p>
    <w:p w:rsidR="00CC58F4" w:rsidRDefault="00CC58F4">
      <w:pPr>
        <w:pStyle w:val="ConsPlusNonformat"/>
        <w:jc w:val="both"/>
      </w:pPr>
      <w:proofErr w:type="gramStart"/>
      <w:r>
        <w:t>основании</w:t>
      </w:r>
      <w:proofErr w:type="gramEnd"/>
      <w:r>
        <w:t xml:space="preserve">   _______,  сдало,  а  общество  с  ограниченной ответственностью</w:t>
      </w:r>
    </w:p>
    <w:p w:rsidR="00CC58F4" w:rsidRDefault="00CC58F4">
      <w:pPr>
        <w:pStyle w:val="ConsPlusNonformat"/>
        <w:jc w:val="both"/>
      </w:pPr>
      <w:r>
        <w:t xml:space="preserve">"_________________"   в   лице   генерального  директора,  действующего  </w:t>
      </w:r>
      <w:proofErr w:type="gramStart"/>
      <w:r>
        <w:t>на</w:t>
      </w:r>
      <w:proofErr w:type="gramEnd"/>
    </w:p>
    <w:p w:rsidR="00CC58F4" w:rsidRDefault="00CC58F4">
      <w:pPr>
        <w:pStyle w:val="ConsPlusNonformat"/>
        <w:jc w:val="both"/>
      </w:pPr>
      <w:proofErr w:type="gramStart"/>
      <w:r>
        <w:t>основании</w:t>
      </w:r>
      <w:proofErr w:type="gramEnd"/>
      <w:r>
        <w:t xml:space="preserve">  Устава,  приняло  подлежащий приватизации имущественный комплекс</w:t>
      </w:r>
    </w:p>
    <w:p w:rsidR="00CC58F4" w:rsidRDefault="00CC58F4">
      <w:pPr>
        <w:pStyle w:val="ConsPlusNonformat"/>
        <w:jc w:val="both"/>
      </w:pPr>
      <w:r>
        <w:t xml:space="preserve">федерального   государственного   унитарного   предприятия   "_________"  </w:t>
      </w:r>
      <w:proofErr w:type="gramStart"/>
      <w:r>
        <w:t>в</w:t>
      </w:r>
      <w:proofErr w:type="gramEnd"/>
    </w:p>
    <w:p w:rsidR="00CC58F4" w:rsidRDefault="00CC58F4">
      <w:pPr>
        <w:pStyle w:val="ConsPlusNonformat"/>
        <w:jc w:val="both"/>
      </w:pPr>
      <w:proofErr w:type="gramStart"/>
      <w:r>
        <w:t>следующем</w:t>
      </w:r>
      <w:proofErr w:type="gramEnd"/>
      <w:r>
        <w:t xml:space="preserve"> составе:</w:t>
      </w:r>
    </w:p>
    <w:p w:rsidR="00CC58F4" w:rsidRDefault="00CC58F4">
      <w:pPr>
        <w:pStyle w:val="ConsPlusNonformat"/>
        <w:jc w:val="both"/>
      </w:pPr>
    </w:p>
    <w:p w:rsidR="00CC58F4" w:rsidRDefault="00CC58F4">
      <w:pPr>
        <w:pStyle w:val="ConsPlusNonformat"/>
        <w:jc w:val="both"/>
      </w:pPr>
      <w:bookmarkStart w:id="120" w:name="P4781"/>
      <w:bookmarkEnd w:id="120"/>
      <w:r>
        <w:t>1. Основные средства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134"/>
        <w:gridCol w:w="623"/>
        <w:gridCol w:w="850"/>
        <w:gridCol w:w="398"/>
        <w:gridCol w:w="1189"/>
        <w:gridCol w:w="1134"/>
        <w:gridCol w:w="1417"/>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1814" w:type="dxa"/>
          </w:tcPr>
          <w:p w:rsidR="00CC58F4" w:rsidRDefault="00CC58F4">
            <w:pPr>
              <w:pStyle w:val="ConsPlusNormal"/>
              <w:jc w:val="center"/>
            </w:pPr>
            <w:r>
              <w:t>Адрес (местоположение), назначение, краткая характеристика</w:t>
            </w:r>
          </w:p>
          <w:p w:rsidR="00CC58F4" w:rsidRDefault="00CC58F4">
            <w:pPr>
              <w:pStyle w:val="ConsPlusNormal"/>
              <w:jc w:val="center"/>
            </w:pPr>
            <w:r>
              <w:t>с указанием наличия обременения (аренда, залог, сервитут и т.д.)</w:t>
            </w:r>
          </w:p>
        </w:tc>
        <w:tc>
          <w:tcPr>
            <w:tcW w:w="1757" w:type="dxa"/>
            <w:gridSpan w:val="2"/>
          </w:tcPr>
          <w:p w:rsidR="00CC58F4" w:rsidRDefault="00CC58F4">
            <w:pPr>
              <w:pStyle w:val="ConsPlusNormal"/>
              <w:jc w:val="center"/>
            </w:pPr>
            <w:r>
              <w:t>Номер записи в ЕГРП о государственной регистрации права собственности Российской Федерации и права постоянного (бессрочного) пользования (при наличии)</w:t>
            </w:r>
          </w:p>
        </w:tc>
        <w:tc>
          <w:tcPr>
            <w:tcW w:w="850" w:type="dxa"/>
          </w:tcPr>
          <w:p w:rsidR="00CC58F4" w:rsidRDefault="00CC58F4">
            <w:pPr>
              <w:pStyle w:val="ConsPlusNormal"/>
              <w:jc w:val="center"/>
            </w:pPr>
            <w:r>
              <w:t>Кадастровый номер</w:t>
            </w:r>
          </w:p>
        </w:tc>
        <w:tc>
          <w:tcPr>
            <w:tcW w:w="1587" w:type="dxa"/>
            <w:gridSpan w:val="2"/>
          </w:tcPr>
          <w:p w:rsidR="00CC58F4" w:rsidRDefault="00CC58F4">
            <w:pPr>
              <w:pStyle w:val="ConsPlusNormal"/>
              <w:jc w:val="center"/>
            </w:pPr>
            <w:r>
              <w:t>Реестровый номер федерального имущества</w:t>
            </w:r>
          </w:p>
        </w:tc>
        <w:tc>
          <w:tcPr>
            <w:tcW w:w="1134" w:type="dxa"/>
          </w:tcPr>
          <w:p w:rsidR="00CC58F4" w:rsidRDefault="00CC58F4">
            <w:pPr>
              <w:pStyle w:val="ConsPlusNormal"/>
              <w:jc w:val="center"/>
            </w:pPr>
            <w:r>
              <w:t xml:space="preserve">Площадь, </w:t>
            </w:r>
            <w:proofErr w:type="gramStart"/>
            <w:r>
              <w:t>га</w:t>
            </w:r>
            <w:proofErr w:type="gramEnd"/>
          </w:p>
        </w:tc>
        <w:tc>
          <w:tcPr>
            <w:tcW w:w="1417" w:type="dxa"/>
          </w:tcPr>
          <w:p w:rsidR="00CC58F4" w:rsidRDefault="00CC58F4">
            <w:pPr>
              <w:pStyle w:val="ConsPlusNormal"/>
              <w:jc w:val="center"/>
            </w:pPr>
            <w:r>
              <w:t>Кадастровая стоимость,</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1814" w:type="dxa"/>
          </w:tcPr>
          <w:p w:rsidR="00CC58F4" w:rsidRDefault="00CC58F4">
            <w:pPr>
              <w:pStyle w:val="ConsPlusNormal"/>
              <w:jc w:val="center"/>
            </w:pPr>
            <w:r>
              <w:t>2</w:t>
            </w:r>
          </w:p>
        </w:tc>
        <w:tc>
          <w:tcPr>
            <w:tcW w:w="1757" w:type="dxa"/>
            <w:gridSpan w:val="2"/>
          </w:tcPr>
          <w:p w:rsidR="00CC58F4" w:rsidRDefault="00CC58F4">
            <w:pPr>
              <w:pStyle w:val="ConsPlusNormal"/>
              <w:jc w:val="center"/>
            </w:pPr>
            <w:r>
              <w:t>3</w:t>
            </w:r>
          </w:p>
        </w:tc>
        <w:tc>
          <w:tcPr>
            <w:tcW w:w="850" w:type="dxa"/>
          </w:tcPr>
          <w:p w:rsidR="00CC58F4" w:rsidRDefault="00CC58F4">
            <w:pPr>
              <w:pStyle w:val="ConsPlusNormal"/>
              <w:jc w:val="center"/>
            </w:pPr>
            <w:r>
              <w:t>4</w:t>
            </w:r>
          </w:p>
        </w:tc>
        <w:tc>
          <w:tcPr>
            <w:tcW w:w="1587" w:type="dxa"/>
            <w:gridSpan w:val="2"/>
          </w:tcPr>
          <w:p w:rsidR="00CC58F4" w:rsidRDefault="00CC58F4">
            <w:pPr>
              <w:pStyle w:val="ConsPlusNormal"/>
            </w:pPr>
          </w:p>
        </w:tc>
        <w:tc>
          <w:tcPr>
            <w:tcW w:w="1134" w:type="dxa"/>
          </w:tcPr>
          <w:p w:rsidR="00CC58F4" w:rsidRDefault="00CC58F4">
            <w:pPr>
              <w:pStyle w:val="ConsPlusNormal"/>
              <w:jc w:val="center"/>
            </w:pPr>
            <w:r>
              <w:t>5</w:t>
            </w:r>
          </w:p>
        </w:tc>
        <w:tc>
          <w:tcPr>
            <w:tcW w:w="1417" w:type="dxa"/>
          </w:tcPr>
          <w:p w:rsidR="00CC58F4" w:rsidRDefault="00CC58F4">
            <w:pPr>
              <w:pStyle w:val="ConsPlusNormal"/>
              <w:jc w:val="center"/>
            </w:pPr>
            <w:r>
              <w:t>6</w:t>
            </w:r>
          </w:p>
        </w:tc>
      </w:tr>
      <w:tr w:rsidR="00CC58F4">
        <w:tc>
          <w:tcPr>
            <w:tcW w:w="9069" w:type="dxa"/>
            <w:gridSpan w:val="9"/>
          </w:tcPr>
          <w:p w:rsidR="00CC58F4" w:rsidRDefault="00CC58F4">
            <w:pPr>
              <w:pStyle w:val="ConsPlusNormal"/>
              <w:ind w:left="1134"/>
            </w:pPr>
            <w:r>
              <w:t>1. Объекты недвижимого имущества</w:t>
            </w:r>
          </w:p>
        </w:tc>
      </w:tr>
      <w:tr w:rsidR="00CC58F4">
        <w:tc>
          <w:tcPr>
            <w:tcW w:w="9069" w:type="dxa"/>
            <w:gridSpan w:val="9"/>
          </w:tcPr>
          <w:p w:rsidR="00CC58F4" w:rsidRDefault="00CC58F4">
            <w:pPr>
              <w:pStyle w:val="ConsPlusNormal"/>
            </w:pPr>
            <w:r>
              <w:t>1.1. Земельный участок</w:t>
            </w:r>
          </w:p>
        </w:tc>
      </w:tr>
      <w:tr w:rsidR="00CC58F4">
        <w:tc>
          <w:tcPr>
            <w:tcW w:w="510" w:type="dxa"/>
          </w:tcPr>
          <w:p w:rsidR="00CC58F4" w:rsidRDefault="00CC58F4">
            <w:pPr>
              <w:pStyle w:val="ConsPlusNormal"/>
            </w:pPr>
          </w:p>
        </w:tc>
        <w:tc>
          <w:tcPr>
            <w:tcW w:w="1814" w:type="dxa"/>
          </w:tcPr>
          <w:p w:rsidR="00CC58F4" w:rsidRDefault="00CC58F4">
            <w:pPr>
              <w:pStyle w:val="ConsPlusNormal"/>
            </w:pPr>
          </w:p>
        </w:tc>
        <w:tc>
          <w:tcPr>
            <w:tcW w:w="1757" w:type="dxa"/>
            <w:gridSpan w:val="2"/>
          </w:tcPr>
          <w:p w:rsidR="00CC58F4" w:rsidRDefault="00CC58F4">
            <w:pPr>
              <w:pStyle w:val="ConsPlusNormal"/>
            </w:pPr>
          </w:p>
        </w:tc>
        <w:tc>
          <w:tcPr>
            <w:tcW w:w="2437" w:type="dxa"/>
            <w:gridSpan w:val="3"/>
          </w:tcPr>
          <w:p w:rsidR="00CC58F4" w:rsidRDefault="00CC58F4">
            <w:pPr>
              <w:pStyle w:val="ConsPlusNormal"/>
            </w:pPr>
          </w:p>
        </w:tc>
        <w:tc>
          <w:tcPr>
            <w:tcW w:w="1134" w:type="dxa"/>
          </w:tcPr>
          <w:p w:rsidR="00CC58F4" w:rsidRDefault="00CC58F4">
            <w:pPr>
              <w:pStyle w:val="ConsPlusNormal"/>
            </w:pPr>
          </w:p>
        </w:tc>
        <w:tc>
          <w:tcPr>
            <w:tcW w:w="1417" w:type="dxa"/>
          </w:tcPr>
          <w:p w:rsidR="00CC58F4" w:rsidRDefault="00CC58F4">
            <w:pPr>
              <w:pStyle w:val="ConsPlusNormal"/>
            </w:pPr>
          </w:p>
        </w:tc>
      </w:tr>
      <w:tr w:rsidR="00CC58F4">
        <w:tc>
          <w:tcPr>
            <w:tcW w:w="9069" w:type="dxa"/>
            <w:gridSpan w:val="9"/>
            <w:vAlign w:val="center"/>
          </w:tcPr>
          <w:p w:rsidR="00CC58F4" w:rsidRDefault="00CC58F4">
            <w:pPr>
              <w:pStyle w:val="ConsPlusNormal"/>
              <w:jc w:val="center"/>
            </w:pPr>
            <w:r>
              <w:t xml:space="preserve">1.1.1. Здания (помещения в зданиях), сооружения, расположенные на земельном участке с кадастровым номером XXX </w:t>
            </w:r>
            <w:hyperlink w:anchor="P5464" w:history="1">
              <w:r>
                <w:rPr>
                  <w:color w:val="0000FF"/>
                </w:rPr>
                <w:t>&lt;1&gt;</w:t>
              </w:r>
            </w:hyperlink>
          </w:p>
        </w:tc>
      </w:tr>
      <w:tr w:rsidR="00CC58F4">
        <w:tc>
          <w:tcPr>
            <w:tcW w:w="510" w:type="dxa"/>
          </w:tcPr>
          <w:p w:rsidR="00CC58F4" w:rsidRDefault="00CC58F4">
            <w:pPr>
              <w:pStyle w:val="ConsPlusNormal"/>
              <w:jc w:val="center"/>
            </w:pPr>
            <w:r>
              <w:t xml:space="preserve">N </w:t>
            </w:r>
            <w:proofErr w:type="gramStart"/>
            <w:r>
              <w:t>п</w:t>
            </w:r>
            <w:proofErr w:type="gramEnd"/>
            <w:r>
              <w:t>/п</w:t>
            </w:r>
          </w:p>
        </w:tc>
        <w:tc>
          <w:tcPr>
            <w:tcW w:w="1814" w:type="dxa"/>
          </w:tcPr>
          <w:p w:rsidR="00CC58F4" w:rsidRDefault="00CC58F4">
            <w:pPr>
              <w:pStyle w:val="ConsPlusNormal"/>
              <w:jc w:val="center"/>
            </w:pPr>
            <w:proofErr w:type="gramStart"/>
            <w:r>
              <w:t xml:space="preserve">Наименование, назначение, краткая характеристика, (площадь, этажность, подземная этажность (для помещений - </w:t>
            </w:r>
            <w:r>
              <w:lastRenderedPageBreak/>
              <w:t>этаж, номер на этаже, площадь)</w:t>
            </w:r>
            <w:proofErr w:type="gramEnd"/>
          </w:p>
          <w:p w:rsidR="00CC58F4" w:rsidRDefault="00CC58F4">
            <w:pPr>
              <w:pStyle w:val="ConsPlusNormal"/>
              <w:jc w:val="center"/>
            </w:pPr>
            <w:r>
              <w:t>с указанием наличия обременения (аренда, залог и т.д.))</w:t>
            </w:r>
          </w:p>
        </w:tc>
        <w:tc>
          <w:tcPr>
            <w:tcW w:w="1134" w:type="dxa"/>
          </w:tcPr>
          <w:p w:rsidR="00CC58F4" w:rsidRDefault="00CC58F4">
            <w:pPr>
              <w:pStyle w:val="ConsPlusNormal"/>
              <w:jc w:val="center"/>
            </w:pPr>
            <w:r>
              <w:lastRenderedPageBreak/>
              <w:t>адрес (месторасположение)</w:t>
            </w:r>
          </w:p>
        </w:tc>
        <w:tc>
          <w:tcPr>
            <w:tcW w:w="1871" w:type="dxa"/>
            <w:gridSpan w:val="3"/>
          </w:tcPr>
          <w:p w:rsidR="00CC58F4" w:rsidRDefault="00CC58F4">
            <w:pPr>
              <w:pStyle w:val="ConsPlusNormal"/>
              <w:jc w:val="center"/>
            </w:pPr>
            <w:r>
              <w:t xml:space="preserve">сведения о государственной регистрации прав (номер записи в ЕГРП о государственной регистрации права хозяйственного </w:t>
            </w:r>
            <w:r>
              <w:lastRenderedPageBreak/>
              <w:t>ведения предприятия и государственной регистрации права собственности Российской Федерации)</w:t>
            </w:r>
          </w:p>
        </w:tc>
        <w:tc>
          <w:tcPr>
            <w:tcW w:w="1189" w:type="dxa"/>
          </w:tcPr>
          <w:p w:rsidR="00CC58F4" w:rsidRDefault="00CC58F4">
            <w:pPr>
              <w:pStyle w:val="ConsPlusNormal"/>
              <w:jc w:val="center"/>
            </w:pPr>
            <w:r>
              <w:lastRenderedPageBreak/>
              <w:t>Кадастровый номер (условный номер)</w:t>
            </w:r>
          </w:p>
        </w:tc>
        <w:tc>
          <w:tcPr>
            <w:tcW w:w="1134" w:type="dxa"/>
          </w:tcPr>
          <w:p w:rsidR="00CC58F4" w:rsidRDefault="00CC58F4">
            <w:pPr>
              <w:pStyle w:val="ConsPlusNormal"/>
              <w:jc w:val="center"/>
            </w:pPr>
            <w:r>
              <w:t>Реестровый номер федерального имущества</w:t>
            </w:r>
          </w:p>
        </w:tc>
        <w:tc>
          <w:tcPr>
            <w:tcW w:w="1417"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lastRenderedPageBreak/>
              <w:t>1</w:t>
            </w:r>
          </w:p>
        </w:tc>
        <w:tc>
          <w:tcPr>
            <w:tcW w:w="1814" w:type="dxa"/>
          </w:tcPr>
          <w:p w:rsidR="00CC58F4" w:rsidRDefault="00CC58F4">
            <w:pPr>
              <w:pStyle w:val="ConsPlusNormal"/>
              <w:jc w:val="center"/>
            </w:pPr>
            <w:r>
              <w:t>2</w:t>
            </w:r>
          </w:p>
        </w:tc>
        <w:tc>
          <w:tcPr>
            <w:tcW w:w="1134" w:type="dxa"/>
          </w:tcPr>
          <w:p w:rsidR="00CC58F4" w:rsidRDefault="00CC58F4">
            <w:pPr>
              <w:pStyle w:val="ConsPlusNormal"/>
            </w:pPr>
          </w:p>
        </w:tc>
        <w:tc>
          <w:tcPr>
            <w:tcW w:w="1871" w:type="dxa"/>
            <w:gridSpan w:val="3"/>
          </w:tcPr>
          <w:p w:rsidR="00CC58F4" w:rsidRDefault="00CC58F4">
            <w:pPr>
              <w:pStyle w:val="ConsPlusNormal"/>
              <w:jc w:val="center"/>
            </w:pPr>
            <w:r>
              <w:t>3</w:t>
            </w:r>
          </w:p>
        </w:tc>
        <w:tc>
          <w:tcPr>
            <w:tcW w:w="1189" w:type="dxa"/>
          </w:tcPr>
          <w:p w:rsidR="00CC58F4" w:rsidRDefault="00CC58F4">
            <w:pPr>
              <w:pStyle w:val="ConsPlusNormal"/>
            </w:pPr>
          </w:p>
        </w:tc>
        <w:tc>
          <w:tcPr>
            <w:tcW w:w="1134" w:type="dxa"/>
          </w:tcPr>
          <w:p w:rsidR="00CC58F4" w:rsidRDefault="00CC58F4">
            <w:pPr>
              <w:pStyle w:val="ConsPlusNormal"/>
              <w:jc w:val="center"/>
            </w:pPr>
            <w:r>
              <w:t>4</w:t>
            </w:r>
          </w:p>
        </w:tc>
        <w:tc>
          <w:tcPr>
            <w:tcW w:w="1417" w:type="dxa"/>
          </w:tcPr>
          <w:p w:rsidR="00CC58F4" w:rsidRDefault="00CC58F4">
            <w:pPr>
              <w:pStyle w:val="ConsPlusNormal"/>
              <w:jc w:val="center"/>
            </w:pPr>
            <w:r>
              <w:t>5</w:t>
            </w:r>
          </w:p>
        </w:tc>
      </w:tr>
      <w:tr w:rsidR="00CC58F4">
        <w:tc>
          <w:tcPr>
            <w:tcW w:w="9069" w:type="dxa"/>
            <w:gridSpan w:val="9"/>
          </w:tcPr>
          <w:p w:rsidR="00CC58F4" w:rsidRDefault="00CC58F4">
            <w:pPr>
              <w:pStyle w:val="ConsPlusNormal"/>
            </w:pPr>
          </w:p>
        </w:tc>
      </w:tr>
      <w:tr w:rsidR="00CC58F4">
        <w:tc>
          <w:tcPr>
            <w:tcW w:w="510" w:type="dxa"/>
          </w:tcPr>
          <w:p w:rsidR="00CC58F4" w:rsidRDefault="00CC58F4">
            <w:pPr>
              <w:pStyle w:val="ConsPlusNormal"/>
            </w:pPr>
          </w:p>
        </w:tc>
        <w:tc>
          <w:tcPr>
            <w:tcW w:w="1814" w:type="dxa"/>
          </w:tcPr>
          <w:p w:rsidR="00CC58F4" w:rsidRDefault="00CC58F4">
            <w:pPr>
              <w:pStyle w:val="ConsPlusNormal"/>
            </w:pPr>
          </w:p>
        </w:tc>
        <w:tc>
          <w:tcPr>
            <w:tcW w:w="1134" w:type="dxa"/>
          </w:tcPr>
          <w:p w:rsidR="00CC58F4" w:rsidRDefault="00CC58F4">
            <w:pPr>
              <w:pStyle w:val="ConsPlusNormal"/>
            </w:pPr>
          </w:p>
        </w:tc>
        <w:tc>
          <w:tcPr>
            <w:tcW w:w="1871" w:type="dxa"/>
            <w:gridSpan w:val="3"/>
          </w:tcPr>
          <w:p w:rsidR="00CC58F4" w:rsidRDefault="00CC58F4">
            <w:pPr>
              <w:pStyle w:val="ConsPlusNormal"/>
            </w:pPr>
          </w:p>
        </w:tc>
        <w:tc>
          <w:tcPr>
            <w:tcW w:w="1189" w:type="dxa"/>
          </w:tcPr>
          <w:p w:rsidR="00CC58F4" w:rsidRDefault="00CC58F4">
            <w:pPr>
              <w:pStyle w:val="ConsPlusNormal"/>
            </w:pPr>
          </w:p>
        </w:tc>
        <w:tc>
          <w:tcPr>
            <w:tcW w:w="1134" w:type="dxa"/>
          </w:tcPr>
          <w:p w:rsidR="00CC58F4" w:rsidRDefault="00CC58F4">
            <w:pPr>
              <w:pStyle w:val="ConsPlusNormal"/>
            </w:pP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r>
              <w:t>1.i. Земельный участок</w:t>
            </w: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p>
        </w:tc>
        <w:tc>
          <w:tcPr>
            <w:tcW w:w="1417" w:type="dxa"/>
          </w:tcPr>
          <w:p w:rsidR="00CC58F4" w:rsidRDefault="00CC58F4">
            <w:pPr>
              <w:pStyle w:val="ConsPlusNormal"/>
            </w:pPr>
          </w:p>
        </w:tc>
      </w:tr>
      <w:tr w:rsidR="00CC58F4">
        <w:tc>
          <w:tcPr>
            <w:tcW w:w="7652" w:type="dxa"/>
            <w:gridSpan w:val="8"/>
            <w:vAlign w:val="center"/>
          </w:tcPr>
          <w:p w:rsidR="00CC58F4" w:rsidRDefault="00CC58F4">
            <w:pPr>
              <w:pStyle w:val="ConsPlusNormal"/>
              <w:jc w:val="center"/>
            </w:pPr>
            <w:r>
              <w:t>1.i.1. Здания (помещения в зданиях), сооружения, расположенные на земельном участке с кадастровым номером XXX</w:t>
            </w: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r>
              <w:t>Итого кадастровая стоимость по земельным участкам</w:t>
            </w:r>
          </w:p>
        </w:tc>
        <w:tc>
          <w:tcPr>
            <w:tcW w:w="1417" w:type="dxa"/>
          </w:tcPr>
          <w:p w:rsidR="00CC58F4" w:rsidRDefault="00CC58F4">
            <w:pPr>
              <w:pStyle w:val="ConsPlusNormal"/>
            </w:pPr>
          </w:p>
        </w:tc>
      </w:tr>
      <w:tr w:rsidR="00CC58F4">
        <w:tc>
          <w:tcPr>
            <w:tcW w:w="7652" w:type="dxa"/>
            <w:gridSpan w:val="8"/>
          </w:tcPr>
          <w:p w:rsidR="00CC58F4" w:rsidRDefault="00CC58F4">
            <w:pPr>
              <w:pStyle w:val="ConsPlusNormal"/>
            </w:pPr>
            <w:r>
              <w:t>Итого стоимость по промежуточному балансу по зданиям (помещениям в зданиях), сооружениям</w:t>
            </w:r>
          </w:p>
        </w:tc>
        <w:tc>
          <w:tcPr>
            <w:tcW w:w="1417" w:type="dxa"/>
          </w:tcPr>
          <w:p w:rsidR="00CC58F4" w:rsidRDefault="00CC58F4">
            <w:pPr>
              <w:pStyle w:val="ConsPlusNormal"/>
            </w:pP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назначение, краткая характеристика, адрес (местоположение)</w:t>
            </w:r>
          </w:p>
          <w:p w:rsidR="00CC58F4" w:rsidRDefault="00CC58F4">
            <w:pPr>
              <w:pStyle w:val="ConsPlusNormal"/>
              <w:jc w:val="center"/>
            </w:pPr>
            <w:r>
              <w:t>с указанием наличия обременения (аренда, залог и т.д.)</w:t>
            </w:r>
          </w:p>
        </w:tc>
        <w:tc>
          <w:tcPr>
            <w:tcW w:w="1629" w:type="dxa"/>
          </w:tcPr>
          <w:p w:rsidR="00CC58F4" w:rsidRDefault="00CC58F4">
            <w:pPr>
              <w:pStyle w:val="ConsPlusNormal"/>
              <w:jc w:val="center"/>
            </w:pPr>
            <w:r>
              <w:t>Год выпуска, год и основание приобретения</w:t>
            </w:r>
          </w:p>
        </w:tc>
        <w:tc>
          <w:tcPr>
            <w:tcW w:w="1587"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ind w:left="1134"/>
            </w:pPr>
            <w:bookmarkStart w:id="121" w:name="P4855"/>
            <w:bookmarkEnd w:id="121"/>
            <w:r>
              <w:t>2. Иное</w:t>
            </w:r>
          </w:p>
        </w:tc>
      </w:tr>
      <w:tr w:rsidR="00CC58F4">
        <w:tc>
          <w:tcPr>
            <w:tcW w:w="9055" w:type="dxa"/>
            <w:gridSpan w:val="5"/>
          </w:tcPr>
          <w:p w:rsidR="00CC58F4" w:rsidRDefault="00CC58F4">
            <w:pPr>
              <w:pStyle w:val="ConsPlusNormal"/>
            </w:pPr>
            <w:r>
              <w:t xml:space="preserve">2.1. Транспортные средства </w:t>
            </w:r>
            <w:hyperlink w:anchor="P5467" w:history="1">
              <w:r>
                <w:rPr>
                  <w:color w:val="0000FF"/>
                </w:rPr>
                <w:t>&lt;2&gt;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blPrEx>
          <w:tblBorders>
            <w:insideH w:val="nil"/>
          </w:tblBorders>
        </w:tblPrEx>
        <w:tc>
          <w:tcPr>
            <w:tcW w:w="9055"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1"/>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blPrEx>
          <w:tblBorders>
            <w:insideH w:val="nil"/>
          </w:tblBorders>
        </w:tblPrEx>
        <w:tc>
          <w:tcPr>
            <w:tcW w:w="9055" w:type="dxa"/>
            <w:gridSpan w:val="5"/>
            <w:tcBorders>
              <w:top w:val="nil"/>
            </w:tcBorders>
          </w:tcPr>
          <w:p w:rsidR="00CC58F4" w:rsidRDefault="00CC58F4">
            <w:pPr>
              <w:pStyle w:val="ConsPlusNormal"/>
            </w:pPr>
            <w:r>
              <w:t>2.3. Передаточные устройства, машины и оборудование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2.3. Инструмент</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2.4. Вычислительная техника</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 xml:space="preserve">2.5. Производственный и хозяйственный инвентарь </w:t>
            </w:r>
            <w:hyperlink w:anchor="P5468" w:history="1">
              <w:r>
                <w:rPr>
                  <w:color w:val="0000FF"/>
                </w:rPr>
                <w:t>&lt;3&gt;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 xml:space="preserve">2.6. Прочее </w:t>
            </w:r>
            <w:hyperlink w:anchor="P5470" w:history="1">
              <w:r>
                <w:rPr>
                  <w:color w:val="0000FF"/>
                </w:rPr>
                <w:t>&lt;4&gt;</w:t>
              </w:r>
            </w:hyperlink>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pPr>
            <w:r>
              <w:t xml:space="preserve">Итого по </w:t>
            </w:r>
            <w:hyperlink w:anchor="P4855" w:history="1">
              <w:r>
                <w:rPr>
                  <w:color w:val="0000FF"/>
                </w:rPr>
                <w:t>подразделу 2</w:t>
              </w:r>
            </w:hyperlink>
            <w:r>
              <w:t xml:space="preserve"> "Иное"</w:t>
            </w:r>
          </w:p>
        </w:tc>
        <w:tc>
          <w:tcPr>
            <w:tcW w:w="2154" w:type="dxa"/>
          </w:tcPr>
          <w:p w:rsidR="00CC58F4" w:rsidRDefault="00CC58F4">
            <w:pPr>
              <w:pStyle w:val="ConsPlusNormal"/>
            </w:pPr>
          </w:p>
        </w:tc>
      </w:tr>
      <w:tr w:rsidR="00CC58F4">
        <w:tc>
          <w:tcPr>
            <w:tcW w:w="6901" w:type="dxa"/>
            <w:gridSpan w:val="4"/>
          </w:tcPr>
          <w:p w:rsidR="00CC58F4" w:rsidRDefault="00CC58F4">
            <w:pPr>
              <w:pStyle w:val="ConsPlusNormal"/>
            </w:pPr>
            <w:r>
              <w:t xml:space="preserve">Итого по </w:t>
            </w:r>
            <w:hyperlink w:anchor="P4781" w:history="1">
              <w:r>
                <w:rPr>
                  <w:color w:val="0000FF"/>
                </w:rPr>
                <w:t>разделу 1</w:t>
              </w:r>
            </w:hyperlink>
            <w:r>
              <w:t xml:space="preserve"> "Основные средства"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22" w:name="P4899"/>
      <w:bookmarkEnd w:id="122"/>
      <w:r>
        <w:t>2. Нематериальные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с указанием наличия обременения (выданные лицензии, совместное владение и т.д.)</w:t>
            </w:r>
          </w:p>
        </w:tc>
        <w:tc>
          <w:tcPr>
            <w:tcW w:w="1629" w:type="dxa"/>
          </w:tcPr>
          <w:p w:rsidR="00CC58F4" w:rsidRDefault="00CC58F4">
            <w:pPr>
              <w:pStyle w:val="ConsPlusNormal"/>
              <w:jc w:val="center"/>
            </w:pPr>
            <w:r>
              <w:t>Наименование, дата и номер документа о регистрации права на актив</w:t>
            </w:r>
          </w:p>
        </w:tc>
        <w:tc>
          <w:tcPr>
            <w:tcW w:w="1587" w:type="dxa"/>
          </w:tcPr>
          <w:p w:rsidR="00CC58F4" w:rsidRDefault="00CC58F4">
            <w:pPr>
              <w:pStyle w:val="ConsPlusNormal"/>
              <w:jc w:val="center"/>
            </w:pPr>
            <w:r>
              <w:t>Дата постановки на учет ФГУП</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2.1. Патенты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2.2. Товарные знаки</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2.3. Прочее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left="283"/>
            </w:pPr>
            <w:r>
              <w:t xml:space="preserve">Итого по </w:t>
            </w:r>
            <w:hyperlink w:anchor="P4899" w:history="1">
              <w:r>
                <w:rPr>
                  <w:color w:val="0000FF"/>
                </w:rPr>
                <w:t>разделу 2</w:t>
              </w:r>
            </w:hyperlink>
            <w:r>
              <w:t xml:space="preserve"> "Нематериальные активы"</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23" w:name="P4934"/>
      <w:bookmarkEnd w:id="123"/>
      <w:r>
        <w:t>3. Оборудование к установке</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назначение, краткая характеристика, адрес (месторасположение)</w:t>
            </w:r>
          </w:p>
        </w:tc>
        <w:tc>
          <w:tcPr>
            <w:tcW w:w="1629" w:type="dxa"/>
          </w:tcPr>
          <w:p w:rsidR="00CC58F4" w:rsidRDefault="00CC58F4">
            <w:pPr>
              <w:pStyle w:val="ConsPlusNormal"/>
              <w:jc w:val="center"/>
            </w:pPr>
            <w:r>
              <w:t>Год выпуска, приобретения</w:t>
            </w:r>
          </w:p>
          <w:p w:rsidR="00CC58F4" w:rsidRDefault="00CC58F4">
            <w:pPr>
              <w:pStyle w:val="ConsPlusNormal"/>
              <w:jc w:val="center"/>
            </w:pPr>
            <w:r>
              <w:t>(сведения о государственной регистрации - при наличии)</w:t>
            </w:r>
          </w:p>
        </w:tc>
        <w:tc>
          <w:tcPr>
            <w:tcW w:w="1587" w:type="dxa"/>
          </w:tcPr>
          <w:p w:rsidR="00CC58F4" w:rsidRDefault="00CC58F4">
            <w:pPr>
              <w:pStyle w:val="ConsPlusNormal"/>
              <w:jc w:val="center"/>
            </w:pPr>
            <w:r>
              <w:t>Номер инвентарный</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6901" w:type="dxa"/>
            <w:gridSpan w:val="4"/>
          </w:tcPr>
          <w:p w:rsidR="00CC58F4" w:rsidRDefault="00CC58F4">
            <w:pPr>
              <w:pStyle w:val="ConsPlusNormal"/>
              <w:ind w:left="283"/>
            </w:pPr>
            <w:r>
              <w:t xml:space="preserve">Итого по </w:t>
            </w:r>
            <w:hyperlink w:anchor="P4934" w:history="1">
              <w:r>
                <w:rPr>
                  <w:color w:val="0000FF"/>
                </w:rPr>
                <w:t>разделу 3</w:t>
              </w:r>
            </w:hyperlink>
            <w:r>
              <w:t xml:space="preserve"> "Оборудование к установке"</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24" w:name="P4951"/>
      <w:bookmarkEnd w:id="124"/>
      <w:r>
        <w:t xml:space="preserve">4. Вложения во </w:t>
      </w:r>
      <w:proofErr w:type="spellStart"/>
      <w:r>
        <w:t>внеоборотные</w:t>
      </w:r>
      <w:proofErr w:type="spellEnd"/>
      <w:r>
        <w:t xml:space="preserve">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lastRenderedPageBreak/>
              <w:t xml:space="preserve">N </w:t>
            </w:r>
            <w:proofErr w:type="gramStart"/>
            <w:r>
              <w:t>п</w:t>
            </w:r>
            <w:proofErr w:type="gramEnd"/>
            <w:r>
              <w:t>/п</w:t>
            </w:r>
          </w:p>
        </w:tc>
        <w:tc>
          <w:tcPr>
            <w:tcW w:w="5896" w:type="dxa"/>
          </w:tcPr>
          <w:p w:rsidR="00CC58F4" w:rsidRDefault="00CC58F4">
            <w:pPr>
              <w:pStyle w:val="ConsPlusNormal"/>
              <w:jc w:val="center"/>
            </w:pPr>
            <w:r>
              <w:t>Наименование, назначение, краткая характеристика</w:t>
            </w:r>
          </w:p>
          <w:p w:rsidR="00CC58F4" w:rsidRDefault="00CC58F4">
            <w:pPr>
              <w:pStyle w:val="ConsPlusNormal"/>
              <w:jc w:val="center"/>
            </w:pPr>
            <w:r>
              <w:t xml:space="preserve">(месторасположения для </w:t>
            </w:r>
            <w:hyperlink w:anchor="P4961" w:history="1">
              <w:r>
                <w:rPr>
                  <w:color w:val="0000FF"/>
                </w:rPr>
                <w:t>4.1</w:t>
              </w:r>
            </w:hyperlink>
            <w:r>
              <w:t xml:space="preserve"> - </w:t>
            </w:r>
            <w:hyperlink w:anchor="P4965" w:history="1">
              <w:r>
                <w:rPr>
                  <w:color w:val="0000FF"/>
                </w:rPr>
                <w:t>4.2</w:t>
              </w:r>
            </w:hyperlink>
            <w:r>
              <w:t>)</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bookmarkStart w:id="125" w:name="P4961"/>
            <w:bookmarkEnd w:id="125"/>
            <w:r>
              <w:t>4.1. Строительство объектов основных средств</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bookmarkStart w:id="126" w:name="P4965"/>
            <w:bookmarkEnd w:id="126"/>
            <w:r>
              <w:t>4.2. Приобретение объектов основных средств</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4.3. Приобретение нематериальных активов</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4.4. Перевод молодняка животных в основное стадо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4.5. Приобретение взрослых животных</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4.6.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left="283"/>
            </w:pPr>
            <w:r>
              <w:t xml:space="preserve">Итого по </w:t>
            </w:r>
            <w:hyperlink w:anchor="P4951" w:history="1">
              <w:r>
                <w:rPr>
                  <w:color w:val="0000FF"/>
                </w:rPr>
                <w:t>разделу 4</w:t>
              </w:r>
            </w:hyperlink>
            <w:r>
              <w:t xml:space="preserve"> "Вложения во </w:t>
            </w:r>
            <w:proofErr w:type="spellStart"/>
            <w:r>
              <w:t>внеоборотные</w:t>
            </w:r>
            <w:proofErr w:type="spellEnd"/>
            <w:r>
              <w:t xml:space="preserve"> активы"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27" w:name="P4988"/>
      <w:bookmarkEnd w:id="127"/>
      <w:r>
        <w:t>5. Доходные вложения в материальные ценности</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Вид материальных ценностей</w:t>
            </w:r>
          </w:p>
        </w:tc>
        <w:tc>
          <w:tcPr>
            <w:tcW w:w="1629" w:type="dxa"/>
          </w:tcPr>
          <w:p w:rsidR="00CC58F4" w:rsidRDefault="00CC58F4">
            <w:pPr>
              <w:pStyle w:val="ConsPlusNormal"/>
              <w:jc w:val="center"/>
            </w:pPr>
            <w:r>
              <w:t>Основание (договор аренды и т.п.)</w:t>
            </w:r>
          </w:p>
        </w:tc>
        <w:tc>
          <w:tcPr>
            <w:tcW w:w="1587" w:type="dxa"/>
          </w:tcPr>
          <w:p w:rsidR="00CC58F4" w:rsidRDefault="00CC58F4">
            <w:pPr>
              <w:pStyle w:val="ConsPlusNormal"/>
              <w:jc w:val="center"/>
            </w:pPr>
            <w:r>
              <w:t>Срок временного пользования, владения</w:t>
            </w:r>
          </w:p>
        </w:tc>
        <w:tc>
          <w:tcPr>
            <w:tcW w:w="2154" w:type="dxa"/>
          </w:tcPr>
          <w:p w:rsidR="00CC58F4" w:rsidRDefault="00CC58F4">
            <w:pPr>
              <w:pStyle w:val="ConsPlusNormal"/>
              <w:jc w:val="center"/>
            </w:pPr>
            <w:r>
              <w:t xml:space="preserve">Стоимость по </w:t>
            </w:r>
            <w:proofErr w:type="gramStart"/>
            <w:r>
              <w:t>промежуточном</w:t>
            </w:r>
            <w:proofErr w:type="gramEnd"/>
            <w:r>
              <w:t xml:space="preserve"> у балансу на ____ г.,</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5.1. Вложения в недвижимое имущество</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5.2. Вложения в транспортные средства</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5.3. Вложения в передаточные устройства, машины и оборудование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5.4. Вложения в инструмент</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lastRenderedPageBreak/>
              <w:t>5.5. Вложения в вычислительную технику</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5.6. Вложения в иные материальные ценности</w:t>
            </w:r>
          </w:p>
        </w:tc>
      </w:tr>
      <w:tr w:rsidR="00CC58F4">
        <w:tc>
          <w:tcPr>
            <w:tcW w:w="9055" w:type="dxa"/>
            <w:gridSpan w:val="5"/>
          </w:tcPr>
          <w:p w:rsidR="00CC58F4" w:rsidRDefault="00CC58F4">
            <w:pPr>
              <w:pStyle w:val="ConsPlusNormal"/>
              <w:ind w:left="283"/>
            </w:pPr>
            <w:r>
              <w:t xml:space="preserve">Итого по </w:t>
            </w:r>
            <w:hyperlink w:anchor="P4988" w:history="1">
              <w:r>
                <w:rPr>
                  <w:color w:val="0000FF"/>
                </w:rPr>
                <w:t>разделу 5</w:t>
              </w:r>
            </w:hyperlink>
            <w:r>
              <w:t xml:space="preserve"> "Вложения в материальные ценности"</w:t>
            </w:r>
          </w:p>
        </w:tc>
      </w:tr>
    </w:tbl>
    <w:p w:rsidR="00CC58F4" w:rsidRDefault="00CC58F4">
      <w:pPr>
        <w:pStyle w:val="ConsPlusNormal"/>
        <w:jc w:val="both"/>
      </w:pPr>
    </w:p>
    <w:p w:rsidR="00CC58F4" w:rsidRDefault="00CC58F4">
      <w:pPr>
        <w:pStyle w:val="ConsPlusNonformat"/>
        <w:jc w:val="both"/>
      </w:pPr>
      <w:bookmarkStart w:id="128" w:name="P5034"/>
      <w:bookmarkEnd w:id="128"/>
      <w:r>
        <w:t>6. Производственные запасы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 xml:space="preserve">6.1. Сырье и материалы </w:t>
            </w:r>
            <w:hyperlink w:anchor="P5470"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6.2. Топливо </w:t>
            </w:r>
            <w:hyperlink w:anchor="P5470"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6.3. Животные на выращивании и откорме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6.4. Материалы, переданные в переработку </w:t>
            </w:r>
            <w:hyperlink w:anchor="P5470"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6.5.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firstLine="283"/>
            </w:pPr>
            <w:r>
              <w:t xml:space="preserve">Итого по </w:t>
            </w:r>
            <w:hyperlink w:anchor="P5034" w:history="1">
              <w:r>
                <w:rPr>
                  <w:color w:val="0000FF"/>
                </w:rPr>
                <w:t>разделу 6</w:t>
              </w:r>
            </w:hyperlink>
            <w:r>
              <w:t xml:space="preserve"> "Производственные запасы"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29" w:name="P5066"/>
      <w:bookmarkEnd w:id="129"/>
      <w:r>
        <w:t xml:space="preserve">7. Затраты на производство </w:t>
      </w:r>
      <w:hyperlink w:anchor="P5471"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Вид затрат</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7.1. Основное производство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7.2. Вспомогательные производства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lastRenderedPageBreak/>
              <w:t>7.3. Обслуживающие производства и хозяйства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7.4. Расходы на продажу</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7.5. Прочие</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left="283"/>
            </w:pPr>
            <w:r>
              <w:t xml:space="preserve">Итого по </w:t>
            </w:r>
            <w:hyperlink w:anchor="P5066" w:history="1">
              <w:r>
                <w:rPr>
                  <w:color w:val="0000FF"/>
                </w:rPr>
                <w:t>разделу 7</w:t>
              </w:r>
            </w:hyperlink>
            <w:r>
              <w:t xml:space="preserve"> "Затраты на производство"</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30" w:name="P5098"/>
      <w:bookmarkEnd w:id="130"/>
      <w:r>
        <w:t xml:space="preserve">8. Готовая продукция </w:t>
      </w:r>
      <w:hyperlink w:anchor="P5471" w:history="1">
        <w:r>
          <w:rPr>
            <w:color w:val="0000FF"/>
          </w:rPr>
          <w:t>&lt;5&gt;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вид товара (продукции)</w:t>
            </w:r>
          </w:p>
        </w:tc>
        <w:tc>
          <w:tcPr>
            <w:tcW w:w="1629" w:type="dxa"/>
          </w:tcPr>
          <w:p w:rsidR="00CC58F4" w:rsidRDefault="00CC58F4">
            <w:pPr>
              <w:pStyle w:val="ConsPlusNormal"/>
              <w:jc w:val="center"/>
            </w:pPr>
            <w:r>
              <w:t>Ед. измерения</w:t>
            </w:r>
          </w:p>
        </w:tc>
        <w:tc>
          <w:tcPr>
            <w:tcW w:w="1587" w:type="dxa"/>
          </w:tcPr>
          <w:p w:rsidR="00CC58F4" w:rsidRDefault="00CC58F4">
            <w:pPr>
              <w:pStyle w:val="ConsPlusNormal"/>
              <w:jc w:val="center"/>
            </w:pPr>
            <w:r>
              <w:t>Количество</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8.1. Товары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8.2. Готовая продукция</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8.3. Товары отгруженные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left="283"/>
            </w:pPr>
            <w:r>
              <w:t xml:space="preserve">Итого по </w:t>
            </w:r>
            <w:hyperlink w:anchor="P5098" w:history="1">
              <w:r>
                <w:rPr>
                  <w:color w:val="0000FF"/>
                </w:rPr>
                <w:t>разделу 8</w:t>
              </w:r>
            </w:hyperlink>
            <w:r>
              <w:t xml:space="preserve"> "Готовая продукция"</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r>
        <w:t>9. Налог на добавленную стоимость по приобретенным ценностям - _______ тыс.</w:t>
      </w:r>
    </w:p>
    <w:p w:rsidR="00CC58F4" w:rsidRDefault="00CC58F4">
      <w:pPr>
        <w:pStyle w:val="ConsPlusNonformat"/>
        <w:jc w:val="both"/>
      </w:pPr>
      <w:r>
        <w:t>рублей</w:t>
      </w:r>
    </w:p>
    <w:p w:rsidR="00CC58F4" w:rsidRDefault="00CC58F4">
      <w:pPr>
        <w:pStyle w:val="ConsPlusNonformat"/>
        <w:jc w:val="both"/>
      </w:pPr>
    </w:p>
    <w:p w:rsidR="00CC58F4" w:rsidRDefault="00CC58F4">
      <w:pPr>
        <w:pStyle w:val="ConsPlusNonformat"/>
        <w:jc w:val="both"/>
      </w:pPr>
      <w:bookmarkStart w:id="131" w:name="P5135"/>
      <w:bookmarkEnd w:id="131"/>
      <w:r>
        <w:t>10. Денежные средства</w:t>
      </w:r>
    </w:p>
    <w:p w:rsidR="00CC58F4" w:rsidRDefault="00CC58F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24"/>
        <w:gridCol w:w="2721"/>
        <w:gridCol w:w="2438"/>
        <w:gridCol w:w="2665"/>
      </w:tblGrid>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10.1.</w:t>
            </w:r>
          </w:p>
        </w:tc>
        <w:tc>
          <w:tcPr>
            <w:tcW w:w="2721" w:type="dxa"/>
            <w:tcBorders>
              <w:top w:val="nil"/>
              <w:left w:val="nil"/>
              <w:bottom w:val="nil"/>
              <w:right w:val="nil"/>
            </w:tcBorders>
          </w:tcPr>
          <w:p w:rsidR="00CC58F4" w:rsidRDefault="00CC58F4">
            <w:pPr>
              <w:pStyle w:val="ConsPlusNormal"/>
              <w:jc w:val="both"/>
            </w:pPr>
            <w:r>
              <w:t>Касса</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r w:rsidR="00CC58F4">
        <w:tc>
          <w:tcPr>
            <w:tcW w:w="624" w:type="dxa"/>
            <w:tcBorders>
              <w:top w:val="nil"/>
              <w:left w:val="nil"/>
              <w:bottom w:val="nil"/>
              <w:right w:val="nil"/>
            </w:tcBorders>
          </w:tcPr>
          <w:p w:rsidR="00CC58F4" w:rsidRDefault="00CC58F4">
            <w:pPr>
              <w:pStyle w:val="ConsPlusNormal"/>
            </w:pPr>
          </w:p>
        </w:tc>
        <w:tc>
          <w:tcPr>
            <w:tcW w:w="624" w:type="dxa"/>
            <w:tcBorders>
              <w:top w:val="nil"/>
              <w:left w:val="nil"/>
              <w:bottom w:val="nil"/>
              <w:right w:val="nil"/>
            </w:tcBorders>
          </w:tcPr>
          <w:p w:rsidR="00CC58F4" w:rsidRDefault="00CC58F4">
            <w:pPr>
              <w:pStyle w:val="ConsPlusNormal"/>
              <w:jc w:val="both"/>
            </w:pPr>
            <w:r>
              <w:t>10.2.</w:t>
            </w:r>
          </w:p>
        </w:tc>
        <w:tc>
          <w:tcPr>
            <w:tcW w:w="2721" w:type="dxa"/>
            <w:tcBorders>
              <w:top w:val="nil"/>
              <w:left w:val="nil"/>
              <w:bottom w:val="nil"/>
              <w:right w:val="nil"/>
            </w:tcBorders>
          </w:tcPr>
          <w:p w:rsidR="00CC58F4" w:rsidRDefault="00CC58F4">
            <w:pPr>
              <w:pStyle w:val="ConsPlusNormal"/>
              <w:jc w:val="both"/>
            </w:pPr>
            <w:r>
              <w:t>Переводы в пути</w:t>
            </w:r>
          </w:p>
        </w:tc>
        <w:tc>
          <w:tcPr>
            <w:tcW w:w="2438" w:type="dxa"/>
            <w:tcBorders>
              <w:top w:val="nil"/>
              <w:left w:val="nil"/>
              <w:bottom w:val="nil"/>
              <w:right w:val="nil"/>
            </w:tcBorders>
          </w:tcPr>
          <w:p w:rsidR="00CC58F4" w:rsidRDefault="00CC58F4">
            <w:pPr>
              <w:pStyle w:val="ConsPlusNormal"/>
              <w:jc w:val="both"/>
            </w:pPr>
            <w:r>
              <w:t>- _______________</w:t>
            </w:r>
          </w:p>
        </w:tc>
        <w:tc>
          <w:tcPr>
            <w:tcW w:w="2665" w:type="dxa"/>
            <w:tcBorders>
              <w:top w:val="nil"/>
              <w:left w:val="nil"/>
              <w:bottom w:val="nil"/>
              <w:right w:val="nil"/>
            </w:tcBorders>
          </w:tcPr>
          <w:p w:rsidR="00CC58F4" w:rsidRDefault="00CC58F4">
            <w:pPr>
              <w:pStyle w:val="ConsPlusNormal"/>
              <w:jc w:val="both"/>
            </w:pPr>
            <w:r>
              <w:t>тыс. рублей.</w:t>
            </w:r>
          </w:p>
        </w:tc>
      </w:tr>
    </w:tbl>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 местонахождение и ОГРН кредитной организации (номера счетов, суммы средств на счете)</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10.3. Расчетные счета</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 xml:space="preserve">10.4. Валютные счета </w:t>
            </w:r>
            <w:hyperlink w:anchor="P5470" w:history="1">
              <w:r>
                <w:rPr>
                  <w:color w:val="0000FF"/>
                </w:rPr>
                <w:t>&lt;4&gt;</w:t>
              </w:r>
            </w:hyperlink>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10.5. Специальные счета в банках</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left="283"/>
            </w:pPr>
            <w:r>
              <w:t xml:space="preserve">Итого по </w:t>
            </w:r>
            <w:hyperlink w:anchor="P5135" w:history="1">
              <w:r>
                <w:rPr>
                  <w:color w:val="0000FF"/>
                </w:rPr>
                <w:t>разделу 10</w:t>
              </w:r>
            </w:hyperlink>
            <w:r>
              <w:t xml:space="preserve"> "Денежные средства"</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32" w:name="P5170"/>
      <w:bookmarkEnd w:id="132"/>
      <w:r>
        <w:t>11. Финансовые вложения</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968"/>
        <w:gridCol w:w="2035"/>
        <w:gridCol w:w="1440"/>
        <w:gridCol w:w="1565"/>
        <w:gridCol w:w="1565"/>
      </w:tblGrid>
      <w:tr w:rsidR="00CC58F4">
        <w:tc>
          <w:tcPr>
            <w:tcW w:w="461" w:type="dxa"/>
          </w:tcPr>
          <w:p w:rsidR="00CC58F4" w:rsidRDefault="00CC58F4">
            <w:pPr>
              <w:pStyle w:val="ConsPlusNormal"/>
              <w:jc w:val="center"/>
            </w:pPr>
            <w:r>
              <w:t xml:space="preserve">N </w:t>
            </w:r>
            <w:proofErr w:type="gramStart"/>
            <w:r>
              <w:t>п</w:t>
            </w:r>
            <w:proofErr w:type="gramEnd"/>
            <w:r>
              <w:t>/п</w:t>
            </w:r>
          </w:p>
        </w:tc>
        <w:tc>
          <w:tcPr>
            <w:tcW w:w="1968" w:type="dxa"/>
          </w:tcPr>
          <w:p w:rsidR="00CC58F4" w:rsidRDefault="00CC58F4">
            <w:pPr>
              <w:pStyle w:val="ConsPlusNormal"/>
              <w:jc w:val="center"/>
            </w:pPr>
            <w:r>
              <w:t>Вид вложений</w:t>
            </w:r>
          </w:p>
        </w:tc>
        <w:tc>
          <w:tcPr>
            <w:tcW w:w="2035" w:type="dxa"/>
          </w:tcPr>
          <w:p w:rsidR="00CC58F4" w:rsidRDefault="00CC58F4">
            <w:pPr>
              <w:pStyle w:val="ConsPlusNormal"/>
              <w:jc w:val="center"/>
            </w:pPr>
            <w:r>
              <w:t>Наименование, местонахождение и ОГРН эмитента (дебитора)</w:t>
            </w:r>
          </w:p>
        </w:tc>
        <w:tc>
          <w:tcPr>
            <w:tcW w:w="1440" w:type="dxa"/>
          </w:tcPr>
          <w:p w:rsidR="00CC58F4" w:rsidRDefault="00CC58F4">
            <w:pPr>
              <w:pStyle w:val="ConsPlusNormal"/>
              <w:jc w:val="center"/>
            </w:pPr>
            <w:r>
              <w:t>Дата приобретения</w:t>
            </w:r>
          </w:p>
        </w:tc>
        <w:tc>
          <w:tcPr>
            <w:tcW w:w="1565" w:type="dxa"/>
          </w:tcPr>
          <w:p w:rsidR="00CC58F4" w:rsidRDefault="00CC58F4">
            <w:pPr>
              <w:pStyle w:val="ConsPlusNormal"/>
              <w:jc w:val="center"/>
            </w:pPr>
            <w:r>
              <w:t>Дата погашения (при наличии)</w:t>
            </w:r>
          </w:p>
        </w:tc>
        <w:tc>
          <w:tcPr>
            <w:tcW w:w="15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461" w:type="dxa"/>
          </w:tcPr>
          <w:p w:rsidR="00CC58F4" w:rsidRDefault="00CC58F4">
            <w:pPr>
              <w:pStyle w:val="ConsPlusNormal"/>
              <w:jc w:val="center"/>
            </w:pPr>
            <w:r>
              <w:t>1</w:t>
            </w:r>
          </w:p>
        </w:tc>
        <w:tc>
          <w:tcPr>
            <w:tcW w:w="1968" w:type="dxa"/>
          </w:tcPr>
          <w:p w:rsidR="00CC58F4" w:rsidRDefault="00CC58F4">
            <w:pPr>
              <w:pStyle w:val="ConsPlusNormal"/>
              <w:jc w:val="center"/>
            </w:pPr>
            <w:r>
              <w:t>2</w:t>
            </w:r>
          </w:p>
        </w:tc>
        <w:tc>
          <w:tcPr>
            <w:tcW w:w="2035" w:type="dxa"/>
          </w:tcPr>
          <w:p w:rsidR="00CC58F4" w:rsidRDefault="00CC58F4">
            <w:pPr>
              <w:pStyle w:val="ConsPlusNormal"/>
              <w:jc w:val="center"/>
            </w:pPr>
            <w:r>
              <w:t>3</w:t>
            </w:r>
          </w:p>
        </w:tc>
        <w:tc>
          <w:tcPr>
            <w:tcW w:w="1440" w:type="dxa"/>
          </w:tcPr>
          <w:p w:rsidR="00CC58F4" w:rsidRDefault="00CC58F4">
            <w:pPr>
              <w:pStyle w:val="ConsPlusNormal"/>
              <w:jc w:val="center"/>
            </w:pPr>
            <w:r>
              <w:t>4</w:t>
            </w:r>
          </w:p>
        </w:tc>
        <w:tc>
          <w:tcPr>
            <w:tcW w:w="1565" w:type="dxa"/>
          </w:tcPr>
          <w:p w:rsidR="00CC58F4" w:rsidRDefault="00CC58F4">
            <w:pPr>
              <w:pStyle w:val="ConsPlusNormal"/>
              <w:jc w:val="center"/>
            </w:pPr>
            <w:r>
              <w:t>5</w:t>
            </w:r>
          </w:p>
        </w:tc>
        <w:tc>
          <w:tcPr>
            <w:tcW w:w="1565" w:type="dxa"/>
          </w:tcPr>
          <w:p w:rsidR="00CC58F4" w:rsidRDefault="00CC58F4">
            <w:pPr>
              <w:pStyle w:val="ConsPlusNormal"/>
              <w:jc w:val="center"/>
            </w:pPr>
            <w:r>
              <w:t>6</w:t>
            </w:r>
          </w:p>
        </w:tc>
      </w:tr>
      <w:tr w:rsidR="00CC58F4">
        <w:tc>
          <w:tcPr>
            <w:tcW w:w="9034" w:type="dxa"/>
            <w:gridSpan w:val="6"/>
          </w:tcPr>
          <w:p w:rsidR="00CC58F4" w:rsidRDefault="00CC58F4">
            <w:pPr>
              <w:pStyle w:val="ConsPlusNormal"/>
            </w:pPr>
            <w:r>
              <w:t xml:space="preserve">11.1. Акции, доли, паи </w:t>
            </w:r>
            <w:hyperlink w:anchor="P5471" w:history="1">
              <w:r>
                <w:rPr>
                  <w:color w:val="0000FF"/>
                </w:rPr>
                <w:t>&lt;5&gt;</w:t>
              </w:r>
            </w:hyperlink>
          </w:p>
        </w:tc>
      </w:tr>
      <w:tr w:rsidR="00CC58F4">
        <w:tc>
          <w:tcPr>
            <w:tcW w:w="461" w:type="dxa"/>
          </w:tcPr>
          <w:p w:rsidR="00CC58F4" w:rsidRDefault="00CC58F4">
            <w:pPr>
              <w:pStyle w:val="ConsPlusNormal"/>
            </w:pPr>
          </w:p>
        </w:tc>
        <w:tc>
          <w:tcPr>
            <w:tcW w:w="1968" w:type="dxa"/>
          </w:tcPr>
          <w:p w:rsidR="00CC58F4" w:rsidRDefault="00CC58F4">
            <w:pPr>
              <w:pStyle w:val="ConsPlusNormal"/>
            </w:pPr>
          </w:p>
        </w:tc>
        <w:tc>
          <w:tcPr>
            <w:tcW w:w="2035" w:type="dxa"/>
          </w:tcPr>
          <w:p w:rsidR="00CC58F4" w:rsidRDefault="00CC58F4">
            <w:pPr>
              <w:pStyle w:val="ConsPlusNormal"/>
            </w:pPr>
          </w:p>
        </w:tc>
        <w:tc>
          <w:tcPr>
            <w:tcW w:w="1440" w:type="dxa"/>
          </w:tcPr>
          <w:p w:rsidR="00CC58F4" w:rsidRDefault="00CC58F4">
            <w:pPr>
              <w:pStyle w:val="ConsPlusNormal"/>
            </w:pPr>
          </w:p>
        </w:tc>
        <w:tc>
          <w:tcPr>
            <w:tcW w:w="1565" w:type="dxa"/>
          </w:tcPr>
          <w:p w:rsidR="00CC58F4" w:rsidRDefault="00CC58F4">
            <w:pPr>
              <w:pStyle w:val="ConsPlusNormal"/>
            </w:pPr>
          </w:p>
        </w:tc>
        <w:tc>
          <w:tcPr>
            <w:tcW w:w="1565" w:type="dxa"/>
          </w:tcPr>
          <w:p w:rsidR="00CC58F4" w:rsidRDefault="00CC58F4">
            <w:pPr>
              <w:pStyle w:val="ConsPlusNormal"/>
            </w:pPr>
          </w:p>
        </w:tc>
      </w:tr>
      <w:tr w:rsidR="00CC58F4">
        <w:tc>
          <w:tcPr>
            <w:tcW w:w="9034" w:type="dxa"/>
            <w:gridSpan w:val="6"/>
          </w:tcPr>
          <w:p w:rsidR="00CC58F4" w:rsidRDefault="00CC58F4">
            <w:pPr>
              <w:pStyle w:val="ConsPlusNormal"/>
            </w:pPr>
            <w:r>
              <w:t>11.2. Вклады по договору простого товарищества</w:t>
            </w:r>
          </w:p>
        </w:tc>
      </w:tr>
      <w:tr w:rsidR="00CC58F4">
        <w:tc>
          <w:tcPr>
            <w:tcW w:w="461" w:type="dxa"/>
          </w:tcPr>
          <w:p w:rsidR="00CC58F4" w:rsidRDefault="00CC58F4">
            <w:pPr>
              <w:pStyle w:val="ConsPlusNormal"/>
            </w:pPr>
          </w:p>
        </w:tc>
        <w:tc>
          <w:tcPr>
            <w:tcW w:w="1968" w:type="dxa"/>
          </w:tcPr>
          <w:p w:rsidR="00CC58F4" w:rsidRDefault="00CC58F4">
            <w:pPr>
              <w:pStyle w:val="ConsPlusNormal"/>
            </w:pPr>
          </w:p>
        </w:tc>
        <w:tc>
          <w:tcPr>
            <w:tcW w:w="2035" w:type="dxa"/>
          </w:tcPr>
          <w:p w:rsidR="00CC58F4" w:rsidRDefault="00CC58F4">
            <w:pPr>
              <w:pStyle w:val="ConsPlusNormal"/>
            </w:pPr>
          </w:p>
        </w:tc>
        <w:tc>
          <w:tcPr>
            <w:tcW w:w="1440" w:type="dxa"/>
          </w:tcPr>
          <w:p w:rsidR="00CC58F4" w:rsidRDefault="00CC58F4">
            <w:pPr>
              <w:pStyle w:val="ConsPlusNormal"/>
            </w:pPr>
          </w:p>
        </w:tc>
        <w:tc>
          <w:tcPr>
            <w:tcW w:w="1565" w:type="dxa"/>
          </w:tcPr>
          <w:p w:rsidR="00CC58F4" w:rsidRDefault="00CC58F4">
            <w:pPr>
              <w:pStyle w:val="ConsPlusNormal"/>
            </w:pPr>
          </w:p>
        </w:tc>
        <w:tc>
          <w:tcPr>
            <w:tcW w:w="1565" w:type="dxa"/>
          </w:tcPr>
          <w:p w:rsidR="00CC58F4" w:rsidRDefault="00CC58F4">
            <w:pPr>
              <w:pStyle w:val="ConsPlusNormal"/>
            </w:pPr>
          </w:p>
        </w:tc>
      </w:tr>
      <w:tr w:rsidR="00CC58F4">
        <w:tc>
          <w:tcPr>
            <w:tcW w:w="9034" w:type="dxa"/>
            <w:gridSpan w:val="6"/>
          </w:tcPr>
          <w:p w:rsidR="00CC58F4" w:rsidRDefault="00CC58F4">
            <w:pPr>
              <w:pStyle w:val="ConsPlusNormal"/>
            </w:pPr>
            <w:r>
              <w:t xml:space="preserve">11.3. Долговые ценные бумаги </w:t>
            </w:r>
            <w:hyperlink w:anchor="P5472" w:history="1">
              <w:r>
                <w:rPr>
                  <w:color w:val="0000FF"/>
                </w:rPr>
                <w:t>&lt;6&gt;</w:t>
              </w:r>
            </w:hyperlink>
          </w:p>
        </w:tc>
      </w:tr>
      <w:tr w:rsidR="00CC58F4">
        <w:tc>
          <w:tcPr>
            <w:tcW w:w="461" w:type="dxa"/>
          </w:tcPr>
          <w:p w:rsidR="00CC58F4" w:rsidRDefault="00CC58F4">
            <w:pPr>
              <w:pStyle w:val="ConsPlusNormal"/>
            </w:pPr>
          </w:p>
        </w:tc>
        <w:tc>
          <w:tcPr>
            <w:tcW w:w="1968" w:type="dxa"/>
          </w:tcPr>
          <w:p w:rsidR="00CC58F4" w:rsidRDefault="00CC58F4">
            <w:pPr>
              <w:pStyle w:val="ConsPlusNormal"/>
            </w:pPr>
          </w:p>
        </w:tc>
        <w:tc>
          <w:tcPr>
            <w:tcW w:w="2035" w:type="dxa"/>
          </w:tcPr>
          <w:p w:rsidR="00CC58F4" w:rsidRDefault="00CC58F4">
            <w:pPr>
              <w:pStyle w:val="ConsPlusNormal"/>
            </w:pPr>
          </w:p>
        </w:tc>
        <w:tc>
          <w:tcPr>
            <w:tcW w:w="1440" w:type="dxa"/>
          </w:tcPr>
          <w:p w:rsidR="00CC58F4" w:rsidRDefault="00CC58F4">
            <w:pPr>
              <w:pStyle w:val="ConsPlusNormal"/>
            </w:pPr>
          </w:p>
        </w:tc>
        <w:tc>
          <w:tcPr>
            <w:tcW w:w="1565" w:type="dxa"/>
          </w:tcPr>
          <w:p w:rsidR="00CC58F4" w:rsidRDefault="00CC58F4">
            <w:pPr>
              <w:pStyle w:val="ConsPlusNormal"/>
            </w:pPr>
          </w:p>
        </w:tc>
        <w:tc>
          <w:tcPr>
            <w:tcW w:w="1565" w:type="dxa"/>
          </w:tcPr>
          <w:p w:rsidR="00CC58F4" w:rsidRDefault="00CC58F4">
            <w:pPr>
              <w:pStyle w:val="ConsPlusNormal"/>
            </w:pPr>
          </w:p>
        </w:tc>
      </w:tr>
      <w:tr w:rsidR="00CC58F4">
        <w:tc>
          <w:tcPr>
            <w:tcW w:w="9034" w:type="dxa"/>
            <w:gridSpan w:val="6"/>
          </w:tcPr>
          <w:p w:rsidR="00CC58F4" w:rsidRDefault="00CC58F4">
            <w:pPr>
              <w:pStyle w:val="ConsPlusNormal"/>
            </w:pPr>
            <w:r>
              <w:t>11.4. Предоставленные займы</w:t>
            </w:r>
          </w:p>
        </w:tc>
      </w:tr>
      <w:tr w:rsidR="00CC58F4">
        <w:tc>
          <w:tcPr>
            <w:tcW w:w="461" w:type="dxa"/>
          </w:tcPr>
          <w:p w:rsidR="00CC58F4" w:rsidRDefault="00CC58F4">
            <w:pPr>
              <w:pStyle w:val="ConsPlusNormal"/>
            </w:pPr>
          </w:p>
        </w:tc>
        <w:tc>
          <w:tcPr>
            <w:tcW w:w="1968" w:type="dxa"/>
          </w:tcPr>
          <w:p w:rsidR="00CC58F4" w:rsidRDefault="00CC58F4">
            <w:pPr>
              <w:pStyle w:val="ConsPlusNormal"/>
            </w:pPr>
          </w:p>
        </w:tc>
        <w:tc>
          <w:tcPr>
            <w:tcW w:w="2035" w:type="dxa"/>
          </w:tcPr>
          <w:p w:rsidR="00CC58F4" w:rsidRDefault="00CC58F4">
            <w:pPr>
              <w:pStyle w:val="ConsPlusNormal"/>
            </w:pPr>
          </w:p>
        </w:tc>
        <w:tc>
          <w:tcPr>
            <w:tcW w:w="1440" w:type="dxa"/>
          </w:tcPr>
          <w:p w:rsidR="00CC58F4" w:rsidRDefault="00CC58F4">
            <w:pPr>
              <w:pStyle w:val="ConsPlusNormal"/>
            </w:pPr>
          </w:p>
        </w:tc>
        <w:tc>
          <w:tcPr>
            <w:tcW w:w="1565" w:type="dxa"/>
          </w:tcPr>
          <w:p w:rsidR="00CC58F4" w:rsidRDefault="00CC58F4">
            <w:pPr>
              <w:pStyle w:val="ConsPlusNormal"/>
            </w:pPr>
          </w:p>
        </w:tc>
        <w:tc>
          <w:tcPr>
            <w:tcW w:w="1565" w:type="dxa"/>
          </w:tcPr>
          <w:p w:rsidR="00CC58F4" w:rsidRDefault="00CC58F4">
            <w:pPr>
              <w:pStyle w:val="ConsPlusNormal"/>
            </w:pPr>
          </w:p>
        </w:tc>
      </w:tr>
      <w:tr w:rsidR="00CC58F4">
        <w:tc>
          <w:tcPr>
            <w:tcW w:w="9034" w:type="dxa"/>
            <w:gridSpan w:val="6"/>
          </w:tcPr>
          <w:p w:rsidR="00CC58F4" w:rsidRDefault="00CC58F4">
            <w:pPr>
              <w:pStyle w:val="ConsPlusNormal"/>
            </w:pPr>
            <w:r>
              <w:t>11.5. Прочие</w:t>
            </w:r>
          </w:p>
        </w:tc>
      </w:tr>
      <w:tr w:rsidR="00CC58F4">
        <w:tc>
          <w:tcPr>
            <w:tcW w:w="461" w:type="dxa"/>
          </w:tcPr>
          <w:p w:rsidR="00CC58F4" w:rsidRDefault="00CC58F4">
            <w:pPr>
              <w:pStyle w:val="ConsPlusNormal"/>
            </w:pPr>
          </w:p>
        </w:tc>
        <w:tc>
          <w:tcPr>
            <w:tcW w:w="1968" w:type="dxa"/>
          </w:tcPr>
          <w:p w:rsidR="00CC58F4" w:rsidRDefault="00CC58F4">
            <w:pPr>
              <w:pStyle w:val="ConsPlusNormal"/>
            </w:pPr>
          </w:p>
        </w:tc>
        <w:tc>
          <w:tcPr>
            <w:tcW w:w="2035" w:type="dxa"/>
          </w:tcPr>
          <w:p w:rsidR="00CC58F4" w:rsidRDefault="00CC58F4">
            <w:pPr>
              <w:pStyle w:val="ConsPlusNormal"/>
            </w:pPr>
          </w:p>
        </w:tc>
        <w:tc>
          <w:tcPr>
            <w:tcW w:w="1440" w:type="dxa"/>
          </w:tcPr>
          <w:p w:rsidR="00CC58F4" w:rsidRDefault="00CC58F4">
            <w:pPr>
              <w:pStyle w:val="ConsPlusNormal"/>
            </w:pPr>
          </w:p>
        </w:tc>
        <w:tc>
          <w:tcPr>
            <w:tcW w:w="1565" w:type="dxa"/>
          </w:tcPr>
          <w:p w:rsidR="00CC58F4" w:rsidRDefault="00CC58F4">
            <w:pPr>
              <w:pStyle w:val="ConsPlusNormal"/>
            </w:pPr>
          </w:p>
        </w:tc>
        <w:tc>
          <w:tcPr>
            <w:tcW w:w="1565" w:type="dxa"/>
          </w:tcPr>
          <w:p w:rsidR="00CC58F4" w:rsidRDefault="00CC58F4">
            <w:pPr>
              <w:pStyle w:val="ConsPlusNormal"/>
            </w:pPr>
          </w:p>
        </w:tc>
      </w:tr>
      <w:tr w:rsidR="00CC58F4">
        <w:tc>
          <w:tcPr>
            <w:tcW w:w="7469" w:type="dxa"/>
            <w:gridSpan w:val="5"/>
          </w:tcPr>
          <w:p w:rsidR="00CC58F4" w:rsidRDefault="00CC58F4">
            <w:pPr>
              <w:pStyle w:val="ConsPlusNormal"/>
              <w:ind w:left="283"/>
            </w:pPr>
            <w:r>
              <w:t xml:space="preserve">Итого по </w:t>
            </w:r>
            <w:hyperlink w:anchor="P5170" w:history="1">
              <w:r>
                <w:rPr>
                  <w:color w:val="0000FF"/>
                </w:rPr>
                <w:t>разделу 11</w:t>
              </w:r>
            </w:hyperlink>
            <w:r>
              <w:t xml:space="preserve"> "Финансовые вложения"</w:t>
            </w:r>
          </w:p>
        </w:tc>
        <w:tc>
          <w:tcPr>
            <w:tcW w:w="15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33" w:name="P5223"/>
      <w:bookmarkEnd w:id="133"/>
      <w:r>
        <w:t xml:space="preserve">12. Дебиторская задолженность </w:t>
      </w:r>
      <w:hyperlink w:anchor="P5472" w:history="1">
        <w:r>
          <w:rPr>
            <w:color w:val="0000FF"/>
          </w:rPr>
          <w:t>&lt;6&gt;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дебитора, местонахождение и ОГРН</w:t>
            </w:r>
          </w:p>
        </w:tc>
        <w:tc>
          <w:tcPr>
            <w:tcW w:w="1629" w:type="dxa"/>
          </w:tcPr>
          <w:p w:rsidR="00CC58F4" w:rsidRDefault="00CC58F4">
            <w:pPr>
              <w:pStyle w:val="ConsPlusNormal"/>
              <w:jc w:val="center"/>
            </w:pPr>
            <w:r>
              <w:t>Основание возникновения (договор от ___ N ____ вексель, иное)</w:t>
            </w:r>
          </w:p>
        </w:tc>
        <w:tc>
          <w:tcPr>
            <w:tcW w:w="1587"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12.1. Долгосрочная задолженность</w:t>
            </w:r>
          </w:p>
          <w:p w:rsidR="00CC58F4" w:rsidRDefault="00CC58F4">
            <w:pPr>
              <w:pStyle w:val="ConsPlusNormal"/>
            </w:pPr>
            <w:r>
              <w:lastRenderedPageBreak/>
              <w:t>(</w:t>
            </w:r>
            <w:proofErr w:type="gramStart"/>
            <w:r>
              <w:t>платежи</w:t>
            </w:r>
            <w:proofErr w:type="gramEnd"/>
            <w:r>
              <w:t xml:space="preserve"> по которой ожидаются более чем через 12 месяцев после отчетной даты)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12.1.1. Краткосрочная задолженность просроченная</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12.2. Краткосрочная задолженность</w:t>
            </w:r>
          </w:p>
          <w:p w:rsidR="00CC58F4" w:rsidRDefault="00CC58F4">
            <w:pPr>
              <w:pStyle w:val="ConsPlusNormal"/>
            </w:pPr>
            <w:r>
              <w:t>(</w:t>
            </w:r>
            <w:proofErr w:type="gramStart"/>
            <w:r>
              <w:t>платежи</w:t>
            </w:r>
            <w:proofErr w:type="gramEnd"/>
            <w:r>
              <w:t xml:space="preserve"> по которой ожидаются в течение 12 месяцев после отчетной даты)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12.2.1. Краткосрочная задолженность просроченная</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firstLine="283"/>
            </w:pPr>
            <w:r>
              <w:t xml:space="preserve">Итого по </w:t>
            </w:r>
            <w:hyperlink w:anchor="P5223" w:history="1">
              <w:r>
                <w:rPr>
                  <w:color w:val="0000FF"/>
                </w:rPr>
                <w:t>разделу 12</w:t>
              </w:r>
            </w:hyperlink>
            <w:r>
              <w:t xml:space="preserve"> "Дебиторская задолженность"</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34" w:name="P5265"/>
      <w:bookmarkEnd w:id="134"/>
      <w:r>
        <w:t>13. Долгосрочные обязательства (кредиторская задолженность)</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кредитора (ОГРН)</w:t>
            </w:r>
          </w:p>
        </w:tc>
        <w:tc>
          <w:tcPr>
            <w:tcW w:w="1629" w:type="dxa"/>
          </w:tcPr>
          <w:p w:rsidR="00CC58F4" w:rsidRDefault="00CC58F4">
            <w:pPr>
              <w:pStyle w:val="ConsPlusNormal"/>
              <w:jc w:val="center"/>
            </w:pPr>
            <w:r>
              <w:t>Основание возникновения (договор от _____ N ____, вексель, иное)</w:t>
            </w:r>
          </w:p>
        </w:tc>
        <w:tc>
          <w:tcPr>
            <w:tcW w:w="1587"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13.1. Кредиты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13.2. Займы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13.3. Прочие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6901" w:type="dxa"/>
            <w:gridSpan w:val="4"/>
          </w:tcPr>
          <w:p w:rsidR="00CC58F4" w:rsidRDefault="00CC58F4">
            <w:pPr>
              <w:pStyle w:val="ConsPlusNormal"/>
              <w:ind w:left="283"/>
            </w:pPr>
            <w:r>
              <w:t xml:space="preserve">Итого по </w:t>
            </w:r>
            <w:hyperlink w:anchor="P5265" w:history="1">
              <w:r>
                <w:rPr>
                  <w:color w:val="0000FF"/>
                </w:rPr>
                <w:t>разделу 13</w:t>
              </w:r>
            </w:hyperlink>
            <w:r>
              <w:t xml:space="preserve"> "Долгосрочные обязательства"</w:t>
            </w:r>
          </w:p>
        </w:tc>
        <w:tc>
          <w:tcPr>
            <w:tcW w:w="2154"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35" w:name="P5299"/>
      <w:bookmarkEnd w:id="135"/>
      <w:r>
        <w:t xml:space="preserve">14. Краткосрочные обязательства </w:t>
      </w:r>
      <w:hyperlink w:anchor="P5473" w:history="1">
        <w:r>
          <w:rPr>
            <w:color w:val="0000FF"/>
          </w:rPr>
          <w:t>&lt;7&gt;</w:t>
        </w:r>
      </w:hyperlink>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3175" w:type="dxa"/>
          </w:tcPr>
          <w:p w:rsidR="00CC58F4" w:rsidRDefault="00CC58F4">
            <w:pPr>
              <w:pStyle w:val="ConsPlusNormal"/>
              <w:jc w:val="center"/>
            </w:pPr>
            <w:r>
              <w:t>Наименование кредитора, местонахождение и ОГРН</w:t>
            </w:r>
          </w:p>
        </w:tc>
        <w:tc>
          <w:tcPr>
            <w:tcW w:w="1629" w:type="dxa"/>
          </w:tcPr>
          <w:p w:rsidR="00CC58F4" w:rsidRDefault="00CC58F4">
            <w:pPr>
              <w:pStyle w:val="ConsPlusNormal"/>
              <w:jc w:val="center"/>
            </w:pPr>
            <w:r>
              <w:t>Основание возникновения (договор от _____ N ____, вексель, иное)</w:t>
            </w:r>
          </w:p>
        </w:tc>
        <w:tc>
          <w:tcPr>
            <w:tcW w:w="1587" w:type="dxa"/>
          </w:tcPr>
          <w:p w:rsidR="00CC58F4" w:rsidRDefault="00CC58F4">
            <w:pPr>
              <w:pStyle w:val="ConsPlusNormal"/>
              <w:jc w:val="center"/>
            </w:pPr>
            <w:r>
              <w:t>Дата исполнения</w:t>
            </w:r>
          </w:p>
        </w:tc>
        <w:tc>
          <w:tcPr>
            <w:tcW w:w="2154"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14.1. Кредиты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14.2. Займы</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14.3. Кредиторская задолженность</w:t>
            </w:r>
          </w:p>
        </w:tc>
      </w:tr>
      <w:tr w:rsidR="00CC58F4">
        <w:tc>
          <w:tcPr>
            <w:tcW w:w="510" w:type="dxa"/>
          </w:tcPr>
          <w:p w:rsidR="00CC58F4" w:rsidRDefault="00CC58F4">
            <w:pPr>
              <w:pStyle w:val="ConsPlusNormal"/>
            </w:pPr>
          </w:p>
        </w:tc>
        <w:tc>
          <w:tcPr>
            <w:tcW w:w="3175" w:type="dxa"/>
          </w:tcPr>
          <w:p w:rsidR="00CC58F4" w:rsidRDefault="00CC58F4">
            <w:pPr>
              <w:pStyle w:val="ConsPlusNormal"/>
            </w:pPr>
            <w:r>
              <w:t>поставщики и подрядчики</w:t>
            </w: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175" w:type="dxa"/>
          </w:tcPr>
          <w:p w:rsidR="00CC58F4" w:rsidRDefault="00CC58F4">
            <w:pPr>
              <w:pStyle w:val="ConsPlusNormal"/>
            </w:pPr>
            <w:r>
              <w:t>задолженность перед персоналом организации</w:t>
            </w: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175" w:type="dxa"/>
          </w:tcPr>
          <w:p w:rsidR="00CC58F4" w:rsidRDefault="00CC58F4">
            <w:pPr>
              <w:pStyle w:val="ConsPlusNormal"/>
            </w:pPr>
            <w:r>
              <w:t>задолженность перед государственными внебюджетными фондами</w:t>
            </w: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175" w:type="dxa"/>
          </w:tcPr>
          <w:p w:rsidR="00CC58F4" w:rsidRDefault="00CC58F4">
            <w:pPr>
              <w:pStyle w:val="ConsPlusNormal"/>
            </w:pPr>
            <w:r>
              <w:t>задолженность по налогам и сборам</w:t>
            </w: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510" w:type="dxa"/>
          </w:tcPr>
          <w:p w:rsidR="00CC58F4" w:rsidRDefault="00CC58F4">
            <w:pPr>
              <w:pStyle w:val="ConsPlusNormal"/>
            </w:pPr>
          </w:p>
        </w:tc>
        <w:tc>
          <w:tcPr>
            <w:tcW w:w="3175" w:type="dxa"/>
          </w:tcPr>
          <w:p w:rsidR="00CC58F4" w:rsidRDefault="00CC58F4">
            <w:pPr>
              <w:pStyle w:val="ConsPlusNormal"/>
            </w:pPr>
            <w:r>
              <w:t>прочие кредиторы</w:t>
            </w: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blPrEx>
          <w:tblBorders>
            <w:insideV w:val="nil"/>
          </w:tblBorders>
        </w:tblPrEx>
        <w:tc>
          <w:tcPr>
            <w:tcW w:w="3685" w:type="dxa"/>
            <w:gridSpan w:val="2"/>
            <w:tcBorders>
              <w:left w:val="single" w:sz="4" w:space="0" w:color="auto"/>
            </w:tcBorders>
          </w:tcPr>
          <w:p w:rsidR="00CC58F4" w:rsidRDefault="00CC58F4">
            <w:pPr>
              <w:pStyle w:val="ConsPlusNormal"/>
            </w:pPr>
            <w:r>
              <w:t>14.4. Прочие</w:t>
            </w: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Borders>
              <w:right w:val="single" w:sz="4" w:space="0" w:color="auto"/>
            </w:tcBorders>
          </w:tcPr>
          <w:p w:rsidR="00CC58F4" w:rsidRDefault="00CC58F4">
            <w:pPr>
              <w:pStyle w:val="ConsPlusNormal"/>
            </w:pP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ind w:left="283"/>
            </w:pPr>
            <w:r>
              <w:t xml:space="preserve">Итого по </w:t>
            </w:r>
            <w:hyperlink w:anchor="P5299" w:history="1">
              <w:r>
                <w:rPr>
                  <w:color w:val="0000FF"/>
                </w:rPr>
                <w:t>разделу 14</w:t>
              </w:r>
            </w:hyperlink>
            <w:r>
              <w:t xml:space="preserve"> "Краткосрочные обязательства"</w:t>
            </w:r>
          </w:p>
        </w:tc>
      </w:tr>
    </w:tbl>
    <w:p w:rsidR="00CC58F4" w:rsidRDefault="00CC58F4">
      <w:pPr>
        <w:pStyle w:val="ConsPlusNormal"/>
        <w:jc w:val="both"/>
      </w:pPr>
    </w:p>
    <w:p w:rsidR="00CC58F4" w:rsidRDefault="00CC58F4">
      <w:pPr>
        <w:pStyle w:val="ConsPlusNonformat"/>
        <w:jc w:val="both"/>
      </w:pPr>
      <w:bookmarkStart w:id="136" w:name="P5361"/>
      <w:bookmarkEnd w:id="136"/>
      <w:r>
        <w:t>15. Прочие активы</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2665"/>
      </w:tblGrid>
      <w:tr w:rsidR="00CC58F4">
        <w:tc>
          <w:tcPr>
            <w:tcW w:w="510" w:type="dxa"/>
          </w:tcPr>
          <w:p w:rsidR="00CC58F4" w:rsidRDefault="00CC58F4">
            <w:pPr>
              <w:pStyle w:val="ConsPlusNormal"/>
              <w:jc w:val="center"/>
            </w:pPr>
            <w:r>
              <w:t xml:space="preserve">N </w:t>
            </w:r>
            <w:proofErr w:type="gramStart"/>
            <w:r>
              <w:t>п</w:t>
            </w:r>
            <w:proofErr w:type="gramEnd"/>
            <w:r>
              <w:t>/п</w:t>
            </w:r>
          </w:p>
        </w:tc>
        <w:tc>
          <w:tcPr>
            <w:tcW w:w="5896" w:type="dxa"/>
          </w:tcPr>
          <w:p w:rsidR="00CC58F4" w:rsidRDefault="00CC58F4">
            <w:pPr>
              <w:pStyle w:val="ConsPlusNormal"/>
              <w:jc w:val="center"/>
            </w:pPr>
            <w:r>
              <w:t>Наименование</w:t>
            </w:r>
          </w:p>
        </w:tc>
        <w:tc>
          <w:tcPr>
            <w:tcW w:w="2665" w:type="dxa"/>
          </w:tcPr>
          <w:p w:rsidR="00CC58F4" w:rsidRDefault="00CC58F4">
            <w:pPr>
              <w:pStyle w:val="ConsPlusNormal"/>
              <w:jc w:val="center"/>
            </w:pPr>
            <w:r>
              <w:t xml:space="preserve">Стоимость по промежуточному балансу на ____ </w:t>
            </w:r>
            <w:proofErr w:type="gramStart"/>
            <w:r>
              <w:t>г</w:t>
            </w:r>
            <w:proofErr w:type="gramEnd"/>
            <w:r>
              <w:t>.,</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t>1</w:t>
            </w:r>
          </w:p>
        </w:tc>
        <w:tc>
          <w:tcPr>
            <w:tcW w:w="5896" w:type="dxa"/>
          </w:tcPr>
          <w:p w:rsidR="00CC58F4" w:rsidRDefault="00CC58F4">
            <w:pPr>
              <w:pStyle w:val="ConsPlusNormal"/>
              <w:jc w:val="center"/>
            </w:pPr>
            <w:r>
              <w:t>2</w:t>
            </w:r>
          </w:p>
        </w:tc>
        <w:tc>
          <w:tcPr>
            <w:tcW w:w="2665" w:type="dxa"/>
          </w:tcPr>
          <w:p w:rsidR="00CC58F4" w:rsidRDefault="00CC58F4">
            <w:pPr>
              <w:pStyle w:val="ConsPlusNormal"/>
              <w:jc w:val="center"/>
            </w:pPr>
            <w:r>
              <w:t>3</w:t>
            </w:r>
          </w:p>
        </w:tc>
      </w:tr>
      <w:tr w:rsidR="00CC58F4">
        <w:tc>
          <w:tcPr>
            <w:tcW w:w="9071" w:type="dxa"/>
            <w:gridSpan w:val="3"/>
          </w:tcPr>
          <w:p w:rsidR="00CC58F4" w:rsidRDefault="00CC58F4">
            <w:pPr>
              <w:pStyle w:val="ConsPlusNormal"/>
            </w:pPr>
            <w:r>
              <w:t>15.1. Исключительные права на результаты интеллектуальной деятельности, не являющиеся нематериальными активами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15.2. Права на результаты научно-технической деятельности</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9071" w:type="dxa"/>
            <w:gridSpan w:val="3"/>
          </w:tcPr>
          <w:p w:rsidR="00CC58F4" w:rsidRDefault="00CC58F4">
            <w:pPr>
              <w:pStyle w:val="ConsPlusNormal"/>
            </w:pPr>
            <w:r>
              <w:t>15.3. Иное имущество</w:t>
            </w:r>
          </w:p>
        </w:tc>
      </w:tr>
      <w:tr w:rsidR="00CC58F4">
        <w:tc>
          <w:tcPr>
            <w:tcW w:w="510" w:type="dxa"/>
          </w:tcPr>
          <w:p w:rsidR="00CC58F4" w:rsidRDefault="00CC58F4">
            <w:pPr>
              <w:pStyle w:val="ConsPlusNormal"/>
            </w:pPr>
          </w:p>
        </w:tc>
        <w:tc>
          <w:tcPr>
            <w:tcW w:w="5896" w:type="dxa"/>
          </w:tcPr>
          <w:p w:rsidR="00CC58F4" w:rsidRDefault="00CC58F4">
            <w:pPr>
              <w:pStyle w:val="ConsPlusNormal"/>
            </w:pPr>
          </w:p>
        </w:tc>
        <w:tc>
          <w:tcPr>
            <w:tcW w:w="2665" w:type="dxa"/>
          </w:tcPr>
          <w:p w:rsidR="00CC58F4" w:rsidRDefault="00CC58F4">
            <w:pPr>
              <w:pStyle w:val="ConsPlusNormal"/>
            </w:pPr>
          </w:p>
        </w:tc>
      </w:tr>
      <w:tr w:rsidR="00CC58F4">
        <w:tc>
          <w:tcPr>
            <w:tcW w:w="6406" w:type="dxa"/>
            <w:gridSpan w:val="2"/>
          </w:tcPr>
          <w:p w:rsidR="00CC58F4" w:rsidRDefault="00CC58F4">
            <w:pPr>
              <w:pStyle w:val="ConsPlusNormal"/>
              <w:ind w:left="283"/>
            </w:pPr>
            <w:r>
              <w:t xml:space="preserve">Итого по </w:t>
            </w:r>
            <w:hyperlink w:anchor="P5361" w:history="1">
              <w:r>
                <w:rPr>
                  <w:color w:val="0000FF"/>
                </w:rPr>
                <w:t>разделу 13</w:t>
              </w:r>
            </w:hyperlink>
            <w:r>
              <w:t xml:space="preserve"> "Прочие активы"</w:t>
            </w:r>
          </w:p>
        </w:tc>
        <w:tc>
          <w:tcPr>
            <w:tcW w:w="2665"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bookmarkStart w:id="137" w:name="P5385"/>
      <w:bookmarkEnd w:id="137"/>
      <w:r>
        <w:t>16. Прочие (непросроченные) обязательства</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629"/>
        <w:gridCol w:w="1587"/>
        <w:gridCol w:w="2154"/>
      </w:tblGrid>
      <w:tr w:rsidR="00CC58F4">
        <w:tc>
          <w:tcPr>
            <w:tcW w:w="510" w:type="dxa"/>
          </w:tcPr>
          <w:p w:rsidR="00CC58F4" w:rsidRDefault="00CC58F4">
            <w:pPr>
              <w:pStyle w:val="ConsPlusNormal"/>
              <w:jc w:val="center"/>
            </w:pPr>
            <w:r>
              <w:t xml:space="preserve">N </w:t>
            </w:r>
            <w:proofErr w:type="gramStart"/>
            <w:r>
              <w:lastRenderedPageBreak/>
              <w:t>п</w:t>
            </w:r>
            <w:proofErr w:type="gramEnd"/>
            <w:r>
              <w:t>/п</w:t>
            </w:r>
          </w:p>
        </w:tc>
        <w:tc>
          <w:tcPr>
            <w:tcW w:w="3175" w:type="dxa"/>
          </w:tcPr>
          <w:p w:rsidR="00CC58F4" w:rsidRDefault="00CC58F4">
            <w:pPr>
              <w:pStyle w:val="ConsPlusNormal"/>
              <w:jc w:val="center"/>
            </w:pPr>
            <w:r>
              <w:lastRenderedPageBreak/>
              <w:t xml:space="preserve">Контрагент (наименование, </w:t>
            </w:r>
            <w:r>
              <w:lastRenderedPageBreak/>
              <w:t>местонахождение, ОГРН)</w:t>
            </w:r>
          </w:p>
        </w:tc>
        <w:tc>
          <w:tcPr>
            <w:tcW w:w="1629" w:type="dxa"/>
          </w:tcPr>
          <w:p w:rsidR="00CC58F4" w:rsidRDefault="00CC58F4">
            <w:pPr>
              <w:pStyle w:val="ConsPlusNormal"/>
              <w:jc w:val="center"/>
            </w:pPr>
            <w:r>
              <w:lastRenderedPageBreak/>
              <w:t xml:space="preserve">Основание </w:t>
            </w:r>
            <w:r>
              <w:lastRenderedPageBreak/>
              <w:t>возникновения (договор от ____ N ____, вексель, иное)</w:t>
            </w:r>
          </w:p>
        </w:tc>
        <w:tc>
          <w:tcPr>
            <w:tcW w:w="1587" w:type="dxa"/>
          </w:tcPr>
          <w:p w:rsidR="00CC58F4" w:rsidRDefault="00CC58F4">
            <w:pPr>
              <w:pStyle w:val="ConsPlusNormal"/>
              <w:jc w:val="center"/>
            </w:pPr>
            <w:r>
              <w:lastRenderedPageBreak/>
              <w:t xml:space="preserve">Дата </w:t>
            </w:r>
            <w:r>
              <w:lastRenderedPageBreak/>
              <w:t>исполнения</w:t>
            </w:r>
          </w:p>
        </w:tc>
        <w:tc>
          <w:tcPr>
            <w:tcW w:w="2154" w:type="dxa"/>
          </w:tcPr>
          <w:p w:rsidR="00CC58F4" w:rsidRDefault="00CC58F4">
            <w:pPr>
              <w:pStyle w:val="ConsPlusNormal"/>
              <w:jc w:val="center"/>
            </w:pPr>
            <w:r>
              <w:lastRenderedPageBreak/>
              <w:t xml:space="preserve">Размер </w:t>
            </w:r>
            <w:r>
              <w:lastRenderedPageBreak/>
              <w:t>обязательства,</w:t>
            </w:r>
          </w:p>
          <w:p w:rsidR="00CC58F4" w:rsidRDefault="00CC58F4">
            <w:pPr>
              <w:pStyle w:val="ConsPlusNormal"/>
              <w:jc w:val="center"/>
            </w:pPr>
            <w:r>
              <w:t>тыс. руб.</w:t>
            </w:r>
          </w:p>
        </w:tc>
      </w:tr>
      <w:tr w:rsidR="00CC58F4">
        <w:tc>
          <w:tcPr>
            <w:tcW w:w="510" w:type="dxa"/>
          </w:tcPr>
          <w:p w:rsidR="00CC58F4" w:rsidRDefault="00CC58F4">
            <w:pPr>
              <w:pStyle w:val="ConsPlusNormal"/>
              <w:jc w:val="center"/>
            </w:pPr>
            <w:r>
              <w:lastRenderedPageBreak/>
              <w:t>1</w:t>
            </w:r>
          </w:p>
        </w:tc>
        <w:tc>
          <w:tcPr>
            <w:tcW w:w="3175" w:type="dxa"/>
          </w:tcPr>
          <w:p w:rsidR="00CC58F4" w:rsidRDefault="00CC58F4">
            <w:pPr>
              <w:pStyle w:val="ConsPlusNormal"/>
              <w:jc w:val="center"/>
            </w:pPr>
            <w:r>
              <w:t>2</w:t>
            </w:r>
          </w:p>
        </w:tc>
        <w:tc>
          <w:tcPr>
            <w:tcW w:w="1629" w:type="dxa"/>
          </w:tcPr>
          <w:p w:rsidR="00CC58F4" w:rsidRDefault="00CC58F4">
            <w:pPr>
              <w:pStyle w:val="ConsPlusNormal"/>
              <w:jc w:val="center"/>
            </w:pPr>
            <w:r>
              <w:t>3</w:t>
            </w:r>
          </w:p>
        </w:tc>
        <w:tc>
          <w:tcPr>
            <w:tcW w:w="1587" w:type="dxa"/>
          </w:tcPr>
          <w:p w:rsidR="00CC58F4" w:rsidRDefault="00CC58F4">
            <w:pPr>
              <w:pStyle w:val="ConsPlusNormal"/>
              <w:jc w:val="center"/>
            </w:pPr>
            <w:r>
              <w:t>4</w:t>
            </w:r>
          </w:p>
        </w:tc>
        <w:tc>
          <w:tcPr>
            <w:tcW w:w="2154" w:type="dxa"/>
          </w:tcPr>
          <w:p w:rsidR="00CC58F4" w:rsidRDefault="00CC58F4">
            <w:pPr>
              <w:pStyle w:val="ConsPlusNormal"/>
              <w:jc w:val="center"/>
            </w:pPr>
            <w:r>
              <w:t>5</w:t>
            </w:r>
          </w:p>
        </w:tc>
      </w:tr>
      <w:tr w:rsidR="00CC58F4">
        <w:tc>
          <w:tcPr>
            <w:tcW w:w="9055" w:type="dxa"/>
            <w:gridSpan w:val="5"/>
          </w:tcPr>
          <w:p w:rsidR="00CC58F4" w:rsidRDefault="00CC58F4">
            <w:pPr>
              <w:pStyle w:val="ConsPlusNormal"/>
            </w:pPr>
            <w:r>
              <w:t>16.1. Выданные обеспечения обязательств и платежей</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16.2. Полученные обеспечения обязательств и платежей</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pPr>
            <w:r>
              <w:t>16.3. Иные</w:t>
            </w:r>
          </w:p>
        </w:tc>
      </w:tr>
      <w:tr w:rsidR="00CC58F4">
        <w:tc>
          <w:tcPr>
            <w:tcW w:w="510" w:type="dxa"/>
          </w:tcPr>
          <w:p w:rsidR="00CC58F4" w:rsidRDefault="00CC58F4">
            <w:pPr>
              <w:pStyle w:val="ConsPlusNormal"/>
            </w:pPr>
          </w:p>
        </w:tc>
        <w:tc>
          <w:tcPr>
            <w:tcW w:w="3175" w:type="dxa"/>
          </w:tcPr>
          <w:p w:rsidR="00CC58F4" w:rsidRDefault="00CC58F4">
            <w:pPr>
              <w:pStyle w:val="ConsPlusNormal"/>
            </w:pPr>
          </w:p>
        </w:tc>
        <w:tc>
          <w:tcPr>
            <w:tcW w:w="1629" w:type="dxa"/>
          </w:tcPr>
          <w:p w:rsidR="00CC58F4" w:rsidRDefault="00CC58F4">
            <w:pPr>
              <w:pStyle w:val="ConsPlusNormal"/>
            </w:pPr>
          </w:p>
        </w:tc>
        <w:tc>
          <w:tcPr>
            <w:tcW w:w="1587" w:type="dxa"/>
          </w:tcPr>
          <w:p w:rsidR="00CC58F4" w:rsidRDefault="00CC58F4">
            <w:pPr>
              <w:pStyle w:val="ConsPlusNormal"/>
            </w:pPr>
          </w:p>
        </w:tc>
        <w:tc>
          <w:tcPr>
            <w:tcW w:w="2154" w:type="dxa"/>
          </w:tcPr>
          <w:p w:rsidR="00CC58F4" w:rsidRDefault="00CC58F4">
            <w:pPr>
              <w:pStyle w:val="ConsPlusNormal"/>
            </w:pPr>
          </w:p>
        </w:tc>
      </w:tr>
      <w:tr w:rsidR="00CC58F4">
        <w:tc>
          <w:tcPr>
            <w:tcW w:w="9055" w:type="dxa"/>
            <w:gridSpan w:val="5"/>
          </w:tcPr>
          <w:p w:rsidR="00CC58F4" w:rsidRDefault="00CC58F4">
            <w:pPr>
              <w:pStyle w:val="ConsPlusNormal"/>
              <w:ind w:left="283"/>
            </w:pPr>
            <w:r>
              <w:t xml:space="preserve">Итого по </w:t>
            </w:r>
            <w:hyperlink w:anchor="P5385" w:history="1">
              <w:r>
                <w:rPr>
                  <w:color w:val="0000FF"/>
                </w:rPr>
                <w:t>разделу 16</w:t>
              </w:r>
            </w:hyperlink>
            <w:r>
              <w:t xml:space="preserve"> "Прочие (непросроченные) обязательства"</w:t>
            </w:r>
          </w:p>
        </w:tc>
      </w:tr>
    </w:tbl>
    <w:p w:rsidR="00CC58F4" w:rsidRDefault="00CC58F4">
      <w:pPr>
        <w:pStyle w:val="ConsPlusNormal"/>
        <w:jc w:val="both"/>
      </w:pPr>
    </w:p>
    <w:p w:rsidR="00CC58F4" w:rsidRDefault="00CC58F4">
      <w:pPr>
        <w:pStyle w:val="ConsPlusNonformat"/>
        <w:jc w:val="both"/>
      </w:pPr>
      <w:r>
        <w:t xml:space="preserve">    Общество с ограниченной ответственностью "_______________", создаваемое</w:t>
      </w:r>
    </w:p>
    <w:p w:rsidR="00CC58F4" w:rsidRDefault="00CC58F4">
      <w:pPr>
        <w:pStyle w:val="ConsPlusNonformat"/>
        <w:jc w:val="both"/>
      </w:pPr>
      <w:r>
        <w:t>посредством    реорганизации    в    форме    преобразования   федерального</w:t>
      </w:r>
    </w:p>
    <w:p w:rsidR="00CC58F4" w:rsidRDefault="00CC58F4">
      <w:pPr>
        <w:pStyle w:val="ConsPlusNonformat"/>
        <w:jc w:val="both"/>
      </w:pPr>
      <w:r>
        <w:t>государственного    унитарного    предприятия   "________________________",</w:t>
      </w:r>
    </w:p>
    <w:p w:rsidR="00CC58F4" w:rsidRDefault="00CC58F4">
      <w:pPr>
        <w:pStyle w:val="ConsPlusNonformat"/>
        <w:jc w:val="both"/>
      </w:pPr>
      <w:r>
        <w:t>является правопреемником реорганизуемого предприятия:</w:t>
      </w:r>
    </w:p>
    <w:p w:rsidR="00CC58F4" w:rsidRDefault="00CC58F4">
      <w:pPr>
        <w:pStyle w:val="ConsPlusNonformat"/>
        <w:jc w:val="both"/>
      </w:pPr>
      <w:r>
        <w:t xml:space="preserve">    -  по всем обязательствам предприятия в отношении всех его кредиторов и</w:t>
      </w:r>
    </w:p>
    <w:p w:rsidR="00CC58F4" w:rsidRDefault="00CC58F4">
      <w:pPr>
        <w:pStyle w:val="ConsPlusNonformat"/>
        <w:jc w:val="both"/>
      </w:pPr>
      <w:r>
        <w:t>должников,  включая  обязательства  по  уплате  налогов и иных обязательных</w:t>
      </w:r>
    </w:p>
    <w:p w:rsidR="00CC58F4" w:rsidRDefault="00CC58F4">
      <w:pPr>
        <w:pStyle w:val="ConsPlusNonformat"/>
        <w:jc w:val="both"/>
      </w:pPr>
      <w:r>
        <w:t>платежей  в  бюджеты и государственные внебюджетные фонды, и обязательства,</w:t>
      </w:r>
    </w:p>
    <w:p w:rsidR="00CC58F4" w:rsidRDefault="00CC58F4">
      <w:pPr>
        <w:pStyle w:val="ConsPlusNonformat"/>
        <w:jc w:val="both"/>
      </w:pPr>
      <w:proofErr w:type="gramStart"/>
      <w:r>
        <w:t>оспариваемые</w:t>
      </w:r>
      <w:proofErr w:type="gramEnd"/>
      <w:r>
        <w:t xml:space="preserve"> сторонами, со всеми изменениями;</w:t>
      </w:r>
    </w:p>
    <w:p w:rsidR="00CC58F4" w:rsidRDefault="00CC58F4">
      <w:pPr>
        <w:pStyle w:val="ConsPlusNonformat"/>
        <w:jc w:val="both"/>
      </w:pPr>
      <w:r>
        <w:t xml:space="preserve">    -  по  всем  иным  правам  и обязанностям </w:t>
      </w:r>
      <w:proofErr w:type="gramStart"/>
      <w:r>
        <w:t>федерального</w:t>
      </w:r>
      <w:proofErr w:type="gramEnd"/>
      <w:r>
        <w:t xml:space="preserve"> государственного</w:t>
      </w:r>
    </w:p>
    <w:p w:rsidR="00CC58F4" w:rsidRDefault="00CC58F4">
      <w:pPr>
        <w:pStyle w:val="ConsPlusNonformat"/>
        <w:jc w:val="both"/>
      </w:pPr>
      <w:r>
        <w:t>унитарного предприятия, за исключением прав и обязанностей, переход которых</w:t>
      </w:r>
    </w:p>
    <w:p w:rsidR="00CC58F4" w:rsidRDefault="00CC58F4">
      <w:pPr>
        <w:pStyle w:val="ConsPlusNonformat"/>
        <w:jc w:val="both"/>
      </w:pPr>
      <w:r>
        <w:t>к   другим   лицам  в  соответствии  с  законами  Российской  Федерации  не</w:t>
      </w:r>
    </w:p>
    <w:p w:rsidR="00CC58F4" w:rsidRDefault="00CC58F4">
      <w:pPr>
        <w:pStyle w:val="ConsPlusNonformat"/>
        <w:jc w:val="both"/>
      </w:pPr>
      <w:r>
        <w:t>допускается;</w:t>
      </w:r>
    </w:p>
    <w:p w:rsidR="00CC58F4" w:rsidRDefault="00CC58F4">
      <w:pPr>
        <w:pStyle w:val="ConsPlusNonformat"/>
        <w:jc w:val="both"/>
      </w:pPr>
      <w:r>
        <w:t xml:space="preserve">    -  со  всеми  изменениями  в составе и стоимости имущества федерального</w:t>
      </w:r>
    </w:p>
    <w:p w:rsidR="00CC58F4" w:rsidRDefault="00CC58F4">
      <w:pPr>
        <w:pStyle w:val="ConsPlusNonformat"/>
        <w:jc w:val="both"/>
      </w:pPr>
      <w:r>
        <w:t xml:space="preserve">государственного  унитарного  предприятия,  </w:t>
      </w:r>
      <w:proofErr w:type="gramStart"/>
      <w:r>
        <w:t>произошедшими</w:t>
      </w:r>
      <w:proofErr w:type="gramEnd"/>
      <w:r>
        <w:t xml:space="preserve">  после  даты,  на</w:t>
      </w:r>
    </w:p>
    <w:p w:rsidR="00CC58F4" w:rsidRDefault="00CC58F4">
      <w:pPr>
        <w:pStyle w:val="ConsPlusNonformat"/>
        <w:jc w:val="both"/>
      </w:pPr>
      <w:proofErr w:type="gramStart"/>
      <w:r>
        <w:t>которую</w:t>
      </w:r>
      <w:proofErr w:type="gramEnd"/>
      <w:r>
        <w:t xml:space="preserve"> составлен промежуточный бухгалтерский баланс предприятия.</w:t>
      </w:r>
    </w:p>
    <w:p w:rsidR="00CC58F4" w:rsidRDefault="00CC58F4">
      <w:pPr>
        <w:pStyle w:val="ConsPlusNonformat"/>
        <w:jc w:val="both"/>
      </w:pPr>
      <w:r>
        <w:t xml:space="preserve">    Размер  уставного  капитала  общества  с  ограниченной ответственностью</w:t>
      </w:r>
    </w:p>
    <w:p w:rsidR="00CC58F4" w:rsidRDefault="00CC58F4">
      <w:pPr>
        <w:pStyle w:val="ConsPlusNonformat"/>
        <w:jc w:val="both"/>
      </w:pPr>
      <w:r>
        <w:t xml:space="preserve">составляет ______________ рублей. Уставный капитал общества составляется </w:t>
      </w:r>
      <w:proofErr w:type="gramStart"/>
      <w:r>
        <w:t>из</w:t>
      </w:r>
      <w:proofErr w:type="gramEnd"/>
    </w:p>
    <w:p w:rsidR="00CC58F4" w:rsidRDefault="00CC58F4">
      <w:pPr>
        <w:pStyle w:val="ConsPlusNonformat"/>
        <w:jc w:val="both"/>
      </w:pPr>
      <w:r>
        <w:t>номинальной стоимости долей его участников.</w:t>
      </w:r>
    </w:p>
    <w:p w:rsidR="00CC58F4" w:rsidRDefault="00CC58F4">
      <w:pPr>
        <w:pStyle w:val="ConsPlusNonformat"/>
        <w:jc w:val="both"/>
      </w:pPr>
    </w:p>
    <w:p w:rsidR="00CC58F4" w:rsidRDefault="00CC58F4">
      <w:pPr>
        <w:pStyle w:val="ConsPlusNonformat"/>
        <w:jc w:val="both"/>
      </w:pPr>
      <w:r>
        <w:t xml:space="preserve">    Приложения:</w:t>
      </w:r>
    </w:p>
    <w:p w:rsidR="00CC58F4" w:rsidRDefault="00CC58F4">
      <w:pPr>
        <w:pStyle w:val="ConsPlusNonformat"/>
        <w:jc w:val="both"/>
      </w:pPr>
      <w:r>
        <w:t xml:space="preserve">    1.   Расчет   балансовой   стоимости  подлежащих  приватизации  активов</w:t>
      </w:r>
    </w:p>
    <w:p w:rsidR="00CC58F4" w:rsidRDefault="00CC58F4">
      <w:pPr>
        <w:pStyle w:val="ConsPlusNonformat"/>
        <w:jc w:val="both"/>
      </w:pPr>
      <w:r>
        <w:t xml:space="preserve">федерального государственного унитарного предприятия "___________" на __ </w:t>
      </w:r>
      <w:proofErr w:type="gramStart"/>
      <w:r>
        <w:t>л</w:t>
      </w:r>
      <w:proofErr w:type="gramEnd"/>
      <w:r>
        <w:t>.</w:t>
      </w:r>
    </w:p>
    <w:p w:rsidR="00CC58F4" w:rsidRDefault="00CC58F4">
      <w:pPr>
        <w:pStyle w:val="ConsPlusNonformat"/>
        <w:jc w:val="both"/>
      </w:pPr>
      <w:r>
        <w:t>(приложение N 1).</w:t>
      </w:r>
    </w:p>
    <w:p w:rsidR="00CC58F4" w:rsidRDefault="00CC58F4">
      <w:pPr>
        <w:pStyle w:val="ConsPlusNonformat"/>
        <w:jc w:val="both"/>
      </w:pPr>
      <w:r>
        <w:t xml:space="preserve">    2.  Перечень  обременений (ограничений) имущества, включенного в состав</w:t>
      </w:r>
    </w:p>
    <w:p w:rsidR="00CC58F4" w:rsidRDefault="00CC58F4">
      <w:pPr>
        <w:pStyle w:val="ConsPlusNonformat"/>
        <w:jc w:val="both"/>
      </w:pPr>
      <w:r>
        <w:t>подлежащего     приватизации    имущественного    комплекса    федерального</w:t>
      </w:r>
    </w:p>
    <w:p w:rsidR="00CC58F4" w:rsidRDefault="00CC58F4">
      <w:pPr>
        <w:pStyle w:val="ConsPlusNonformat"/>
        <w:jc w:val="both"/>
      </w:pPr>
      <w:proofErr w:type="gramStart"/>
      <w:r>
        <w:t>государственного унитарного предприятия "____________" на __ л. (приложение</w:t>
      </w:r>
      <w:proofErr w:type="gramEnd"/>
    </w:p>
    <w:p w:rsidR="00CC58F4" w:rsidRDefault="00CC58F4">
      <w:pPr>
        <w:pStyle w:val="ConsPlusNonformat"/>
        <w:jc w:val="both"/>
      </w:pPr>
      <w:r>
        <w:t>N 2).</w:t>
      </w:r>
    </w:p>
    <w:p w:rsidR="00CC58F4" w:rsidRDefault="00CC58F4">
      <w:pPr>
        <w:pStyle w:val="ConsPlusNonformat"/>
        <w:jc w:val="both"/>
      </w:pPr>
    </w:p>
    <w:p w:rsidR="00CC58F4" w:rsidRDefault="00CC58F4">
      <w:pPr>
        <w:pStyle w:val="ConsPlusNonformat"/>
        <w:jc w:val="both"/>
      </w:pPr>
      <w:r>
        <w:t xml:space="preserve">      "Имущество, указанное </w:t>
      </w:r>
      <w:proofErr w:type="gramStart"/>
      <w:r>
        <w:t>в</w:t>
      </w:r>
      <w:proofErr w:type="gramEnd"/>
      <w:r>
        <w:t xml:space="preserve">                       Генеральный директор</w:t>
      </w:r>
    </w:p>
    <w:p w:rsidR="00CC58F4" w:rsidRDefault="00CC58F4">
      <w:pPr>
        <w:pStyle w:val="ConsPlusNonformat"/>
        <w:jc w:val="both"/>
      </w:pPr>
      <w:r>
        <w:t xml:space="preserve">   передаточном акте, имеется в                    общества с </w:t>
      </w:r>
      <w:proofErr w:type="gramStart"/>
      <w:r>
        <w:t>ограниченной</w:t>
      </w:r>
      <w:proofErr w:type="gramEnd"/>
    </w:p>
    <w:p w:rsidR="00CC58F4" w:rsidRDefault="00CC58F4">
      <w:pPr>
        <w:pStyle w:val="ConsPlusNonformat"/>
        <w:jc w:val="both"/>
      </w:pPr>
      <w:r>
        <w:t xml:space="preserve">   </w:t>
      </w:r>
      <w:proofErr w:type="gramStart"/>
      <w:r>
        <w:t>наличии</w:t>
      </w:r>
      <w:proofErr w:type="gramEnd"/>
      <w:r>
        <w:t xml:space="preserve"> и может быть передано                      ответственностью</w:t>
      </w:r>
    </w:p>
    <w:p w:rsidR="00CC58F4" w:rsidRDefault="00CC58F4">
      <w:pPr>
        <w:pStyle w:val="ConsPlusNonformat"/>
        <w:jc w:val="both"/>
      </w:pPr>
      <w:r>
        <w:t xml:space="preserve">      обществу с </w:t>
      </w:r>
      <w:proofErr w:type="gramStart"/>
      <w:r>
        <w:t>ограниченной</w:t>
      </w:r>
      <w:proofErr w:type="gramEnd"/>
      <w:r>
        <w:t xml:space="preserve">                       "___________________"</w:t>
      </w:r>
    </w:p>
    <w:p w:rsidR="00CC58F4" w:rsidRDefault="00CC58F4">
      <w:pPr>
        <w:pStyle w:val="ConsPlusNonformat"/>
        <w:jc w:val="both"/>
      </w:pPr>
      <w:r>
        <w:t xml:space="preserve">         ответственностью"</w:t>
      </w:r>
    </w:p>
    <w:p w:rsidR="00CC58F4" w:rsidRDefault="00CC58F4">
      <w:pPr>
        <w:pStyle w:val="ConsPlusNonformat"/>
        <w:jc w:val="both"/>
      </w:pPr>
    </w:p>
    <w:p w:rsidR="00CC58F4" w:rsidRDefault="00CC58F4">
      <w:pPr>
        <w:pStyle w:val="ConsPlusNonformat"/>
        <w:jc w:val="both"/>
      </w:pPr>
      <w:r>
        <w:t xml:space="preserve">     Руководитель </w:t>
      </w:r>
      <w:proofErr w:type="gramStart"/>
      <w:r>
        <w:t>федерального</w:t>
      </w:r>
      <w:proofErr w:type="gramEnd"/>
      <w:r>
        <w:t xml:space="preserve">                    ___________________ (ФИО)</w:t>
      </w:r>
    </w:p>
    <w:p w:rsidR="00CC58F4" w:rsidRDefault="00CC58F4">
      <w:pPr>
        <w:pStyle w:val="ConsPlusNonformat"/>
        <w:jc w:val="both"/>
      </w:pPr>
      <w:r>
        <w:t xml:space="preserve">    государственного унитарного                   "__" ____________ 20__ г.</w:t>
      </w:r>
    </w:p>
    <w:p w:rsidR="00CC58F4" w:rsidRDefault="00CC58F4">
      <w:pPr>
        <w:pStyle w:val="ConsPlusNonformat"/>
        <w:jc w:val="both"/>
      </w:pPr>
      <w:r>
        <w:t xml:space="preserve">            предприятия</w:t>
      </w:r>
    </w:p>
    <w:p w:rsidR="00CC58F4" w:rsidRDefault="00CC58F4">
      <w:pPr>
        <w:pStyle w:val="ConsPlusNonformat"/>
        <w:jc w:val="both"/>
      </w:pPr>
      <w:r>
        <w:t xml:space="preserve">    "_________________________"</w:t>
      </w:r>
    </w:p>
    <w:p w:rsidR="00CC58F4" w:rsidRDefault="00CC58F4">
      <w:pPr>
        <w:pStyle w:val="ConsPlusNonformat"/>
        <w:jc w:val="both"/>
      </w:pPr>
      <w:r>
        <w:t xml:space="preserve">                                                М.П.</w:t>
      </w:r>
    </w:p>
    <w:p w:rsidR="00CC58F4" w:rsidRDefault="00CC58F4">
      <w:pPr>
        <w:pStyle w:val="ConsPlusNonformat"/>
        <w:jc w:val="both"/>
      </w:pPr>
      <w:r>
        <w:t xml:space="preserve">    ____________________ (ФИО).</w:t>
      </w:r>
    </w:p>
    <w:p w:rsidR="00CC58F4" w:rsidRDefault="00CC58F4">
      <w:pPr>
        <w:pStyle w:val="ConsPlusNonformat"/>
        <w:jc w:val="both"/>
      </w:pPr>
    </w:p>
    <w:p w:rsidR="00CC58F4" w:rsidRDefault="00CC58F4">
      <w:pPr>
        <w:pStyle w:val="ConsPlusNonformat"/>
        <w:jc w:val="both"/>
      </w:pPr>
      <w:r>
        <w:t xml:space="preserve">     "__" ____________ 20__ г.</w:t>
      </w:r>
    </w:p>
    <w:p w:rsidR="00CC58F4" w:rsidRDefault="00CC58F4">
      <w:pPr>
        <w:pStyle w:val="ConsPlusNonformat"/>
        <w:jc w:val="both"/>
      </w:pPr>
    </w:p>
    <w:p w:rsidR="00CC58F4" w:rsidRDefault="00CC58F4">
      <w:pPr>
        <w:pStyle w:val="ConsPlusNonformat"/>
        <w:jc w:val="both"/>
      </w:pPr>
      <w:r>
        <w:t>М.П.</w:t>
      </w:r>
    </w:p>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138" w:name="P5464"/>
      <w:bookmarkEnd w:id="138"/>
      <w:r>
        <w:t>&lt;1</w:t>
      </w:r>
      <w:proofErr w:type="gramStart"/>
      <w:r>
        <w:t>&gt; П</w:t>
      </w:r>
      <w:proofErr w:type="gramEnd"/>
      <w:r>
        <w:t>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CC58F4" w:rsidRDefault="00CC58F4">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CC58F4" w:rsidRDefault="00CC58F4">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CC58F4" w:rsidRDefault="00CC58F4">
      <w:pPr>
        <w:pStyle w:val="ConsPlusNormal"/>
        <w:spacing w:before="220"/>
        <w:ind w:firstLine="540"/>
        <w:jc w:val="both"/>
      </w:pPr>
      <w:bookmarkStart w:id="139" w:name="P5467"/>
      <w:bookmarkEnd w:id="139"/>
      <w:r>
        <w:t>&lt;2</w:t>
      </w:r>
      <w:proofErr w:type="gramStart"/>
      <w:r>
        <w:t>&gt; У</w:t>
      </w:r>
      <w:proofErr w:type="gramEnd"/>
      <w:r>
        <w:t>казываются данные о государственной регистрации транспортного средства (номерной знак транспортного средства, выданный в органах внутренних дел) - при наличии, а также VIN-код.</w:t>
      </w:r>
    </w:p>
    <w:p w:rsidR="00CC58F4" w:rsidRDefault="00CC58F4">
      <w:pPr>
        <w:pStyle w:val="ConsPlusNormal"/>
        <w:spacing w:before="220"/>
        <w:ind w:firstLine="540"/>
        <w:jc w:val="both"/>
      </w:pPr>
      <w:bookmarkStart w:id="140" w:name="P5468"/>
      <w:bookmarkEnd w:id="140"/>
      <w:r>
        <w:t>&lt;3</w:t>
      </w:r>
      <w:proofErr w:type="gramStart"/>
      <w:r>
        <w:t>&gt; У</w:t>
      </w:r>
      <w:proofErr w:type="gramEnd"/>
      <w:r>
        <w:t>казывается общее количество объектов с указанием суммы их стоимости по промежуточному балансу, за исключением случаев, когда первоначальная стоимость объекта больше либо равна 500 тыс. рублей.</w:t>
      </w:r>
    </w:p>
    <w:p w:rsidR="00CC58F4" w:rsidRDefault="00CC58F4">
      <w:pPr>
        <w:pStyle w:val="ConsPlusNormal"/>
        <w:spacing w:before="220"/>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CC58F4" w:rsidRDefault="00CC58F4">
      <w:pPr>
        <w:pStyle w:val="ConsPlusNormal"/>
        <w:spacing w:before="220"/>
        <w:ind w:firstLine="540"/>
        <w:jc w:val="both"/>
      </w:pPr>
      <w:bookmarkStart w:id="141" w:name="P5470"/>
      <w:bookmarkEnd w:id="141"/>
      <w:r>
        <w:t>&lt;4</w:t>
      </w:r>
      <w:proofErr w:type="gramStart"/>
      <w:r>
        <w:t>&gt; Д</w:t>
      </w:r>
      <w:proofErr w:type="gramEnd"/>
      <w:r>
        <w:t>ля счетов в иностранной валюте остаток указывается в рублях по курсу Банка России на отчетную дату.</w:t>
      </w:r>
    </w:p>
    <w:p w:rsidR="00CC58F4" w:rsidRDefault="00CC58F4">
      <w:pPr>
        <w:pStyle w:val="ConsPlusNormal"/>
        <w:spacing w:before="220"/>
        <w:ind w:firstLine="540"/>
        <w:jc w:val="both"/>
      </w:pPr>
      <w:bookmarkStart w:id="142" w:name="P5471"/>
      <w:bookmarkEnd w:id="142"/>
      <w:r>
        <w:t>&lt;5&gt; Тип, номинальная стоимость, государственный регистрационный номер и количество эмиссионных ценных бумаг; процентное соотношение к уставному капиталу эмитента (для акций, долей, паев).</w:t>
      </w:r>
    </w:p>
    <w:p w:rsidR="00CC58F4" w:rsidRDefault="00CC58F4">
      <w:pPr>
        <w:pStyle w:val="ConsPlusNormal"/>
        <w:spacing w:before="220"/>
        <w:ind w:firstLine="540"/>
        <w:jc w:val="both"/>
      </w:pPr>
      <w:bookmarkStart w:id="143" w:name="P5472"/>
      <w:bookmarkEnd w:id="143"/>
      <w:r>
        <w:t>&lt;6</w:t>
      </w:r>
      <w:proofErr w:type="gramStart"/>
      <w:r>
        <w:t>&gt; У</w:t>
      </w:r>
      <w:proofErr w:type="gramEnd"/>
      <w:r>
        <w:t>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дата исполнения, реквизиты документа, на основании которого возникла соответствующая задолженность. В случае</w:t>
      </w:r>
      <w:proofErr w:type="gramStart"/>
      <w:r>
        <w:t>,</w:t>
      </w:r>
      <w:proofErr w:type="gramEnd"/>
      <w:r>
        <w:t xml:space="preserve">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spacing w:before="220"/>
        <w:ind w:firstLine="540"/>
        <w:jc w:val="both"/>
      </w:pPr>
      <w:bookmarkStart w:id="144" w:name="P5473"/>
      <w:bookmarkEnd w:id="144"/>
      <w:r>
        <w:t>&lt;7</w:t>
      </w:r>
      <w:proofErr w:type="gramStart"/>
      <w:r>
        <w:t>&gt; У</w:t>
      </w:r>
      <w:proofErr w:type="gramEnd"/>
      <w:r>
        <w:t>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дата исполнения, реквизиты документа, на основании которого возникла соответствующая задолженность. В случае</w:t>
      </w:r>
      <w:proofErr w:type="gramStart"/>
      <w:r>
        <w:t>,</w:t>
      </w:r>
      <w:proofErr w:type="gramEnd"/>
      <w:r>
        <w:t xml:space="preserve">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12</w:t>
      </w:r>
    </w:p>
    <w:p w:rsidR="00CC58F4" w:rsidRDefault="00CC58F4">
      <w:pPr>
        <w:pStyle w:val="ConsPlusNormal"/>
        <w:jc w:val="right"/>
      </w:pPr>
      <w:r>
        <w:t xml:space="preserve">к приказу </w:t>
      </w:r>
      <w:proofErr w:type="spellStart"/>
      <w:r>
        <w:t>Росимущества</w:t>
      </w:r>
      <w:proofErr w:type="spellEnd"/>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УТВЕРЖДАЮ</w:t>
      </w:r>
    </w:p>
    <w:p w:rsidR="00CC58F4" w:rsidRDefault="00CC58F4">
      <w:pPr>
        <w:pStyle w:val="ConsPlusNonformat"/>
        <w:jc w:val="both"/>
      </w:pPr>
    </w:p>
    <w:p w:rsidR="00CC58F4" w:rsidRDefault="00CC58F4">
      <w:pPr>
        <w:pStyle w:val="ConsPlusNonformat"/>
        <w:jc w:val="both"/>
      </w:pPr>
      <w:r>
        <w:t xml:space="preserve">                                          Руководитель </w:t>
      </w:r>
      <w:proofErr w:type="gramStart"/>
      <w:r>
        <w:t>Территориального</w:t>
      </w:r>
      <w:proofErr w:type="gramEnd"/>
    </w:p>
    <w:p w:rsidR="00CC58F4" w:rsidRDefault="00CC58F4">
      <w:pPr>
        <w:pStyle w:val="ConsPlusNonformat"/>
        <w:jc w:val="both"/>
      </w:pPr>
      <w:r>
        <w:t xml:space="preserve">                                           </w:t>
      </w:r>
      <w:proofErr w:type="gramStart"/>
      <w:r>
        <w:t>управления (Межрегионального</w:t>
      </w:r>
      <w:proofErr w:type="gramEnd"/>
    </w:p>
    <w:p w:rsidR="00CC58F4" w:rsidRDefault="00CC58F4">
      <w:pPr>
        <w:pStyle w:val="ConsPlusNonformat"/>
        <w:jc w:val="both"/>
      </w:pPr>
      <w:r>
        <w:t xml:space="preserve">                                           территориального управления)</w:t>
      </w:r>
    </w:p>
    <w:p w:rsidR="00CC58F4" w:rsidRDefault="00CC58F4">
      <w:pPr>
        <w:pStyle w:val="ConsPlusNonformat"/>
        <w:jc w:val="both"/>
      </w:pPr>
      <w:r>
        <w:t xml:space="preserve">                                       Федерального агентства по управлению</w:t>
      </w:r>
    </w:p>
    <w:p w:rsidR="00CC58F4" w:rsidRDefault="00CC58F4">
      <w:pPr>
        <w:pStyle w:val="ConsPlusNonformat"/>
        <w:jc w:val="both"/>
      </w:pPr>
      <w:r>
        <w:t xml:space="preserve">                                           государственным имуществом </w:t>
      </w:r>
      <w:proofErr w:type="gramStart"/>
      <w:r>
        <w:t>в</w:t>
      </w:r>
      <w:proofErr w:type="gramEnd"/>
    </w:p>
    <w:p w:rsidR="00CC58F4" w:rsidRDefault="00CC58F4">
      <w:pPr>
        <w:pStyle w:val="ConsPlusNonformat"/>
        <w:jc w:val="both"/>
      </w:pPr>
      <w:r>
        <w:t xml:space="preserve">                                             ________________________</w:t>
      </w:r>
    </w:p>
    <w:p w:rsidR="00CC58F4" w:rsidRDefault="00CC58F4">
      <w:pPr>
        <w:pStyle w:val="ConsPlusNonformat"/>
        <w:jc w:val="both"/>
      </w:pPr>
      <w:r>
        <w:t xml:space="preserve">                                           ______________________ (ФИО)</w:t>
      </w:r>
    </w:p>
    <w:p w:rsidR="00CC58F4" w:rsidRDefault="00CC58F4">
      <w:pPr>
        <w:pStyle w:val="ConsPlusNonformat"/>
        <w:jc w:val="both"/>
      </w:pPr>
      <w:r>
        <w:t xml:space="preserve">                                           "__" _______________ 201_ г.</w:t>
      </w:r>
    </w:p>
    <w:p w:rsidR="00CC58F4" w:rsidRDefault="00CC58F4">
      <w:pPr>
        <w:pStyle w:val="ConsPlusNonformat"/>
        <w:jc w:val="both"/>
      </w:pPr>
      <w:r>
        <w:t xml:space="preserve">                                                       М.П.</w:t>
      </w:r>
    </w:p>
    <w:p w:rsidR="00CC58F4" w:rsidRDefault="00CC58F4">
      <w:pPr>
        <w:pStyle w:val="ConsPlusNonformat"/>
        <w:jc w:val="both"/>
      </w:pPr>
    </w:p>
    <w:p w:rsidR="00CC58F4" w:rsidRDefault="00CC58F4">
      <w:pPr>
        <w:pStyle w:val="ConsPlusNonformat"/>
        <w:jc w:val="both"/>
      </w:pPr>
      <w:r>
        <w:t xml:space="preserve">                           ПЕРЕДАТОЧНЫЙ АКТ </w:t>
      </w:r>
      <w:hyperlink w:anchor="P5556" w:history="1">
        <w:r>
          <w:rPr>
            <w:color w:val="0000FF"/>
          </w:rPr>
          <w:t>&lt;1&gt;</w:t>
        </w:r>
      </w:hyperlink>
    </w:p>
    <w:p w:rsidR="00CC58F4" w:rsidRDefault="00CC58F4">
      <w:pPr>
        <w:pStyle w:val="ConsPlusNonformat"/>
        <w:jc w:val="both"/>
      </w:pPr>
      <w:r>
        <w:t xml:space="preserve">         объектов (в том числе исключительных прав), не подлежащих</w:t>
      </w:r>
    </w:p>
    <w:p w:rsidR="00CC58F4" w:rsidRDefault="00CC58F4">
      <w:pPr>
        <w:pStyle w:val="ConsPlusNonformat"/>
        <w:jc w:val="both"/>
      </w:pPr>
      <w:r>
        <w:t xml:space="preserve">              приватизации в составе имущественного комплекса</w:t>
      </w:r>
    </w:p>
    <w:p w:rsidR="00CC58F4" w:rsidRDefault="00CC58F4">
      <w:pPr>
        <w:pStyle w:val="ConsPlusNonformat"/>
        <w:jc w:val="both"/>
      </w:pPr>
      <w:r>
        <w:t xml:space="preserve">           федерального государственного унитарного предприятия</w:t>
      </w:r>
    </w:p>
    <w:p w:rsidR="00CC58F4" w:rsidRDefault="00CC58F4">
      <w:pPr>
        <w:pStyle w:val="ConsPlusNonformat"/>
        <w:jc w:val="both"/>
      </w:pPr>
      <w:r>
        <w:t xml:space="preserve">                             "______________"</w:t>
      </w:r>
    </w:p>
    <w:p w:rsidR="00CC58F4" w:rsidRDefault="00CC58F4">
      <w:pPr>
        <w:pStyle w:val="ConsPlusNonformat"/>
        <w:jc w:val="both"/>
      </w:pPr>
    </w:p>
    <w:p w:rsidR="00CC58F4" w:rsidRDefault="00CC58F4">
      <w:pPr>
        <w:pStyle w:val="ConsPlusNonformat"/>
        <w:jc w:val="both"/>
      </w:pPr>
      <w:r>
        <w:t xml:space="preserve">                               </w:t>
      </w:r>
      <w:proofErr w:type="gramStart"/>
      <w:r>
        <w:t>г</w:t>
      </w:r>
      <w:proofErr w:type="gramEnd"/>
      <w:r>
        <w:t>. _________</w:t>
      </w:r>
    </w:p>
    <w:p w:rsidR="00CC58F4" w:rsidRDefault="00CC58F4">
      <w:pPr>
        <w:pStyle w:val="ConsPlusNonformat"/>
        <w:jc w:val="both"/>
      </w:pPr>
    </w:p>
    <w:p w:rsidR="00CC58F4" w:rsidRDefault="00CC58F4">
      <w:pPr>
        <w:pStyle w:val="ConsPlusNonformat"/>
        <w:jc w:val="both"/>
      </w:pPr>
      <w:r>
        <w:t xml:space="preserve">    В   соответствии   с   Прогнозным   планом   (программой)  приватизации</w:t>
      </w:r>
    </w:p>
    <w:p w:rsidR="00CC58F4" w:rsidRDefault="00CC58F4">
      <w:pPr>
        <w:pStyle w:val="ConsPlusNonformat"/>
        <w:jc w:val="both"/>
      </w:pPr>
      <w:r>
        <w:t>федерального    имущества   на   ____   год,   утвержденным   распоряжением</w:t>
      </w:r>
    </w:p>
    <w:p w:rsidR="00CC58F4" w:rsidRDefault="00CC58F4">
      <w:pPr>
        <w:pStyle w:val="ConsPlusNonformat"/>
        <w:jc w:val="both"/>
      </w:pPr>
      <w:r>
        <w:t>Правительства  Российской  Федерации  от ____ N ____, приказом Федерального</w:t>
      </w:r>
    </w:p>
    <w:p w:rsidR="00CC58F4" w:rsidRDefault="00CC58F4">
      <w:pPr>
        <w:pStyle w:val="ConsPlusNonformat"/>
        <w:jc w:val="both"/>
      </w:pPr>
      <w:r>
        <w:t>агентства   по   управлению  государственным  имуществом  от  ____  N ____,</w:t>
      </w:r>
    </w:p>
    <w:p w:rsidR="00CC58F4" w:rsidRDefault="00CC58F4">
      <w:pPr>
        <w:pStyle w:val="ConsPlusNonformat"/>
        <w:jc w:val="both"/>
      </w:pPr>
      <w:proofErr w:type="gramStart"/>
      <w:r>
        <w:t>распоряжением       Территориального      управления      (Межрегионального</w:t>
      </w:r>
      <w:proofErr w:type="gramEnd"/>
    </w:p>
    <w:p w:rsidR="00CC58F4" w:rsidRDefault="00CC58F4">
      <w:pPr>
        <w:pStyle w:val="ConsPlusNonformat"/>
        <w:jc w:val="both"/>
      </w:pPr>
      <w:r>
        <w:t>территориального   управления)   Федерального   агентства   по   управлению</w:t>
      </w:r>
    </w:p>
    <w:p w:rsidR="00CC58F4" w:rsidRDefault="00CC58F4">
      <w:pPr>
        <w:pStyle w:val="ConsPlusNonformat"/>
        <w:jc w:val="both"/>
      </w:pPr>
      <w:r>
        <w:t xml:space="preserve">государственным  имуществом  в  _________  от  ____  N ____ </w:t>
      </w:r>
      <w:proofErr w:type="gramStart"/>
      <w:r>
        <w:t>Территориальное</w:t>
      </w:r>
      <w:proofErr w:type="gramEnd"/>
    </w:p>
    <w:p w:rsidR="00CC58F4" w:rsidRDefault="00CC58F4">
      <w:pPr>
        <w:pStyle w:val="ConsPlusNonformat"/>
        <w:jc w:val="both"/>
      </w:pPr>
      <w:r>
        <w:t xml:space="preserve">управление   (Межрегиональное   территориальное   управление)  </w:t>
      </w:r>
      <w:proofErr w:type="gramStart"/>
      <w:r>
        <w:t>Федерального</w:t>
      </w:r>
      <w:proofErr w:type="gramEnd"/>
    </w:p>
    <w:p w:rsidR="00CC58F4" w:rsidRDefault="00CC58F4">
      <w:pPr>
        <w:pStyle w:val="ConsPlusNonformat"/>
        <w:jc w:val="both"/>
      </w:pPr>
      <w:r>
        <w:t xml:space="preserve">агентства  по  управлению  государственным  имуществом  в  _________ </w:t>
      </w:r>
      <w:proofErr w:type="spellStart"/>
      <w:proofErr w:type="gramStart"/>
      <w:r>
        <w:t>в</w:t>
      </w:r>
      <w:proofErr w:type="spellEnd"/>
      <w:proofErr w:type="gramEnd"/>
      <w:r>
        <w:t xml:space="preserve"> лице</w:t>
      </w:r>
    </w:p>
    <w:p w:rsidR="00CC58F4" w:rsidRDefault="00CC58F4">
      <w:pPr>
        <w:pStyle w:val="ConsPlusNonformat"/>
        <w:jc w:val="both"/>
      </w:pPr>
      <w:r>
        <w:t xml:space="preserve">Руководителя  территориального  органа  __________  (ФИО),  действующего </w:t>
      </w:r>
      <w:proofErr w:type="gramStart"/>
      <w:r>
        <w:t>на</w:t>
      </w:r>
      <w:proofErr w:type="gramEnd"/>
    </w:p>
    <w:p w:rsidR="00CC58F4" w:rsidRDefault="00CC58F4">
      <w:pPr>
        <w:pStyle w:val="ConsPlusNonformat"/>
        <w:jc w:val="both"/>
      </w:pPr>
      <w:proofErr w:type="gramStart"/>
      <w:r>
        <w:t>основании</w:t>
      </w:r>
      <w:proofErr w:type="gramEnd"/>
      <w:r>
        <w:t xml:space="preserve">  _______,  сдало,  а  общество  с  ограниченной  ответственностью</w:t>
      </w:r>
    </w:p>
    <w:p w:rsidR="00CC58F4" w:rsidRDefault="00CC58F4">
      <w:pPr>
        <w:pStyle w:val="ConsPlusNonformat"/>
        <w:jc w:val="both"/>
      </w:pPr>
      <w:r>
        <w:t xml:space="preserve">"________________" в лице генерального директора _________, действующего </w:t>
      </w:r>
      <w:proofErr w:type="gramStart"/>
      <w:r>
        <w:t>на</w:t>
      </w:r>
      <w:proofErr w:type="gramEnd"/>
    </w:p>
    <w:p w:rsidR="00CC58F4" w:rsidRDefault="00CC58F4">
      <w:pPr>
        <w:pStyle w:val="ConsPlusNonformat"/>
        <w:jc w:val="both"/>
      </w:pPr>
      <w:proofErr w:type="gramStart"/>
      <w:r>
        <w:t>основании</w:t>
      </w:r>
      <w:proofErr w:type="gramEnd"/>
      <w:r>
        <w:t xml:space="preserve"> Устава, приняло   объекты  (в  том  числе исключительные  права),</w:t>
      </w:r>
    </w:p>
    <w:p w:rsidR="00CC58F4" w:rsidRDefault="00CC58F4">
      <w:pPr>
        <w:pStyle w:val="ConsPlusNonformat"/>
        <w:jc w:val="both"/>
      </w:pPr>
      <w:r>
        <w:t>не подлежащие приватизации  в составе имущественного комплекса федерального</w:t>
      </w:r>
    </w:p>
    <w:p w:rsidR="00CC58F4" w:rsidRDefault="00CC58F4">
      <w:pPr>
        <w:pStyle w:val="ConsPlusNonformat"/>
        <w:jc w:val="both"/>
      </w:pPr>
      <w:r>
        <w:t>государственного унитарного предприятия "________" в следующем составе:</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68"/>
        <w:gridCol w:w="1757"/>
        <w:gridCol w:w="1531"/>
        <w:gridCol w:w="1644"/>
        <w:gridCol w:w="1701"/>
      </w:tblGrid>
      <w:tr w:rsidR="00CC58F4">
        <w:tc>
          <w:tcPr>
            <w:tcW w:w="454" w:type="dxa"/>
          </w:tcPr>
          <w:p w:rsidR="00CC58F4" w:rsidRDefault="00CC58F4">
            <w:pPr>
              <w:pStyle w:val="ConsPlusNormal"/>
              <w:jc w:val="center"/>
            </w:pPr>
            <w:proofErr w:type="gramStart"/>
            <w:r>
              <w:t>п</w:t>
            </w:r>
            <w:proofErr w:type="gramEnd"/>
            <w:r>
              <w:t>/п</w:t>
            </w:r>
          </w:p>
        </w:tc>
        <w:tc>
          <w:tcPr>
            <w:tcW w:w="1968" w:type="dxa"/>
          </w:tcPr>
          <w:p w:rsidR="00CC58F4" w:rsidRDefault="00CC58F4">
            <w:pPr>
              <w:pStyle w:val="ConsPlusNormal"/>
              <w:jc w:val="center"/>
            </w:pPr>
            <w:r>
              <w:t>Имущество, не подлежащее приватизации в составе имущественного комплекса предприятия</w:t>
            </w:r>
          </w:p>
        </w:tc>
        <w:tc>
          <w:tcPr>
            <w:tcW w:w="1757" w:type="dxa"/>
          </w:tcPr>
          <w:p w:rsidR="00CC58F4" w:rsidRDefault="00CC58F4">
            <w:pPr>
              <w:pStyle w:val="ConsPlusNormal"/>
              <w:jc w:val="center"/>
            </w:pPr>
            <w:r>
              <w:t>Год постройки (приобретения)</w:t>
            </w:r>
          </w:p>
        </w:tc>
        <w:tc>
          <w:tcPr>
            <w:tcW w:w="1531" w:type="dxa"/>
          </w:tcPr>
          <w:p w:rsidR="00CC58F4" w:rsidRDefault="00CC58F4">
            <w:pPr>
              <w:pStyle w:val="ConsPlusNormal"/>
              <w:jc w:val="center"/>
            </w:pPr>
            <w:r>
              <w:t>Номер инвентарный</w:t>
            </w:r>
          </w:p>
        </w:tc>
        <w:tc>
          <w:tcPr>
            <w:tcW w:w="1644" w:type="dxa"/>
          </w:tcPr>
          <w:p w:rsidR="00CC58F4" w:rsidRDefault="00CC58F4">
            <w:pPr>
              <w:pStyle w:val="ConsPlusNormal"/>
              <w:jc w:val="center"/>
            </w:pPr>
            <w:r>
              <w:t>Стоимость по промежуточному балансу на 01.09.2004, в тыс. руб.</w:t>
            </w:r>
          </w:p>
        </w:tc>
        <w:tc>
          <w:tcPr>
            <w:tcW w:w="1701" w:type="dxa"/>
          </w:tcPr>
          <w:p w:rsidR="00CC58F4" w:rsidRDefault="00CC58F4">
            <w:pPr>
              <w:pStyle w:val="ConsPlusNormal"/>
              <w:jc w:val="center"/>
            </w:pPr>
            <w:r>
              <w:t xml:space="preserve">Планируемое дальнейшее использование объекта </w:t>
            </w:r>
            <w:hyperlink w:anchor="P5557" w:history="1">
              <w:r>
                <w:rPr>
                  <w:color w:val="0000FF"/>
                </w:rPr>
                <w:t>&lt;*&gt;</w:t>
              </w:r>
            </w:hyperlink>
          </w:p>
        </w:tc>
      </w:tr>
      <w:tr w:rsidR="00CC58F4">
        <w:tc>
          <w:tcPr>
            <w:tcW w:w="454" w:type="dxa"/>
          </w:tcPr>
          <w:p w:rsidR="00CC58F4" w:rsidRDefault="00CC58F4">
            <w:pPr>
              <w:pStyle w:val="ConsPlusNormal"/>
              <w:jc w:val="center"/>
            </w:pPr>
            <w:r>
              <w:t>1</w:t>
            </w:r>
          </w:p>
        </w:tc>
        <w:tc>
          <w:tcPr>
            <w:tcW w:w="1968" w:type="dxa"/>
          </w:tcPr>
          <w:p w:rsidR="00CC58F4" w:rsidRDefault="00CC58F4">
            <w:pPr>
              <w:pStyle w:val="ConsPlusNormal"/>
              <w:jc w:val="center"/>
            </w:pPr>
            <w:r>
              <w:t>2</w:t>
            </w:r>
          </w:p>
        </w:tc>
        <w:tc>
          <w:tcPr>
            <w:tcW w:w="1757" w:type="dxa"/>
          </w:tcPr>
          <w:p w:rsidR="00CC58F4" w:rsidRDefault="00CC58F4">
            <w:pPr>
              <w:pStyle w:val="ConsPlusNormal"/>
              <w:jc w:val="center"/>
            </w:pPr>
            <w:r>
              <w:t>3</w:t>
            </w:r>
          </w:p>
        </w:tc>
        <w:tc>
          <w:tcPr>
            <w:tcW w:w="1531" w:type="dxa"/>
          </w:tcPr>
          <w:p w:rsidR="00CC58F4" w:rsidRDefault="00CC58F4">
            <w:pPr>
              <w:pStyle w:val="ConsPlusNormal"/>
              <w:jc w:val="center"/>
            </w:pPr>
            <w:r>
              <w:t>4</w:t>
            </w:r>
          </w:p>
        </w:tc>
        <w:tc>
          <w:tcPr>
            <w:tcW w:w="1644" w:type="dxa"/>
          </w:tcPr>
          <w:p w:rsidR="00CC58F4" w:rsidRDefault="00CC58F4">
            <w:pPr>
              <w:pStyle w:val="ConsPlusNormal"/>
              <w:jc w:val="center"/>
            </w:pPr>
            <w:r>
              <w:t>5</w:t>
            </w:r>
          </w:p>
        </w:tc>
        <w:tc>
          <w:tcPr>
            <w:tcW w:w="1701" w:type="dxa"/>
          </w:tcPr>
          <w:p w:rsidR="00CC58F4" w:rsidRDefault="00CC58F4">
            <w:pPr>
              <w:pStyle w:val="ConsPlusNormal"/>
              <w:jc w:val="center"/>
            </w:pPr>
            <w:r>
              <w:t>6</w:t>
            </w:r>
          </w:p>
        </w:tc>
      </w:tr>
      <w:tr w:rsidR="00CC58F4">
        <w:tc>
          <w:tcPr>
            <w:tcW w:w="454" w:type="dxa"/>
          </w:tcPr>
          <w:p w:rsidR="00CC58F4" w:rsidRDefault="00CC58F4">
            <w:pPr>
              <w:pStyle w:val="ConsPlusNormal"/>
            </w:pPr>
          </w:p>
        </w:tc>
        <w:tc>
          <w:tcPr>
            <w:tcW w:w="1968" w:type="dxa"/>
          </w:tcPr>
          <w:p w:rsidR="00CC58F4" w:rsidRDefault="00CC58F4">
            <w:pPr>
              <w:pStyle w:val="ConsPlusNormal"/>
            </w:pPr>
          </w:p>
        </w:tc>
        <w:tc>
          <w:tcPr>
            <w:tcW w:w="1757" w:type="dxa"/>
          </w:tcPr>
          <w:p w:rsidR="00CC58F4" w:rsidRDefault="00CC58F4">
            <w:pPr>
              <w:pStyle w:val="ConsPlusNormal"/>
            </w:pPr>
          </w:p>
        </w:tc>
        <w:tc>
          <w:tcPr>
            <w:tcW w:w="1531" w:type="dxa"/>
          </w:tcPr>
          <w:p w:rsidR="00CC58F4" w:rsidRDefault="00CC58F4">
            <w:pPr>
              <w:pStyle w:val="ConsPlusNormal"/>
            </w:pPr>
          </w:p>
        </w:tc>
        <w:tc>
          <w:tcPr>
            <w:tcW w:w="1644" w:type="dxa"/>
          </w:tcPr>
          <w:p w:rsidR="00CC58F4" w:rsidRDefault="00CC58F4">
            <w:pPr>
              <w:pStyle w:val="ConsPlusNormal"/>
            </w:pPr>
          </w:p>
        </w:tc>
        <w:tc>
          <w:tcPr>
            <w:tcW w:w="1701" w:type="dxa"/>
          </w:tcPr>
          <w:p w:rsidR="00CC58F4" w:rsidRDefault="00CC58F4">
            <w:pPr>
              <w:pStyle w:val="ConsPlusNormal"/>
            </w:pPr>
          </w:p>
        </w:tc>
      </w:tr>
    </w:tbl>
    <w:p w:rsidR="00CC58F4" w:rsidRDefault="00CC58F4">
      <w:pPr>
        <w:pStyle w:val="ConsPlusNormal"/>
        <w:jc w:val="both"/>
      </w:pPr>
    </w:p>
    <w:p w:rsidR="00CC58F4" w:rsidRDefault="00CC58F4">
      <w:pPr>
        <w:pStyle w:val="ConsPlusNonformat"/>
        <w:jc w:val="both"/>
      </w:pPr>
      <w:r>
        <w:t xml:space="preserve">      "Имущество, указанное </w:t>
      </w:r>
      <w:proofErr w:type="gramStart"/>
      <w:r>
        <w:t>в</w:t>
      </w:r>
      <w:proofErr w:type="gramEnd"/>
      <w:r>
        <w:t xml:space="preserve">                       Генеральный директор</w:t>
      </w:r>
    </w:p>
    <w:p w:rsidR="00CC58F4" w:rsidRDefault="00CC58F4">
      <w:pPr>
        <w:pStyle w:val="ConsPlusNonformat"/>
        <w:jc w:val="both"/>
      </w:pPr>
      <w:r>
        <w:t xml:space="preserve">   передаточном акте, имеется в                    Общества с </w:t>
      </w:r>
      <w:proofErr w:type="gramStart"/>
      <w:r>
        <w:t>ограниченной</w:t>
      </w:r>
      <w:proofErr w:type="gramEnd"/>
    </w:p>
    <w:p w:rsidR="00CC58F4" w:rsidRDefault="00CC58F4">
      <w:pPr>
        <w:pStyle w:val="ConsPlusNonformat"/>
        <w:jc w:val="both"/>
      </w:pPr>
      <w:r>
        <w:t xml:space="preserve">   </w:t>
      </w:r>
      <w:proofErr w:type="gramStart"/>
      <w:r>
        <w:t>наличии</w:t>
      </w:r>
      <w:proofErr w:type="gramEnd"/>
      <w:r>
        <w:t xml:space="preserve"> и может быть передано                      ответственностью</w:t>
      </w:r>
    </w:p>
    <w:p w:rsidR="00CC58F4" w:rsidRDefault="00CC58F4">
      <w:pPr>
        <w:pStyle w:val="ConsPlusNonformat"/>
        <w:jc w:val="both"/>
      </w:pPr>
      <w:r>
        <w:t xml:space="preserve">      обществу с </w:t>
      </w:r>
      <w:proofErr w:type="gramStart"/>
      <w:r>
        <w:t>ограниченной</w:t>
      </w:r>
      <w:proofErr w:type="gramEnd"/>
      <w:r>
        <w:t xml:space="preserve">                       "___________________"</w:t>
      </w:r>
    </w:p>
    <w:p w:rsidR="00CC58F4" w:rsidRDefault="00CC58F4">
      <w:pPr>
        <w:pStyle w:val="ConsPlusNonformat"/>
        <w:jc w:val="both"/>
      </w:pPr>
      <w:r>
        <w:t xml:space="preserve">         ответственностью"</w:t>
      </w:r>
    </w:p>
    <w:p w:rsidR="00CC58F4" w:rsidRDefault="00CC58F4">
      <w:pPr>
        <w:pStyle w:val="ConsPlusNonformat"/>
        <w:jc w:val="both"/>
      </w:pPr>
    </w:p>
    <w:p w:rsidR="00CC58F4" w:rsidRDefault="00CC58F4">
      <w:pPr>
        <w:pStyle w:val="ConsPlusNonformat"/>
        <w:jc w:val="both"/>
      </w:pPr>
      <w:r>
        <w:lastRenderedPageBreak/>
        <w:t xml:space="preserve">     Руководитель </w:t>
      </w:r>
      <w:proofErr w:type="gramStart"/>
      <w:r>
        <w:t>федерального</w:t>
      </w:r>
      <w:proofErr w:type="gramEnd"/>
      <w:r>
        <w:t xml:space="preserve">                    __________________ (ФИО).</w:t>
      </w:r>
    </w:p>
    <w:p w:rsidR="00CC58F4" w:rsidRDefault="00CC58F4">
      <w:pPr>
        <w:pStyle w:val="ConsPlusNonformat"/>
        <w:jc w:val="both"/>
      </w:pPr>
      <w:r>
        <w:t xml:space="preserve">    государственного унитарного                   "__" ____________ 201_ г.</w:t>
      </w:r>
    </w:p>
    <w:p w:rsidR="00CC58F4" w:rsidRDefault="00CC58F4">
      <w:pPr>
        <w:pStyle w:val="ConsPlusNonformat"/>
        <w:jc w:val="both"/>
      </w:pPr>
      <w:r>
        <w:t xml:space="preserve">            предприятия</w:t>
      </w:r>
    </w:p>
    <w:p w:rsidR="00CC58F4" w:rsidRDefault="00CC58F4">
      <w:pPr>
        <w:pStyle w:val="ConsPlusNonformat"/>
        <w:jc w:val="both"/>
      </w:pPr>
      <w:r>
        <w:t xml:space="preserve">    "_________________________"</w:t>
      </w:r>
    </w:p>
    <w:p w:rsidR="00CC58F4" w:rsidRDefault="00CC58F4">
      <w:pPr>
        <w:pStyle w:val="ConsPlusNonformat"/>
        <w:jc w:val="both"/>
      </w:pPr>
      <w:r>
        <w:t xml:space="preserve">                                                М.П.</w:t>
      </w:r>
    </w:p>
    <w:p w:rsidR="00CC58F4" w:rsidRDefault="00CC58F4">
      <w:pPr>
        <w:pStyle w:val="ConsPlusNonformat"/>
        <w:jc w:val="both"/>
      </w:pPr>
      <w:r>
        <w:t xml:space="preserve">    ____________________ (ФИО).</w:t>
      </w:r>
    </w:p>
    <w:p w:rsidR="00CC58F4" w:rsidRDefault="00CC58F4">
      <w:pPr>
        <w:pStyle w:val="ConsPlusNonformat"/>
        <w:jc w:val="both"/>
      </w:pPr>
    </w:p>
    <w:p w:rsidR="00CC58F4" w:rsidRDefault="00CC58F4">
      <w:pPr>
        <w:pStyle w:val="ConsPlusNonformat"/>
        <w:jc w:val="both"/>
      </w:pPr>
      <w:r>
        <w:t xml:space="preserve">     "__" ____________ 201__ г.</w:t>
      </w:r>
    </w:p>
    <w:p w:rsidR="00CC58F4" w:rsidRDefault="00CC58F4">
      <w:pPr>
        <w:pStyle w:val="ConsPlusNonformat"/>
        <w:jc w:val="both"/>
      </w:pPr>
    </w:p>
    <w:p w:rsidR="00CC58F4" w:rsidRDefault="00CC58F4">
      <w:pPr>
        <w:pStyle w:val="ConsPlusNonformat"/>
        <w:jc w:val="both"/>
      </w:pPr>
      <w:r>
        <w:t>М.П.</w:t>
      </w:r>
    </w:p>
    <w:p w:rsidR="00CC58F4" w:rsidRDefault="00CC58F4">
      <w:pPr>
        <w:pStyle w:val="ConsPlusNormal"/>
        <w:jc w:val="both"/>
      </w:pPr>
    </w:p>
    <w:p w:rsidR="00CC58F4" w:rsidRDefault="00CC58F4">
      <w:pPr>
        <w:pStyle w:val="ConsPlusNormal"/>
        <w:ind w:firstLine="540"/>
        <w:jc w:val="both"/>
      </w:pPr>
      <w:r>
        <w:t>--------------------------------</w:t>
      </w:r>
    </w:p>
    <w:p w:rsidR="00CC58F4" w:rsidRDefault="00CC58F4">
      <w:pPr>
        <w:pStyle w:val="ConsPlusNormal"/>
        <w:spacing w:before="220"/>
        <w:ind w:firstLine="540"/>
        <w:jc w:val="both"/>
      </w:pPr>
      <w:bookmarkStart w:id="145" w:name="P5556"/>
      <w:bookmarkEnd w:id="145"/>
      <w:r>
        <w:t>&lt;1</w:t>
      </w:r>
      <w:proofErr w:type="gramStart"/>
      <w:r>
        <w:t>&gt; В</w:t>
      </w:r>
      <w:proofErr w:type="gramEnd"/>
      <w:r>
        <w:t xml:space="preserve"> передаточном акте указывается то имущество, которое согласно решению об условиях приватизации федерального государственного унитарного предприятия было исключено из состава подлежащего приватизации имущественного комплекса предприятия и планируется к передаче создаваемому обществу с ограниченной ответственностью для дальнейшего использования в установленном законодательством Российской Федерации порядке.</w:t>
      </w:r>
    </w:p>
    <w:p w:rsidR="00CC58F4" w:rsidRDefault="00CC58F4">
      <w:pPr>
        <w:pStyle w:val="ConsPlusNormal"/>
        <w:spacing w:before="220"/>
        <w:ind w:firstLine="540"/>
        <w:jc w:val="both"/>
      </w:pPr>
      <w:bookmarkStart w:id="146" w:name="P5557"/>
      <w:bookmarkEnd w:id="146"/>
      <w:r>
        <w:t xml:space="preserve">&lt;*&gt; Создаваемое общество с ограниченной ответственностью в соответствии с </w:t>
      </w:r>
      <w:hyperlink r:id="rId8" w:history="1">
        <w:r>
          <w:rPr>
            <w:color w:val="0000FF"/>
          </w:rPr>
          <w:t>пунктом 2 статьи 31</w:t>
        </w:r>
      </w:hyperlink>
      <w:r>
        <w:t xml:space="preserve"> Федерального закона от 21.12.2001 N 178-ФЗ "О приватизации государственного и муниципального имущества" обязано содержать имущество, не включенное в состав приватизированного имущественного комплекса унитарного предприятия, до момента передачи имущества в соответствии с планируемым дальнейшим использованием. При этом риск случайной гибели (повреждения) этого имущества лежит на обществе с ограниченной ответственностью до момента такой передачи.</w:t>
      </w: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1</w:t>
      </w:r>
    </w:p>
    <w:p w:rsidR="00CC58F4" w:rsidRDefault="00CC58F4">
      <w:pPr>
        <w:pStyle w:val="ConsPlusNormal"/>
        <w:jc w:val="right"/>
      </w:pPr>
      <w:r>
        <w:t>к Передаточному акту подлежащего</w:t>
      </w:r>
    </w:p>
    <w:p w:rsidR="00CC58F4" w:rsidRDefault="00CC58F4">
      <w:pPr>
        <w:pStyle w:val="ConsPlusNormal"/>
        <w:jc w:val="right"/>
      </w:pPr>
      <w:r>
        <w:t>приватизации имущественного комплекса</w:t>
      </w:r>
    </w:p>
    <w:p w:rsidR="00CC58F4" w:rsidRDefault="00CC58F4">
      <w:pPr>
        <w:pStyle w:val="ConsPlusNormal"/>
        <w:jc w:val="right"/>
      </w:pPr>
      <w:r>
        <w:t>федерального государственного унитарного</w:t>
      </w:r>
    </w:p>
    <w:p w:rsidR="00CC58F4" w:rsidRDefault="00CC58F4">
      <w:pPr>
        <w:pStyle w:val="ConsPlusNormal"/>
        <w:jc w:val="right"/>
      </w:pPr>
      <w:r>
        <w:t>предприятия "__________"</w:t>
      </w:r>
    </w:p>
    <w:p w:rsidR="00CC58F4" w:rsidRDefault="00CC58F4">
      <w:pPr>
        <w:pStyle w:val="ConsPlusNormal"/>
        <w:jc w:val="right"/>
      </w:pPr>
      <w:r>
        <w:t xml:space="preserve">от "__" _______ </w:t>
      </w:r>
      <w:proofErr w:type="gramStart"/>
      <w:r>
        <w:t>г</w:t>
      </w:r>
      <w:proofErr w:type="gramEnd"/>
      <w:r>
        <w:t>.</w:t>
      </w:r>
    </w:p>
    <w:p w:rsidR="00CC58F4" w:rsidRDefault="00CC58F4">
      <w:pPr>
        <w:pStyle w:val="ConsPlusNormal"/>
        <w:jc w:val="both"/>
      </w:pPr>
    </w:p>
    <w:p w:rsidR="00CC58F4" w:rsidRDefault="00CC58F4">
      <w:pPr>
        <w:pStyle w:val="ConsPlusNormal"/>
        <w:jc w:val="center"/>
      </w:pPr>
      <w:r>
        <w:t>РАСЧЕТ</w:t>
      </w:r>
    </w:p>
    <w:p w:rsidR="00CC58F4" w:rsidRDefault="00CC58F4">
      <w:pPr>
        <w:pStyle w:val="ConsPlusNormal"/>
        <w:jc w:val="center"/>
      </w:pPr>
      <w:r>
        <w:t>балансовой стоимости подлежащих приватизации активов</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w:t>
      </w:r>
    </w:p>
    <w:p w:rsidR="00CC58F4" w:rsidRDefault="00CC58F4">
      <w:pPr>
        <w:pStyle w:val="ConsPlusNormal"/>
        <w:jc w:val="both"/>
      </w:pPr>
    </w:p>
    <w:p w:rsidR="00CC58F4" w:rsidRDefault="00CC58F4">
      <w:pPr>
        <w:pStyle w:val="ConsPlusNormal"/>
        <w:jc w:val="right"/>
      </w:pPr>
      <w:r>
        <w:t>(тыс. руб.)</w:t>
      </w:r>
    </w:p>
    <w:p w:rsidR="00CC58F4" w:rsidRDefault="00CC58F4">
      <w:pPr>
        <w:spacing w:after="1"/>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CC58F4">
        <w:tc>
          <w:tcPr>
            <w:tcW w:w="7824" w:type="dxa"/>
            <w:tcBorders>
              <w:top w:val="single" w:sz="4" w:space="0" w:color="auto"/>
              <w:bottom w:val="nil"/>
            </w:tcBorders>
          </w:tcPr>
          <w:p w:rsidR="00CC58F4" w:rsidRDefault="00CC58F4">
            <w:pPr>
              <w:pStyle w:val="ConsPlusNormal"/>
            </w:pPr>
            <w:r>
              <w:t>1. Активы: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47" w:name="P5580"/>
            <w:bookmarkEnd w:id="147"/>
            <w:r>
              <w:t>1.1 Нематериальные активы (1110)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1.2 Результаты исследований и разработок (1120)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1.3 Нематериальные поисковые активы (1130)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1.4 Материальные поисковые активы (1140)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lastRenderedPageBreak/>
              <w:t>1.5 Основные средства (1150)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1.6 Доходные вложения в материальные ценности (1160)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1.7 Финансовые вложения (1170)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1.8 Отложенные налоговые активы (1180)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1.9</w:t>
            </w:r>
            <w:proofErr w:type="gramStart"/>
            <w:r>
              <w:t xml:space="preserve"> П</w:t>
            </w:r>
            <w:proofErr w:type="gramEnd"/>
            <w:r>
              <w:t xml:space="preserve">рочие </w:t>
            </w:r>
            <w:proofErr w:type="spellStart"/>
            <w:r>
              <w:t>внеоборотные</w:t>
            </w:r>
            <w:proofErr w:type="spellEnd"/>
            <w:r>
              <w:t xml:space="preserve"> активы (1190)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1.10 Запасы (1210)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1.11 Налог на добавленную стоимость по приобретенным ценностям (1220)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1.12 Дебиторская задолженность (1230)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1.13 Финансовые вложения (за исключением денежных эквивалентов) (1240)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1.14 Денежные средства и денежные эквиваленты (1250)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48" w:name="P5608"/>
            <w:bookmarkEnd w:id="148"/>
            <w:r>
              <w:t>1.15</w:t>
            </w:r>
            <w:proofErr w:type="gramStart"/>
            <w:r>
              <w:t xml:space="preserve"> П</w:t>
            </w:r>
            <w:proofErr w:type="gramEnd"/>
            <w:r>
              <w:t>рочие оборотные активы (1260)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t xml:space="preserve">Итого активов (сумма </w:t>
            </w:r>
            <w:hyperlink w:anchor="P5580" w:history="1">
              <w:r>
                <w:rPr>
                  <w:color w:val="0000FF"/>
                </w:rPr>
                <w:t>пунктов 1.1</w:t>
              </w:r>
            </w:hyperlink>
            <w:r>
              <w:t xml:space="preserve"> - </w:t>
            </w:r>
            <w:hyperlink w:anchor="P5608" w:history="1">
              <w:r>
                <w:rPr>
                  <w:color w:val="0000FF"/>
                </w:rPr>
                <w:t>1.15</w:t>
              </w:r>
            </w:hyperlink>
            <w:r>
              <w:t>)</w:t>
            </w:r>
          </w:p>
        </w:tc>
        <w:tc>
          <w:tcPr>
            <w:tcW w:w="1247" w:type="dxa"/>
            <w:tcBorders>
              <w:top w:val="nil"/>
              <w:bottom w:val="single" w:sz="4" w:space="0" w:color="auto"/>
            </w:tcBorders>
          </w:tcPr>
          <w:p w:rsidR="00CC58F4" w:rsidRDefault="00CC58F4">
            <w:pPr>
              <w:pStyle w:val="ConsPlusNormal"/>
            </w:pPr>
          </w:p>
        </w:tc>
      </w:tr>
      <w:tr w:rsidR="00CC58F4">
        <w:tc>
          <w:tcPr>
            <w:tcW w:w="7824" w:type="dxa"/>
            <w:tcBorders>
              <w:top w:val="single" w:sz="4" w:space="0" w:color="auto"/>
              <w:bottom w:val="nil"/>
            </w:tcBorders>
          </w:tcPr>
          <w:p w:rsidR="00CC58F4" w:rsidRDefault="00CC58F4">
            <w:pPr>
              <w:pStyle w:val="ConsPlusNormal"/>
            </w:pPr>
            <w:r>
              <w:t>2. Пассивы:</w:t>
            </w:r>
          </w:p>
        </w:tc>
        <w:tc>
          <w:tcPr>
            <w:tcW w:w="1247" w:type="dxa"/>
            <w:tcBorders>
              <w:top w:val="single" w:sz="4" w:space="0" w:color="auto"/>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49" w:name="P5618"/>
            <w:bookmarkEnd w:id="149"/>
            <w:r>
              <w:t>2.1 Долгосрочные заемные средства (1410)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2.2 Отложенные налоговые обязательства (1420)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2.3 Оценочные обязательства (1430)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2.4</w:t>
            </w:r>
            <w:proofErr w:type="gramStart"/>
            <w:r>
              <w:t xml:space="preserve"> П</w:t>
            </w:r>
            <w:proofErr w:type="gramEnd"/>
            <w:r>
              <w:t>рочие долгосрочные обязательства (1450)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2.5 Краткосрочные заемные обязательства (1510)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r>
              <w:t>2.6 Краткосрочная кредиторская задолженность (1520)</w:t>
            </w:r>
          </w:p>
        </w:tc>
        <w:tc>
          <w:tcPr>
            <w:tcW w:w="1247" w:type="dxa"/>
            <w:tcBorders>
              <w:top w:val="nil"/>
              <w:bottom w:val="nil"/>
            </w:tcBorders>
          </w:tcPr>
          <w:p w:rsidR="00CC58F4" w:rsidRDefault="00CC58F4">
            <w:pPr>
              <w:pStyle w:val="ConsPlusNormal"/>
            </w:pPr>
          </w:p>
        </w:tc>
      </w:tr>
      <w:tr w:rsidR="00CC58F4">
        <w:tc>
          <w:tcPr>
            <w:tcW w:w="9071" w:type="dxa"/>
            <w:gridSpan w:val="2"/>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tc>
      </w:tr>
      <w:tr w:rsidR="00CC58F4">
        <w:tc>
          <w:tcPr>
            <w:tcW w:w="7824" w:type="dxa"/>
            <w:tcBorders>
              <w:top w:val="nil"/>
              <w:bottom w:val="nil"/>
            </w:tcBorders>
          </w:tcPr>
          <w:p w:rsidR="00CC58F4" w:rsidRDefault="00CC58F4">
            <w:pPr>
              <w:pStyle w:val="ConsPlusNormal"/>
            </w:pPr>
            <w:r>
              <w:t>2.8 Оценочные обязательства (1540)</w:t>
            </w:r>
          </w:p>
        </w:tc>
        <w:tc>
          <w:tcPr>
            <w:tcW w:w="1247" w:type="dxa"/>
            <w:tcBorders>
              <w:top w:val="nil"/>
              <w:bottom w:val="nil"/>
            </w:tcBorders>
          </w:tcPr>
          <w:p w:rsidR="00CC58F4" w:rsidRDefault="00CC58F4">
            <w:pPr>
              <w:pStyle w:val="ConsPlusNormal"/>
            </w:pPr>
          </w:p>
        </w:tc>
      </w:tr>
      <w:tr w:rsidR="00CC58F4">
        <w:tc>
          <w:tcPr>
            <w:tcW w:w="7824" w:type="dxa"/>
            <w:tcBorders>
              <w:top w:val="nil"/>
              <w:bottom w:val="nil"/>
            </w:tcBorders>
          </w:tcPr>
          <w:p w:rsidR="00CC58F4" w:rsidRDefault="00CC58F4">
            <w:pPr>
              <w:pStyle w:val="ConsPlusNormal"/>
            </w:pPr>
            <w:bookmarkStart w:id="150" w:name="P5634"/>
            <w:bookmarkEnd w:id="150"/>
            <w:r>
              <w:t>2.9</w:t>
            </w:r>
            <w:proofErr w:type="gramStart"/>
            <w:r>
              <w:t xml:space="preserve"> П</w:t>
            </w:r>
            <w:proofErr w:type="gramEnd"/>
            <w:r>
              <w:t>рочие краткосрочные обязательства (1550)</w:t>
            </w:r>
          </w:p>
        </w:tc>
        <w:tc>
          <w:tcPr>
            <w:tcW w:w="1247" w:type="dxa"/>
            <w:tcBorders>
              <w:top w:val="nil"/>
              <w:bottom w:val="nil"/>
            </w:tcBorders>
          </w:tcPr>
          <w:p w:rsidR="00CC58F4" w:rsidRDefault="00CC58F4">
            <w:pPr>
              <w:pStyle w:val="ConsPlusNormal"/>
            </w:pPr>
          </w:p>
        </w:tc>
      </w:tr>
      <w:tr w:rsidR="00CC58F4">
        <w:tc>
          <w:tcPr>
            <w:tcW w:w="7824" w:type="dxa"/>
            <w:tcBorders>
              <w:top w:val="nil"/>
              <w:bottom w:val="single" w:sz="4" w:space="0" w:color="auto"/>
            </w:tcBorders>
          </w:tcPr>
          <w:p w:rsidR="00CC58F4" w:rsidRDefault="00CC58F4">
            <w:pPr>
              <w:pStyle w:val="ConsPlusNormal"/>
            </w:pPr>
            <w:r>
              <w:t xml:space="preserve">Итого пассивов (сумма </w:t>
            </w:r>
            <w:hyperlink w:anchor="P5618" w:history="1">
              <w:r>
                <w:rPr>
                  <w:color w:val="0000FF"/>
                </w:rPr>
                <w:t>пунктов 2.1</w:t>
              </w:r>
            </w:hyperlink>
            <w:r>
              <w:t xml:space="preserve"> - </w:t>
            </w:r>
            <w:hyperlink w:anchor="P5634" w:history="1">
              <w:r>
                <w:rPr>
                  <w:color w:val="0000FF"/>
                </w:rPr>
                <w:t>2.9</w:t>
              </w:r>
            </w:hyperlink>
            <w:r>
              <w:t>)</w:t>
            </w:r>
          </w:p>
        </w:tc>
        <w:tc>
          <w:tcPr>
            <w:tcW w:w="1247" w:type="dxa"/>
            <w:tcBorders>
              <w:top w:val="nil"/>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51" w:name="P5638"/>
            <w:bookmarkEnd w:id="151"/>
            <w:r>
              <w:t>3. Чистые активы: сумма активов минус сумма пассивов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52" w:name="P5640"/>
            <w:bookmarkEnd w:id="152"/>
            <w:r>
              <w:t xml:space="preserve">4. Балансовая стоимость объектов, не подлежащих приватизации в составе имущественного комплекса предприятия </w:t>
            </w:r>
            <w:hyperlink w:anchor="P5659" w:history="1">
              <w:r>
                <w:rPr>
                  <w:color w:val="0000FF"/>
                </w:rPr>
                <w:t>(Приложение N 2)</w:t>
              </w:r>
            </w:hyperlink>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tcPr>
          <w:p w:rsidR="00CC58F4" w:rsidRDefault="00CC58F4">
            <w:pPr>
              <w:pStyle w:val="ConsPlusNormal"/>
            </w:pPr>
            <w:bookmarkStart w:id="153" w:name="P5642"/>
            <w:bookmarkEnd w:id="153"/>
            <w:r>
              <w:t>5. Кадастровая стоимость подлежащих приватизации земельных участков</w:t>
            </w:r>
          </w:p>
        </w:tc>
        <w:tc>
          <w:tcPr>
            <w:tcW w:w="1247" w:type="dxa"/>
            <w:tcBorders>
              <w:top w:val="single" w:sz="4" w:space="0" w:color="auto"/>
              <w:bottom w:val="single" w:sz="4" w:space="0" w:color="auto"/>
            </w:tcBorders>
          </w:tcPr>
          <w:p w:rsidR="00CC58F4" w:rsidRDefault="00CC58F4">
            <w:pPr>
              <w:pStyle w:val="ConsPlusNormal"/>
            </w:pPr>
          </w:p>
        </w:tc>
      </w:tr>
      <w:tr w:rsidR="00CC58F4">
        <w:tblPrEx>
          <w:tblBorders>
            <w:insideH w:val="single" w:sz="4" w:space="0" w:color="auto"/>
          </w:tblBorders>
        </w:tblPrEx>
        <w:tc>
          <w:tcPr>
            <w:tcW w:w="7824" w:type="dxa"/>
            <w:tcBorders>
              <w:top w:val="single" w:sz="4" w:space="0" w:color="auto"/>
              <w:bottom w:val="single" w:sz="4" w:space="0" w:color="auto"/>
            </w:tcBorders>
            <w:vAlign w:val="center"/>
          </w:tcPr>
          <w:p w:rsidR="00CC58F4" w:rsidRDefault="00CC58F4">
            <w:pPr>
              <w:pStyle w:val="ConsPlusNormal"/>
              <w:jc w:val="center"/>
            </w:pPr>
            <w:r>
              <w:t>Балансовая стоимость подлежащих приватизации активов</w:t>
            </w:r>
          </w:p>
          <w:p w:rsidR="00CC58F4" w:rsidRDefault="00CC58F4">
            <w:pPr>
              <w:pStyle w:val="ConsPlusNormal"/>
              <w:jc w:val="center"/>
            </w:pPr>
            <w:r>
              <w:lastRenderedPageBreak/>
              <w:t>(</w:t>
            </w:r>
            <w:hyperlink w:anchor="P5638" w:history="1">
              <w:r>
                <w:rPr>
                  <w:color w:val="0000FF"/>
                </w:rPr>
                <w:t>пункт 3</w:t>
              </w:r>
            </w:hyperlink>
            <w:r>
              <w:t xml:space="preserve"> - </w:t>
            </w:r>
            <w:hyperlink w:anchor="P5640" w:history="1">
              <w:r>
                <w:rPr>
                  <w:color w:val="0000FF"/>
                </w:rPr>
                <w:t>пункт 4</w:t>
              </w:r>
            </w:hyperlink>
            <w:r>
              <w:t xml:space="preserve"> + </w:t>
            </w:r>
            <w:hyperlink w:anchor="P5642" w:history="1">
              <w:r>
                <w:rPr>
                  <w:color w:val="0000FF"/>
                </w:rPr>
                <w:t>пункт 5</w:t>
              </w:r>
            </w:hyperlink>
            <w:r>
              <w:t>)</w:t>
            </w:r>
          </w:p>
        </w:tc>
        <w:tc>
          <w:tcPr>
            <w:tcW w:w="1247" w:type="dxa"/>
            <w:tcBorders>
              <w:top w:val="single" w:sz="4" w:space="0" w:color="auto"/>
              <w:bottom w:val="single" w:sz="4" w:space="0" w:color="auto"/>
            </w:tcBorders>
          </w:tcPr>
          <w:p w:rsidR="00CC58F4" w:rsidRDefault="00CC58F4">
            <w:pPr>
              <w:pStyle w:val="ConsPlusNormal"/>
            </w:pP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1"/>
      </w:pPr>
      <w:r>
        <w:t>Приложение N 2</w:t>
      </w:r>
    </w:p>
    <w:p w:rsidR="00CC58F4" w:rsidRDefault="00CC58F4">
      <w:pPr>
        <w:pStyle w:val="ConsPlusNormal"/>
        <w:jc w:val="right"/>
      </w:pPr>
      <w:r>
        <w:t>к Передаточному акту подлежащего</w:t>
      </w:r>
    </w:p>
    <w:p w:rsidR="00CC58F4" w:rsidRDefault="00CC58F4">
      <w:pPr>
        <w:pStyle w:val="ConsPlusNormal"/>
        <w:jc w:val="right"/>
      </w:pPr>
      <w:r>
        <w:t>приватизации имущественного комплекса</w:t>
      </w:r>
    </w:p>
    <w:p w:rsidR="00CC58F4" w:rsidRDefault="00CC58F4">
      <w:pPr>
        <w:pStyle w:val="ConsPlusNormal"/>
        <w:jc w:val="right"/>
      </w:pPr>
      <w:r>
        <w:t>федерального государственного унитарного</w:t>
      </w:r>
    </w:p>
    <w:p w:rsidR="00CC58F4" w:rsidRDefault="00CC58F4">
      <w:pPr>
        <w:pStyle w:val="ConsPlusNormal"/>
        <w:jc w:val="right"/>
      </w:pPr>
      <w:r>
        <w:t>предприятия "__________"</w:t>
      </w:r>
    </w:p>
    <w:p w:rsidR="00CC58F4" w:rsidRDefault="00CC58F4">
      <w:pPr>
        <w:pStyle w:val="ConsPlusNormal"/>
        <w:jc w:val="right"/>
      </w:pPr>
      <w:r>
        <w:t xml:space="preserve">от "__" _______ </w:t>
      </w:r>
      <w:proofErr w:type="gramStart"/>
      <w:r>
        <w:t>г</w:t>
      </w:r>
      <w:proofErr w:type="gramEnd"/>
      <w:r>
        <w:t>.</w:t>
      </w:r>
    </w:p>
    <w:p w:rsidR="00CC58F4" w:rsidRDefault="00CC58F4">
      <w:pPr>
        <w:pStyle w:val="ConsPlusNormal"/>
        <w:jc w:val="both"/>
      </w:pPr>
    </w:p>
    <w:p w:rsidR="00CC58F4" w:rsidRDefault="00CC58F4">
      <w:pPr>
        <w:pStyle w:val="ConsPlusNormal"/>
        <w:jc w:val="center"/>
      </w:pPr>
      <w:bookmarkStart w:id="154" w:name="P5659"/>
      <w:bookmarkEnd w:id="154"/>
      <w:r>
        <w:t>Перечень</w:t>
      </w:r>
    </w:p>
    <w:p w:rsidR="00CC58F4" w:rsidRDefault="00CC58F4">
      <w:pPr>
        <w:pStyle w:val="ConsPlusNormal"/>
        <w:jc w:val="center"/>
      </w:pPr>
      <w:r>
        <w:t>обременений (ограничений) имущества, включенного</w:t>
      </w:r>
    </w:p>
    <w:p w:rsidR="00CC58F4" w:rsidRDefault="00CC58F4">
      <w:pPr>
        <w:pStyle w:val="ConsPlusNormal"/>
        <w:jc w:val="center"/>
      </w:pPr>
      <w:r>
        <w:t>в состав подлежащего приватизации имущественного комплекса</w:t>
      </w:r>
    </w:p>
    <w:p w:rsidR="00CC58F4" w:rsidRDefault="00CC58F4">
      <w:pPr>
        <w:pStyle w:val="ConsPlusNormal"/>
        <w:jc w:val="center"/>
      </w:pPr>
      <w:r>
        <w:t>федерального государственного унитарного предприятия</w:t>
      </w:r>
    </w:p>
    <w:p w:rsidR="00CC58F4" w:rsidRDefault="00CC58F4">
      <w:pPr>
        <w:pStyle w:val="ConsPlusNormal"/>
        <w:jc w:val="center"/>
      </w:pPr>
      <w:r>
        <w:t>"________________"</w:t>
      </w:r>
    </w:p>
    <w:p w:rsidR="00CC58F4" w:rsidRDefault="00CC58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3"/>
        <w:gridCol w:w="3118"/>
        <w:gridCol w:w="3175"/>
      </w:tblGrid>
      <w:tr w:rsidR="00CC58F4">
        <w:tc>
          <w:tcPr>
            <w:tcW w:w="454" w:type="dxa"/>
          </w:tcPr>
          <w:p w:rsidR="00CC58F4" w:rsidRDefault="00CC58F4">
            <w:pPr>
              <w:pStyle w:val="ConsPlusNormal"/>
              <w:jc w:val="center"/>
            </w:pPr>
            <w:r>
              <w:t xml:space="preserve">N </w:t>
            </w:r>
            <w:proofErr w:type="gramStart"/>
            <w:r>
              <w:t>п</w:t>
            </w:r>
            <w:proofErr w:type="gramEnd"/>
            <w:r>
              <w:t>/п</w:t>
            </w:r>
          </w:p>
        </w:tc>
        <w:tc>
          <w:tcPr>
            <w:tcW w:w="2323" w:type="dxa"/>
          </w:tcPr>
          <w:p w:rsidR="00CC58F4" w:rsidRDefault="00CC58F4">
            <w:pPr>
              <w:pStyle w:val="ConsPlusNormal"/>
              <w:jc w:val="center"/>
            </w:pPr>
            <w:r>
              <w:t>Объект обременения (ограничения)</w:t>
            </w:r>
          </w:p>
        </w:tc>
        <w:tc>
          <w:tcPr>
            <w:tcW w:w="3118" w:type="dxa"/>
          </w:tcPr>
          <w:p w:rsidR="00CC58F4" w:rsidRDefault="00CC58F4">
            <w:pPr>
              <w:pStyle w:val="ConsPlusNormal"/>
              <w:jc w:val="center"/>
            </w:pPr>
            <w:r>
              <w:t>Наименование обременения (ограничения)</w:t>
            </w:r>
          </w:p>
        </w:tc>
        <w:tc>
          <w:tcPr>
            <w:tcW w:w="3175" w:type="dxa"/>
          </w:tcPr>
          <w:p w:rsidR="00CC58F4" w:rsidRDefault="00CC58F4">
            <w:pPr>
              <w:pStyle w:val="ConsPlusNormal"/>
              <w:jc w:val="center"/>
            </w:pPr>
            <w:r>
              <w:t>Наименование лица, в пользу которого устанавливается обременение (ограничение)</w:t>
            </w:r>
          </w:p>
        </w:tc>
      </w:tr>
      <w:tr w:rsidR="00CC58F4">
        <w:tc>
          <w:tcPr>
            <w:tcW w:w="454" w:type="dxa"/>
          </w:tcPr>
          <w:p w:rsidR="00CC58F4" w:rsidRDefault="00CC58F4">
            <w:pPr>
              <w:pStyle w:val="ConsPlusNormal"/>
              <w:jc w:val="center"/>
            </w:pPr>
            <w:r>
              <w:t>1</w:t>
            </w:r>
          </w:p>
        </w:tc>
        <w:tc>
          <w:tcPr>
            <w:tcW w:w="2323" w:type="dxa"/>
          </w:tcPr>
          <w:p w:rsidR="00CC58F4" w:rsidRDefault="00CC58F4">
            <w:pPr>
              <w:pStyle w:val="ConsPlusNormal"/>
              <w:jc w:val="center"/>
            </w:pPr>
            <w:r>
              <w:t>2</w:t>
            </w:r>
          </w:p>
        </w:tc>
        <w:tc>
          <w:tcPr>
            <w:tcW w:w="3118" w:type="dxa"/>
          </w:tcPr>
          <w:p w:rsidR="00CC58F4" w:rsidRDefault="00CC58F4">
            <w:pPr>
              <w:pStyle w:val="ConsPlusNormal"/>
              <w:jc w:val="center"/>
            </w:pPr>
            <w:r>
              <w:t>3</w:t>
            </w:r>
          </w:p>
        </w:tc>
        <w:tc>
          <w:tcPr>
            <w:tcW w:w="3175" w:type="dxa"/>
          </w:tcPr>
          <w:p w:rsidR="00CC58F4" w:rsidRDefault="00CC58F4">
            <w:pPr>
              <w:pStyle w:val="ConsPlusNormal"/>
              <w:jc w:val="center"/>
            </w:pPr>
            <w:r>
              <w:t>4</w:t>
            </w:r>
          </w:p>
        </w:tc>
      </w:tr>
    </w:tbl>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both"/>
      </w:pPr>
    </w:p>
    <w:p w:rsidR="00CC58F4" w:rsidRDefault="00CC58F4">
      <w:pPr>
        <w:pStyle w:val="ConsPlusNormal"/>
        <w:jc w:val="right"/>
        <w:outlineLvl w:val="0"/>
      </w:pPr>
      <w:r>
        <w:t>Приложение N 13</w:t>
      </w:r>
    </w:p>
    <w:p w:rsidR="00CC58F4" w:rsidRDefault="00CC58F4">
      <w:pPr>
        <w:pStyle w:val="ConsPlusNormal"/>
        <w:jc w:val="right"/>
      </w:pPr>
      <w:r>
        <w:t xml:space="preserve">к приказу </w:t>
      </w:r>
      <w:proofErr w:type="spellStart"/>
      <w:r>
        <w:t>Росимущества</w:t>
      </w:r>
      <w:proofErr w:type="spellEnd"/>
    </w:p>
    <w:p w:rsidR="00C134A8" w:rsidRDefault="00C134A8">
      <w:pPr>
        <w:pStyle w:val="ConsPlusNormal"/>
        <w:jc w:val="right"/>
      </w:pPr>
      <w:r>
        <w:t>от 21.04.2017 № 121</w:t>
      </w:r>
    </w:p>
    <w:p w:rsidR="00CC58F4" w:rsidRDefault="00CC58F4">
      <w:pPr>
        <w:pStyle w:val="ConsPlusNormal"/>
        <w:jc w:val="right"/>
      </w:pPr>
      <w:r>
        <w:t>от _____________ N ___</w:t>
      </w:r>
    </w:p>
    <w:p w:rsidR="00CC58F4" w:rsidRDefault="00CC58F4">
      <w:pPr>
        <w:pStyle w:val="ConsPlusNormal"/>
        <w:jc w:val="both"/>
      </w:pPr>
    </w:p>
    <w:p w:rsidR="00CC58F4" w:rsidRDefault="00CC58F4">
      <w:pPr>
        <w:pStyle w:val="ConsPlusNonformat"/>
        <w:jc w:val="both"/>
      </w:pPr>
      <w:r>
        <w:t xml:space="preserve">                                                    УТВЕРЖДЕН</w:t>
      </w:r>
    </w:p>
    <w:p w:rsidR="00CC58F4" w:rsidRDefault="00CC58F4">
      <w:pPr>
        <w:pStyle w:val="ConsPlusNonformat"/>
        <w:jc w:val="both"/>
      </w:pPr>
      <w:r>
        <w:t xml:space="preserve">                                          распоряжением </w:t>
      </w:r>
      <w:proofErr w:type="gramStart"/>
      <w:r>
        <w:t>Территориального</w:t>
      </w:r>
      <w:proofErr w:type="gramEnd"/>
    </w:p>
    <w:p w:rsidR="00CC58F4" w:rsidRDefault="00CC58F4">
      <w:pPr>
        <w:pStyle w:val="ConsPlusNonformat"/>
        <w:jc w:val="both"/>
      </w:pPr>
      <w:r>
        <w:t xml:space="preserve">                                           </w:t>
      </w:r>
      <w:proofErr w:type="gramStart"/>
      <w:r>
        <w:t>управления (Межрегионального</w:t>
      </w:r>
      <w:proofErr w:type="gramEnd"/>
    </w:p>
    <w:p w:rsidR="00CC58F4" w:rsidRDefault="00CC58F4">
      <w:pPr>
        <w:pStyle w:val="ConsPlusNonformat"/>
        <w:jc w:val="both"/>
      </w:pPr>
      <w:r>
        <w:t xml:space="preserve">                                           территориального управления)</w:t>
      </w:r>
    </w:p>
    <w:p w:rsidR="00CC58F4" w:rsidRDefault="00CC58F4">
      <w:pPr>
        <w:pStyle w:val="ConsPlusNonformat"/>
        <w:jc w:val="both"/>
      </w:pPr>
      <w:r>
        <w:t xml:space="preserve">                                       Федерального агентства по управлению</w:t>
      </w:r>
    </w:p>
    <w:p w:rsidR="00CC58F4" w:rsidRDefault="00CC58F4">
      <w:pPr>
        <w:pStyle w:val="ConsPlusNonformat"/>
        <w:jc w:val="both"/>
      </w:pPr>
      <w:r>
        <w:t xml:space="preserve">                                            государственным имуществом</w:t>
      </w:r>
    </w:p>
    <w:p w:rsidR="00CC58F4" w:rsidRDefault="00CC58F4">
      <w:pPr>
        <w:pStyle w:val="ConsPlusNonformat"/>
        <w:jc w:val="both"/>
      </w:pPr>
      <w:r>
        <w:t xml:space="preserve">                                            от "  "         201  г. N</w:t>
      </w:r>
    </w:p>
    <w:p w:rsidR="00CC58F4" w:rsidRDefault="00CC58F4">
      <w:pPr>
        <w:pStyle w:val="ConsPlusNormal"/>
        <w:jc w:val="both"/>
      </w:pPr>
    </w:p>
    <w:p w:rsidR="00CC58F4" w:rsidRDefault="00CC58F4">
      <w:pPr>
        <w:pStyle w:val="ConsPlusNormal"/>
        <w:jc w:val="center"/>
      </w:pPr>
      <w:bookmarkStart w:id="155" w:name="P5690"/>
      <w:bookmarkEnd w:id="155"/>
      <w:r>
        <w:t>УСТАВ ОБЩЕСТВА С ОГРАНИЧЕННОЙ ОТВЕТСТВЕННОСТЬЮ "XXX"</w:t>
      </w:r>
    </w:p>
    <w:p w:rsidR="00CC58F4" w:rsidRDefault="00CC58F4">
      <w:pPr>
        <w:pStyle w:val="ConsPlusNormal"/>
        <w:jc w:val="both"/>
      </w:pPr>
    </w:p>
    <w:p w:rsidR="00CC58F4" w:rsidRDefault="00CC58F4">
      <w:pPr>
        <w:pStyle w:val="ConsPlusNormal"/>
        <w:jc w:val="center"/>
      </w:pPr>
      <w:proofErr w:type="gramStart"/>
      <w:r>
        <w:t>г</w:t>
      </w:r>
      <w:proofErr w:type="gramEnd"/>
      <w:r>
        <w:t>. ________________</w:t>
      </w:r>
    </w:p>
    <w:p w:rsidR="00CC58F4" w:rsidRDefault="00CC58F4">
      <w:pPr>
        <w:pStyle w:val="ConsPlusNormal"/>
        <w:jc w:val="both"/>
      </w:pPr>
    </w:p>
    <w:p w:rsidR="00CC58F4" w:rsidRDefault="00CC58F4">
      <w:pPr>
        <w:pStyle w:val="ConsPlusNormal"/>
        <w:jc w:val="center"/>
      </w:pPr>
      <w:r>
        <w:t>20__ год</w:t>
      </w:r>
    </w:p>
    <w:p w:rsidR="00CC58F4" w:rsidRDefault="00CC58F4">
      <w:pPr>
        <w:pStyle w:val="ConsPlusNormal"/>
        <w:jc w:val="both"/>
      </w:pPr>
    </w:p>
    <w:p w:rsidR="00CC58F4" w:rsidRDefault="00CC58F4">
      <w:pPr>
        <w:pStyle w:val="ConsPlusNormal"/>
        <w:jc w:val="center"/>
        <w:outlineLvl w:val="1"/>
      </w:pPr>
      <w:r>
        <w:t>1. ОБЩИЕ ПОЛОЖЕНИЯ</w:t>
      </w:r>
    </w:p>
    <w:p w:rsidR="00CC58F4" w:rsidRDefault="00CC58F4">
      <w:pPr>
        <w:pStyle w:val="ConsPlusNormal"/>
        <w:jc w:val="both"/>
      </w:pPr>
    </w:p>
    <w:p w:rsidR="00CC58F4" w:rsidRDefault="00CC58F4">
      <w:pPr>
        <w:pStyle w:val="ConsPlusNormal"/>
        <w:ind w:firstLine="540"/>
        <w:jc w:val="both"/>
      </w:pPr>
      <w:r>
        <w:t xml:space="preserve">1.1. </w:t>
      </w:r>
      <w:proofErr w:type="gramStart"/>
      <w:r>
        <w:t xml:space="preserve">Общество с ограниченной ответственностью "XXX" (далее - "Общество") создано в соответствии с Гражданским </w:t>
      </w:r>
      <w:hyperlink r:id="rId9" w:history="1">
        <w:r>
          <w:rPr>
            <w:color w:val="0000FF"/>
          </w:rPr>
          <w:t>кодексом</w:t>
        </w:r>
      </w:hyperlink>
      <w:r>
        <w:t xml:space="preserve"> Российской Федерации, Федеральными законами от 21.12.2001 </w:t>
      </w:r>
      <w:hyperlink r:id="rId10" w:history="1">
        <w:r>
          <w:rPr>
            <w:color w:val="0000FF"/>
          </w:rPr>
          <w:t>N 178-ФЗ</w:t>
        </w:r>
      </w:hyperlink>
      <w:r>
        <w:t xml:space="preserve"> "О приватизации государственного и муниципального имущества" и от </w:t>
      </w:r>
      <w:r>
        <w:lastRenderedPageBreak/>
        <w:t xml:space="preserve">08.02.1998 </w:t>
      </w:r>
      <w:hyperlink r:id="rId11" w:history="1">
        <w:r>
          <w:rPr>
            <w:color w:val="0000FF"/>
          </w:rPr>
          <w:t>N 14-ФЗ</w:t>
        </w:r>
      </w:hyperlink>
      <w:r>
        <w:t xml:space="preserve"> "Об обществах с ограниченной ответственностью" (далее - Федеральный закон об обществах с ограниченной ответственностью) путем преобразования федерального государственного унитарного предприятия "XXXXXX" на основании распоряжения Правительства Российской Федерации от 00.00.0000</w:t>
      </w:r>
      <w:proofErr w:type="gramEnd"/>
      <w:r>
        <w:t xml:space="preserve"> N XXX-р, приказа Федерального агентства по управлению федеральным имуществом ________ __________ от 00.00.0000 N XXX и распоряжения Территориального управления или Межрегионального территориального управления (далее - территориальные органы) Федерального агентства по управлению государственным имуществом ____________ от 00.00.0000 N XXXX и является его правопреемником.</w:t>
      </w:r>
    </w:p>
    <w:p w:rsidR="00CC58F4" w:rsidRDefault="00CC58F4">
      <w:pPr>
        <w:pStyle w:val="ConsPlusNormal"/>
        <w:spacing w:before="220"/>
        <w:ind w:firstLine="540"/>
        <w:jc w:val="both"/>
      </w:pPr>
      <w:r>
        <w:t>1.2. Учредителем Общества является Российская Федерация в лице Федерального агентства по управлению государственным имуществом.</w:t>
      </w:r>
    </w:p>
    <w:p w:rsidR="00CC58F4" w:rsidRDefault="00CC58F4">
      <w:pPr>
        <w:pStyle w:val="ConsPlusNormal"/>
        <w:spacing w:before="220"/>
        <w:ind w:firstLine="540"/>
        <w:jc w:val="both"/>
      </w:pPr>
      <w:r>
        <w:t>1.3. Общество учреждено на неограниченный срок.</w:t>
      </w:r>
    </w:p>
    <w:p w:rsidR="00CC58F4" w:rsidRDefault="00CC58F4">
      <w:pPr>
        <w:pStyle w:val="ConsPlusNormal"/>
        <w:jc w:val="both"/>
      </w:pPr>
    </w:p>
    <w:p w:rsidR="00CC58F4" w:rsidRDefault="00CC58F4">
      <w:pPr>
        <w:pStyle w:val="ConsPlusNormal"/>
        <w:jc w:val="center"/>
        <w:outlineLvl w:val="1"/>
      </w:pPr>
      <w:r>
        <w:t>2. ФИРМЕННОЕ НАИМЕНОВАНИЕ И МЕСТО</w:t>
      </w:r>
    </w:p>
    <w:p w:rsidR="00CC58F4" w:rsidRDefault="00CC58F4">
      <w:pPr>
        <w:pStyle w:val="ConsPlusNormal"/>
        <w:jc w:val="center"/>
      </w:pPr>
      <w:r>
        <w:t>НАХОЖДЕНИЯ ОБЩЕСТВА</w:t>
      </w:r>
    </w:p>
    <w:p w:rsidR="00CC58F4" w:rsidRDefault="00CC58F4">
      <w:pPr>
        <w:pStyle w:val="ConsPlusNormal"/>
        <w:jc w:val="both"/>
      </w:pPr>
    </w:p>
    <w:p w:rsidR="00CC58F4" w:rsidRDefault="00CC58F4">
      <w:pPr>
        <w:pStyle w:val="ConsPlusNormal"/>
        <w:ind w:firstLine="540"/>
        <w:jc w:val="both"/>
      </w:pPr>
      <w:r>
        <w:t>2.1. Полное фирменное наименование Общества на русском языке: Общество с ограниченной ответственностью "XXX".</w:t>
      </w:r>
    </w:p>
    <w:p w:rsidR="00CC58F4" w:rsidRPr="00827BBF" w:rsidRDefault="00CC58F4">
      <w:pPr>
        <w:pStyle w:val="ConsPlusNormal"/>
        <w:spacing w:before="220"/>
        <w:ind w:firstLine="540"/>
        <w:jc w:val="both"/>
        <w:rPr>
          <w:lang w:val="en-US"/>
        </w:rPr>
      </w:pPr>
      <w:r>
        <w:t>на</w:t>
      </w:r>
      <w:r w:rsidRPr="00827BBF">
        <w:rPr>
          <w:lang w:val="en-US"/>
        </w:rPr>
        <w:t xml:space="preserve"> </w:t>
      </w:r>
      <w:r>
        <w:t>английском</w:t>
      </w:r>
      <w:r w:rsidRPr="00827BBF">
        <w:rPr>
          <w:lang w:val="en-US"/>
        </w:rPr>
        <w:t xml:space="preserve"> </w:t>
      </w:r>
      <w:r>
        <w:t>языке</w:t>
      </w:r>
      <w:r w:rsidRPr="00827BBF">
        <w:rPr>
          <w:lang w:val="en-US"/>
        </w:rPr>
        <w:t xml:space="preserve"> - Limited Liability Company "XXX".</w:t>
      </w:r>
    </w:p>
    <w:p w:rsidR="00CC58F4" w:rsidRDefault="00CC58F4">
      <w:pPr>
        <w:pStyle w:val="ConsPlusNormal"/>
        <w:spacing w:before="220"/>
        <w:ind w:firstLine="540"/>
        <w:jc w:val="both"/>
      </w:pPr>
      <w:r>
        <w:t>2.2. Сокращенное фирменное наименование Общества на русском языке: ООО "XXX".</w:t>
      </w:r>
    </w:p>
    <w:p w:rsidR="00CC58F4" w:rsidRDefault="00CC58F4">
      <w:pPr>
        <w:pStyle w:val="ConsPlusNormal"/>
        <w:spacing w:before="220"/>
        <w:ind w:firstLine="540"/>
        <w:jc w:val="both"/>
      </w:pPr>
      <w:r>
        <w:t>на английском языке - LLC "XXX".</w:t>
      </w:r>
    </w:p>
    <w:p w:rsidR="00CC58F4" w:rsidRDefault="00CC58F4">
      <w:pPr>
        <w:pStyle w:val="ConsPlusNormal"/>
        <w:spacing w:before="220"/>
        <w:ind w:firstLine="540"/>
        <w:jc w:val="both"/>
      </w:pPr>
      <w:r>
        <w:t xml:space="preserve">2.3. Место нахождения Общества: ______________________ </w:t>
      </w:r>
      <w:hyperlink w:anchor="P5711" w:history="1">
        <w:r>
          <w:rPr>
            <w:color w:val="0000FF"/>
          </w:rPr>
          <w:t>&lt;1&gt;</w:t>
        </w:r>
      </w:hyperlink>
      <w:r>
        <w:t>.</w:t>
      </w:r>
    </w:p>
    <w:p w:rsidR="00CC58F4" w:rsidRDefault="00CC58F4">
      <w:pPr>
        <w:pStyle w:val="ConsPlusNormal"/>
        <w:spacing w:before="220"/>
        <w:ind w:firstLine="540"/>
        <w:jc w:val="both"/>
      </w:pPr>
      <w:r>
        <w:t>--------------------------------</w:t>
      </w:r>
    </w:p>
    <w:p w:rsidR="00CC58F4" w:rsidRDefault="00CC58F4">
      <w:pPr>
        <w:pStyle w:val="ConsPlusNormal"/>
        <w:spacing w:before="220"/>
        <w:ind w:firstLine="540"/>
        <w:jc w:val="both"/>
      </w:pPr>
      <w:bookmarkStart w:id="156" w:name="P5711"/>
      <w:bookmarkEnd w:id="156"/>
      <w:r>
        <w:t>&lt;1</w:t>
      </w:r>
      <w:proofErr w:type="gramStart"/>
      <w:r>
        <w:t>&gt; У</w:t>
      </w:r>
      <w:proofErr w:type="gramEnd"/>
      <w:r>
        <w:t>казывается наименование населенного пункта (муниципального образования) (</w:t>
      </w:r>
      <w:hyperlink r:id="rId12" w:history="1">
        <w:r>
          <w:rPr>
            <w:color w:val="0000FF"/>
          </w:rPr>
          <w:t>пункт 2 статьи 54</w:t>
        </w:r>
      </w:hyperlink>
      <w:r>
        <w:t xml:space="preserve"> ГК РФ).</w:t>
      </w:r>
    </w:p>
    <w:p w:rsidR="00CC58F4" w:rsidRDefault="00CC58F4">
      <w:pPr>
        <w:pStyle w:val="ConsPlusNormal"/>
        <w:jc w:val="both"/>
      </w:pPr>
    </w:p>
    <w:p w:rsidR="00CC58F4" w:rsidRDefault="00CC58F4">
      <w:pPr>
        <w:pStyle w:val="ConsPlusNormal"/>
        <w:ind w:firstLine="540"/>
        <w:jc w:val="both"/>
      </w:pPr>
      <w:r>
        <w:t>2.4. Почтовый адрес и место хранения документов Общества: ________________________.</w:t>
      </w:r>
    </w:p>
    <w:p w:rsidR="00CC58F4" w:rsidRDefault="00CC58F4">
      <w:pPr>
        <w:pStyle w:val="ConsPlusNormal"/>
        <w:spacing w:before="220"/>
        <w:ind w:firstLine="540"/>
        <w:jc w:val="both"/>
      </w:pPr>
      <w:r>
        <w:t>2.5. Для реализации предмета деятельности Общество имеет филиалы по адресам (при наличии филиалов):</w:t>
      </w:r>
    </w:p>
    <w:p w:rsidR="00CC58F4" w:rsidRDefault="00CC58F4">
      <w:pPr>
        <w:pStyle w:val="ConsPlusNormal"/>
        <w:spacing w:before="220"/>
        <w:ind w:firstLine="540"/>
        <w:jc w:val="both"/>
      </w:pPr>
      <w:r>
        <w:t>_________________________________________;</w:t>
      </w:r>
    </w:p>
    <w:p w:rsidR="00CC58F4" w:rsidRDefault="00CC58F4">
      <w:pPr>
        <w:pStyle w:val="ConsPlusNormal"/>
        <w:spacing w:before="220"/>
        <w:ind w:firstLine="540"/>
        <w:jc w:val="both"/>
      </w:pPr>
      <w:r>
        <w:t>_________________________________________;</w:t>
      </w:r>
    </w:p>
    <w:p w:rsidR="00CC58F4" w:rsidRDefault="00CC58F4">
      <w:pPr>
        <w:pStyle w:val="ConsPlusNormal"/>
        <w:spacing w:before="220"/>
        <w:ind w:firstLine="540"/>
        <w:jc w:val="both"/>
      </w:pPr>
      <w:r>
        <w:t>_________________________________________.</w:t>
      </w:r>
    </w:p>
    <w:p w:rsidR="00CC58F4" w:rsidRDefault="00CC58F4">
      <w:pPr>
        <w:pStyle w:val="ConsPlusNormal"/>
        <w:jc w:val="both"/>
      </w:pPr>
    </w:p>
    <w:p w:rsidR="00CC58F4" w:rsidRDefault="00CC58F4">
      <w:pPr>
        <w:pStyle w:val="ConsPlusNormal"/>
        <w:jc w:val="center"/>
        <w:outlineLvl w:val="1"/>
      </w:pPr>
      <w:r>
        <w:t>3. ПРАВОВОЙ СТАТУС ОБЩЕСТВА, ПРАВА И ОБЯЗАННОСТИ ОБЩЕСТВА</w:t>
      </w:r>
    </w:p>
    <w:p w:rsidR="00CC58F4" w:rsidRDefault="00CC58F4">
      <w:pPr>
        <w:pStyle w:val="ConsPlusNormal"/>
        <w:jc w:val="both"/>
      </w:pPr>
    </w:p>
    <w:p w:rsidR="00CC58F4" w:rsidRDefault="00CC58F4">
      <w:pPr>
        <w:pStyle w:val="ConsPlusNormal"/>
        <w:ind w:firstLine="540"/>
        <w:jc w:val="both"/>
      </w:pPr>
      <w:r>
        <w:t xml:space="preserve">3.1. Общество является юридическим лицом. Общество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t>нести гражданские обязанности</w:t>
      </w:r>
      <w:proofErr w:type="gramEnd"/>
      <w:r>
        <w:t>, быть истцом и ответчиком в суде. Общество приобретает права юридического лица с момента его государственной регистрации. В своей деятельности Общество руководствуется законодательством Российской Федерации, а также настоящим Уставом.</w:t>
      </w:r>
    </w:p>
    <w:p w:rsidR="00CC58F4" w:rsidRDefault="00CC58F4">
      <w:pPr>
        <w:pStyle w:val="ConsPlusNormal"/>
        <w:spacing w:before="220"/>
        <w:ind w:firstLine="540"/>
        <w:jc w:val="both"/>
      </w:pPr>
      <w:r>
        <w:t xml:space="preserve">3.2. Общество имеет круглую печать, содержащую его полное фирменное наименование на русском языке и указание на место нахождения. В печати может быть также указано фирменное наименование общества на любом иностранном языке или языке народов Российской </w:t>
      </w:r>
      <w:r>
        <w:lastRenderedPageBreak/>
        <w:t>Федерации. Общество может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CC58F4" w:rsidRDefault="00CC58F4">
      <w:pPr>
        <w:pStyle w:val="ConsPlusNormal"/>
        <w:spacing w:before="220"/>
        <w:ind w:firstLine="540"/>
        <w:jc w:val="both"/>
      </w:pPr>
      <w:r>
        <w:t>3.3. Общество вправе участвовать самостоятельно или совместно с другими юридическими и физическими лицами в других коммерческих и некоммерческих организациях на территории Российской Федерации и за ее пределами в соответствии с законодательством Российской Федерации и законодательством соответствующего иностранного государства.</w:t>
      </w:r>
    </w:p>
    <w:p w:rsidR="00CC58F4" w:rsidRDefault="00CC58F4">
      <w:pPr>
        <w:pStyle w:val="ConsPlusNormal"/>
        <w:spacing w:before="220"/>
        <w:ind w:firstLine="540"/>
        <w:jc w:val="both"/>
      </w:pPr>
      <w:r>
        <w:t>3.4. Общество вправе в установленном порядке открывать банковские счета на территории Российской Федерации и за ее пределами.</w:t>
      </w:r>
    </w:p>
    <w:p w:rsidR="00CC58F4" w:rsidRDefault="00CC58F4">
      <w:pPr>
        <w:pStyle w:val="ConsPlusNormal"/>
        <w:spacing w:before="220"/>
        <w:ind w:firstLine="540"/>
        <w:jc w:val="both"/>
      </w:pPr>
      <w:r>
        <w:t xml:space="preserve">3.5. Общество самостоятельно планирует и осуществляет собственную деятельность, определяет </w:t>
      </w:r>
      <w:proofErr w:type="gramStart"/>
      <w:r>
        <w:t>размер оплаты труда</w:t>
      </w:r>
      <w:proofErr w:type="gramEnd"/>
      <w:r>
        <w:t xml:space="preserve"> работников, цены на продукцию (товары), выполняемые работы и оказываемые услуги, а также порядок и форму расчетов по сделкам, если иное не предусмотрено законодательством.</w:t>
      </w:r>
    </w:p>
    <w:p w:rsidR="00CC58F4" w:rsidRDefault="00CC58F4">
      <w:pPr>
        <w:pStyle w:val="ConsPlusNormal"/>
        <w:spacing w:before="220"/>
        <w:ind w:firstLine="540"/>
        <w:jc w:val="both"/>
      </w:pPr>
      <w:r>
        <w:t>3.6. Общество осуществляет мероприятия по гражданской обороне и мобилизационной подготовке в соответствии с законодательством Российской Федерации.</w:t>
      </w:r>
    </w:p>
    <w:p w:rsidR="00CC58F4" w:rsidRDefault="00CC58F4">
      <w:pPr>
        <w:pStyle w:val="ConsPlusNormal"/>
        <w:spacing w:before="220"/>
        <w:ind w:firstLine="540"/>
        <w:jc w:val="both"/>
      </w:pPr>
      <w:r>
        <w:t>3.7. Общество проводит работы, связанные с использованием сведений, составляющих государственную тайну, в установленном законодательством Российской Федерации порядке.</w:t>
      </w:r>
    </w:p>
    <w:p w:rsidR="00CC58F4" w:rsidRDefault="00CC58F4">
      <w:pPr>
        <w:pStyle w:val="ConsPlusNormal"/>
        <w:spacing w:before="220"/>
        <w:ind w:firstLine="540"/>
        <w:jc w:val="both"/>
      </w:pPr>
      <w:r>
        <w:t xml:space="preserve">3.8. Общество может иметь дочерние общества (далее - </w:t>
      </w:r>
      <w:proofErr w:type="gramStart"/>
      <w:r>
        <w:t>ДО</w:t>
      </w:r>
      <w:proofErr w:type="gramEnd"/>
      <w:r>
        <w:t xml:space="preserve">) </w:t>
      </w:r>
      <w:proofErr w:type="gramStart"/>
      <w:r>
        <w:t>с</w:t>
      </w:r>
      <w:proofErr w:type="gramEnd"/>
      <w:r>
        <w:t xml:space="preserve"> правами юридического лица на территории Российской Федерации, созданные в соответствии с законодательством Российской Федерации, и за пределами территории Российской Федерации - в соответствии с законодательством иностранного государства по месту нахождения ДО, если иное не предусмотрено международным договором Российской Федерации.</w:t>
      </w:r>
    </w:p>
    <w:p w:rsidR="00CC58F4" w:rsidRDefault="00CC58F4">
      <w:pPr>
        <w:pStyle w:val="ConsPlusNormal"/>
        <w:spacing w:before="220"/>
        <w:ind w:firstLine="540"/>
        <w:jc w:val="both"/>
      </w:pPr>
      <w:r>
        <w:t xml:space="preserve">3.9. </w:t>
      </w:r>
      <w:proofErr w:type="gramStart"/>
      <w:r>
        <w:t>ДО</w:t>
      </w:r>
      <w:proofErr w:type="gramEnd"/>
      <w:r>
        <w:t xml:space="preserve"> не отвечают </w:t>
      </w:r>
      <w:proofErr w:type="gramStart"/>
      <w:r>
        <w:t>по</w:t>
      </w:r>
      <w:proofErr w:type="gramEnd"/>
      <w:r>
        <w:t xml:space="preserve"> долгам Общества. Общество не отвечает по обязательствам </w:t>
      </w:r>
      <w:proofErr w:type="gramStart"/>
      <w:r>
        <w:t>ДО</w:t>
      </w:r>
      <w:proofErr w:type="gramEnd"/>
      <w:r>
        <w:t xml:space="preserve">, </w:t>
      </w:r>
      <w:proofErr w:type="gramStart"/>
      <w:r>
        <w:t>кроме</w:t>
      </w:r>
      <w:proofErr w:type="gramEnd"/>
      <w:r>
        <w:t xml:space="preserve"> случаев, установленных законодательством Российской Федерации.</w:t>
      </w:r>
    </w:p>
    <w:p w:rsidR="00CC58F4" w:rsidRDefault="00CC58F4">
      <w:pPr>
        <w:pStyle w:val="ConsPlusNormal"/>
        <w:spacing w:before="220"/>
        <w:ind w:firstLine="540"/>
        <w:jc w:val="both"/>
      </w:pPr>
      <w:r>
        <w:t>3.10. Учредители Общества вправе утвердить регулирующие корпоративные отношения и не являющиеся учредительными документами внутренний регламент и иные внутренние документы Общества.</w:t>
      </w:r>
    </w:p>
    <w:p w:rsidR="00CC58F4" w:rsidRDefault="00CC58F4">
      <w:pPr>
        <w:pStyle w:val="ConsPlusNormal"/>
        <w:spacing w:before="220"/>
        <w:ind w:firstLine="540"/>
        <w:jc w:val="both"/>
      </w:pPr>
      <w:r>
        <w:t>3.11. Во внутреннем регламенте и в иных внутренних документах Общества могут содержаться положения, не противоречащие настоящему Уставу.</w:t>
      </w:r>
    </w:p>
    <w:p w:rsidR="00CC58F4" w:rsidRDefault="00CC58F4">
      <w:pPr>
        <w:pStyle w:val="ConsPlusNormal"/>
        <w:spacing w:before="220"/>
        <w:ind w:firstLine="540"/>
        <w:jc w:val="both"/>
      </w:pPr>
      <w:r>
        <w:t>3.12. Изменения, внесенные в настоящий Устав, приобретают силу для третьих лиц с момента государственной регистрации соответствующих изменений, а в случаях, установленных законом, с момента уведомления органа, осуществляющего государственную регистрацию, о таких изменениях. Однако Общество и его учредители не вправе ссылаться на отсутствие регистрации таких изменений в отношениях с третьими лицами, действовавшими с учетом таких изменений.</w:t>
      </w:r>
    </w:p>
    <w:p w:rsidR="00CC58F4" w:rsidRDefault="00CC58F4">
      <w:pPr>
        <w:pStyle w:val="ConsPlusNormal"/>
        <w:jc w:val="both"/>
      </w:pPr>
    </w:p>
    <w:p w:rsidR="00CC58F4" w:rsidRDefault="00CC58F4">
      <w:pPr>
        <w:pStyle w:val="ConsPlusNormal"/>
        <w:jc w:val="center"/>
        <w:outlineLvl w:val="1"/>
      </w:pPr>
      <w:r>
        <w:t>4. ЦЕЛИ И ПРЕДМЕТ ДЕЯТЕЛЬНОСТИ ОБЩЕСТВА</w:t>
      </w:r>
    </w:p>
    <w:p w:rsidR="00CC58F4" w:rsidRDefault="00CC58F4">
      <w:pPr>
        <w:pStyle w:val="ConsPlusNormal"/>
        <w:jc w:val="both"/>
      </w:pPr>
    </w:p>
    <w:p w:rsidR="00CC58F4" w:rsidRDefault="00CC58F4">
      <w:pPr>
        <w:pStyle w:val="ConsPlusNormal"/>
        <w:ind w:firstLine="540"/>
        <w:jc w:val="both"/>
      </w:pPr>
      <w:bookmarkStart w:id="157" w:name="P5736"/>
      <w:bookmarkEnd w:id="157"/>
      <w:r>
        <w:t>4.1. Общество осуществляет свою деятельность в следующих целях:</w:t>
      </w:r>
    </w:p>
    <w:p w:rsidR="00CC58F4" w:rsidRDefault="00CC58F4">
      <w:pPr>
        <w:pStyle w:val="ConsPlusNormal"/>
        <w:spacing w:before="220"/>
        <w:ind w:firstLine="540"/>
        <w:jc w:val="both"/>
      </w:pPr>
      <w:r>
        <w:t>4.1.1. получение прибыли, в том числе в виде дивидендов (части прибыли) по долям ДО, находящихся в собственности Общества;</w:t>
      </w:r>
    </w:p>
    <w:p w:rsidR="00CC58F4" w:rsidRDefault="00CC58F4">
      <w:pPr>
        <w:pStyle w:val="ConsPlusNormal"/>
        <w:spacing w:before="220"/>
        <w:ind w:firstLine="540"/>
        <w:jc w:val="both"/>
      </w:pPr>
      <w:r>
        <w:t>4.1.2. повышение рыночной стоимости долей Общества.</w:t>
      </w:r>
    </w:p>
    <w:p w:rsidR="00CC58F4" w:rsidRDefault="00CC58F4">
      <w:pPr>
        <w:pStyle w:val="ConsPlusNormal"/>
        <w:spacing w:before="220"/>
        <w:ind w:firstLine="540"/>
        <w:jc w:val="both"/>
      </w:pPr>
      <w:r>
        <w:t xml:space="preserve">4.2. Для достижения целей деятельности Общества, указанных в </w:t>
      </w:r>
      <w:hyperlink w:anchor="P5736" w:history="1">
        <w:r>
          <w:rPr>
            <w:color w:val="0000FF"/>
          </w:rPr>
          <w:t>п. 4.1</w:t>
        </w:r>
      </w:hyperlink>
      <w:r>
        <w:t xml:space="preserve"> настоящего Устава, </w:t>
      </w:r>
      <w:r>
        <w:lastRenderedPageBreak/>
        <w:t>Общество вправе осуществлять в установленном законодательством порядке следующие виды деятельности:</w:t>
      </w:r>
    </w:p>
    <w:p w:rsidR="00CC58F4" w:rsidRDefault="00CC58F4">
      <w:pPr>
        <w:pStyle w:val="ConsPlusNormal"/>
        <w:spacing w:before="220"/>
        <w:ind w:firstLine="540"/>
        <w:jc w:val="both"/>
      </w:pPr>
      <w:r>
        <w:t xml:space="preserve">4.2.1. Основной вид деятельности </w:t>
      </w:r>
      <w:hyperlink w:anchor="P5742" w:history="1">
        <w:r>
          <w:rPr>
            <w:color w:val="0000FF"/>
          </w:rPr>
          <w:t>&lt;2&gt;</w:t>
        </w:r>
      </w:hyperlink>
      <w:r>
        <w:t>:</w:t>
      </w:r>
    </w:p>
    <w:p w:rsidR="00CC58F4" w:rsidRDefault="00CC58F4">
      <w:pPr>
        <w:pStyle w:val="ConsPlusNormal"/>
        <w:spacing w:before="220"/>
        <w:ind w:firstLine="540"/>
        <w:jc w:val="both"/>
      </w:pPr>
      <w:r>
        <w:t>--------------------------------</w:t>
      </w:r>
    </w:p>
    <w:p w:rsidR="00CC58F4" w:rsidRDefault="00CC58F4">
      <w:pPr>
        <w:pStyle w:val="ConsPlusNormal"/>
        <w:spacing w:before="220"/>
        <w:ind w:firstLine="540"/>
        <w:jc w:val="both"/>
      </w:pPr>
      <w:bookmarkStart w:id="158" w:name="P5742"/>
      <w:bookmarkEnd w:id="158"/>
      <w:r>
        <w:t>&lt;2</w:t>
      </w:r>
      <w:proofErr w:type="gramStart"/>
      <w:r>
        <w:t>&gt; У</w:t>
      </w:r>
      <w:proofErr w:type="gramEnd"/>
      <w:r>
        <w:t xml:space="preserve">казывается основной вид деятельности общества с указанием </w:t>
      </w:r>
      <w:hyperlink r:id="rId13" w:history="1">
        <w:r>
          <w:rPr>
            <w:color w:val="0000FF"/>
          </w:rPr>
          <w:t>ОКВЭД</w:t>
        </w:r>
      </w:hyperlink>
      <w:r>
        <w:t xml:space="preserve"> в соответствии с классификатором.</w:t>
      </w:r>
    </w:p>
    <w:p w:rsidR="00CC58F4" w:rsidRDefault="00CC58F4">
      <w:pPr>
        <w:pStyle w:val="ConsPlusNormal"/>
        <w:ind w:firstLine="540"/>
        <w:jc w:val="both"/>
      </w:pPr>
    </w:p>
    <w:p w:rsidR="00CC58F4" w:rsidRDefault="00CC58F4">
      <w:pPr>
        <w:pStyle w:val="ConsPlusNormal"/>
        <w:ind w:firstLine="540"/>
        <w:jc w:val="both"/>
      </w:pPr>
      <w:r>
        <w:t>- _________________________________________;</w:t>
      </w:r>
    </w:p>
    <w:p w:rsidR="00CC58F4" w:rsidRDefault="00CC58F4">
      <w:pPr>
        <w:pStyle w:val="ConsPlusNormal"/>
        <w:spacing w:before="220"/>
        <w:ind w:firstLine="540"/>
        <w:jc w:val="both"/>
      </w:pPr>
      <w:r>
        <w:t>4.2.2</w:t>
      </w:r>
      <w:proofErr w:type="gramStart"/>
      <w:r>
        <w:t xml:space="preserve"> И</w:t>
      </w:r>
      <w:proofErr w:type="gramEnd"/>
      <w:r>
        <w:t xml:space="preserve">ные виды деятельности </w:t>
      </w:r>
      <w:hyperlink w:anchor="P5747" w:history="1">
        <w:r>
          <w:rPr>
            <w:color w:val="0000FF"/>
          </w:rPr>
          <w:t>&lt;3&gt;</w:t>
        </w:r>
      </w:hyperlink>
      <w:r>
        <w:t>:</w:t>
      </w:r>
    </w:p>
    <w:p w:rsidR="00CC58F4" w:rsidRDefault="00CC58F4">
      <w:pPr>
        <w:pStyle w:val="ConsPlusNormal"/>
        <w:spacing w:before="220"/>
        <w:ind w:firstLine="540"/>
        <w:jc w:val="both"/>
      </w:pPr>
      <w:r>
        <w:t>--------------------------------</w:t>
      </w:r>
    </w:p>
    <w:p w:rsidR="00CC58F4" w:rsidRDefault="00CC58F4">
      <w:pPr>
        <w:pStyle w:val="ConsPlusNormal"/>
        <w:spacing w:before="220"/>
        <w:ind w:firstLine="540"/>
        <w:jc w:val="both"/>
      </w:pPr>
      <w:bookmarkStart w:id="159" w:name="P5747"/>
      <w:bookmarkEnd w:id="159"/>
      <w:r>
        <w:t>&lt;3</w:t>
      </w:r>
      <w:proofErr w:type="gramStart"/>
      <w:r>
        <w:t>&gt; У</w:t>
      </w:r>
      <w:proofErr w:type="gramEnd"/>
      <w:r>
        <w:t xml:space="preserve">казывается исчерпывающий (закрытый) перечень видов деятельности с указанием </w:t>
      </w:r>
      <w:hyperlink r:id="rId14" w:history="1">
        <w:r>
          <w:rPr>
            <w:color w:val="0000FF"/>
          </w:rPr>
          <w:t>ОКВЭД</w:t>
        </w:r>
      </w:hyperlink>
      <w:r>
        <w:t xml:space="preserve"> по каждому виду деятельности.</w:t>
      </w:r>
    </w:p>
    <w:p w:rsidR="00CC58F4" w:rsidRDefault="00CC58F4">
      <w:pPr>
        <w:pStyle w:val="ConsPlusNormal"/>
        <w:ind w:firstLine="540"/>
        <w:jc w:val="both"/>
      </w:pPr>
    </w:p>
    <w:p w:rsidR="00CC58F4" w:rsidRDefault="00CC58F4">
      <w:pPr>
        <w:pStyle w:val="ConsPlusNormal"/>
        <w:ind w:firstLine="540"/>
        <w:jc w:val="both"/>
      </w:pPr>
      <w:r>
        <w:t>- _________________________________________;</w:t>
      </w:r>
    </w:p>
    <w:p w:rsidR="00CC58F4" w:rsidRDefault="00CC58F4">
      <w:pPr>
        <w:pStyle w:val="ConsPlusNormal"/>
        <w:spacing w:before="220"/>
        <w:ind w:firstLine="540"/>
        <w:jc w:val="both"/>
      </w:pPr>
      <w:r>
        <w:t>- _________________________________________;</w:t>
      </w:r>
    </w:p>
    <w:p w:rsidR="00CC58F4" w:rsidRDefault="00CC58F4">
      <w:pPr>
        <w:pStyle w:val="ConsPlusNormal"/>
        <w:spacing w:before="220"/>
        <w:ind w:firstLine="540"/>
        <w:jc w:val="both"/>
      </w:pPr>
      <w:r>
        <w:t>- _________________________________________.</w:t>
      </w:r>
    </w:p>
    <w:p w:rsidR="00CC58F4" w:rsidRDefault="00CC58F4">
      <w:pPr>
        <w:pStyle w:val="ConsPlusNormal"/>
        <w:spacing w:before="220"/>
        <w:ind w:firstLine="540"/>
        <w:jc w:val="both"/>
      </w:pPr>
      <w:r>
        <w:t>4.3.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CC58F4" w:rsidRDefault="00CC58F4">
      <w:pPr>
        <w:pStyle w:val="ConsPlusNormal"/>
        <w:spacing w:before="220"/>
        <w:ind w:firstLine="540"/>
        <w:jc w:val="both"/>
      </w:pPr>
      <w:r>
        <w:t>4.4. При выполнении работ и оказании услуг, связанных с использованием сведений, составляющих государственную тайну, Общество обеспечивает соблюдение требований законодательства Российской Федерации об обеспечении сохранности и защите сведений, составляющих государственную тайну.</w:t>
      </w:r>
    </w:p>
    <w:p w:rsidR="00CC58F4" w:rsidRDefault="00CC58F4">
      <w:pPr>
        <w:pStyle w:val="ConsPlusNormal"/>
        <w:jc w:val="both"/>
      </w:pPr>
    </w:p>
    <w:p w:rsidR="00CC58F4" w:rsidRDefault="00CC58F4">
      <w:pPr>
        <w:pStyle w:val="ConsPlusNormal"/>
        <w:jc w:val="center"/>
        <w:outlineLvl w:val="1"/>
      </w:pPr>
      <w:r>
        <w:t>5. ОТВЕТСТВЕННОСТЬ ОБЩЕСТВА</w:t>
      </w:r>
    </w:p>
    <w:p w:rsidR="00CC58F4" w:rsidRDefault="00CC58F4">
      <w:pPr>
        <w:pStyle w:val="ConsPlusNormal"/>
        <w:jc w:val="both"/>
      </w:pPr>
    </w:p>
    <w:p w:rsidR="00CC58F4" w:rsidRDefault="00CC58F4">
      <w:pPr>
        <w:pStyle w:val="ConsPlusNormal"/>
        <w:ind w:firstLine="540"/>
        <w:jc w:val="both"/>
      </w:pPr>
      <w:r>
        <w:t>5.1. Общество несет ответственность по своим обязательствам всем принадлежащим ему имуществом.</w:t>
      </w:r>
    </w:p>
    <w:p w:rsidR="00CC58F4" w:rsidRDefault="00CC58F4">
      <w:pPr>
        <w:pStyle w:val="ConsPlusNormal"/>
        <w:spacing w:before="220"/>
        <w:ind w:firstLine="540"/>
        <w:jc w:val="both"/>
      </w:pPr>
      <w:r>
        <w:t>5.2. Общество не отвечает по обязательствам своих участников. Участники не отвечают по обязательствам Общества и несут риск убытков, связанных с деятельностью Общества, в пределах стоимости принадлежащих им долей.</w:t>
      </w:r>
    </w:p>
    <w:p w:rsidR="00CC58F4" w:rsidRDefault="00CC58F4">
      <w:pPr>
        <w:pStyle w:val="ConsPlusNormal"/>
        <w:spacing w:before="220"/>
        <w:ind w:firstLine="540"/>
        <w:jc w:val="both"/>
      </w:pPr>
      <w:r>
        <w:t>5.3.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CC58F4" w:rsidRDefault="00CC58F4">
      <w:pPr>
        <w:pStyle w:val="ConsPlusNormal"/>
        <w:spacing w:before="220"/>
        <w:ind w:firstLine="540"/>
        <w:jc w:val="both"/>
      </w:pPr>
      <w:r>
        <w:t>5.4. Если несостоятельность (банкротство) Общества вызвана действиями (бездействием) его участников или других лиц, которые имеют право давать обязательные для Общества указания или иным образом имеют возможность определять его действия, то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CC58F4" w:rsidRDefault="00CC58F4">
      <w:pPr>
        <w:pStyle w:val="ConsPlusNormal"/>
        <w:jc w:val="both"/>
      </w:pPr>
    </w:p>
    <w:p w:rsidR="00CC58F4" w:rsidRDefault="00CC58F4">
      <w:pPr>
        <w:pStyle w:val="ConsPlusNormal"/>
        <w:jc w:val="center"/>
        <w:outlineLvl w:val="1"/>
      </w:pPr>
      <w:r>
        <w:t>6. ФИЛИАЛЫ И ПРЕДСТАВИТЕЛЬСТВА ОБЩЕСТВА</w:t>
      </w:r>
    </w:p>
    <w:p w:rsidR="00CC58F4" w:rsidRDefault="00CC58F4">
      <w:pPr>
        <w:pStyle w:val="ConsPlusNormal"/>
        <w:jc w:val="both"/>
      </w:pPr>
    </w:p>
    <w:p w:rsidR="00CC58F4" w:rsidRDefault="00CC58F4">
      <w:pPr>
        <w:pStyle w:val="ConsPlusNormal"/>
        <w:ind w:firstLine="540"/>
        <w:jc w:val="both"/>
      </w:pPr>
      <w:r>
        <w:t xml:space="preserve">6.1. Общество в установленном порядке может создавать филиалы и открывать </w:t>
      </w:r>
      <w:proofErr w:type="gramStart"/>
      <w:r>
        <w:t>представительства</w:t>
      </w:r>
      <w:proofErr w:type="gramEnd"/>
      <w:r>
        <w:t xml:space="preserve"> как на территории Российской Федерации, так и за ее пределами.</w:t>
      </w:r>
    </w:p>
    <w:p w:rsidR="00CC58F4" w:rsidRDefault="00CC58F4">
      <w:pPr>
        <w:pStyle w:val="ConsPlusNormal"/>
        <w:spacing w:before="220"/>
        <w:ind w:firstLine="540"/>
        <w:jc w:val="both"/>
      </w:pPr>
      <w:r>
        <w:lastRenderedPageBreak/>
        <w:t>6.2. 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CC58F4" w:rsidRDefault="00CC58F4">
      <w:pPr>
        <w:pStyle w:val="ConsPlusNormal"/>
        <w:spacing w:before="220"/>
        <w:ind w:firstLine="540"/>
        <w:jc w:val="both"/>
      </w:pPr>
      <w:r>
        <w:t>6.3. Филиалы и представительства Общества осуществляют свою деятельность от имени Общества.</w:t>
      </w:r>
    </w:p>
    <w:p w:rsidR="00CC58F4" w:rsidRDefault="00CC58F4">
      <w:pPr>
        <w:pStyle w:val="ConsPlusNormal"/>
        <w:spacing w:before="220"/>
        <w:ind w:firstLine="540"/>
        <w:jc w:val="both"/>
      </w:pPr>
      <w:r>
        <w:t>6.4. Общество несет ответственность за деятельность своих филиалов и представительств.</w:t>
      </w:r>
    </w:p>
    <w:p w:rsidR="00CC58F4" w:rsidRDefault="00CC58F4">
      <w:pPr>
        <w:pStyle w:val="ConsPlusNormal"/>
        <w:spacing w:before="220"/>
        <w:ind w:firstLine="540"/>
        <w:jc w:val="both"/>
      </w:pPr>
      <w:r>
        <w:t>6.5. Филиалы и представительства действуют на основании положений, утверждаемых советом директоров Общества. Руководители филиалов и представительств Общества назначаются Генеральным директором Общества и действуют на основании доверенности, выданной Обществом.</w:t>
      </w:r>
    </w:p>
    <w:p w:rsidR="00CC58F4" w:rsidRDefault="00CC58F4">
      <w:pPr>
        <w:pStyle w:val="ConsPlusNormal"/>
        <w:spacing w:before="220"/>
        <w:ind w:firstLine="540"/>
        <w:jc w:val="both"/>
      </w:pPr>
      <w:r>
        <w:t>6.6. Филиалы и представительства не являются юридическими лицами. Общество наделяет филиалы и представительства имуществом, которое учитывается как на их отдельных балансах, так и на балансе Общества.</w:t>
      </w:r>
    </w:p>
    <w:p w:rsidR="00CC58F4" w:rsidRDefault="00CC58F4">
      <w:pPr>
        <w:pStyle w:val="ConsPlusNormal"/>
        <w:jc w:val="both"/>
      </w:pPr>
    </w:p>
    <w:p w:rsidR="00CC58F4" w:rsidRDefault="00CC58F4">
      <w:pPr>
        <w:pStyle w:val="ConsPlusNormal"/>
        <w:jc w:val="center"/>
        <w:outlineLvl w:val="1"/>
      </w:pPr>
      <w:r>
        <w:t>7. УСТАВНЫЙ КАПИТАЛ</w:t>
      </w:r>
    </w:p>
    <w:p w:rsidR="00CC58F4" w:rsidRDefault="00CC58F4">
      <w:pPr>
        <w:pStyle w:val="ConsPlusNormal"/>
        <w:jc w:val="both"/>
      </w:pPr>
    </w:p>
    <w:p w:rsidR="00CC58F4" w:rsidRDefault="00CC58F4">
      <w:pPr>
        <w:pStyle w:val="ConsPlusNormal"/>
        <w:ind w:firstLine="540"/>
        <w:jc w:val="both"/>
      </w:pPr>
      <w:r>
        <w:t>7.1. Уставный капитал Общества составляется из номинальной стоимости долей его участников и составляет XXXXXX (</w:t>
      </w:r>
      <w:proofErr w:type="spellStart"/>
      <w:r>
        <w:t>xxxxxxxxx</w:t>
      </w:r>
      <w:proofErr w:type="spellEnd"/>
      <w:r>
        <w:t>) рублей.</w:t>
      </w:r>
    </w:p>
    <w:p w:rsidR="00CC58F4" w:rsidRDefault="00CC58F4">
      <w:pPr>
        <w:pStyle w:val="ConsPlusNormal"/>
        <w:spacing w:before="220"/>
        <w:ind w:firstLine="540"/>
        <w:jc w:val="both"/>
      </w:pPr>
      <w:r>
        <w:t>7.2. На момент утверждения настоящего Устава уставный капитал оплачен полностью.</w:t>
      </w:r>
    </w:p>
    <w:p w:rsidR="00CC58F4" w:rsidRDefault="00CC58F4">
      <w:pPr>
        <w:pStyle w:val="ConsPlusNormal"/>
        <w:spacing w:before="220"/>
        <w:ind w:firstLine="540"/>
        <w:jc w:val="both"/>
      </w:pPr>
      <w:r>
        <w:t>7.3. Любое изменение уставного капитала производится по решению общего собрания участников (по решению единственного участника) в соответствии с действующим законодательством и настоящим Уставом.</w:t>
      </w:r>
    </w:p>
    <w:p w:rsidR="00CC58F4" w:rsidRDefault="00CC58F4">
      <w:pPr>
        <w:pStyle w:val="ConsPlusNormal"/>
        <w:spacing w:before="220"/>
        <w:ind w:firstLine="540"/>
        <w:jc w:val="both"/>
      </w:pPr>
      <w:r>
        <w:t>7.4.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CC58F4" w:rsidRDefault="00CC58F4">
      <w:pPr>
        <w:pStyle w:val="ConsPlusNormal"/>
        <w:spacing w:before="220"/>
        <w:ind w:firstLine="540"/>
        <w:jc w:val="both"/>
      </w:pPr>
      <w:r>
        <w:t xml:space="preserve">7.5. Денежная оценка имущества, вносимого для оплаты доли в уставном капитале Общества, утверждается решением общего собрания участников общества, принимаемым всеми участниками общества единогласно (решением единственного участника), а в случаях, предусмотренных </w:t>
      </w:r>
      <w:hyperlink r:id="rId15" w:history="1">
        <w:r>
          <w:rPr>
            <w:color w:val="0000FF"/>
          </w:rPr>
          <w:t>абзацем 2 пункта 2 статьи 15</w:t>
        </w:r>
      </w:hyperlink>
      <w:r>
        <w:t xml:space="preserve"> Федерального закона об обществах с ограниченной ответственностью - на основании отчета независимого оценщика.</w:t>
      </w:r>
    </w:p>
    <w:p w:rsidR="00CC58F4" w:rsidRDefault="00CC58F4">
      <w:pPr>
        <w:pStyle w:val="ConsPlusNormal"/>
        <w:spacing w:before="220"/>
        <w:ind w:firstLine="540"/>
        <w:jc w:val="both"/>
      </w:pPr>
      <w:r>
        <w:t>7.6. Общество вправе, а в случаях, предусмотренных Федеральным законом,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осуществляется с сохранением размеров долей всех участников Общества.</w:t>
      </w:r>
    </w:p>
    <w:p w:rsidR="00CC58F4" w:rsidRDefault="00CC58F4">
      <w:pPr>
        <w:pStyle w:val="ConsPlusNormal"/>
        <w:spacing w:before="220"/>
        <w:ind w:firstLine="540"/>
        <w:jc w:val="both"/>
      </w:pPr>
      <w:r>
        <w:t>7.7.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не позднее чем в шестимесячный срок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законодательством порядке.</w:t>
      </w:r>
    </w:p>
    <w:p w:rsidR="00CC58F4" w:rsidRDefault="00CC58F4">
      <w:pPr>
        <w:pStyle w:val="ConsPlusNormal"/>
        <w:spacing w:before="220"/>
        <w:ind w:firstLine="540"/>
        <w:jc w:val="both"/>
      </w:pPr>
      <w:r>
        <w:t xml:space="preserve">7.8.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w:t>
      </w:r>
      <w:r>
        <w:lastRenderedPageBreak/>
        <w:t xml:space="preserve">установленного Федеральным </w:t>
      </w:r>
      <w:hyperlink r:id="rId16" w:history="1">
        <w:r>
          <w:rPr>
            <w:color w:val="0000FF"/>
          </w:rPr>
          <w:t>законом</w:t>
        </w:r>
      </w:hyperlink>
      <w:r>
        <w:t xml:space="preserve"> об обществах с ограниченной ответственностью на дату государственной регистрации Общества, Общество подлежит ликвидации.</w:t>
      </w:r>
    </w:p>
    <w:p w:rsidR="00CC58F4" w:rsidRDefault="00CC58F4">
      <w:pPr>
        <w:pStyle w:val="ConsPlusNormal"/>
        <w:spacing w:before="220"/>
        <w:ind w:firstLine="540"/>
        <w:jc w:val="both"/>
      </w:pPr>
      <w:r>
        <w:t xml:space="preserve">7.9. </w:t>
      </w:r>
      <w:proofErr w:type="gramStart"/>
      <w:r>
        <w:t>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roofErr w:type="gramEnd"/>
      <w:r>
        <w:t xml:space="preserve"> При этом в уведомлении об уменьшении уставного капитала указываются сведения, предусмотренные </w:t>
      </w:r>
      <w:hyperlink r:id="rId17" w:history="1">
        <w:r>
          <w:rPr>
            <w:color w:val="0000FF"/>
          </w:rPr>
          <w:t>пунктом 4 статьи 20</w:t>
        </w:r>
      </w:hyperlink>
      <w:r>
        <w:t xml:space="preserve"> Федерального закона об обществах с ограниченной ответственностью.</w:t>
      </w:r>
    </w:p>
    <w:p w:rsidR="00CC58F4" w:rsidRDefault="00CC58F4">
      <w:pPr>
        <w:pStyle w:val="ConsPlusNormal"/>
        <w:jc w:val="both"/>
      </w:pPr>
    </w:p>
    <w:p w:rsidR="00CC58F4" w:rsidRDefault="00CC58F4">
      <w:pPr>
        <w:pStyle w:val="ConsPlusNormal"/>
        <w:jc w:val="center"/>
        <w:outlineLvl w:val="1"/>
      </w:pPr>
      <w:r>
        <w:t xml:space="preserve">8. ПОРЯДОК ПЕРЕХОДА ДОЛИ (ЧАСТИ ДОЛИ) УЧАСТНИКА В </w:t>
      </w:r>
      <w:proofErr w:type="gramStart"/>
      <w:r>
        <w:t>УСТАВНОМ</w:t>
      </w:r>
      <w:proofErr w:type="gramEnd"/>
    </w:p>
    <w:p w:rsidR="00CC58F4" w:rsidRDefault="00CC58F4">
      <w:pPr>
        <w:pStyle w:val="ConsPlusNormal"/>
        <w:jc w:val="center"/>
      </w:pPr>
      <w:proofErr w:type="gramStart"/>
      <w:r>
        <w:t>КАПИТАЛЕ</w:t>
      </w:r>
      <w:proofErr w:type="gramEnd"/>
      <w:r>
        <w:t xml:space="preserve"> ОБЩЕСТВА К ДРУГОМУ ЛИЦУ</w:t>
      </w:r>
    </w:p>
    <w:p w:rsidR="00CC58F4" w:rsidRDefault="00CC58F4">
      <w:pPr>
        <w:pStyle w:val="ConsPlusNormal"/>
        <w:jc w:val="both"/>
      </w:pPr>
    </w:p>
    <w:p w:rsidR="00CC58F4" w:rsidRDefault="00CC58F4">
      <w:pPr>
        <w:pStyle w:val="ConsPlusNormal"/>
        <w:ind w:firstLine="540"/>
        <w:jc w:val="both"/>
      </w:pPr>
      <w:r>
        <w:t>8.1.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w:t>
      </w:r>
    </w:p>
    <w:p w:rsidR="00CC58F4" w:rsidRDefault="00CC58F4">
      <w:pPr>
        <w:pStyle w:val="ConsPlusNormal"/>
        <w:spacing w:before="220"/>
        <w:ind w:firstLine="540"/>
        <w:jc w:val="both"/>
      </w:pPr>
      <w:r>
        <w:t>8.2. Участник Общества вправе продать или иным образом уступить свою долю в уставном капитале Общества либо ее часть третьим лицам.</w:t>
      </w:r>
    </w:p>
    <w:p w:rsidR="00CC58F4" w:rsidRDefault="00CC58F4">
      <w:pPr>
        <w:pStyle w:val="ConsPlusNormal"/>
        <w:spacing w:before="220"/>
        <w:ind w:firstLine="540"/>
        <w:jc w:val="both"/>
      </w:pPr>
      <w:r>
        <w:t>8.3. Доля участника Общества может быть отчуждена до полной ее оплаты только в той части, в которой она уже оплачена.</w:t>
      </w:r>
    </w:p>
    <w:p w:rsidR="00CC58F4" w:rsidRDefault="00CC58F4">
      <w:pPr>
        <w:pStyle w:val="ConsPlusNormal"/>
        <w:spacing w:before="220"/>
        <w:ind w:firstLine="540"/>
        <w:jc w:val="both"/>
      </w:pPr>
      <w:r>
        <w:t>8.4. 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 если соглашением всех участников Общества не предусмотрен иной порядок осуществления данного права.</w:t>
      </w:r>
    </w:p>
    <w:p w:rsidR="00CC58F4" w:rsidRDefault="00CC58F4">
      <w:pPr>
        <w:pStyle w:val="ConsPlusNormal"/>
        <w:spacing w:before="220"/>
        <w:ind w:firstLine="540"/>
        <w:jc w:val="both"/>
      </w:pPr>
      <w:r>
        <w:t>8.5. Участник Общества, намеренный продать свою долю (часть доли)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CC58F4" w:rsidRDefault="00CC58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пунктов дана в соответствии с официальным текстом документа.</w:t>
            </w:r>
          </w:p>
        </w:tc>
      </w:tr>
    </w:tbl>
    <w:p w:rsidR="00CC58F4" w:rsidRDefault="00CC58F4">
      <w:pPr>
        <w:pStyle w:val="ConsPlusNormal"/>
        <w:spacing w:before="280"/>
        <w:ind w:firstLine="540"/>
        <w:jc w:val="both"/>
      </w:pPr>
      <w:r>
        <w:t xml:space="preserve">8.7. Сделка, направленная на отчуждение доли или части доли в уставном капитале Общества, подлежит нотариальному удостоверению, за исключением случаев, предусмотренных Федеральным </w:t>
      </w:r>
      <w:hyperlink r:id="rId18" w:history="1">
        <w:r>
          <w:rPr>
            <w:color w:val="0000FF"/>
          </w:rPr>
          <w:t>законом</w:t>
        </w:r>
      </w:hyperlink>
      <w:r>
        <w:t xml:space="preserve"> об обществах с ограниченной ответственностью. Несоблюдение нотариальной формы указанной сделки влечет ее недействительность.</w:t>
      </w:r>
    </w:p>
    <w:p w:rsidR="00CC58F4" w:rsidRDefault="00CC58F4">
      <w:pPr>
        <w:pStyle w:val="ConsPlusNormal"/>
        <w:spacing w:before="220"/>
        <w:ind w:firstLine="540"/>
        <w:jc w:val="both"/>
      </w:pPr>
      <w:r>
        <w:t xml:space="preserve">8.8.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r:id="rId19" w:history="1">
        <w:r>
          <w:rPr>
            <w:color w:val="0000FF"/>
          </w:rPr>
          <w:t>пунктом 7 статьи 23</w:t>
        </w:r>
      </w:hyperlink>
      <w:r>
        <w:t xml:space="preserve"> Федерального закона об обществах с ограниченной ответственностью.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w:t>
      </w:r>
      <w:r>
        <w:lastRenderedPageBreak/>
        <w:t>или части доли в уставном капитале Общества, осуществляется на основании правоустанавливающих документов.</w:t>
      </w:r>
    </w:p>
    <w:p w:rsidR="00CC58F4" w:rsidRDefault="00CC58F4">
      <w:pPr>
        <w:pStyle w:val="ConsPlusNormal"/>
        <w:spacing w:before="220"/>
        <w:ind w:firstLine="540"/>
        <w:jc w:val="both"/>
      </w:pPr>
      <w:proofErr w:type="gramStart"/>
      <w: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w:t>
      </w:r>
      <w:hyperlink r:id="rId20" w:history="1">
        <w:r>
          <w:rPr>
            <w:color w:val="0000FF"/>
          </w:rPr>
          <w:t>абзацем вторым пункта 2 статьи 8</w:t>
        </w:r>
      </w:hyperlink>
      <w:r>
        <w:t xml:space="preserve"> и </w:t>
      </w:r>
      <w:hyperlink r:id="rId21" w:history="1">
        <w:r>
          <w:rPr>
            <w:color w:val="0000FF"/>
          </w:rPr>
          <w:t>абзацем вторым пункта 2 статьи 9</w:t>
        </w:r>
        <w:proofErr w:type="gramEnd"/>
      </w:hyperlink>
      <w:r>
        <w:t xml:space="preserve"> Федерального закона об обществах с ограниченной ответственностью.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w:t>
      </w:r>
      <w:proofErr w:type="gramStart"/>
      <w:r>
        <w:t>указанных</w:t>
      </w:r>
      <w:proofErr w:type="gramEnd"/>
      <w:r>
        <w:t xml:space="preserve"> доли или части доли в уставном капитале общества, солидарно с ее приобретателем.</w:t>
      </w:r>
    </w:p>
    <w:p w:rsidR="00CC58F4" w:rsidRDefault="00CC58F4">
      <w:pPr>
        <w:pStyle w:val="ConsPlusNormal"/>
        <w:spacing w:before="220"/>
        <w:ind w:firstLine="540"/>
        <w:jc w:val="both"/>
      </w:pPr>
      <w:proofErr w:type="gramStart"/>
      <w: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roofErr w:type="gramEnd"/>
    </w:p>
    <w:p w:rsidR="00CC58F4" w:rsidRDefault="00CC58F4">
      <w:pPr>
        <w:pStyle w:val="ConsPlusNormal"/>
        <w:spacing w:before="220"/>
        <w:ind w:firstLine="540"/>
        <w:jc w:val="both"/>
      </w:pPr>
      <w:bookmarkStart w:id="160" w:name="P5797"/>
      <w:bookmarkEnd w:id="160"/>
      <w:r>
        <w:t xml:space="preserve">8.9. </w:t>
      </w:r>
      <w:proofErr w:type="gramStart"/>
      <w:r>
        <w:t>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roofErr w:type="gramEnd"/>
    </w:p>
    <w:p w:rsidR="00CC58F4" w:rsidRDefault="00CC58F4">
      <w:pPr>
        <w:pStyle w:val="ConsPlusNormal"/>
        <w:spacing w:before="220"/>
        <w:ind w:firstLine="540"/>
        <w:jc w:val="both"/>
      </w:pPr>
      <w:proofErr w:type="gramStart"/>
      <w:r>
        <w:t>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юридических лиц указываются соответствующие обременения.</w:t>
      </w:r>
      <w:proofErr w:type="gramEnd"/>
    </w:p>
    <w:p w:rsidR="00CC58F4" w:rsidRDefault="00CC58F4">
      <w:pPr>
        <w:pStyle w:val="ConsPlusNormal"/>
        <w:spacing w:before="220"/>
        <w:ind w:firstLine="540"/>
        <w:jc w:val="both"/>
      </w:pPr>
      <w: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CC58F4" w:rsidRDefault="00CC58F4">
      <w:pPr>
        <w:pStyle w:val="ConsPlusNormal"/>
        <w:spacing w:before="220"/>
        <w:ind w:firstLine="540"/>
        <w:jc w:val="both"/>
      </w:pPr>
      <w:r>
        <w:t xml:space="preserve">8.10. </w:t>
      </w:r>
      <w:proofErr w:type="gramStart"/>
      <w:r>
        <w:t xml:space="preserve">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5797" w:history="1">
        <w:r>
          <w:rPr>
            <w:color w:val="0000FF"/>
          </w:rPr>
          <w:t>пунктом 8.9</w:t>
        </w:r>
      </w:hyperlink>
      <w:r>
        <w:t xml:space="preserve"> настоящего Устава.</w:t>
      </w:r>
      <w:proofErr w:type="gramEnd"/>
    </w:p>
    <w:p w:rsidR="00CC58F4" w:rsidRDefault="00CC58F4">
      <w:pPr>
        <w:pStyle w:val="ConsPlusNormal"/>
        <w:spacing w:before="220"/>
        <w:ind w:firstLine="540"/>
        <w:jc w:val="both"/>
      </w:pPr>
      <w:r>
        <w:t xml:space="preserve">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w:t>
      </w:r>
      <w:proofErr w:type="spellStart"/>
      <w:r>
        <w:t>неуведомление</w:t>
      </w:r>
      <w:proofErr w:type="spellEnd"/>
      <w:r>
        <w:t xml:space="preserve"> общества о совершенной сделке.</w:t>
      </w:r>
    </w:p>
    <w:p w:rsidR="00CC58F4" w:rsidRDefault="00CC58F4">
      <w:pPr>
        <w:pStyle w:val="ConsPlusNormal"/>
        <w:spacing w:before="220"/>
        <w:ind w:firstLine="540"/>
        <w:jc w:val="both"/>
      </w:pPr>
      <w:r>
        <w:t>8.11. Доли в уставном капитале Общества переходят к правопреемнику юридического лица, являвшемуся участником Общества. Согласие остальных участников Общества на переход доли в уставном капитале Общества к правопреемнику юридического лица, являвшемуся участником Общества, не требуется.</w:t>
      </w:r>
    </w:p>
    <w:p w:rsidR="00CC58F4" w:rsidRDefault="00CC58F4">
      <w:pPr>
        <w:pStyle w:val="ConsPlusNormal"/>
        <w:spacing w:before="220"/>
        <w:ind w:firstLine="540"/>
        <w:jc w:val="both"/>
      </w:pPr>
      <w:r>
        <w:t xml:space="preserve">8.12. Участник Общества вправе передать в залог принадлежащую ему долю или часть доли </w:t>
      </w:r>
      <w:r>
        <w:lastRenderedPageBreak/>
        <w:t>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заложить свою долю или часть доли, при определении результатов голосования не учитываются.</w:t>
      </w:r>
    </w:p>
    <w:p w:rsidR="00CC58F4" w:rsidRDefault="00CC58F4">
      <w:pPr>
        <w:pStyle w:val="ConsPlusNormal"/>
        <w:spacing w:before="220"/>
        <w:ind w:firstLine="540"/>
        <w:jc w:val="both"/>
      </w:pPr>
      <w:r>
        <w:t>8.13.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CC58F4" w:rsidRDefault="00CC58F4">
      <w:pPr>
        <w:pStyle w:val="ConsPlusNormal"/>
        <w:spacing w:before="220"/>
        <w:ind w:firstLine="540"/>
        <w:jc w:val="both"/>
      </w:pPr>
      <w:proofErr w:type="gramStart"/>
      <w:r>
        <w:t>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заявление о внесении соответствующих изменений</w:t>
      </w:r>
      <w:proofErr w:type="gramEnd"/>
      <w:r>
        <w:t xml:space="preserve"> в единый государственный реестр юридических лиц.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rsidR="00CC58F4" w:rsidRDefault="00CC58F4">
      <w:pPr>
        <w:pStyle w:val="ConsPlusNormal"/>
        <w:spacing w:before="220"/>
        <w:ind w:firstLine="540"/>
        <w:jc w:val="both"/>
      </w:pPr>
      <w:r>
        <w:t>В случае</w:t>
      </w:r>
      <w:proofErr w:type="gramStart"/>
      <w:r>
        <w:t>,</w:t>
      </w:r>
      <w:proofErr w:type="gramEnd"/>
      <w:r>
        <w:t xml:space="preserve">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CC58F4" w:rsidRDefault="00CC58F4">
      <w:pPr>
        <w:pStyle w:val="ConsPlusNormal"/>
        <w:spacing w:before="220"/>
        <w:ind w:firstLine="540"/>
        <w:jc w:val="both"/>
      </w:pPr>
      <w:r>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CC58F4" w:rsidRDefault="00CC58F4">
      <w:pPr>
        <w:pStyle w:val="ConsPlusNormal"/>
        <w:spacing w:before="220"/>
        <w:ind w:firstLine="540"/>
        <w:jc w:val="both"/>
      </w:pPr>
      <w:r>
        <w:t>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CC58F4" w:rsidRDefault="00CC58F4">
      <w:pPr>
        <w:pStyle w:val="ConsPlusNormal"/>
        <w:spacing w:before="220"/>
        <w:ind w:firstLine="540"/>
        <w:jc w:val="both"/>
      </w:pPr>
      <w:r>
        <w:t xml:space="preserve">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w:t>
      </w:r>
      <w:proofErr w:type="spellStart"/>
      <w:r>
        <w:t>неуведомление</w:t>
      </w:r>
      <w:proofErr w:type="spellEnd"/>
      <w:r>
        <w:t xml:space="preserve"> общества о заключении договора залога.</w:t>
      </w:r>
    </w:p>
    <w:p w:rsidR="00CC58F4" w:rsidRDefault="00CC58F4">
      <w:pPr>
        <w:pStyle w:val="ConsPlusNormal"/>
        <w:jc w:val="both"/>
      </w:pPr>
    </w:p>
    <w:p w:rsidR="00CC58F4" w:rsidRDefault="00CC58F4">
      <w:pPr>
        <w:pStyle w:val="ConsPlusNormal"/>
        <w:jc w:val="center"/>
        <w:outlineLvl w:val="1"/>
      </w:pPr>
      <w:r>
        <w:t xml:space="preserve">9. ПРИОБРЕТЕНИЕ ОБЩЕСТВОМ ДОЛИ ИЛИ ЧАСТИ ДОЛИ В </w:t>
      </w:r>
      <w:proofErr w:type="gramStart"/>
      <w:r>
        <w:t>УСТАВНОМ</w:t>
      </w:r>
      <w:proofErr w:type="gramEnd"/>
    </w:p>
    <w:p w:rsidR="00CC58F4" w:rsidRDefault="00CC58F4">
      <w:pPr>
        <w:pStyle w:val="ConsPlusNormal"/>
        <w:jc w:val="center"/>
      </w:pPr>
      <w:proofErr w:type="gramStart"/>
      <w:r>
        <w:t>КАПИТАЛЕ</w:t>
      </w:r>
      <w:proofErr w:type="gramEnd"/>
      <w:r>
        <w:t xml:space="preserve"> ОБЩЕСТВА</w:t>
      </w:r>
    </w:p>
    <w:p w:rsidR="00CC58F4" w:rsidRDefault="00CC58F4">
      <w:pPr>
        <w:pStyle w:val="ConsPlusNormal"/>
        <w:jc w:val="both"/>
      </w:pPr>
    </w:p>
    <w:p w:rsidR="00CC58F4" w:rsidRDefault="00CC58F4">
      <w:pPr>
        <w:pStyle w:val="ConsPlusNormal"/>
        <w:ind w:firstLine="540"/>
        <w:jc w:val="both"/>
      </w:pPr>
      <w:r>
        <w:t xml:space="preserve">9.1. Общество не вправе приобретать доли или части долей в своем уставном капитале, за исключением случаев, предусмотренных Федеральным </w:t>
      </w:r>
      <w:hyperlink r:id="rId22" w:history="1">
        <w:r>
          <w:rPr>
            <w:color w:val="0000FF"/>
          </w:rPr>
          <w:t>законом</w:t>
        </w:r>
      </w:hyperlink>
      <w:r>
        <w:t xml:space="preserve"> об обществах с ограниченной ответственностью.</w:t>
      </w:r>
    </w:p>
    <w:p w:rsidR="00CC58F4" w:rsidRDefault="00CC58F4">
      <w:pPr>
        <w:pStyle w:val="ConsPlusNormal"/>
        <w:spacing w:before="220"/>
        <w:ind w:firstLine="540"/>
        <w:jc w:val="both"/>
      </w:pPr>
      <w:r>
        <w:t xml:space="preserve">9.2. Порядок приобретения Обществом доли или части доли в своем уставном капитале регламентируется Федеральным </w:t>
      </w:r>
      <w:hyperlink r:id="rId23" w:history="1">
        <w:r>
          <w:rPr>
            <w:color w:val="0000FF"/>
          </w:rPr>
          <w:t>об обществах с ограниченной ответственностью</w:t>
        </w:r>
      </w:hyperlink>
      <w:r>
        <w:t>.</w:t>
      </w:r>
    </w:p>
    <w:p w:rsidR="00CC58F4" w:rsidRDefault="00CC58F4">
      <w:pPr>
        <w:pStyle w:val="ConsPlusNormal"/>
        <w:jc w:val="both"/>
      </w:pPr>
    </w:p>
    <w:p w:rsidR="00CC58F4" w:rsidRDefault="00CC58F4">
      <w:pPr>
        <w:pStyle w:val="ConsPlusNormal"/>
        <w:jc w:val="center"/>
        <w:outlineLvl w:val="1"/>
      </w:pPr>
      <w:r>
        <w:t>10. ОБЛИГАЦИИ И ИНЫЕ ЭМИССИОННЫЕ ЦЕННЫЕ БУМАГИ ОБЩЕСТВА</w:t>
      </w:r>
    </w:p>
    <w:p w:rsidR="00CC58F4" w:rsidRDefault="00CC58F4">
      <w:pPr>
        <w:pStyle w:val="ConsPlusNormal"/>
        <w:jc w:val="both"/>
      </w:pPr>
    </w:p>
    <w:p w:rsidR="00CC58F4" w:rsidRDefault="00CC58F4">
      <w:pPr>
        <w:pStyle w:val="ConsPlusNormal"/>
        <w:ind w:firstLine="540"/>
        <w:jc w:val="both"/>
      </w:pPr>
      <w:r>
        <w:t>10.1. Общество может размещать облигации и иные эмиссионные ценные бумаги, предусмотренные законодательством Российской Федерации о ценных бумагах.</w:t>
      </w:r>
    </w:p>
    <w:p w:rsidR="00CC58F4" w:rsidRDefault="00CC58F4">
      <w:pPr>
        <w:pStyle w:val="ConsPlusNormal"/>
        <w:spacing w:before="220"/>
        <w:ind w:firstLine="540"/>
        <w:jc w:val="both"/>
      </w:pPr>
      <w:r>
        <w:t>Общество вправе осуществлять эмиссию облигаций после полной оплаты уставного капитала.</w:t>
      </w:r>
    </w:p>
    <w:p w:rsidR="00CC58F4" w:rsidRDefault="00CC58F4">
      <w:pPr>
        <w:pStyle w:val="ConsPlusNormal"/>
        <w:spacing w:before="220"/>
        <w:ind w:firstLine="540"/>
        <w:jc w:val="both"/>
      </w:pPr>
      <w:r>
        <w:t xml:space="preserve">10.2. </w:t>
      </w:r>
      <w:proofErr w:type="gramStart"/>
      <w:r>
        <w:t>Номинальная стоимость облигации, вид (именные, на предъявителя), форма выпуска (документарная, бездокументарная), сроки погашения (единовременный срок или погашение по сериям в определенные сроки), форма погашения (денежная или иное имущество), возможность конвертации, возможность досрочного погашения и иные условия определяются в решении о выпуске облигаций.</w:t>
      </w:r>
      <w:proofErr w:type="gramEnd"/>
    </w:p>
    <w:p w:rsidR="00CC58F4" w:rsidRDefault="00CC58F4">
      <w:pPr>
        <w:pStyle w:val="ConsPlusNormal"/>
        <w:spacing w:before="220"/>
        <w:ind w:firstLine="540"/>
        <w:jc w:val="both"/>
      </w:pPr>
      <w:r>
        <w:t>10.3. Облигации могут быть именными или на предъявителя. При выпуске именных облигаций Общество обязано вести реестр их владельцев. Утерянная именная облигация возобновляется за плату, размер которой определяется Генеральным директором Общества. Права владельца утерянной облигации на предъявителя восстанавливаются в судебном порядке.</w:t>
      </w:r>
    </w:p>
    <w:p w:rsidR="00CC58F4" w:rsidRDefault="00CC58F4">
      <w:pPr>
        <w:pStyle w:val="ConsPlusNormal"/>
        <w:jc w:val="both"/>
      </w:pPr>
    </w:p>
    <w:p w:rsidR="00CC58F4" w:rsidRDefault="00CC58F4">
      <w:pPr>
        <w:pStyle w:val="ConsPlusNormal"/>
        <w:jc w:val="center"/>
        <w:outlineLvl w:val="1"/>
      </w:pPr>
      <w:r>
        <w:t>11. РАСПРЕДЕЛЕНИЕ ПРИБЫЛИ ОБЩЕСТВА</w:t>
      </w:r>
    </w:p>
    <w:p w:rsidR="00CC58F4" w:rsidRDefault="00CC58F4">
      <w:pPr>
        <w:pStyle w:val="ConsPlusNormal"/>
        <w:jc w:val="center"/>
      </w:pPr>
      <w:r>
        <w:t>МЕЖДУ УЧАСТНИКАМИ ОБЩЕСТВА</w:t>
      </w:r>
    </w:p>
    <w:p w:rsidR="00CC58F4" w:rsidRDefault="00CC58F4">
      <w:pPr>
        <w:pStyle w:val="ConsPlusNormal"/>
        <w:jc w:val="both"/>
      </w:pPr>
    </w:p>
    <w:p w:rsidR="00CC58F4" w:rsidRDefault="00CC58F4">
      <w:pPr>
        <w:pStyle w:val="ConsPlusNormal"/>
        <w:ind w:firstLine="540"/>
        <w:jc w:val="both"/>
      </w:pPr>
      <w:r>
        <w:t>11.1.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 (решением единственного участника).</w:t>
      </w:r>
    </w:p>
    <w:p w:rsidR="00CC58F4" w:rsidRDefault="00CC58F4">
      <w:pPr>
        <w:pStyle w:val="ConsPlusNormal"/>
        <w:spacing w:before="220"/>
        <w:ind w:firstLine="540"/>
        <w:jc w:val="both"/>
      </w:pPr>
      <w:r>
        <w:t>11.2.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CC58F4" w:rsidRDefault="00CC58F4">
      <w:pPr>
        <w:pStyle w:val="ConsPlusNormal"/>
        <w:spacing w:before="220"/>
        <w:ind w:firstLine="540"/>
        <w:jc w:val="both"/>
      </w:pPr>
      <w:bookmarkStart w:id="161" w:name="P5829"/>
      <w:bookmarkEnd w:id="161"/>
      <w:r>
        <w:t>11.3. Срок и порядок выплаты части распределенной прибыли Общества определяются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25 рабочих дней со дня принятия решения о распределении прибыли между участниками Общества.</w:t>
      </w:r>
    </w:p>
    <w:p w:rsidR="00CC58F4" w:rsidRDefault="00CC58F4">
      <w:pPr>
        <w:pStyle w:val="ConsPlusNormal"/>
        <w:spacing w:before="220"/>
        <w:ind w:firstLine="540"/>
        <w:jc w:val="both"/>
      </w:pPr>
      <w:r>
        <w:t>11.4. В случае</w:t>
      </w:r>
      <w:proofErr w:type="gramStart"/>
      <w:r>
        <w:t>,</w:t>
      </w:r>
      <w:proofErr w:type="gramEnd"/>
      <w:r>
        <w:t xml:space="preserve"> если в течение указанного в пункте </w:t>
      </w:r>
      <w:hyperlink w:anchor="P5829" w:history="1">
        <w:r>
          <w:rPr>
            <w:color w:val="0000FF"/>
          </w:rPr>
          <w:t>11.3</w:t>
        </w:r>
      </w:hyperlink>
      <w:r>
        <w:t xml:space="preserve"> настоящего устава срока выплаты части распределенной прибыли Общества часть распределенной прибыли не выплачена участнику Общества, он вправе обратиться в течение пяти лет после истечения указанного срока к Обществу с требованием о выплате соответствующей части прибыли.</w:t>
      </w:r>
    </w:p>
    <w:p w:rsidR="00CC58F4" w:rsidRDefault="00CC58F4">
      <w:pPr>
        <w:pStyle w:val="ConsPlusNormal"/>
        <w:spacing w:before="220"/>
        <w:ind w:firstLine="540"/>
        <w:jc w:val="both"/>
      </w:pPr>
      <w: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CC58F4" w:rsidRDefault="00CC58F4">
      <w:pPr>
        <w:pStyle w:val="ConsPlusNormal"/>
        <w:spacing w:before="220"/>
        <w:ind w:firstLine="540"/>
        <w:jc w:val="both"/>
      </w:pPr>
      <w: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CC58F4" w:rsidRDefault="00CC58F4">
      <w:pPr>
        <w:pStyle w:val="ConsPlusNormal"/>
        <w:jc w:val="both"/>
      </w:pPr>
    </w:p>
    <w:p w:rsidR="00CC58F4" w:rsidRDefault="00CC58F4">
      <w:pPr>
        <w:pStyle w:val="ConsPlusNormal"/>
        <w:jc w:val="center"/>
        <w:outlineLvl w:val="1"/>
      </w:pPr>
      <w:r>
        <w:t>12. СПИСОК УЧАСТНИКОВ ОБЩЕСТВА</w:t>
      </w:r>
    </w:p>
    <w:p w:rsidR="00CC58F4" w:rsidRDefault="00CC58F4">
      <w:pPr>
        <w:pStyle w:val="ConsPlusNormal"/>
        <w:jc w:val="both"/>
      </w:pPr>
    </w:p>
    <w:p w:rsidR="00CC58F4" w:rsidRDefault="00CC58F4">
      <w:pPr>
        <w:pStyle w:val="ConsPlusNormal"/>
        <w:ind w:firstLine="540"/>
        <w:jc w:val="both"/>
      </w:pPr>
      <w:r>
        <w:t>12.1. Общество ведет список участников от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CC58F4" w:rsidRDefault="00CC58F4">
      <w:pPr>
        <w:pStyle w:val="ConsPlusNormal"/>
        <w:spacing w:before="220"/>
        <w:ind w:firstLine="540"/>
        <w:jc w:val="both"/>
      </w:pPr>
      <w:r>
        <w:t xml:space="preserve">Общество обязано обеспечивать ведение и хранение списка участников Общества </w:t>
      </w:r>
      <w:proofErr w:type="gramStart"/>
      <w:r>
        <w:t xml:space="preserve">в соответствии с требованиями Федерального </w:t>
      </w:r>
      <w:hyperlink r:id="rId24" w:history="1">
        <w:r>
          <w:rPr>
            <w:color w:val="0000FF"/>
          </w:rPr>
          <w:t>закона</w:t>
        </w:r>
      </w:hyperlink>
      <w:r>
        <w:t xml:space="preserve"> об обществах с ограниченной </w:t>
      </w:r>
      <w:r>
        <w:lastRenderedPageBreak/>
        <w:t>ответственностью с момента</w:t>
      </w:r>
      <w:proofErr w:type="gramEnd"/>
      <w:r>
        <w:t xml:space="preserve"> государственной регистрации Общества.</w:t>
      </w:r>
    </w:p>
    <w:p w:rsidR="00CC58F4" w:rsidRDefault="00CC58F4">
      <w:pPr>
        <w:pStyle w:val="ConsPlusNormal"/>
        <w:spacing w:before="220"/>
        <w:ind w:firstLine="540"/>
        <w:jc w:val="both"/>
      </w:pPr>
      <w:r>
        <w:t xml:space="preserve">12.2. </w:t>
      </w:r>
      <w:proofErr w:type="gramStart"/>
      <w:r>
        <w:t>Лицо, осуществляющее функции единоличного исполнительного органа Общества (Генеральный директор),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CC58F4" w:rsidRDefault="00CC58F4">
      <w:pPr>
        <w:pStyle w:val="ConsPlusNormal"/>
        <w:spacing w:before="220"/>
        <w:ind w:firstLine="540"/>
        <w:jc w:val="both"/>
      </w:pPr>
      <w:r>
        <w:t>12.3.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CC58F4" w:rsidRDefault="00CC58F4">
      <w:pPr>
        <w:pStyle w:val="ConsPlusNormal"/>
        <w:spacing w:before="220"/>
        <w:ind w:firstLine="540"/>
        <w:jc w:val="both"/>
      </w:pPr>
      <w:r>
        <w:t>12.4.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CC58F4" w:rsidRDefault="00CC58F4">
      <w:pPr>
        <w:pStyle w:val="ConsPlusNormal"/>
        <w:spacing w:before="220"/>
        <w:ind w:firstLine="540"/>
        <w:jc w:val="both"/>
      </w:pPr>
      <w:r>
        <w:t>12.5.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CC58F4" w:rsidRDefault="00CC58F4">
      <w:pPr>
        <w:pStyle w:val="ConsPlusNormal"/>
        <w:spacing w:before="220"/>
        <w:ind w:firstLine="540"/>
        <w:jc w:val="both"/>
      </w:pPr>
      <w:r>
        <w:t>12.6. 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CC58F4" w:rsidRDefault="00CC58F4">
      <w:pPr>
        <w:pStyle w:val="ConsPlusNormal"/>
        <w:jc w:val="both"/>
      </w:pPr>
    </w:p>
    <w:p w:rsidR="00CC58F4" w:rsidRDefault="00CC58F4">
      <w:pPr>
        <w:pStyle w:val="ConsPlusNormal"/>
        <w:jc w:val="center"/>
        <w:outlineLvl w:val="1"/>
      </w:pPr>
      <w:r>
        <w:t>13. ОРГАНЫ УПРАВЛЕНИЯ И КОНТРОЛЯ ОБЩЕСТВА</w:t>
      </w:r>
    </w:p>
    <w:p w:rsidR="00CC58F4" w:rsidRDefault="00CC58F4">
      <w:pPr>
        <w:pStyle w:val="ConsPlusNormal"/>
        <w:jc w:val="both"/>
      </w:pPr>
    </w:p>
    <w:p w:rsidR="00CC58F4" w:rsidRDefault="00CC58F4">
      <w:pPr>
        <w:pStyle w:val="ConsPlusNormal"/>
        <w:ind w:firstLine="540"/>
        <w:jc w:val="both"/>
      </w:pPr>
      <w:r>
        <w:t>13.1. Органами управления Общества являются:</w:t>
      </w:r>
    </w:p>
    <w:p w:rsidR="00CC58F4" w:rsidRDefault="00CC58F4">
      <w:pPr>
        <w:pStyle w:val="ConsPlusNormal"/>
        <w:spacing w:before="220"/>
        <w:ind w:firstLine="540"/>
        <w:jc w:val="both"/>
      </w:pPr>
      <w:r>
        <w:t>- общее собрание участников;</w:t>
      </w:r>
    </w:p>
    <w:p w:rsidR="00CC58F4" w:rsidRDefault="00CC58F4">
      <w:pPr>
        <w:pStyle w:val="ConsPlusNormal"/>
        <w:spacing w:before="220"/>
        <w:ind w:firstLine="540"/>
        <w:jc w:val="both"/>
      </w:pPr>
      <w:r>
        <w:t>- совет директоров;</w:t>
      </w:r>
    </w:p>
    <w:p w:rsidR="00CC58F4" w:rsidRDefault="00CC58F4">
      <w:pPr>
        <w:pStyle w:val="ConsPlusNormal"/>
        <w:spacing w:before="220"/>
        <w:ind w:firstLine="540"/>
        <w:jc w:val="both"/>
      </w:pPr>
      <w:r>
        <w:t>- единоличный исполнительный орган (Генеральный директор).</w:t>
      </w:r>
    </w:p>
    <w:p w:rsidR="00CC58F4" w:rsidRDefault="00CC58F4">
      <w:pPr>
        <w:pStyle w:val="ConsPlusNormal"/>
        <w:spacing w:before="220"/>
        <w:ind w:firstLine="540"/>
        <w:jc w:val="both"/>
      </w:pPr>
      <w:r>
        <w:t xml:space="preserve">13.2. </w:t>
      </w:r>
      <w:proofErr w:type="gramStart"/>
      <w:r>
        <w:t>Контроль за</w:t>
      </w:r>
      <w:proofErr w:type="gramEnd"/>
      <w:r>
        <w:t xml:space="preserve"> финансово-хозяйственной деятельностью Общества осуществляет Ревизионная комиссия.</w:t>
      </w:r>
    </w:p>
    <w:p w:rsidR="00CC58F4" w:rsidRDefault="00CC58F4">
      <w:pPr>
        <w:pStyle w:val="ConsPlusNormal"/>
        <w:jc w:val="both"/>
      </w:pPr>
    </w:p>
    <w:p w:rsidR="00CC58F4" w:rsidRDefault="00CC58F4">
      <w:pPr>
        <w:pStyle w:val="ConsPlusNormal"/>
        <w:jc w:val="center"/>
        <w:outlineLvl w:val="1"/>
      </w:pPr>
      <w:r>
        <w:t>14. УПРАВЛЕНИЕ В ОБЩЕСТВЕ</w:t>
      </w:r>
    </w:p>
    <w:p w:rsidR="00CC58F4" w:rsidRDefault="00CC58F4">
      <w:pPr>
        <w:pStyle w:val="ConsPlusNormal"/>
        <w:jc w:val="both"/>
      </w:pPr>
    </w:p>
    <w:p w:rsidR="00CC58F4" w:rsidRDefault="00CC58F4">
      <w:pPr>
        <w:pStyle w:val="ConsPlusNormal"/>
        <w:ind w:firstLine="540"/>
        <w:jc w:val="both"/>
      </w:pPr>
      <w:r>
        <w:t>14.1.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CC58F4" w:rsidRDefault="00CC58F4">
      <w:pPr>
        <w:pStyle w:val="ConsPlusNormal"/>
        <w:spacing w:before="220"/>
        <w:ind w:firstLine="540"/>
        <w:jc w:val="both"/>
      </w:pPr>
      <w:r>
        <w:t>14.2.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CC58F4" w:rsidRDefault="00CC58F4">
      <w:pPr>
        <w:pStyle w:val="ConsPlusNormal"/>
        <w:spacing w:before="220"/>
        <w:ind w:firstLine="540"/>
        <w:jc w:val="both"/>
      </w:pPr>
      <w: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w:t>
      </w:r>
      <w:r>
        <w:lastRenderedPageBreak/>
        <w:t xml:space="preserve">предусмотренных Федеральным </w:t>
      </w:r>
      <w:hyperlink r:id="rId25" w:history="1">
        <w:r>
          <w:rPr>
            <w:color w:val="0000FF"/>
          </w:rPr>
          <w:t>законом</w:t>
        </w:r>
      </w:hyperlink>
      <w:r>
        <w:t xml:space="preserve"> об обществах с ограниченной ответственностью и настоящим Уставом.</w:t>
      </w:r>
    </w:p>
    <w:p w:rsidR="00CC58F4" w:rsidRDefault="00CC58F4">
      <w:pPr>
        <w:pStyle w:val="ConsPlusNormal"/>
        <w:spacing w:before="220"/>
        <w:ind w:firstLine="540"/>
        <w:jc w:val="both"/>
      </w:pPr>
      <w:r>
        <w:t>Лицо, осуществляющее функции единоличного исполнительного органа Общества (Генеральный директор), не являющееся участником Общества, может участвовать в общем собрании участников Общества с правом совещательного голоса.</w:t>
      </w:r>
    </w:p>
    <w:p w:rsidR="00CC58F4" w:rsidRDefault="00CC58F4">
      <w:pPr>
        <w:pStyle w:val="ConsPlusNormal"/>
        <w:spacing w:before="220"/>
        <w:ind w:firstLine="540"/>
        <w:jc w:val="both"/>
      </w:pPr>
      <w:r>
        <w:t>14.3. К компетенции общего собрания участников Общества относятся:</w:t>
      </w:r>
    </w:p>
    <w:p w:rsidR="00CC58F4" w:rsidRDefault="00CC58F4">
      <w:pPr>
        <w:pStyle w:val="ConsPlusNormal"/>
        <w:spacing w:before="220"/>
        <w:ind w:firstLine="540"/>
        <w:jc w:val="both"/>
      </w:pPr>
      <w: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CC58F4" w:rsidRDefault="00CC58F4">
      <w:pPr>
        <w:pStyle w:val="ConsPlusNormal"/>
        <w:spacing w:before="220"/>
        <w:ind w:firstLine="540"/>
        <w:jc w:val="both"/>
      </w:pPr>
      <w:bookmarkStart w:id="162" w:name="P5860"/>
      <w:bookmarkEnd w:id="162"/>
      <w:r>
        <w:t>2) изменение устава Общества, в том числе изменение размера уставного капитала Общества;</w:t>
      </w:r>
    </w:p>
    <w:p w:rsidR="00CC58F4" w:rsidRDefault="00CC58F4">
      <w:pPr>
        <w:pStyle w:val="ConsPlusNormal"/>
        <w:spacing w:before="220"/>
        <w:ind w:firstLine="540"/>
        <w:jc w:val="both"/>
      </w:pPr>
      <w:r>
        <w:t>3) принятие решения о внесении участниками Общества вкладов в имущество Общества;</w:t>
      </w:r>
    </w:p>
    <w:p w:rsidR="00CC58F4" w:rsidRDefault="00CC58F4">
      <w:pPr>
        <w:pStyle w:val="ConsPlusNormal"/>
        <w:spacing w:before="220"/>
        <w:ind w:firstLine="540"/>
        <w:jc w:val="both"/>
      </w:pPr>
      <w:r>
        <w:t>4) избрание членов совета директоров;</w:t>
      </w:r>
    </w:p>
    <w:p w:rsidR="00CC58F4" w:rsidRDefault="00CC58F4">
      <w:pPr>
        <w:pStyle w:val="ConsPlusNormal"/>
        <w:spacing w:before="220"/>
        <w:ind w:firstLine="540"/>
        <w:jc w:val="both"/>
      </w:pPr>
      <w:bookmarkStart w:id="163" w:name="P5863"/>
      <w:bookmarkEnd w:id="163"/>
      <w:r>
        <w:t>5) досрочное прекращение полномочий членов совета директоров;</w:t>
      </w:r>
    </w:p>
    <w:p w:rsidR="00CC58F4" w:rsidRDefault="00CC58F4">
      <w:pPr>
        <w:pStyle w:val="ConsPlusNormal"/>
        <w:spacing w:before="220"/>
        <w:ind w:firstLine="540"/>
        <w:jc w:val="both"/>
      </w:pPr>
      <w:r>
        <w:t>6) образование единоличного исполнительного органа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CC58F4" w:rsidRDefault="00CC58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подпунктов дана в соответствии с официальным текстом документа.</w:t>
            </w:r>
          </w:p>
        </w:tc>
      </w:tr>
    </w:tbl>
    <w:p w:rsidR="00CC58F4" w:rsidRDefault="00CC58F4">
      <w:pPr>
        <w:pStyle w:val="ConsPlusNormal"/>
        <w:spacing w:before="280"/>
        <w:ind w:firstLine="540"/>
        <w:jc w:val="both"/>
      </w:pPr>
      <w:r>
        <w:t>5) утверждение годовых отчетов и годовых бухгалтерских балансов;</w:t>
      </w:r>
    </w:p>
    <w:p w:rsidR="00CC58F4" w:rsidRDefault="00CC58F4">
      <w:pPr>
        <w:pStyle w:val="ConsPlusNormal"/>
        <w:spacing w:before="220"/>
        <w:ind w:firstLine="540"/>
        <w:jc w:val="both"/>
      </w:pPr>
      <w:r>
        <w:t>6) принятие решения о распределении чистой прибыли Общества между участниками Общества;</w:t>
      </w:r>
    </w:p>
    <w:p w:rsidR="00CC58F4" w:rsidRDefault="00CC58F4">
      <w:pPr>
        <w:pStyle w:val="ConsPlusNormal"/>
        <w:spacing w:before="220"/>
        <w:ind w:firstLine="540"/>
        <w:jc w:val="both"/>
      </w:pPr>
      <w:r>
        <w:t>7) утверждение (принятие) документов, регулирующих внутреннюю деятельность Общества (внутренних документов общества);</w:t>
      </w:r>
    </w:p>
    <w:p w:rsidR="00CC58F4" w:rsidRDefault="00CC58F4">
      <w:pPr>
        <w:pStyle w:val="ConsPlusNormal"/>
        <w:spacing w:before="220"/>
        <w:ind w:firstLine="540"/>
        <w:jc w:val="both"/>
      </w:pPr>
      <w:r>
        <w:t>8) принятие решения о размещении Обществом облигаций и иных эмиссионных ценных бумаг;</w:t>
      </w:r>
    </w:p>
    <w:p w:rsidR="00CC58F4" w:rsidRDefault="00CC58F4">
      <w:pPr>
        <w:pStyle w:val="ConsPlusNormal"/>
        <w:spacing w:before="220"/>
        <w:ind w:firstLine="540"/>
        <w:jc w:val="both"/>
      </w:pPr>
      <w:r>
        <w:t>9) утверждение аудитора Общества;</w:t>
      </w:r>
    </w:p>
    <w:p w:rsidR="00CC58F4" w:rsidRDefault="00CC58F4">
      <w:pPr>
        <w:pStyle w:val="ConsPlusNormal"/>
        <w:spacing w:before="220"/>
        <w:ind w:firstLine="540"/>
        <w:jc w:val="both"/>
      </w:pPr>
      <w:r>
        <w:t>10) избрание членов ревизионной комиссии и досрочное прекращение их полномочий;</w:t>
      </w:r>
    </w:p>
    <w:p w:rsidR="00CC58F4" w:rsidRDefault="00CC58F4">
      <w:pPr>
        <w:pStyle w:val="ConsPlusNormal"/>
        <w:spacing w:before="220"/>
        <w:ind w:firstLine="540"/>
        <w:jc w:val="both"/>
      </w:pPr>
      <w:r>
        <w:t>11) принятие решения о реорганизации или ликвидации Общества;</w:t>
      </w:r>
    </w:p>
    <w:p w:rsidR="00CC58F4" w:rsidRDefault="00CC58F4">
      <w:pPr>
        <w:pStyle w:val="ConsPlusNormal"/>
        <w:spacing w:before="220"/>
        <w:ind w:firstLine="540"/>
        <w:jc w:val="both"/>
      </w:pPr>
      <w:bookmarkStart w:id="164" w:name="P5874"/>
      <w:bookmarkEnd w:id="164"/>
      <w:r>
        <w:t>12) назначение ликвидационной комиссии и утверждение ликвидационных балансов;</w:t>
      </w:r>
    </w:p>
    <w:p w:rsidR="00CC58F4" w:rsidRDefault="00CC58F4">
      <w:pPr>
        <w:pStyle w:val="ConsPlusNormal"/>
        <w:spacing w:before="220"/>
        <w:ind w:firstLine="540"/>
        <w:jc w:val="both"/>
      </w:pPr>
      <w:r>
        <w:t xml:space="preserve">13) принятие решения о согласии на совершение или последующем одобрении крупных сделок, кроме случаев, предусмотренных </w:t>
      </w:r>
      <w:hyperlink r:id="rId26" w:history="1">
        <w:r>
          <w:rPr>
            <w:color w:val="0000FF"/>
          </w:rPr>
          <w:t>пунктом 1 статьи 46</w:t>
        </w:r>
      </w:hyperlink>
      <w:r>
        <w:t xml:space="preserve"> Федерального закона об обществах с ограниченной ответственностью (</w:t>
      </w:r>
      <w:hyperlink w:anchor="P5951" w:history="1">
        <w:r>
          <w:rPr>
            <w:color w:val="0000FF"/>
          </w:rPr>
          <w:t>подпункт 7 пункта 15.3</w:t>
        </w:r>
      </w:hyperlink>
      <w:r>
        <w:t xml:space="preserve"> настоящего Устава);</w:t>
      </w:r>
    </w:p>
    <w:p w:rsidR="00CC58F4" w:rsidRDefault="00CC58F4">
      <w:pPr>
        <w:pStyle w:val="ConsPlusNormal"/>
        <w:spacing w:before="220"/>
        <w:ind w:firstLine="540"/>
        <w:jc w:val="both"/>
      </w:pPr>
      <w:r>
        <w:t xml:space="preserve">14) принятие решения о согласии или последующем одобрении трудового договора с </w:t>
      </w:r>
      <w:proofErr w:type="gramStart"/>
      <w:r>
        <w:t>размером оплаты труда</w:t>
      </w:r>
      <w:proofErr w:type="gramEnd"/>
      <w:r>
        <w:t xml:space="preserve"> (вознаграждения) за весь срок договора (для срочных договоров) либо за 1 календарный год (для договоров на неопределенный срок) более 50 процентов балансовой стоимости имущества Общества;</w:t>
      </w:r>
    </w:p>
    <w:p w:rsidR="00CC58F4" w:rsidRDefault="00CC58F4">
      <w:pPr>
        <w:pStyle w:val="ConsPlusNormal"/>
        <w:spacing w:before="220"/>
        <w:ind w:firstLine="540"/>
        <w:jc w:val="both"/>
      </w:pPr>
      <w:r>
        <w:lastRenderedPageBreak/>
        <w:t xml:space="preserve">15) принятие решения о согласии на совершение или последующем одобрении сделок, в совершении которых имеется заинтересованность, кроме случаев, предусмотренных </w:t>
      </w:r>
      <w:hyperlink r:id="rId27" w:history="1">
        <w:r>
          <w:rPr>
            <w:color w:val="0000FF"/>
          </w:rPr>
          <w:t>пунктом 4 статьи 45</w:t>
        </w:r>
      </w:hyperlink>
      <w:r>
        <w:t xml:space="preserve"> Федерального закона об обществах с ограниченной ответственностью (</w:t>
      </w:r>
      <w:hyperlink w:anchor="P5952" w:history="1">
        <w:r>
          <w:rPr>
            <w:color w:val="0000FF"/>
          </w:rPr>
          <w:t>подпункт 8 пункта 15.3</w:t>
        </w:r>
      </w:hyperlink>
      <w:r>
        <w:t xml:space="preserve"> настоящего Устава);</w:t>
      </w:r>
    </w:p>
    <w:p w:rsidR="00CC58F4" w:rsidRDefault="00CC58F4">
      <w:pPr>
        <w:pStyle w:val="ConsPlusNormal"/>
        <w:spacing w:before="220"/>
        <w:ind w:firstLine="540"/>
        <w:jc w:val="both"/>
      </w:pPr>
      <w:r>
        <w:t>16) принятие решений о согласии на совершение или последующем одобрении всех сделок, связанных с приобретением, отчуждением или возможностью отчуждения Обществом прямо или косвенно:</w:t>
      </w:r>
    </w:p>
    <w:p w:rsidR="00CC58F4" w:rsidRDefault="00CC58F4">
      <w:pPr>
        <w:pStyle w:val="ConsPlusNormal"/>
        <w:spacing w:before="220"/>
        <w:ind w:firstLine="540"/>
        <w:jc w:val="both"/>
      </w:pPr>
      <w:r>
        <w:t>- недвижимого имущества или имущественных прав в отношении недвижимого имущества, включая право пользования Общества земельными участками;</w:t>
      </w:r>
    </w:p>
    <w:p w:rsidR="00CC58F4" w:rsidRDefault="00CC58F4">
      <w:pPr>
        <w:pStyle w:val="ConsPlusNormal"/>
        <w:spacing w:before="220"/>
        <w:ind w:firstLine="540"/>
        <w:jc w:val="both"/>
      </w:pPr>
      <w:r>
        <w:t>- в отношении результатов научно-технической деятельности, архивных материалов и иных нематериальных активов;</w:t>
      </w:r>
    </w:p>
    <w:p w:rsidR="00CC58F4" w:rsidRDefault="00CC58F4">
      <w:pPr>
        <w:pStyle w:val="ConsPlusNormal"/>
        <w:spacing w:before="220"/>
        <w:ind w:firstLine="540"/>
        <w:jc w:val="both"/>
      </w:pPr>
      <w:r>
        <w:t>- векселей (выпуск и получение);</w:t>
      </w:r>
    </w:p>
    <w:p w:rsidR="00CC58F4" w:rsidRDefault="00CC58F4">
      <w:pPr>
        <w:pStyle w:val="ConsPlusNormal"/>
        <w:spacing w:before="220"/>
        <w:ind w:firstLine="540"/>
        <w:jc w:val="both"/>
      </w:pPr>
      <w:r>
        <w:t>а также обременение принадлежащих Обществу объектов недвижимого имущества, за исключением договоров аренды, заключаемых на срок менее 3 лет;</w:t>
      </w:r>
    </w:p>
    <w:p w:rsidR="00CC58F4" w:rsidRDefault="00CC58F4">
      <w:pPr>
        <w:pStyle w:val="ConsPlusNormal"/>
        <w:spacing w:before="220"/>
        <w:ind w:firstLine="540"/>
        <w:jc w:val="both"/>
      </w:pPr>
      <w:r>
        <w:t xml:space="preserve">17) принятие решения об обращении с </w:t>
      </w:r>
      <w:proofErr w:type="gramStart"/>
      <w:r>
        <w:t>заявлением</w:t>
      </w:r>
      <w:proofErr w:type="gramEnd"/>
      <w:r>
        <w:t xml:space="preserve"> о листинге облигаций и иных эмиссионных ценных бумаг Общества;</w:t>
      </w:r>
    </w:p>
    <w:p w:rsidR="00CC58F4" w:rsidRDefault="00CC58F4">
      <w:pPr>
        <w:pStyle w:val="ConsPlusNormal"/>
        <w:spacing w:before="220"/>
        <w:ind w:firstLine="540"/>
        <w:jc w:val="both"/>
      </w:pPr>
      <w:r>
        <w:t xml:space="preserve">18) принятие решения об обращении с </w:t>
      </w:r>
      <w:proofErr w:type="gramStart"/>
      <w:r>
        <w:t>заявлением</w:t>
      </w:r>
      <w:proofErr w:type="gramEnd"/>
      <w:r>
        <w:t xml:space="preserve"> о </w:t>
      </w:r>
      <w:proofErr w:type="spellStart"/>
      <w:r>
        <w:t>делистинге</w:t>
      </w:r>
      <w:proofErr w:type="spellEnd"/>
      <w:r>
        <w:t xml:space="preserve"> облигаций и иных эмиссионных ценных бумаг Общества;</w:t>
      </w:r>
    </w:p>
    <w:p w:rsidR="00CC58F4" w:rsidRDefault="00CC58F4">
      <w:pPr>
        <w:pStyle w:val="ConsPlusNormal"/>
        <w:spacing w:before="220"/>
        <w:ind w:firstLine="540"/>
        <w:jc w:val="both"/>
      </w:pPr>
      <w:r>
        <w:t>19) принятие решения о выплате членам совета директоров вознаграждения и (или) компенсации расходов, связанных с исполнением ими функций членов совета директоров, и установление размера таких вознаграждений и компенсаций;</w:t>
      </w:r>
    </w:p>
    <w:p w:rsidR="00CC58F4" w:rsidRDefault="00CC58F4">
      <w:pPr>
        <w:pStyle w:val="ConsPlusNormal"/>
        <w:spacing w:before="220"/>
        <w:ind w:firstLine="540"/>
        <w:jc w:val="both"/>
      </w:pPr>
      <w:r>
        <w:t>20) принятие решений о создании Обществом других юридических лиц, об участии Общества в других юридических лицах;</w:t>
      </w:r>
    </w:p>
    <w:p w:rsidR="00CC58F4" w:rsidRDefault="00CC58F4">
      <w:pPr>
        <w:pStyle w:val="ConsPlusNormal"/>
        <w:spacing w:before="220"/>
        <w:ind w:firstLine="540"/>
        <w:jc w:val="both"/>
      </w:pPr>
      <w:r>
        <w:t xml:space="preserve">21) решение иных вопросов, предусмотренных Федеральным </w:t>
      </w:r>
      <w:hyperlink r:id="rId28" w:history="1">
        <w:r>
          <w:rPr>
            <w:color w:val="0000FF"/>
          </w:rPr>
          <w:t>законом</w:t>
        </w:r>
      </w:hyperlink>
      <w:r>
        <w:t xml:space="preserve"> об обществах с ограниченной ответственностью и настоящим Уставом.</w:t>
      </w:r>
    </w:p>
    <w:p w:rsidR="00CC58F4" w:rsidRDefault="00CC58F4">
      <w:pPr>
        <w:pStyle w:val="ConsPlusNormal"/>
        <w:spacing w:before="220"/>
        <w:ind w:firstLine="540"/>
        <w:jc w:val="both"/>
      </w:pPr>
      <w:r>
        <w:t>Вопросы, отнесенные к исключительной компетенции Общего собрания участников Общества, не могут быть переданы им на решение совета директоров и (или) единоличного исполнительного органа (Генерального директора) Общества.</w:t>
      </w:r>
    </w:p>
    <w:p w:rsidR="00CC58F4" w:rsidRDefault="00CC58F4">
      <w:pPr>
        <w:pStyle w:val="ConsPlusNormal"/>
        <w:spacing w:before="220"/>
        <w:ind w:firstLine="540"/>
        <w:jc w:val="both"/>
      </w:pPr>
      <w:r>
        <w:t>14.4. Очередное общее собрание участников Общества созывается советом директоров Общества не реже одного раза в год.</w:t>
      </w:r>
    </w:p>
    <w:p w:rsidR="00CC58F4" w:rsidRDefault="00CC58F4">
      <w:pPr>
        <w:pStyle w:val="ConsPlusNormal"/>
        <w:spacing w:before="220"/>
        <w:ind w:firstLine="540"/>
        <w:jc w:val="both"/>
      </w:pPr>
      <w:r>
        <w:t>Очередное общее собрание участников Общества, на котором утверждаются годовые результаты деятельности Общества, проводится в период с 1 марта по 30 апреля года, следующего за отчетным годом.</w:t>
      </w:r>
    </w:p>
    <w:p w:rsidR="00CC58F4" w:rsidRDefault="00CC58F4">
      <w:pPr>
        <w:pStyle w:val="ConsPlusNormal"/>
        <w:spacing w:before="220"/>
        <w:ind w:firstLine="540"/>
        <w:jc w:val="both"/>
      </w:pPr>
      <w:r>
        <w:t>На очередном общем собрании участников Общества должны решаться вопросы:</w:t>
      </w:r>
    </w:p>
    <w:p w:rsidR="00CC58F4" w:rsidRDefault="00CC58F4">
      <w:pPr>
        <w:pStyle w:val="ConsPlusNormal"/>
        <w:spacing w:before="220"/>
        <w:ind w:firstLine="540"/>
        <w:jc w:val="both"/>
      </w:pPr>
      <w:r>
        <w:t>- об избрании совета директоров Общества;</w:t>
      </w:r>
    </w:p>
    <w:p w:rsidR="00CC58F4" w:rsidRDefault="00CC58F4">
      <w:pPr>
        <w:pStyle w:val="ConsPlusNormal"/>
        <w:spacing w:before="220"/>
        <w:ind w:firstLine="540"/>
        <w:jc w:val="both"/>
      </w:pPr>
      <w:r>
        <w:t>- об избрании ревизионной комиссии Общества;</w:t>
      </w:r>
    </w:p>
    <w:p w:rsidR="00CC58F4" w:rsidRDefault="00CC58F4">
      <w:pPr>
        <w:pStyle w:val="ConsPlusNormal"/>
        <w:spacing w:before="220"/>
        <w:ind w:firstLine="540"/>
        <w:jc w:val="both"/>
      </w:pPr>
      <w:r>
        <w:t>- об утвержден</w:t>
      </w:r>
      <w:proofErr w:type="gramStart"/>
      <w:r>
        <w:t>ии ау</w:t>
      </w:r>
      <w:proofErr w:type="gramEnd"/>
      <w:r>
        <w:t>дитора Общества;</w:t>
      </w:r>
    </w:p>
    <w:p w:rsidR="00CC58F4" w:rsidRDefault="00CC58F4">
      <w:pPr>
        <w:pStyle w:val="ConsPlusNormal"/>
        <w:spacing w:before="220"/>
        <w:ind w:firstLine="540"/>
        <w:jc w:val="both"/>
      </w:pPr>
      <w:r>
        <w:t xml:space="preserve">- об утверждении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за </w:t>
      </w:r>
      <w:r>
        <w:lastRenderedPageBreak/>
        <w:t>исключением прибыли, распределенной по результатам первого квартала, полугодия, девяти месяцев финансового года) и убытков Общества по результатам финансового года;</w:t>
      </w:r>
    </w:p>
    <w:p w:rsidR="00CC58F4" w:rsidRDefault="00CC58F4">
      <w:pPr>
        <w:pStyle w:val="ConsPlusNormal"/>
        <w:spacing w:before="220"/>
        <w:ind w:firstLine="540"/>
        <w:jc w:val="both"/>
      </w:pPr>
      <w:r>
        <w:t>На годовом общем собрании участников Общества также могут быть рассмотрены иные вопросы, отнесенные к компетенции общего собрания участников Общества.</w:t>
      </w:r>
    </w:p>
    <w:p w:rsidR="00CC58F4" w:rsidRDefault="00CC58F4">
      <w:pPr>
        <w:pStyle w:val="ConsPlusNormal"/>
        <w:spacing w:before="220"/>
        <w:ind w:firstLine="540"/>
        <w:jc w:val="both"/>
      </w:pPr>
      <w:r>
        <w:t>14.5. Внеочередное общее собрание участников Общества проводится в случаях, если его проведения требуют интересы участников и Общества.</w:t>
      </w:r>
    </w:p>
    <w:p w:rsidR="00CC58F4" w:rsidRDefault="00CC58F4">
      <w:pPr>
        <w:pStyle w:val="ConsPlusNormal"/>
        <w:spacing w:before="220"/>
        <w:ind w:firstLine="540"/>
        <w:jc w:val="both"/>
      </w:pPr>
      <w:r>
        <w:t>14.6.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аудитора, ревизионной комиссии, а также участников Общества, обладающих в совокупности не менее чем одной десятой от общего числа голосов участников Общества.</w:t>
      </w:r>
    </w:p>
    <w:p w:rsidR="00CC58F4" w:rsidRDefault="00CC58F4">
      <w:pPr>
        <w:pStyle w:val="ConsPlusNormal"/>
        <w:spacing w:before="220"/>
        <w:ind w:firstLine="540"/>
        <w:jc w:val="both"/>
      </w:pPr>
      <w:bookmarkStart w:id="165" w:name="P5899"/>
      <w:bookmarkEnd w:id="165"/>
      <w:r>
        <w:t xml:space="preserve">14.7. Исполнительный орган Общества обязан в течение пяти дней </w:t>
      </w:r>
      <w:proofErr w:type="gramStart"/>
      <w:r>
        <w:t>с даты получения</w:t>
      </w:r>
      <w:proofErr w:type="gramEnd"/>
      <w:r>
        <w:t xml:space="preserve">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w:t>
      </w:r>
    </w:p>
    <w:p w:rsidR="00CC58F4" w:rsidRDefault="00CC58F4">
      <w:pPr>
        <w:pStyle w:val="ConsPlusNormal"/>
        <w:spacing w:before="220"/>
        <w:ind w:firstLine="540"/>
        <w:jc w:val="both"/>
      </w:pPr>
      <w:r>
        <w:t>14.8. В случае принятия решения о проведении внеочередного общего собрания участников Общества общее собрание должно быть проведено не позднее сорока пяти дней со дня получения требования о его проведении.</w:t>
      </w:r>
    </w:p>
    <w:p w:rsidR="00CC58F4" w:rsidRDefault="00CC58F4">
      <w:pPr>
        <w:pStyle w:val="ConsPlusNormal"/>
        <w:spacing w:before="220"/>
        <w:ind w:firstLine="540"/>
        <w:jc w:val="both"/>
      </w:pPr>
      <w:r>
        <w:t>14.9.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CC58F4" w:rsidRDefault="00CC58F4">
      <w:pPr>
        <w:pStyle w:val="ConsPlusNormal"/>
        <w:spacing w:before="220"/>
        <w:ind w:firstLine="540"/>
        <w:jc w:val="both"/>
      </w:pPr>
      <w:r>
        <w:t>- если не соблюден установленный настоящим Уставом порядок предъявления требования о проведении внеочередного Общего собрания участников Общества;</w:t>
      </w:r>
    </w:p>
    <w:p w:rsidR="00CC58F4" w:rsidRDefault="00CC58F4">
      <w:pPr>
        <w:pStyle w:val="ConsPlusNormal"/>
        <w:spacing w:before="220"/>
        <w:ind w:firstLine="540"/>
        <w:jc w:val="both"/>
      </w:pPr>
      <w:r>
        <w:t>- 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CC58F4" w:rsidRDefault="00CC58F4">
      <w:pPr>
        <w:pStyle w:val="ConsPlusNormal"/>
        <w:spacing w:before="220"/>
        <w:ind w:firstLine="540"/>
        <w:jc w:val="both"/>
      </w:pPr>
      <w:r>
        <w:t>Если один или несколько вопросов, предложенных для включения в повестку дня внеочередного общего собрания участников Общества, не относится к компетенции общего собрания участников Общества или не соответствует требованиям Федеральных законов, данные вопросы не включаются в повестку дня.</w:t>
      </w:r>
    </w:p>
    <w:p w:rsidR="00CC58F4" w:rsidRDefault="00CC58F4">
      <w:pPr>
        <w:pStyle w:val="ConsPlusNormal"/>
        <w:spacing w:before="220"/>
        <w:ind w:firstLine="540"/>
        <w:jc w:val="both"/>
      </w:pPr>
      <w:r>
        <w:t>14.10. 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CC58F4" w:rsidRDefault="00CC58F4">
      <w:pPr>
        <w:pStyle w:val="ConsPlusNormal"/>
        <w:spacing w:before="220"/>
        <w:ind w:firstLine="540"/>
        <w:jc w:val="both"/>
      </w:pPr>
      <w: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CC58F4" w:rsidRDefault="00CC58F4">
      <w:pPr>
        <w:pStyle w:val="ConsPlusNormal"/>
        <w:spacing w:before="220"/>
        <w:ind w:firstLine="540"/>
        <w:jc w:val="both"/>
      </w:pPr>
      <w:r>
        <w:t xml:space="preserve">14.11. В случае если в течение установленного в </w:t>
      </w:r>
      <w:hyperlink w:anchor="P5899" w:history="1">
        <w:r>
          <w:rPr>
            <w:color w:val="0000FF"/>
          </w:rPr>
          <w:t>пункте 14.7</w:t>
        </w:r>
      </w:hyperlink>
      <w:r>
        <w:t xml:space="preserve"> 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В данном случае исполнительный орган Общества обязан предоставить указанным органам или лицам список участников Общества с их адресами.</w:t>
      </w:r>
    </w:p>
    <w:p w:rsidR="00CC58F4" w:rsidRDefault="00CC58F4">
      <w:pPr>
        <w:pStyle w:val="ConsPlusNormal"/>
        <w:spacing w:before="220"/>
        <w:ind w:firstLine="540"/>
        <w:jc w:val="both"/>
      </w:pPr>
      <w: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CC58F4" w:rsidRDefault="00CC58F4">
      <w:pPr>
        <w:pStyle w:val="ConsPlusNormal"/>
        <w:spacing w:before="220"/>
        <w:ind w:firstLine="540"/>
        <w:jc w:val="both"/>
      </w:pPr>
      <w:r>
        <w:lastRenderedPageBreak/>
        <w:t xml:space="preserve">14.12. Орган или лица, созывающие Общее собрание, обязаны не </w:t>
      </w:r>
      <w:proofErr w:type="gramStart"/>
      <w:r>
        <w:t>позднее</w:t>
      </w:r>
      <w:proofErr w:type="gramEnd"/>
      <w:r>
        <w:t xml:space="preserve">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о времени, месте проведения общего собрания участников Общества, а также предлагаемой повестке дня. Указанные уведомления могут быть вручены участникам Общества под роспись.</w:t>
      </w:r>
    </w:p>
    <w:p w:rsidR="00CC58F4" w:rsidRDefault="00CC58F4">
      <w:pPr>
        <w:pStyle w:val="ConsPlusNormal"/>
        <w:spacing w:before="220"/>
        <w:ind w:firstLine="540"/>
        <w:jc w:val="both"/>
      </w:pPr>
      <w:r>
        <w:t xml:space="preserve">14.13. Любой участник Общества вправе вносить предложения о включении в повестку дня Общего собрания участников дополнительных вопросов не </w:t>
      </w:r>
      <w:proofErr w:type="gramStart"/>
      <w:r>
        <w:t>позднее</w:t>
      </w:r>
      <w:proofErr w:type="gramEnd"/>
      <w:r>
        <w:t xml:space="preserve"> чем за пятнадцать дней до его проведения. Дополнительные вопросы, за исключением вопросов, которые не относятся к компетенции общего собрания или не соответствуют требованиям федеральных законов, включаются в повестку дня общего собрания.</w:t>
      </w:r>
    </w:p>
    <w:p w:rsidR="00CC58F4" w:rsidRDefault="00CC58F4">
      <w:pPr>
        <w:pStyle w:val="ConsPlusNormal"/>
        <w:spacing w:before="220"/>
        <w:ind w:firstLine="540"/>
        <w:jc w:val="both"/>
      </w:pPr>
      <w:r>
        <w:t>14.14. 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CC58F4" w:rsidRDefault="00CC58F4">
      <w:pPr>
        <w:pStyle w:val="ConsPlusNormal"/>
        <w:spacing w:before="220"/>
        <w:ind w:firstLine="540"/>
        <w:jc w:val="both"/>
      </w:pPr>
      <w:r>
        <w:t>14.15. В случае</w:t>
      </w:r>
      <w:proofErr w:type="gramStart"/>
      <w:r>
        <w:t>,</w:t>
      </w:r>
      <w:proofErr w:type="gramEnd"/>
      <w:r>
        <w:t xml:space="preserve">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 Указанные уведомления могут быть вручены участникам Общества под роспись.</w:t>
      </w:r>
    </w:p>
    <w:p w:rsidR="00CC58F4" w:rsidRDefault="00CC58F4">
      <w:pPr>
        <w:pStyle w:val="ConsPlusNormal"/>
        <w:spacing w:before="220"/>
        <w:ind w:firstLine="540"/>
        <w:jc w:val="both"/>
      </w:pPr>
      <w:r>
        <w:t xml:space="preserve">14.16. </w:t>
      </w:r>
      <w:proofErr w:type="gramStart"/>
      <w:r>
        <w:t>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Общества и аудитора по результатам проверки годовых отчетов и годовых бухгалтерских балансов Общества, сведения о кандидате (кандидатах) в совет директоров Общества, на должность единоличного исполнительного органа (Генерального директора) Общества, в ревизионную комиссию Общества, проект изменений и дополнений, вносимых в</w:t>
      </w:r>
      <w:proofErr w:type="gramEnd"/>
      <w:r>
        <w:t xml:space="preserve"> устав Общества, или проект устава Общества в новой редакции, проекты внутренних документов Общества.</w:t>
      </w:r>
    </w:p>
    <w:p w:rsidR="00CC58F4" w:rsidRDefault="00CC58F4">
      <w:pPr>
        <w:pStyle w:val="ConsPlusNormal"/>
        <w:spacing w:before="220"/>
        <w:ind w:firstLine="540"/>
        <w:jc w:val="both"/>
      </w:pPr>
      <w:r>
        <w:t>Указанные информация и материалы в течение тридцати дней (информация и материалы по дополнительным вопросам - за десять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CC58F4" w:rsidRDefault="00CC58F4">
      <w:pPr>
        <w:pStyle w:val="ConsPlusNormal"/>
        <w:spacing w:before="220"/>
        <w:ind w:firstLine="540"/>
        <w:jc w:val="both"/>
      </w:pPr>
      <w:r>
        <w:t xml:space="preserve">14.17. В случае нарушения установленного настоящим Уставом </w:t>
      </w:r>
      <w:proofErr w:type="gramStart"/>
      <w:r>
        <w:t>порядка созыва общего собрания участников Общества</w:t>
      </w:r>
      <w:proofErr w:type="gramEnd"/>
      <w:r>
        <w:t xml:space="preserve"> такое общее собрание признается правомочным, если в нем участвуют все участники Общества.</w:t>
      </w:r>
    </w:p>
    <w:p w:rsidR="00CC58F4" w:rsidRDefault="00CC58F4">
      <w:pPr>
        <w:pStyle w:val="ConsPlusNormal"/>
        <w:spacing w:before="220"/>
        <w:ind w:firstLine="540"/>
        <w:jc w:val="both"/>
      </w:pPr>
      <w:r>
        <w:t>14.18. Перед открытием общего собрания участников Общества проводится регистрация прибывших участников Общества. Не зарегистрировавшийся участник Общества (представитель участника Общества) не вправе принимать участие в голосовании.</w:t>
      </w:r>
    </w:p>
    <w:p w:rsidR="00CC58F4" w:rsidRDefault="00CC58F4">
      <w:pPr>
        <w:pStyle w:val="ConsPlusNormal"/>
        <w:spacing w:before="220"/>
        <w:ind w:firstLine="540"/>
        <w:jc w:val="both"/>
      </w:pPr>
      <w:r>
        <w:t xml:space="preserve">14.19. 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w:t>
      </w:r>
      <w:hyperlink r:id="rId29" w:history="1">
        <w:r>
          <w:rPr>
            <w:color w:val="0000FF"/>
          </w:rPr>
          <w:t>статьи 185</w:t>
        </w:r>
      </w:hyperlink>
      <w:r>
        <w:t xml:space="preserve"> Гражданского кодекса Российской Федерации или удостоверена нотариально.</w:t>
      </w:r>
    </w:p>
    <w:p w:rsidR="00CC58F4" w:rsidRDefault="00CC58F4">
      <w:pPr>
        <w:pStyle w:val="ConsPlusNormal"/>
        <w:spacing w:before="220"/>
        <w:ind w:firstLine="540"/>
        <w:jc w:val="both"/>
      </w:pPr>
      <w:r>
        <w:lastRenderedPageBreak/>
        <w:t xml:space="preserve">14.20. Общее собрание участников Общества открывается председателем совета директоров, либо по его поручению или в случае его </w:t>
      </w:r>
      <w:proofErr w:type="spellStart"/>
      <w:r>
        <w:t>неизбрания</w:t>
      </w:r>
      <w:proofErr w:type="spellEnd"/>
      <w:r>
        <w:t xml:space="preserve"> одним из членов, либо лицом, осуществляющим функции единоличного исполнительного органа Общества. Общее собрание участников Общества, созванное аудитором, ревизионной комиссией или участниками Общества, открывает аудитор, председатель (член) ревизионной комиссии или один из участников Общества, созвавших данное общее собрание.</w:t>
      </w:r>
    </w:p>
    <w:p w:rsidR="00CC58F4" w:rsidRDefault="00CC58F4">
      <w:pPr>
        <w:pStyle w:val="ConsPlusNormal"/>
        <w:spacing w:before="220"/>
        <w:ind w:firstLine="540"/>
        <w:jc w:val="both"/>
      </w:pPr>
      <w:r>
        <w:t>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CC58F4" w:rsidRDefault="00CC58F4">
      <w:pPr>
        <w:pStyle w:val="ConsPlusNormal"/>
        <w:spacing w:before="220"/>
        <w:ind w:firstLine="540"/>
        <w:jc w:val="both"/>
      </w:pPr>
      <w:r>
        <w:t>14.21. Исполнительный орган Общества организует ведение протокола общего собрания. Протоколы всех общих собраний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CC58F4" w:rsidRDefault="00CC58F4">
      <w:pPr>
        <w:pStyle w:val="ConsPlusNormal"/>
        <w:spacing w:before="220"/>
        <w:ind w:firstLine="540"/>
        <w:jc w:val="both"/>
      </w:pPr>
      <w:r>
        <w:t xml:space="preserve">14.22.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r:id="rId30" w:history="1">
        <w:r>
          <w:rPr>
            <w:color w:val="0000FF"/>
          </w:rPr>
          <w:t>пунктами 1</w:t>
        </w:r>
      </w:hyperlink>
      <w:r>
        <w:t xml:space="preserve"> и </w:t>
      </w:r>
      <w:hyperlink r:id="rId31" w:history="1">
        <w:r>
          <w:rPr>
            <w:color w:val="0000FF"/>
          </w:rPr>
          <w:t>2 статьи 36</w:t>
        </w:r>
      </w:hyperlink>
      <w:r>
        <w:t xml:space="preserve"> Федерального закона об обществах с ограниченной ответственностью" и настоящим Уставом, за исключением случаев, если в данном общем собрании участвуют все участники Общества.</w:t>
      </w:r>
    </w:p>
    <w:p w:rsidR="00CC58F4" w:rsidRDefault="00CC58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В официальном тексте документа, видимо, допущена опечатка: имеется в виду пункт 14.3, а не пункт 12.3.</w:t>
            </w:r>
          </w:p>
        </w:tc>
      </w:tr>
    </w:tbl>
    <w:p w:rsidR="00CC58F4" w:rsidRDefault="00CC58F4">
      <w:pPr>
        <w:pStyle w:val="ConsPlusNormal"/>
        <w:spacing w:before="280"/>
        <w:ind w:firstLine="540"/>
        <w:jc w:val="both"/>
      </w:pPr>
      <w:r>
        <w:t xml:space="preserve">14.23. Решения по вопросам, указанным в </w:t>
      </w:r>
      <w:hyperlink w:anchor="P5860" w:history="1">
        <w:r>
          <w:rPr>
            <w:color w:val="0000FF"/>
          </w:rPr>
          <w:t>подпункте 2 пункта 12.3</w:t>
        </w:r>
      </w:hyperlink>
      <w:r>
        <w:t xml:space="preserve"> настоящего Устава, а также решение о внесении вкладов участниками в имущество Общества пропорционально их долям, принимаются большинством не менее двух третей голосов от общего числа голосов участников Общества.</w:t>
      </w:r>
    </w:p>
    <w:p w:rsidR="00CC58F4" w:rsidRDefault="00CC58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В официальном тексте документа, видимо, допущена опечатка: имеется в виду пункт 14.3, а не пункт 12.3.</w:t>
            </w:r>
          </w:p>
        </w:tc>
      </w:tr>
    </w:tbl>
    <w:p w:rsidR="00CC58F4" w:rsidRDefault="00CC58F4">
      <w:pPr>
        <w:pStyle w:val="ConsPlusNormal"/>
        <w:spacing w:before="280"/>
        <w:ind w:firstLine="540"/>
        <w:jc w:val="both"/>
      </w:pPr>
      <w:r>
        <w:t xml:space="preserve">Решения по вопросам, указанным в </w:t>
      </w:r>
      <w:hyperlink w:anchor="P5874" w:history="1">
        <w:r>
          <w:rPr>
            <w:color w:val="0000FF"/>
          </w:rPr>
          <w:t>подпунктах 12 пункта 12.3</w:t>
        </w:r>
      </w:hyperlink>
      <w:r>
        <w:t xml:space="preserve"> настоящего Устава, а также решение о внесении вкладов в имущество участниками Общества непропорционально их долям, принимаются всеми участниками Общества единогласно.</w:t>
      </w:r>
    </w:p>
    <w:p w:rsidR="00CC58F4" w:rsidRDefault="00CC58F4">
      <w:pPr>
        <w:pStyle w:val="ConsPlusNormal"/>
        <w:spacing w:before="220"/>
        <w:ind w:firstLine="540"/>
        <w:jc w:val="both"/>
      </w:pPr>
      <w:r>
        <w:t xml:space="preserve">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w:t>
      </w:r>
      <w:hyperlink r:id="rId32" w:history="1">
        <w:r>
          <w:rPr>
            <w:color w:val="0000FF"/>
          </w:rPr>
          <w:t>законом</w:t>
        </w:r>
      </w:hyperlink>
      <w:r>
        <w:t xml:space="preserve"> об обществах с ограниченной ответственностью, Уставом Общества.</w:t>
      </w:r>
    </w:p>
    <w:p w:rsidR="00CC58F4" w:rsidRDefault="00CC58F4">
      <w:pPr>
        <w:pStyle w:val="ConsPlusNormal"/>
        <w:spacing w:before="220"/>
        <w:ind w:firstLine="540"/>
        <w:jc w:val="both"/>
      </w:pPr>
      <w:r>
        <w:t>Решения Общего собрания участников Общества принимаются открытым голосованием.</w:t>
      </w:r>
    </w:p>
    <w:p w:rsidR="00CC58F4" w:rsidRDefault="00CC58F4">
      <w:pPr>
        <w:pStyle w:val="ConsPlusNormal"/>
        <w:spacing w:before="220"/>
        <w:ind w:firstLine="540"/>
        <w:jc w:val="both"/>
      </w:pPr>
      <w:r>
        <w:t xml:space="preserve">14.24.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электронной связи с применением средств электронной подписи </w:t>
      </w:r>
      <w:r>
        <w:lastRenderedPageBreak/>
        <w:t>каждого участника, обеспечивающей аутентичность передаваемых и принимаемых сообщений и их документальное подтверждение.</w:t>
      </w:r>
    </w:p>
    <w:p w:rsidR="00CC58F4" w:rsidRDefault="00CC58F4">
      <w:pPr>
        <w:pStyle w:val="ConsPlusNormal"/>
        <w:spacing w:before="220"/>
        <w:ind w:firstLine="540"/>
        <w:jc w:val="both"/>
      </w:pPr>
      <w:r>
        <w:t xml:space="preserve">Решение Общего собрания участников Общества по вопросам, указанным в </w:t>
      </w:r>
      <w:hyperlink w:anchor="P5863" w:history="1">
        <w:r>
          <w:rPr>
            <w:color w:val="0000FF"/>
          </w:rPr>
          <w:t>подпункте 5 пункта 14.3</w:t>
        </w:r>
      </w:hyperlink>
      <w:r>
        <w:t xml:space="preserve"> настоящего Устава, не может быть принято путем проведения заочного голосования (опросным путем).</w:t>
      </w:r>
    </w:p>
    <w:p w:rsidR="00CC58F4" w:rsidRDefault="00CC58F4">
      <w:pPr>
        <w:pStyle w:val="ConsPlusNormal"/>
        <w:spacing w:before="220"/>
        <w:ind w:firstLine="540"/>
        <w:jc w:val="both"/>
      </w:pPr>
      <w:r>
        <w:t>14.25. Порядок проведения заочного голосования определяется Положением, утверждаемым общим собранием участников.</w:t>
      </w:r>
    </w:p>
    <w:p w:rsidR="00CC58F4" w:rsidRDefault="00CC58F4">
      <w:pPr>
        <w:pStyle w:val="ConsPlusNormal"/>
        <w:spacing w:before="220"/>
        <w:ind w:firstLine="540"/>
        <w:jc w:val="both"/>
      </w:pPr>
      <w:r>
        <w:t xml:space="preserve">14.26. </w:t>
      </w:r>
      <w:proofErr w:type="gramStart"/>
      <w:r>
        <w:t xml:space="preserve">Решение общего собрания участников Общества, принятое с нарушением требований Федерального </w:t>
      </w:r>
      <w:hyperlink r:id="rId33" w:history="1">
        <w:r>
          <w:rPr>
            <w:color w:val="0000FF"/>
          </w:rPr>
          <w:t>закона</w:t>
        </w:r>
      </w:hyperlink>
      <w:r>
        <w:t xml:space="preserve"> об обществах с ограниченной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roofErr w:type="gramEnd"/>
      <w:r>
        <w:t xml:space="preserve"> Такое заявление может быть подано в течение двух месяцев со дня, когда участник Общества узнал или должен был узнать о принятом решении. В случае</w:t>
      </w:r>
      <w:proofErr w:type="gramStart"/>
      <w:r>
        <w:t>,</w:t>
      </w:r>
      <w:proofErr w:type="gramEnd"/>
      <w:r>
        <w:t xml:space="preserve">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CC58F4" w:rsidRDefault="00CC58F4">
      <w:pPr>
        <w:pStyle w:val="ConsPlusNormal"/>
        <w:spacing w:before="220"/>
        <w:ind w:firstLine="540"/>
        <w:jc w:val="both"/>
      </w:pPr>
      <w:r>
        <w:t>14.27.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CC58F4" w:rsidRDefault="00CC58F4">
      <w:pPr>
        <w:pStyle w:val="ConsPlusNormal"/>
        <w:spacing w:before="220"/>
        <w:ind w:firstLine="540"/>
        <w:jc w:val="both"/>
      </w:pPr>
      <w:r>
        <w:t>14.28. На период, пока единственным участником Общества является Российская Федерация, решения по вопросам, относящимся к компетенции общего собрания участников Общества, принимаются в форме распоряжений Федерального агентства по управлению государственным имуществом (территориальных органов Федерального агентства по управлению государственным имуществом).</w:t>
      </w:r>
    </w:p>
    <w:p w:rsidR="00CC58F4" w:rsidRDefault="00CC58F4">
      <w:pPr>
        <w:pStyle w:val="ConsPlusNormal"/>
        <w:spacing w:before="220"/>
        <w:ind w:firstLine="540"/>
        <w:jc w:val="both"/>
      </w:pPr>
      <w:r>
        <w:t xml:space="preserve">При этом нотариальное удостоверение в соответствии с </w:t>
      </w:r>
      <w:hyperlink r:id="rId34" w:history="1">
        <w:r>
          <w:rPr>
            <w:color w:val="0000FF"/>
          </w:rPr>
          <w:t>подпунктом 3 пункта 3 статьи 67.1</w:t>
        </w:r>
      </w:hyperlink>
      <w:r>
        <w:t xml:space="preserve"> Гражданского кодекса Российской Федерации такого распоряжения не требуется.</w:t>
      </w:r>
    </w:p>
    <w:p w:rsidR="00CC58F4" w:rsidRDefault="00CC58F4">
      <w:pPr>
        <w:pStyle w:val="ConsPlusNormal"/>
        <w:jc w:val="both"/>
      </w:pPr>
    </w:p>
    <w:p w:rsidR="00CC58F4" w:rsidRDefault="00CC58F4">
      <w:pPr>
        <w:pStyle w:val="ConsPlusNormal"/>
        <w:jc w:val="center"/>
        <w:outlineLvl w:val="1"/>
      </w:pPr>
      <w:r>
        <w:t>15. СОВЕТ ДИРЕКТОРОВ ОБЩЕСТВА</w:t>
      </w:r>
    </w:p>
    <w:p w:rsidR="00CC58F4" w:rsidRDefault="00CC58F4">
      <w:pPr>
        <w:pStyle w:val="ConsPlusNormal"/>
        <w:jc w:val="both"/>
      </w:pPr>
    </w:p>
    <w:p w:rsidR="00CC58F4" w:rsidRDefault="00CC58F4">
      <w:pPr>
        <w:pStyle w:val="ConsPlusNormal"/>
        <w:ind w:firstLine="540"/>
        <w:jc w:val="both"/>
      </w:pPr>
      <w:r>
        <w:t>15.1. 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участников.</w:t>
      </w:r>
    </w:p>
    <w:p w:rsidR="00CC58F4" w:rsidRDefault="00CC58F4">
      <w:pPr>
        <w:pStyle w:val="ConsPlusNormal"/>
        <w:spacing w:before="220"/>
        <w:ind w:firstLine="540"/>
        <w:jc w:val="both"/>
      </w:pPr>
      <w:r>
        <w:t>Члены совета директоров избираются общим собранием участников Общества на срок до следующего очередного общего собрания участников Общества.</w:t>
      </w:r>
    </w:p>
    <w:p w:rsidR="00CC58F4" w:rsidRDefault="00CC58F4">
      <w:pPr>
        <w:pStyle w:val="ConsPlusNormal"/>
        <w:spacing w:before="220"/>
        <w:ind w:firstLine="540"/>
        <w:jc w:val="both"/>
      </w:pPr>
      <w:r>
        <w:t>15.2. По решению общего собрания участников Общества членам совета директоров в период исполнения ими своих обязанностей может выплачиваться вознаграждение и (или) компенсироваться расходы, связанные с исполнением ими функций членов совета директоров. Размеры такого вознаграждения и компенсаций устанавливаются решением общего собрания участников Общества.</w:t>
      </w:r>
    </w:p>
    <w:p w:rsidR="00CC58F4" w:rsidRDefault="00CC58F4">
      <w:pPr>
        <w:pStyle w:val="ConsPlusNormal"/>
        <w:spacing w:before="220"/>
        <w:ind w:firstLine="540"/>
        <w:jc w:val="both"/>
      </w:pPr>
      <w:r>
        <w:t>Совет директоров Общества состоит из 5 человек.</w:t>
      </w:r>
    </w:p>
    <w:p w:rsidR="00CC58F4" w:rsidRDefault="00CC58F4">
      <w:pPr>
        <w:pStyle w:val="ConsPlusNormal"/>
        <w:spacing w:before="220"/>
        <w:ind w:firstLine="540"/>
        <w:jc w:val="both"/>
      </w:pPr>
      <w:r>
        <w:t>15.3</w:t>
      </w:r>
      <w:proofErr w:type="gramStart"/>
      <w:r>
        <w:t xml:space="preserve"> К</w:t>
      </w:r>
      <w:proofErr w:type="gramEnd"/>
      <w:r>
        <w:t xml:space="preserve"> компетенции совета директоров Общества относятся следующие вопросы:</w:t>
      </w:r>
    </w:p>
    <w:p w:rsidR="00CC58F4" w:rsidRDefault="00CC58F4">
      <w:pPr>
        <w:pStyle w:val="ConsPlusNormal"/>
        <w:spacing w:before="220"/>
        <w:ind w:firstLine="540"/>
        <w:jc w:val="both"/>
      </w:pPr>
      <w:bookmarkStart w:id="166" w:name="P5945"/>
      <w:bookmarkEnd w:id="166"/>
      <w:r>
        <w:t>1) разработка и утверждение стратегии развития Общества и долгосрочной программы развития Общества;</w:t>
      </w:r>
    </w:p>
    <w:p w:rsidR="00CC58F4" w:rsidRDefault="00CC58F4">
      <w:pPr>
        <w:pStyle w:val="ConsPlusNormal"/>
        <w:spacing w:before="220"/>
        <w:ind w:firstLine="540"/>
        <w:jc w:val="both"/>
      </w:pPr>
      <w:r>
        <w:t xml:space="preserve">2) решение вопросов, связанных с подготовкой, созывом и проведением общего собрания </w:t>
      </w:r>
      <w:r>
        <w:lastRenderedPageBreak/>
        <w:t>участников общества;</w:t>
      </w:r>
    </w:p>
    <w:p w:rsidR="00CC58F4" w:rsidRDefault="00CC58F4">
      <w:pPr>
        <w:pStyle w:val="ConsPlusNormal"/>
        <w:spacing w:before="220"/>
        <w:ind w:firstLine="540"/>
        <w:jc w:val="both"/>
      </w:pPr>
      <w:r>
        <w:t>3) рекомендации по размеру выплачиваемых членам ревизионной комиссии Общества вознаграждений и компенсаций;</w:t>
      </w:r>
    </w:p>
    <w:p w:rsidR="00CC58F4" w:rsidRDefault="00CC58F4">
      <w:pPr>
        <w:pStyle w:val="ConsPlusNormal"/>
        <w:spacing w:before="220"/>
        <w:ind w:firstLine="540"/>
        <w:jc w:val="both"/>
      </w:pPr>
      <w:r>
        <w:t>4) назначение аудиторской проверки, определение размера оплаты услуг аудитора;</w:t>
      </w:r>
    </w:p>
    <w:p w:rsidR="00CC58F4" w:rsidRDefault="00CC58F4">
      <w:pPr>
        <w:pStyle w:val="ConsPlusNormal"/>
        <w:spacing w:before="220"/>
        <w:ind w:firstLine="540"/>
        <w:jc w:val="both"/>
      </w:pPr>
      <w:bookmarkStart w:id="167" w:name="P5949"/>
      <w:bookmarkEnd w:id="167"/>
      <w:r>
        <w:t>5) использование резервного фонда и иных фондов Общества;</w:t>
      </w:r>
    </w:p>
    <w:p w:rsidR="00CC58F4" w:rsidRDefault="00CC58F4">
      <w:pPr>
        <w:pStyle w:val="ConsPlusNormal"/>
        <w:spacing w:before="220"/>
        <w:ind w:firstLine="540"/>
        <w:jc w:val="both"/>
      </w:pPr>
      <w:r>
        <w:t>6) создание филиалов и открытие представительств Общества;</w:t>
      </w:r>
    </w:p>
    <w:p w:rsidR="00CC58F4" w:rsidRDefault="00CC58F4">
      <w:pPr>
        <w:pStyle w:val="ConsPlusNormal"/>
        <w:spacing w:before="220"/>
        <w:ind w:firstLine="540"/>
        <w:jc w:val="both"/>
      </w:pPr>
      <w:bookmarkStart w:id="168" w:name="P5951"/>
      <w:bookmarkEnd w:id="168"/>
      <w:r>
        <w:t>7) принятие решения 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w:t>
      </w:r>
    </w:p>
    <w:p w:rsidR="00CC58F4" w:rsidRDefault="00CC58F4">
      <w:pPr>
        <w:pStyle w:val="ConsPlusNormal"/>
        <w:spacing w:before="220"/>
        <w:ind w:firstLine="540"/>
        <w:jc w:val="both"/>
      </w:pPr>
      <w:bookmarkStart w:id="169" w:name="P5952"/>
      <w:bookmarkEnd w:id="169"/>
      <w:r>
        <w:t xml:space="preserve">8) принятие решения о согласии или последующем одобрении трудового договора с </w:t>
      </w:r>
      <w:proofErr w:type="gramStart"/>
      <w:r>
        <w:t>размером оплаты труда</w:t>
      </w:r>
      <w:proofErr w:type="gramEnd"/>
      <w:r>
        <w:t xml:space="preserve"> (вознаграждения) за весь срок договора (для срочных договоров) либо за 1 календарный год (для договоров на неопределенный срок) от 25 до 50 процентов балансовой стоимости имущества Общества;</w:t>
      </w:r>
    </w:p>
    <w:p w:rsidR="00CC58F4" w:rsidRDefault="00CC58F4">
      <w:pPr>
        <w:pStyle w:val="ConsPlusNormal"/>
        <w:spacing w:before="220"/>
        <w:ind w:firstLine="540"/>
        <w:jc w:val="both"/>
      </w:pPr>
      <w:r>
        <w:t xml:space="preserve">9) принятие решения о согласии на совершение или последующем одобрении одобрение сделок, в которых имеется заинтересованность в соответствии с </w:t>
      </w:r>
      <w:hyperlink r:id="rId35" w:history="1">
        <w:r>
          <w:rPr>
            <w:color w:val="0000FF"/>
          </w:rPr>
          <w:t>пунктом 4 статьи 45</w:t>
        </w:r>
      </w:hyperlink>
      <w:r>
        <w:t xml:space="preserve"> Федерального закона об обществах с ограниченной ответственностью;</w:t>
      </w:r>
    </w:p>
    <w:p w:rsidR="00CC58F4" w:rsidRDefault="00CC58F4">
      <w:pPr>
        <w:pStyle w:val="ConsPlusNormal"/>
        <w:spacing w:before="220"/>
        <w:ind w:firstLine="540"/>
        <w:jc w:val="both"/>
      </w:pPr>
      <w:proofErr w:type="gramStart"/>
      <w:r>
        <w:t>10) принятие решения о согласии на совершение или последующем одобрении одной или нескольких взаимосвязанных сделок, связанных с отчуждением и (или) возможностью отчуждения Обществом движимого имущества, балансовая стоимость которого составляет от 5 (пяти) до 25 (двадцати пяти) процентов балансовой стоимости активов Общества, определенной по данным его бухгалтерской отчетности на последнюю отчетную дату;</w:t>
      </w:r>
      <w:proofErr w:type="gramEnd"/>
    </w:p>
    <w:p w:rsidR="00CC58F4" w:rsidRDefault="00CC58F4">
      <w:pPr>
        <w:pStyle w:val="ConsPlusNormal"/>
        <w:spacing w:before="220"/>
        <w:ind w:firstLine="540"/>
        <w:jc w:val="both"/>
      </w:pPr>
      <w:r>
        <w:t>11) принятие решения о согласии или последующем одобрении сделки (сделок), связанной с отчуждением, возможностью отчуждения или обременением правами третьих лиц принадлежащих Обществу долей (паев) российских или иностранных юридических лиц, если иной порядок одобрения сделки (сделок) не предусмотрен настоящим Уставом;</w:t>
      </w:r>
    </w:p>
    <w:p w:rsidR="00CC58F4" w:rsidRDefault="00CC58F4">
      <w:pPr>
        <w:pStyle w:val="ConsPlusNormal"/>
        <w:spacing w:before="220"/>
        <w:ind w:firstLine="540"/>
        <w:jc w:val="both"/>
      </w:pPr>
      <w:r>
        <w:t xml:space="preserve">12) определяет позицию Общества (представителей Общества) по вопросам повестки дня общего собрания участников и заседаний советов директоров (наблюдательных советов) </w:t>
      </w:r>
      <w:proofErr w:type="gramStart"/>
      <w:r>
        <w:t>ДО</w:t>
      </w:r>
      <w:proofErr w:type="gramEnd"/>
      <w:r>
        <w:t xml:space="preserve"> </w:t>
      </w:r>
      <w:proofErr w:type="gramStart"/>
      <w:r>
        <w:t>за</w:t>
      </w:r>
      <w:proofErr w:type="gramEnd"/>
      <w:r>
        <w:t xml:space="preserve"> исключением случаев, когда в соответствии с уставом Общества такие полномочия отнесены к компетенции совета директоров Общества.</w:t>
      </w:r>
    </w:p>
    <w:p w:rsidR="00CC58F4" w:rsidRDefault="00CC58F4">
      <w:pPr>
        <w:pStyle w:val="ConsPlusNormal"/>
        <w:spacing w:before="220"/>
        <w:ind w:firstLine="540"/>
        <w:jc w:val="both"/>
      </w:pPr>
      <w:r>
        <w:t>13) принятие решения о согласии или последующем одобрении сделок аренды недвижимого имущества сроком до 3 лет;</w:t>
      </w:r>
    </w:p>
    <w:p w:rsidR="00CC58F4" w:rsidRDefault="00CC58F4">
      <w:pPr>
        <w:pStyle w:val="ConsPlusNormal"/>
        <w:spacing w:before="220"/>
        <w:ind w:firstLine="540"/>
        <w:jc w:val="both"/>
      </w:pPr>
      <w:r>
        <w:t>14) одобрение списания объектов недвижимого имущества, а также возможного изменения конструктивных элементов объектов недвижимого имущества;</w:t>
      </w:r>
    </w:p>
    <w:p w:rsidR="00CC58F4" w:rsidRDefault="00CC58F4">
      <w:pPr>
        <w:pStyle w:val="ConsPlusNormal"/>
        <w:spacing w:before="220"/>
        <w:ind w:firstLine="540"/>
        <w:jc w:val="both"/>
      </w:pPr>
      <w:r>
        <w:t xml:space="preserve">15) определение позиции Общества (представителей Общества) по вопросам </w:t>
      </w:r>
      <w:proofErr w:type="gramStart"/>
      <w:r>
        <w:t>повестки дня общего собрания участников заседаний советов</w:t>
      </w:r>
      <w:proofErr w:type="gramEnd"/>
      <w:r>
        <w:t xml:space="preserve"> директоров (наблюдательных советов) ДО в части, касающейся ликвидации или реорганизации ДО;</w:t>
      </w:r>
    </w:p>
    <w:p w:rsidR="00CC58F4" w:rsidRDefault="00CC58F4">
      <w:pPr>
        <w:pStyle w:val="ConsPlusNormal"/>
        <w:spacing w:before="220"/>
        <w:ind w:firstLine="540"/>
        <w:jc w:val="both"/>
      </w:pPr>
      <w:r>
        <w:t>16) утверждение условий трудового договора с генеральным директором Общества;</w:t>
      </w:r>
    </w:p>
    <w:p w:rsidR="00CC58F4" w:rsidRDefault="00CC58F4">
      <w:pPr>
        <w:pStyle w:val="ConsPlusNormal"/>
        <w:spacing w:before="220"/>
        <w:ind w:firstLine="540"/>
        <w:jc w:val="both"/>
      </w:pPr>
      <w:proofErr w:type="gramStart"/>
      <w:r>
        <w:t xml:space="preserve">17) определение позиции Общества или его представителей при рассмотрении органами управления ДО вопросов о приобретении ими акций (долей, паев) других хозяйственных обществ, в том числе при их учреждении, в случае, если цена такой сделки составляет 15 и более процентов от балансовой стоимости активов дочернего хозяйственного общества, определенной по данным </w:t>
      </w:r>
      <w:r>
        <w:lastRenderedPageBreak/>
        <w:t>бухгалтерской отчетности на последнюю отчетную дату;</w:t>
      </w:r>
      <w:proofErr w:type="gramEnd"/>
    </w:p>
    <w:p w:rsidR="00CC58F4" w:rsidRDefault="00CC58F4">
      <w:pPr>
        <w:pStyle w:val="ConsPlusNormal"/>
        <w:spacing w:before="220"/>
        <w:ind w:firstLine="540"/>
        <w:jc w:val="both"/>
      </w:pPr>
      <w:r>
        <w:t>18) утверждение политики управления рисками, контроль ее соблюдения, оценка эффективности системы управления рисками;</w:t>
      </w:r>
    </w:p>
    <w:p w:rsidR="00CC58F4" w:rsidRDefault="00CC58F4">
      <w:pPr>
        <w:pStyle w:val="ConsPlusNormal"/>
        <w:spacing w:before="220"/>
        <w:ind w:firstLine="540"/>
        <w:jc w:val="both"/>
      </w:pPr>
      <w:r>
        <w:t>19) утверждение ключевых показателей эффективности деятельности Общества;</w:t>
      </w:r>
    </w:p>
    <w:p w:rsidR="00CC58F4" w:rsidRDefault="00CC58F4">
      <w:pPr>
        <w:pStyle w:val="ConsPlusNormal"/>
        <w:spacing w:before="220"/>
        <w:ind w:firstLine="540"/>
        <w:jc w:val="both"/>
      </w:pPr>
      <w:r>
        <w:t xml:space="preserve">20) принятие решения о премировании единоличного исполнительного органа Общества (поквартально и/или по итогам года) и утверждение размера соответствующего премирования в соответствии с Положением о вознаграждении единоличного исполнительного органа Общества, в том числе с учетом фактического </w:t>
      </w:r>
      <w:proofErr w:type="gramStart"/>
      <w:r>
        <w:t>достижения ключевых показателей эффективности деятельности Общества</w:t>
      </w:r>
      <w:proofErr w:type="gramEnd"/>
      <w:r>
        <w:t>;</w:t>
      </w:r>
    </w:p>
    <w:p w:rsidR="00CC58F4" w:rsidRDefault="00CC58F4">
      <w:pPr>
        <w:pStyle w:val="ConsPlusNormal"/>
        <w:spacing w:before="220"/>
        <w:ind w:firstLine="540"/>
        <w:jc w:val="both"/>
      </w:pPr>
      <w:r>
        <w:t xml:space="preserve">21) контроль исполнения заданий государственного оборонного заказа, государственного заказа, федеральных целевых программ Обществом и </w:t>
      </w:r>
      <w:proofErr w:type="gramStart"/>
      <w:r>
        <w:t>ДО</w:t>
      </w:r>
      <w:proofErr w:type="gramEnd"/>
      <w:r>
        <w:t>;</w:t>
      </w:r>
    </w:p>
    <w:p w:rsidR="00CC58F4" w:rsidRDefault="00CC58F4">
      <w:pPr>
        <w:pStyle w:val="ConsPlusNormal"/>
        <w:spacing w:before="220"/>
        <w:ind w:firstLine="540"/>
        <w:jc w:val="both"/>
      </w:pPr>
      <w:r>
        <w:t>22) утверждение ежеквартального отчета Общества;</w:t>
      </w:r>
    </w:p>
    <w:p w:rsidR="00CC58F4" w:rsidRDefault="00CC58F4">
      <w:pPr>
        <w:pStyle w:val="ConsPlusNormal"/>
        <w:spacing w:before="220"/>
        <w:ind w:firstLine="540"/>
        <w:jc w:val="both"/>
      </w:pPr>
      <w:r>
        <w:t>23) утверждение актов, регламентирующих правила закупки Общества (положение о закупке);</w:t>
      </w:r>
    </w:p>
    <w:p w:rsidR="00CC58F4" w:rsidRDefault="00CC58F4">
      <w:pPr>
        <w:pStyle w:val="ConsPlusNormal"/>
        <w:spacing w:before="220"/>
        <w:ind w:firstLine="540"/>
        <w:jc w:val="both"/>
      </w:pPr>
      <w:r>
        <w:t>24) иные вопросы, которые в соответствии с законодательством Российской Федерации, Уставом Общества относятся к компетенции совета директоров Общества.</w:t>
      </w:r>
    </w:p>
    <w:p w:rsidR="00CC58F4" w:rsidRDefault="00CC58F4">
      <w:pPr>
        <w:pStyle w:val="ConsPlusNormal"/>
        <w:spacing w:before="220"/>
        <w:ind w:firstLine="540"/>
        <w:jc w:val="both"/>
      </w:pPr>
      <w:r>
        <w:t>15.4. Вопросы, отнесенные к компетенции совета директоров Общества, не могут быть переданы на решение единоличному исполнительному органу Общества.</w:t>
      </w:r>
    </w:p>
    <w:p w:rsidR="00CC58F4" w:rsidRDefault="00CC58F4">
      <w:pPr>
        <w:pStyle w:val="ConsPlusNormal"/>
        <w:spacing w:before="220"/>
        <w:ind w:firstLine="540"/>
        <w:jc w:val="both"/>
      </w:pPr>
      <w:r>
        <w:t>Члены совета директоров Общества избирают из своего состава, большинством голосов от общего числа членов совета директоров председателя и заместителя председателя совета директоров Общества. Совет директоров Общества вправе в любое время переизбрать своего председателя и (или) заместителя председателя большинством голосов от общего числа членов совета директоров.</w:t>
      </w:r>
    </w:p>
    <w:p w:rsidR="00CC58F4" w:rsidRDefault="00CC58F4">
      <w:pPr>
        <w:pStyle w:val="ConsPlusNormal"/>
        <w:spacing w:before="220"/>
        <w:ind w:firstLine="540"/>
        <w:jc w:val="both"/>
      </w:pPr>
      <w:r>
        <w:t>15.5. 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 протоколов заседания совета директоров, председательствует на общем собрании участников. При отсутствии председателя совета директоров его функции выполняет заместитель председателя совета директоров, а в отсутствии председателя и заместителя председателя - один из членов совета директоров по решению совета директоров Общества, принятого большинством голосов. Лицо, осуществляющее функции генерального директора Общества, не может быть председателем совета директоров.</w:t>
      </w:r>
    </w:p>
    <w:p w:rsidR="00CC58F4" w:rsidRDefault="00CC58F4">
      <w:pPr>
        <w:pStyle w:val="ConsPlusNormal"/>
        <w:spacing w:before="220"/>
        <w:ind w:firstLine="540"/>
        <w:jc w:val="both"/>
      </w:pPr>
      <w:r>
        <w:t>15.6. Заседания совета директоров созываются председателем или заместителем председателя совета директоров Общества по его собственной инициативе, а в случае их отсутствия - единоличным исполнительным органом (генеральным директором) Общества. Заседания совета директоров также созываются по требованию члена совета директоров, ревизионной комиссии Общества или аудитора Общества, генерального директора Общества, а также участниками Общества.</w:t>
      </w:r>
    </w:p>
    <w:p w:rsidR="00CC58F4" w:rsidRDefault="00CC58F4">
      <w:pPr>
        <w:pStyle w:val="ConsPlusNormal"/>
        <w:spacing w:before="220"/>
        <w:ind w:firstLine="540"/>
        <w:jc w:val="both"/>
      </w:pPr>
      <w:r>
        <w:t>15.7. Решение совета директоров Общества может быть принято путем проведения заочного голосования (опросным путем). Решение совета директоров, принятое опросным путем, считается действительным, если в голосовании участвовали не менее половины избранных членов совета директоров.</w:t>
      </w:r>
    </w:p>
    <w:p w:rsidR="00CC58F4" w:rsidRDefault="00CC58F4">
      <w:pPr>
        <w:pStyle w:val="ConsPlusNormal"/>
        <w:spacing w:before="220"/>
        <w:ind w:firstLine="540"/>
        <w:jc w:val="both"/>
      </w:pPr>
      <w:r>
        <w:t>Кворум для проведения заседания совета директоров Общества составляет не менее половины от числа избранных членов совета директоров.</w:t>
      </w:r>
    </w:p>
    <w:p w:rsidR="00CC58F4" w:rsidRDefault="00CC58F4">
      <w:pPr>
        <w:pStyle w:val="ConsPlusNormal"/>
        <w:spacing w:before="220"/>
        <w:ind w:firstLine="540"/>
        <w:jc w:val="both"/>
      </w:pPr>
      <w:r>
        <w:lastRenderedPageBreak/>
        <w:t>15.8. При определении наличия кворума и результатов голосования учитывается письменное мнение член</w:t>
      </w:r>
      <w:proofErr w:type="gramStart"/>
      <w:r>
        <w:t>а(</w:t>
      </w:r>
      <w:proofErr w:type="gramEnd"/>
      <w:r>
        <w:t>-</w:t>
      </w:r>
      <w:proofErr w:type="spellStart"/>
      <w:r>
        <w:t>ов</w:t>
      </w:r>
      <w:proofErr w:type="spellEnd"/>
      <w:r>
        <w:t>) совета директоров Общества, отсутствующего на заседании, по вопросам повестки дня.</w:t>
      </w:r>
    </w:p>
    <w:p w:rsidR="00CC58F4" w:rsidRDefault="00CC58F4">
      <w:pPr>
        <w:pStyle w:val="ConsPlusNormal"/>
        <w:spacing w:before="220"/>
        <w:ind w:firstLine="540"/>
        <w:jc w:val="both"/>
      </w:pPr>
      <w:r>
        <w:t>В случае, когда количество членов совета директоров становится менее количества, составляющего кворум, совет директоров Общества обязан принять решение о проведении внеочередного общего собрания участников для избрания нового состава совета директоров. Оставшиеся члены совета директоров Общества вправе принимать решение только о созыве такого внеочередного общего собрания участников.</w:t>
      </w:r>
    </w:p>
    <w:p w:rsidR="00CC58F4" w:rsidRDefault="00CC58F4">
      <w:pPr>
        <w:pStyle w:val="ConsPlusNormal"/>
        <w:spacing w:before="220"/>
        <w:ind w:firstLine="540"/>
        <w:jc w:val="both"/>
      </w:pPr>
      <w:r>
        <w:t xml:space="preserve">15.9. Решения совета директоров принимаются большинством голосов членов совета директоров, принимающих участие в заседании, если иное не предусмотрено законодательством Российской Федерации или настоящим Уставом. Каждый член совета директоров Общества обладает одним голосом. Передача права голоса одним членом совета директоров Общества другому члену совета директоров Общества запрещается. В случаях </w:t>
      </w:r>
      <w:proofErr w:type="gramStart"/>
      <w:r>
        <w:t>равенства голосов членов совета директоров Общества</w:t>
      </w:r>
      <w:proofErr w:type="gramEnd"/>
      <w:r>
        <w:t xml:space="preserve"> голос председателя совета директоров Общества является решающим. На заседании совета директоров Общества ведется протокол, который составляется и подписывается председательствующим на заседании не позднее трех дней со дня </w:t>
      </w:r>
      <w:proofErr w:type="gramStart"/>
      <w:r>
        <w:t>проведения заседания совета директоров Общества</w:t>
      </w:r>
      <w:proofErr w:type="gramEnd"/>
      <w:r>
        <w:t>.</w:t>
      </w:r>
    </w:p>
    <w:p w:rsidR="00CC58F4" w:rsidRDefault="00CC58F4">
      <w:pPr>
        <w:pStyle w:val="ConsPlusNormal"/>
        <w:spacing w:before="220"/>
        <w:ind w:firstLine="540"/>
        <w:jc w:val="both"/>
      </w:pPr>
      <w:r>
        <w:t xml:space="preserve">На период, пока единственным участником Общества является Российская Федерация, копия протокола заседания совета директоров в 2-дневный срок </w:t>
      </w:r>
      <w:proofErr w:type="gramStart"/>
      <w:r>
        <w:t>с даты</w:t>
      </w:r>
      <w:proofErr w:type="gramEnd"/>
      <w:r>
        <w:t xml:space="preserve"> его подписания направляется в Федеральное агентство по управлению государственным имуществом (территориальный орган Федерального агентства по управлению государственным имуществом).</w:t>
      </w:r>
    </w:p>
    <w:p w:rsidR="00CC58F4" w:rsidRDefault="00CC58F4">
      <w:pPr>
        <w:pStyle w:val="ConsPlusNormal"/>
        <w:spacing w:before="220"/>
        <w:ind w:firstLine="540"/>
        <w:jc w:val="both"/>
      </w:pPr>
      <w:r>
        <w:t xml:space="preserve">15.10. Заседания совета директоров по вопросам, указанным в </w:t>
      </w:r>
      <w:hyperlink w:anchor="P5945" w:history="1">
        <w:r>
          <w:rPr>
            <w:color w:val="0000FF"/>
          </w:rPr>
          <w:t>подпунктах 1</w:t>
        </w:r>
      </w:hyperlink>
      <w:r>
        <w:t xml:space="preserve">, </w:t>
      </w:r>
      <w:hyperlink w:anchor="P5949" w:history="1">
        <w:r>
          <w:rPr>
            <w:color w:val="0000FF"/>
          </w:rPr>
          <w:t>5</w:t>
        </w:r>
      </w:hyperlink>
      <w:r>
        <w:t xml:space="preserve">, </w:t>
      </w:r>
      <w:hyperlink w:anchor="P5951" w:history="1">
        <w:r>
          <w:rPr>
            <w:color w:val="0000FF"/>
          </w:rPr>
          <w:t>7</w:t>
        </w:r>
      </w:hyperlink>
      <w:r>
        <w:t xml:space="preserve"> - </w:t>
      </w:r>
      <w:hyperlink w:anchor="P5952" w:history="1">
        <w:r>
          <w:rPr>
            <w:color w:val="0000FF"/>
          </w:rPr>
          <w:t>8, пункта 15.3</w:t>
        </w:r>
      </w:hyperlink>
      <w:r>
        <w:t xml:space="preserve"> настоящего Устава, проводятся только в очной форме.</w:t>
      </w:r>
    </w:p>
    <w:p w:rsidR="00CC58F4" w:rsidRDefault="00CC58F4">
      <w:pPr>
        <w:pStyle w:val="ConsPlusNormal"/>
        <w:jc w:val="both"/>
      </w:pPr>
    </w:p>
    <w:p w:rsidR="00CC58F4" w:rsidRDefault="00CC58F4">
      <w:pPr>
        <w:pStyle w:val="ConsPlusNormal"/>
        <w:jc w:val="center"/>
        <w:outlineLvl w:val="1"/>
      </w:pPr>
      <w:r>
        <w:t>16. ИСПОЛНИТЕЛЬНЫЕ ОРГАНЫ ОБЩЕСТВА</w:t>
      </w:r>
    </w:p>
    <w:p w:rsidR="00CC58F4" w:rsidRDefault="00CC58F4">
      <w:pPr>
        <w:pStyle w:val="ConsPlusNormal"/>
        <w:jc w:val="both"/>
      </w:pPr>
    </w:p>
    <w:p w:rsidR="00CC58F4" w:rsidRDefault="00CC58F4">
      <w:pPr>
        <w:pStyle w:val="ConsPlusNormal"/>
        <w:ind w:firstLine="540"/>
        <w:jc w:val="both"/>
      </w:pPr>
      <w:r>
        <w:t>16.1. Руководство текущей деятельностью Общества осуществляется единоличным исполнительным органом Общества (Генеральным директором), который подотчетен совету директоров и общему собранию участников Общества.</w:t>
      </w:r>
    </w:p>
    <w:p w:rsidR="00CC58F4" w:rsidRDefault="00CC58F4">
      <w:pPr>
        <w:pStyle w:val="ConsPlusNormal"/>
        <w:spacing w:before="220"/>
        <w:ind w:firstLine="540"/>
        <w:jc w:val="both"/>
      </w:pPr>
      <w:r>
        <w:t>16.2. К компетенции единоличного исполнительного органа Общества относятся все вопросы руководства текущей деятельностью Общества.</w:t>
      </w:r>
    </w:p>
    <w:p w:rsidR="00CC58F4" w:rsidRDefault="00CC58F4">
      <w:pPr>
        <w:pStyle w:val="ConsPlusNormal"/>
        <w:spacing w:before="220"/>
        <w:ind w:firstLine="540"/>
        <w:jc w:val="both"/>
      </w:pPr>
      <w:r>
        <w:t>Генеральный директор Общества избирается сроком на 3 года.</w:t>
      </w:r>
    </w:p>
    <w:p w:rsidR="00CC58F4" w:rsidRDefault="00CC58F4">
      <w:pPr>
        <w:pStyle w:val="ConsPlusNormal"/>
        <w:spacing w:before="220"/>
        <w:ind w:firstLine="540"/>
        <w:jc w:val="both"/>
      </w:pPr>
      <w:r>
        <w:t xml:space="preserve">16.3. По решению общего </w:t>
      </w:r>
      <w:proofErr w:type="gramStart"/>
      <w:r>
        <w:t>собрания участников полномочия единоличного исполнительного органа Общества</w:t>
      </w:r>
      <w:proofErr w:type="gramEnd"/>
      <w:r>
        <w:t xml:space="preserve">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участников только по предложению совета директоров Общества.</w:t>
      </w:r>
    </w:p>
    <w:p w:rsidR="00CC58F4" w:rsidRDefault="00CC58F4">
      <w:pPr>
        <w:pStyle w:val="ConsPlusNormal"/>
        <w:spacing w:before="220"/>
        <w:ind w:firstLine="540"/>
        <w:jc w:val="both"/>
      </w:pPr>
      <w:r>
        <w:t>16.4. Договор между Обществом и Генеральным директором подписывается от имени Общества лицом, председательствующим на общем собрании участников Общества, на котором был избран Генеральный директор, или участником Общества либо председателем совета директоров, уполномоченным решением общего собрания участников Общества.</w:t>
      </w:r>
    </w:p>
    <w:p w:rsidR="00CC58F4" w:rsidRDefault="00CC58F4">
      <w:pPr>
        <w:pStyle w:val="ConsPlusNormal"/>
        <w:spacing w:before="220"/>
        <w:ind w:firstLine="540"/>
        <w:jc w:val="both"/>
      </w:pPr>
      <w:r>
        <w:t xml:space="preserve">16.5. Генеральный директор на время своего отпуска, командировки или временной нетрудоспособности вправе назначить из числа должностных лиц Общества временно исполняющего обязанности Генерального директора. Полномочия временно исполняющего обязанности Генерального директора оформляются в соответствии с действующим </w:t>
      </w:r>
      <w:r>
        <w:lastRenderedPageBreak/>
        <w:t>законодательством.</w:t>
      </w:r>
    </w:p>
    <w:p w:rsidR="00CC58F4" w:rsidRDefault="00CC58F4">
      <w:pPr>
        <w:pStyle w:val="ConsPlusNormal"/>
        <w:spacing w:before="220"/>
        <w:ind w:firstLine="540"/>
        <w:jc w:val="both"/>
      </w:pPr>
      <w:r>
        <w:t>16.6. Генеральный директор Общества:</w:t>
      </w:r>
    </w:p>
    <w:p w:rsidR="00CC58F4" w:rsidRDefault="00CC58F4">
      <w:pPr>
        <w:pStyle w:val="ConsPlusNormal"/>
        <w:spacing w:before="220"/>
        <w:ind w:firstLine="540"/>
        <w:jc w:val="both"/>
      </w:pPr>
      <w:r>
        <w:t>1) обеспечивает выполнение решений Общего собрания участников Общества и совета директоров Общества;</w:t>
      </w:r>
    </w:p>
    <w:p w:rsidR="00CC58F4" w:rsidRDefault="00CC58F4">
      <w:pPr>
        <w:pStyle w:val="ConsPlusNormal"/>
        <w:spacing w:before="220"/>
        <w:ind w:firstLine="540"/>
        <w:jc w:val="both"/>
      </w:pPr>
      <w:r>
        <w:t xml:space="preserve">2) заключает договоры и совершает иные сделки, в порядке, предусмотренном Федеральным </w:t>
      </w:r>
      <w:hyperlink r:id="rId36" w:history="1">
        <w:r>
          <w:rPr>
            <w:color w:val="0000FF"/>
          </w:rPr>
          <w:t>законом</w:t>
        </w:r>
      </w:hyperlink>
      <w:r>
        <w:t xml:space="preserve"> об обществах с ограниченной ответственностью и настоящим Уставом;</w:t>
      </w:r>
    </w:p>
    <w:p w:rsidR="00CC58F4" w:rsidRDefault="00CC58F4">
      <w:pPr>
        <w:pStyle w:val="ConsPlusNormal"/>
        <w:spacing w:before="220"/>
        <w:ind w:firstLine="540"/>
        <w:jc w:val="both"/>
      </w:pPr>
      <w:r>
        <w:t>3) издает приказы, утверждает (принимает) локальные правовые акты и иные внутренние документы Общества по вопросам его компетенции, дает указания, обязательные для исполнения всеми работниками Общества;</w:t>
      </w:r>
    </w:p>
    <w:p w:rsidR="00CC58F4" w:rsidRDefault="00CC58F4">
      <w:pPr>
        <w:pStyle w:val="ConsPlusNormal"/>
        <w:spacing w:before="220"/>
        <w:ind w:firstLine="540"/>
        <w:jc w:val="both"/>
      </w:pPr>
      <w:r>
        <w:t>4) выносит на рассмотрение совета директоров вопрос о целесообразности и необходимости переоценки основных фондов Общества в случаях, предусмотренных законодательством Российской Федерации;</w:t>
      </w:r>
    </w:p>
    <w:p w:rsidR="00CC58F4" w:rsidRDefault="00CC58F4">
      <w:pPr>
        <w:pStyle w:val="ConsPlusNormal"/>
        <w:spacing w:before="220"/>
        <w:ind w:firstLine="540"/>
        <w:jc w:val="both"/>
      </w:pPr>
      <w:r>
        <w:t>5) определяет организационную структуру, а также утверждает штатное расписание Общества, а также его филиалов и представительств;</w:t>
      </w:r>
    </w:p>
    <w:p w:rsidR="00CC58F4" w:rsidRDefault="00CC58F4">
      <w:pPr>
        <w:pStyle w:val="ConsPlusNormal"/>
        <w:spacing w:before="220"/>
        <w:ind w:firstLine="540"/>
        <w:jc w:val="both"/>
      </w:pPr>
      <w:r>
        <w:t>6) осуществляет в отношении работников Общества права и обязанности работодателя, предусмотренные трудовым законодательством;</w:t>
      </w:r>
    </w:p>
    <w:p w:rsidR="00CC58F4" w:rsidRDefault="00CC58F4">
      <w:pPr>
        <w:pStyle w:val="ConsPlusNormal"/>
        <w:spacing w:before="220"/>
        <w:ind w:firstLine="540"/>
        <w:jc w:val="both"/>
      </w:pPr>
      <w:r>
        <w:t>7) распределяет обязанности между заместителями Генерального директора Общества;</w:t>
      </w:r>
    </w:p>
    <w:p w:rsidR="00CC58F4" w:rsidRDefault="00CC58F4">
      <w:pPr>
        <w:pStyle w:val="ConsPlusNormal"/>
        <w:spacing w:before="220"/>
        <w:ind w:firstLine="540"/>
        <w:jc w:val="both"/>
      </w:pPr>
      <w:r>
        <w:t>8) открывает расчетный, валютный и другие счета Общества;</w:t>
      </w:r>
    </w:p>
    <w:p w:rsidR="00CC58F4" w:rsidRDefault="00CC58F4">
      <w:pPr>
        <w:pStyle w:val="ConsPlusNormal"/>
        <w:spacing w:before="220"/>
        <w:ind w:firstLine="540"/>
        <w:jc w:val="both"/>
      </w:pPr>
      <w:r>
        <w:t>выдает доверенности от имени Общества, в том числе доверенности с правом передоверия;</w:t>
      </w:r>
    </w:p>
    <w:p w:rsidR="00CC58F4" w:rsidRDefault="00CC58F4">
      <w:pPr>
        <w:pStyle w:val="ConsPlusNormal"/>
        <w:spacing w:before="220"/>
        <w:ind w:firstLine="540"/>
        <w:jc w:val="both"/>
      </w:pPr>
      <w:r>
        <w:t>9) обеспечивает организацию и ведение бухгалтерского учета и отчетности Общества;</w:t>
      </w:r>
    </w:p>
    <w:p w:rsidR="00CC58F4" w:rsidRDefault="00CC58F4">
      <w:pPr>
        <w:pStyle w:val="ConsPlusNormal"/>
        <w:spacing w:before="220"/>
        <w:ind w:firstLine="540"/>
        <w:jc w:val="both"/>
      </w:pPr>
      <w:r>
        <w:t>10) не позднее, чем за 35 (тридцать пять) дней до даты проведения очередного общего собрания участников Общества представляет на рассмотрение совету директоров Общества годовой отчет Общества;</w:t>
      </w:r>
    </w:p>
    <w:p w:rsidR="00CC58F4" w:rsidRDefault="00CC58F4">
      <w:pPr>
        <w:pStyle w:val="ConsPlusNormal"/>
        <w:spacing w:before="220"/>
        <w:ind w:firstLine="540"/>
        <w:jc w:val="both"/>
      </w:pPr>
      <w:r>
        <w:t>11) обеспечивает организацию и планирование работы подразделений, филиалов и представительств Общества, осуществляет контроль над их деятельностью;</w:t>
      </w:r>
    </w:p>
    <w:p w:rsidR="00CC58F4" w:rsidRDefault="00CC58F4">
      <w:pPr>
        <w:pStyle w:val="ConsPlusNormal"/>
        <w:spacing w:before="220"/>
        <w:ind w:firstLine="540"/>
        <w:jc w:val="both"/>
      </w:pPr>
      <w:r>
        <w:t>12) обеспечивает внесение установленных законодательством Российской Федерации налогов и других обязательных платежей в бюджеты;</w:t>
      </w:r>
    </w:p>
    <w:p w:rsidR="00CC58F4" w:rsidRDefault="00CC58F4">
      <w:pPr>
        <w:pStyle w:val="ConsPlusNormal"/>
        <w:spacing w:before="220"/>
        <w:ind w:firstLine="540"/>
        <w:jc w:val="both"/>
      </w:pPr>
      <w:r>
        <w:t>13) создает безопасные условия труда работников Общества;</w:t>
      </w:r>
    </w:p>
    <w:p w:rsidR="00CC58F4" w:rsidRDefault="00CC58F4">
      <w:pPr>
        <w:pStyle w:val="ConsPlusNormal"/>
        <w:spacing w:before="220"/>
        <w:ind w:firstLine="540"/>
        <w:jc w:val="both"/>
      </w:pPr>
      <w:r>
        <w:t>14) 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Обществу или Российской Федерации. Генеральный директор Общества несет персональную ответственность за организацию работ и созданию условий по защите государственной тайны в Обществе, за несоблюдение установленных законодательством Российской Федерации ограничений по ознакомлению со сведениями, составляющими государственную тайну;</w:t>
      </w:r>
    </w:p>
    <w:p w:rsidR="00CC58F4" w:rsidRDefault="00CC58F4">
      <w:pPr>
        <w:pStyle w:val="ConsPlusNormal"/>
        <w:spacing w:before="220"/>
        <w:ind w:firstLine="540"/>
        <w:jc w:val="both"/>
      </w:pPr>
      <w:r>
        <w:t xml:space="preserve">15) 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w:t>
      </w:r>
      <w:proofErr w:type="gramStart"/>
      <w:r>
        <w:t>размер оплаты труда</w:t>
      </w:r>
      <w:proofErr w:type="gramEnd"/>
      <w:r>
        <w:t xml:space="preserve"> работников Общества за исключением единоличного исполнительного органа Общества;</w:t>
      </w:r>
    </w:p>
    <w:p w:rsidR="00CC58F4" w:rsidRDefault="00CC58F4">
      <w:pPr>
        <w:pStyle w:val="ConsPlusNormal"/>
        <w:spacing w:before="220"/>
        <w:ind w:firstLine="540"/>
        <w:jc w:val="both"/>
      </w:pPr>
      <w:r>
        <w:lastRenderedPageBreak/>
        <w:t xml:space="preserve">16) обеспечивает раскрытие Обществом информации в порядке, предусмотренном </w:t>
      </w:r>
      <w:hyperlink r:id="rId37" w:history="1">
        <w:r>
          <w:rPr>
            <w:color w:val="0000FF"/>
          </w:rPr>
          <w:t>пунктом 8 статьи 15</w:t>
        </w:r>
      </w:hyperlink>
      <w:r>
        <w:t xml:space="preserve"> Федерального закона от 21.12.2001 N 178-ФЗ "О приватизации государственного и муниципального имущества". Единоличный исполнительный орган Общества (Генеральный директор) несет персональную ответственность за своевременное и надлежащее раскрытие Обществом информации;</w:t>
      </w:r>
    </w:p>
    <w:p w:rsidR="00CC58F4" w:rsidRDefault="00CC58F4">
      <w:pPr>
        <w:pStyle w:val="ConsPlusNormal"/>
        <w:spacing w:before="220"/>
        <w:ind w:firstLine="540"/>
        <w:jc w:val="both"/>
      </w:pPr>
      <w:r>
        <w:t>17) обеспечивает предоставление по запросу участника Общества информации, документов и материалов о деятельности общества в объеме и в сроки, установленные в соответствующих запросах;</w:t>
      </w:r>
    </w:p>
    <w:p w:rsidR="00CC58F4" w:rsidRDefault="00CC58F4">
      <w:pPr>
        <w:pStyle w:val="ConsPlusNormal"/>
        <w:spacing w:before="220"/>
        <w:ind w:firstLine="540"/>
        <w:jc w:val="both"/>
      </w:pPr>
      <w:r>
        <w:t>18) представляет интересы Общества в судах общей юрисдикции, арбитражных и третейских судах и осуществляет соответствующие полномочия, предусмотренные законодательством Российской Федерации;</w:t>
      </w:r>
    </w:p>
    <w:p w:rsidR="00CC58F4" w:rsidRDefault="00CC58F4">
      <w:pPr>
        <w:pStyle w:val="ConsPlusNormal"/>
        <w:spacing w:before="220"/>
        <w:ind w:firstLine="540"/>
        <w:jc w:val="both"/>
      </w:pPr>
      <w:r>
        <w:t>19) обеспечивает сохранность архивных фондов, материалов на любых носителях, в печатной и электронной форме, в том числе не принятых к бухгалтерскому учету, результатов интеллектуальной и научно-технической деятельности и прав на них, нематериальных активов;</w:t>
      </w:r>
    </w:p>
    <w:p w:rsidR="00CC58F4" w:rsidRDefault="00CC58F4">
      <w:pPr>
        <w:pStyle w:val="ConsPlusNormal"/>
        <w:spacing w:before="220"/>
        <w:ind w:firstLine="540"/>
        <w:jc w:val="both"/>
      </w:pPr>
      <w:r>
        <w:t>20) решает другие вопросы текущей деятельности Общества, необходимые для достижения целей деятельности Общества в соответствии с законодательством Российской Федерации, настоящим Уставом и внутренними документами Общества.</w:t>
      </w:r>
    </w:p>
    <w:p w:rsidR="00CC58F4" w:rsidRDefault="00CC58F4">
      <w:pPr>
        <w:pStyle w:val="ConsPlusNormal"/>
        <w:spacing w:before="220"/>
        <w:ind w:firstLine="540"/>
        <w:jc w:val="both"/>
      </w:pPr>
      <w:r>
        <w:t>16.7. Генеральный директор без доверенности действует от имени Общества.</w:t>
      </w:r>
    </w:p>
    <w:p w:rsidR="00CC58F4" w:rsidRDefault="00CC58F4">
      <w:pPr>
        <w:pStyle w:val="ConsPlusNormal"/>
        <w:spacing w:before="220"/>
        <w:ind w:firstLine="540"/>
        <w:jc w:val="both"/>
      </w:pPr>
      <w:r>
        <w:t>16.8</w:t>
      </w:r>
      <w:proofErr w:type="gramStart"/>
      <w:r>
        <w:t xml:space="preserve"> П</w:t>
      </w:r>
      <w:proofErr w:type="gramEnd"/>
      <w:r>
        <w:t>ри заключении договоров и совершении иных сделок генеральный директор Общества, или уполномоченные им на основании соответствующих доверенностей лица, обязаны осуществлять следующие мероприятия:</w:t>
      </w:r>
    </w:p>
    <w:p w:rsidR="00CC58F4" w:rsidRDefault="00CC58F4">
      <w:pPr>
        <w:pStyle w:val="ConsPlusNormal"/>
        <w:spacing w:before="220"/>
        <w:ind w:firstLine="540"/>
        <w:jc w:val="both"/>
      </w:pPr>
      <w:r>
        <w:t xml:space="preserve">а) </w:t>
      </w:r>
      <w:proofErr w:type="spellStart"/>
      <w:r>
        <w:t>Ознакамливать</w:t>
      </w:r>
      <w:proofErr w:type="spellEnd"/>
      <w:r>
        <w:t xml:space="preserve"> контрагентов с содержанием настоящего Устава, в том числе в части ограничения полномочий Генерального директора Общества;</w:t>
      </w:r>
    </w:p>
    <w:p w:rsidR="00CC58F4" w:rsidRDefault="00CC58F4">
      <w:pPr>
        <w:pStyle w:val="ConsPlusNormal"/>
        <w:spacing w:before="220"/>
        <w:ind w:firstLine="540"/>
        <w:jc w:val="both"/>
      </w:pPr>
      <w:bookmarkStart w:id="170" w:name="P6014"/>
      <w:bookmarkEnd w:id="170"/>
      <w:r>
        <w:t>б) В обязательном порядке включать во все договоры заверение контрагента (всех контрагентов, в случае заключения многосторонних сделок), что контрагент ознакомлен с настоящим Уставом, в том числе в части ограничения полномочий Генерального директора Общества;</w:t>
      </w:r>
    </w:p>
    <w:p w:rsidR="00CC58F4" w:rsidRDefault="00CC58F4">
      <w:pPr>
        <w:pStyle w:val="ConsPlusNormal"/>
        <w:spacing w:before="220"/>
        <w:ind w:firstLine="540"/>
        <w:jc w:val="both"/>
      </w:pPr>
      <w:r>
        <w:t xml:space="preserve">в) В обязательном порядке включать во все договоры заверение контрагента (всех контрагентов, в случае заключения многосторонних сделок) о наличии или отсутствии заинтересованности при совершении указанной сделки в соответствии с требованиями, предусмотренными действующим законодательством Российской Федерации, </w:t>
      </w:r>
      <w:hyperlink r:id="rId38" w:history="1">
        <w:r>
          <w:rPr>
            <w:color w:val="0000FF"/>
          </w:rPr>
          <w:t>ст. 45</w:t>
        </w:r>
      </w:hyperlink>
      <w:r>
        <w:t xml:space="preserve"> Федерального закона от 08.02.1998 N 14-ФЗ "Об обществах с ограниченной ответственностью";</w:t>
      </w:r>
    </w:p>
    <w:p w:rsidR="00CC58F4" w:rsidRDefault="00CC58F4">
      <w:pPr>
        <w:pStyle w:val="ConsPlusNormal"/>
        <w:spacing w:before="220"/>
        <w:ind w:firstLine="540"/>
        <w:jc w:val="both"/>
      </w:pPr>
      <w:bookmarkStart w:id="171" w:name="P6016"/>
      <w:bookmarkEnd w:id="171"/>
      <w:proofErr w:type="gramStart"/>
      <w:r>
        <w:t>г) В обязательном порядке включать во все договоры заверение контрагента (всех контрагентов, в случае заключения многосторонних сделок) о том, что совершаемая сделка не является крупной для Общества или, если сделка является крупной, то данная сделка одобрена соответствующими органами управления в порядке, установленном действующим законодательством Российской Федерации и настоящим Уставом с указанием реквизитов решения соответствующего органа управления.</w:t>
      </w:r>
      <w:proofErr w:type="gramEnd"/>
    </w:p>
    <w:p w:rsidR="00CC58F4" w:rsidRDefault="00CC58F4">
      <w:pPr>
        <w:pStyle w:val="ConsPlusNormal"/>
        <w:spacing w:before="220"/>
        <w:ind w:firstLine="540"/>
        <w:jc w:val="both"/>
      </w:pPr>
      <w:proofErr w:type="gramStart"/>
      <w:r>
        <w:t>Несоблюдение обязанности, установленной настоящим пунктом, расценивается как сговор с противоположной стороной, либо как ее умышленный обман и является основанием для признания такой сделки недействительной и взыскания участником (участниками) ущерба (убытков) с Генерального директора в случае наличия такового.</w:t>
      </w:r>
      <w:proofErr w:type="gramEnd"/>
    </w:p>
    <w:p w:rsidR="00CC58F4" w:rsidRDefault="00CC58F4">
      <w:pPr>
        <w:pStyle w:val="ConsPlusNormal"/>
        <w:spacing w:before="220"/>
        <w:ind w:firstLine="540"/>
        <w:jc w:val="both"/>
      </w:pPr>
      <w:r>
        <w:t xml:space="preserve">Положения </w:t>
      </w:r>
      <w:hyperlink w:anchor="P6014" w:history="1">
        <w:proofErr w:type="spellStart"/>
        <w:r>
          <w:rPr>
            <w:color w:val="0000FF"/>
          </w:rPr>
          <w:t>пп</w:t>
        </w:r>
        <w:proofErr w:type="spellEnd"/>
        <w:r>
          <w:rPr>
            <w:color w:val="0000FF"/>
          </w:rPr>
          <w:t>. "б"</w:t>
        </w:r>
      </w:hyperlink>
      <w:r>
        <w:t xml:space="preserve"> - </w:t>
      </w:r>
      <w:hyperlink w:anchor="P6016" w:history="1">
        <w:r>
          <w:rPr>
            <w:color w:val="0000FF"/>
          </w:rPr>
          <w:t>"г"</w:t>
        </w:r>
      </w:hyperlink>
      <w:r>
        <w:t xml:space="preserve"> настоящего пункта по решению Генерального директора могут не применяться при совершении следующих сделок:</w:t>
      </w:r>
    </w:p>
    <w:p w:rsidR="00CC58F4" w:rsidRDefault="00CC58F4">
      <w:pPr>
        <w:pStyle w:val="ConsPlusNormal"/>
        <w:spacing w:before="220"/>
        <w:ind w:firstLine="540"/>
        <w:jc w:val="both"/>
      </w:pPr>
      <w:proofErr w:type="gramStart"/>
      <w:r>
        <w:lastRenderedPageBreak/>
        <w:t xml:space="preserve">- договоров банковских гарантий, заключаемых в обеспечение заявок Общества на участие в конкурентных закупках, а также в обеспечение исполнения государственных (муниципальных) контрактов, договоров в соответствии с Федеральным </w:t>
      </w:r>
      <w:hyperlink r:id="rId3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Федеральным </w:t>
      </w:r>
      <w:hyperlink r:id="rId40" w:history="1">
        <w:r>
          <w:rPr>
            <w:color w:val="0000FF"/>
          </w:rPr>
          <w:t>законом</w:t>
        </w:r>
      </w:hyperlink>
      <w:r>
        <w:t xml:space="preserve"> от 18.07.2011 N 223-ФЗ "О закупках товаров, работ, услуг отдельными видами</w:t>
      </w:r>
      <w:proofErr w:type="gramEnd"/>
      <w:r>
        <w:t xml:space="preserve"> юридических лиц";</w:t>
      </w:r>
    </w:p>
    <w:p w:rsidR="00CC58F4" w:rsidRDefault="00CC58F4">
      <w:pPr>
        <w:pStyle w:val="ConsPlusNormal"/>
        <w:spacing w:before="220"/>
        <w:ind w:firstLine="540"/>
        <w:jc w:val="both"/>
      </w:pPr>
      <w:r>
        <w:t xml:space="preserve">- договоров с организациями, занимающими монопольное положение на рынке в соответствии с Федеральным </w:t>
      </w:r>
      <w:hyperlink r:id="rId41" w:history="1">
        <w:r>
          <w:rPr>
            <w:color w:val="0000FF"/>
          </w:rPr>
          <w:t>законом</w:t>
        </w:r>
      </w:hyperlink>
      <w:r>
        <w:t xml:space="preserve"> от 17.08.1995 N 147-ФЗ "О естественных монополиях", заключаемых по регулируемым ценам (тарифам);</w:t>
      </w:r>
    </w:p>
    <w:p w:rsidR="00CC58F4" w:rsidRDefault="00CC58F4">
      <w:pPr>
        <w:pStyle w:val="ConsPlusNormal"/>
        <w:spacing w:before="220"/>
        <w:ind w:firstLine="540"/>
        <w:jc w:val="both"/>
      </w:pPr>
      <w:r>
        <w:t>- сделок, в том числе взаимосвязанных, условия которых определены контрагентом в формулярах или иных стандартных формах и могли быть приняты Обществом не иначе как путем присоединения к предложенному договору в целом (договоры присоединения) и при наличии письменных возражений контрагента, но на сумму менее 5% балансовой стоимости активов;</w:t>
      </w:r>
    </w:p>
    <w:p w:rsidR="00CC58F4" w:rsidRDefault="00CC58F4">
      <w:pPr>
        <w:pStyle w:val="ConsPlusNormal"/>
        <w:spacing w:before="220"/>
        <w:ind w:firstLine="540"/>
        <w:jc w:val="both"/>
      </w:pPr>
      <w:proofErr w:type="gramStart"/>
      <w:r>
        <w:t xml:space="preserve">- государственных (муниципальных) контрактов, договоров, заключаемых в результате конкурентных способов закупок в соответствии с Федеральным </w:t>
      </w:r>
      <w:hyperlink r:id="rId4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Федеральным </w:t>
      </w:r>
      <w:hyperlink r:id="rId43" w:history="1">
        <w:r>
          <w:rPr>
            <w:color w:val="0000FF"/>
          </w:rPr>
          <w:t>законом</w:t>
        </w:r>
      </w:hyperlink>
      <w:r>
        <w:t xml:space="preserve"> от 18.07.2011 N 223-ФЗ "О закупках товаров, работ, услуг отдельными видами юридических лиц", по которым Общество является поставщиком товаров, исполнителем работ и услуг;</w:t>
      </w:r>
      <w:proofErr w:type="gramEnd"/>
    </w:p>
    <w:p w:rsidR="00CC58F4" w:rsidRDefault="00CC58F4">
      <w:pPr>
        <w:pStyle w:val="ConsPlusNormal"/>
        <w:spacing w:before="220"/>
        <w:ind w:firstLine="540"/>
        <w:jc w:val="both"/>
      </w:pPr>
      <w:r>
        <w:t>- сделок, в том числе взаимосвязанных, цена которых не превышает 100 000 (Сто тысяч) рублей, за исключением сделок, совершаемых с одним и тем же контрагентом чаще одного раза в квартал.</w:t>
      </w:r>
    </w:p>
    <w:p w:rsidR="00CC58F4" w:rsidRDefault="00CC58F4">
      <w:pPr>
        <w:pStyle w:val="ConsPlusNormal"/>
        <w:spacing w:before="220"/>
        <w:ind w:firstLine="540"/>
        <w:jc w:val="both"/>
      </w:pPr>
      <w:r>
        <w:t xml:space="preserve">16.9. Решение Генерального директора, принятое с нарушением требований Федерального </w:t>
      </w:r>
      <w:hyperlink r:id="rId44" w:history="1">
        <w:r>
          <w:rPr>
            <w:color w:val="0000FF"/>
          </w:rPr>
          <w:t>закона</w:t>
        </w:r>
      </w:hyperlink>
      <w:r>
        <w:t xml:space="preserve">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CC58F4" w:rsidRDefault="00CC58F4">
      <w:pPr>
        <w:pStyle w:val="ConsPlusNormal"/>
        <w:spacing w:before="220"/>
        <w:ind w:firstLine="540"/>
        <w:jc w:val="both"/>
      </w:pPr>
      <w:r>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CC58F4" w:rsidRDefault="00CC58F4">
      <w:pPr>
        <w:pStyle w:val="ConsPlusNormal"/>
        <w:jc w:val="both"/>
      </w:pPr>
    </w:p>
    <w:p w:rsidR="00CC58F4" w:rsidRDefault="00CC58F4">
      <w:pPr>
        <w:pStyle w:val="ConsPlusNormal"/>
        <w:jc w:val="center"/>
        <w:outlineLvl w:val="1"/>
      </w:pPr>
      <w:r>
        <w:t>17. ОТВЕТСТВЕННОСТЬ ЧЛЕНОВ СОВЕТА ДИРЕКТОРОВ И ЕДИНОЛИЧНОГО</w:t>
      </w:r>
    </w:p>
    <w:p w:rsidR="00CC58F4" w:rsidRDefault="00CC58F4">
      <w:pPr>
        <w:pStyle w:val="ConsPlusNormal"/>
        <w:jc w:val="center"/>
      </w:pPr>
      <w:r>
        <w:t>ИСПОЛНИТЕЛЬНОГО ОРГАНА ОБЩЕСТВА (ГЕНЕРАЛЬНОГО ДИРЕКТОРА)</w:t>
      </w:r>
    </w:p>
    <w:p w:rsidR="00CC58F4" w:rsidRDefault="00CC58F4">
      <w:pPr>
        <w:pStyle w:val="ConsPlusNormal"/>
        <w:jc w:val="both"/>
      </w:pPr>
    </w:p>
    <w:p w:rsidR="00CC58F4" w:rsidRDefault="00CC58F4">
      <w:pPr>
        <w:pStyle w:val="ConsPlusNormal"/>
        <w:ind w:firstLine="540"/>
        <w:jc w:val="both"/>
      </w:pPr>
      <w:r>
        <w:t>17.1. Члены совета директоров Общества и Генеральный директор Общества, временный единоличный исполнительный орган Общества при осуществлении своих прав и исполнении обязанностей должны действовать в интересах Общества, осуществлять свои права и исполнять обязанности добросовестно и разумно. Они несут ответственность перед Обществом за причиненные Обществу их виновными действиями (бездействием) убытки, если иные основания и размер ответственности не установлены федеральными законами.</w:t>
      </w:r>
    </w:p>
    <w:p w:rsidR="00CC58F4" w:rsidRDefault="00CC58F4">
      <w:pPr>
        <w:pStyle w:val="ConsPlusNormal"/>
        <w:spacing w:before="220"/>
        <w:ind w:firstLine="540"/>
        <w:jc w:val="both"/>
      </w:pPr>
      <w:r>
        <w:t>Общество или участник (участники), владеющие в совокупности не менее чем одним процентом долей Общества, вправе в установленном порядке обратиться в суд с иском к указанным выше лицам о возмещении причиненных Обществу убытков.</w:t>
      </w:r>
    </w:p>
    <w:p w:rsidR="00CC58F4" w:rsidRDefault="00CC58F4">
      <w:pPr>
        <w:pStyle w:val="ConsPlusNormal"/>
        <w:spacing w:before="220"/>
        <w:ind w:firstLine="540"/>
        <w:jc w:val="both"/>
      </w:pPr>
      <w:r>
        <w:t xml:space="preserve">17.2. Единоличный исполнительный орган Общества (Генеральный директор) несет ответственность за достоверность информации, содержащейся в отчетности Общества, в том числе информации, подлежащей обязательному раскрытию в порядке, предусмотренном </w:t>
      </w:r>
      <w:hyperlink r:id="rId45" w:history="1">
        <w:r>
          <w:rPr>
            <w:color w:val="0000FF"/>
          </w:rPr>
          <w:t>пунктом 8 статьи 15</w:t>
        </w:r>
      </w:hyperlink>
      <w:r>
        <w:t xml:space="preserve"> Федерального закона от 21.12.2001 N 178-ФЗ "О приватизации государственного и муниципального имущества".</w:t>
      </w:r>
    </w:p>
    <w:p w:rsidR="00CC58F4" w:rsidRDefault="00CC58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lastRenderedPageBreak/>
              <w:t>КонсультантПлюс</w:t>
            </w:r>
            <w:proofErr w:type="spellEnd"/>
            <w:r>
              <w:rPr>
                <w:color w:val="392C69"/>
              </w:rPr>
              <w:t>: примечание.</w:t>
            </w:r>
          </w:p>
          <w:p w:rsidR="00CC58F4" w:rsidRDefault="00CC58F4">
            <w:pPr>
              <w:pStyle w:val="ConsPlusNormal"/>
              <w:jc w:val="both"/>
            </w:pPr>
            <w:r>
              <w:rPr>
                <w:color w:val="392C69"/>
              </w:rPr>
              <w:t>Нумерация пунктов дана в соответствии с официальным текстом документа.</w:t>
            </w:r>
          </w:p>
        </w:tc>
      </w:tr>
    </w:tbl>
    <w:p w:rsidR="00CC58F4" w:rsidRDefault="00CC58F4">
      <w:pPr>
        <w:pStyle w:val="ConsPlusNormal"/>
        <w:spacing w:before="280"/>
        <w:ind w:firstLine="540"/>
        <w:jc w:val="both"/>
      </w:pPr>
      <w:r>
        <w:t xml:space="preserve">17.4. Лицо, которое в силу закона, иного правового акта или настоящего устава уполномочено выступать от его имени Общества,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w:t>
      </w:r>
      <w:proofErr w:type="gramStart"/>
      <w:r>
        <w:t>числе</w:t>
      </w:r>
      <w:proofErr w:type="gramEnd"/>
      <w:r>
        <w:t xml:space="preserve"> если его действия (бездействие) не соответствовали обычным условиям гражданского оборота или обычному предпринимательскому риску.</w:t>
      </w:r>
    </w:p>
    <w:p w:rsidR="00CC58F4" w:rsidRDefault="00CC58F4">
      <w:pPr>
        <w:pStyle w:val="ConsPlusNormal"/>
        <w:jc w:val="both"/>
      </w:pPr>
    </w:p>
    <w:p w:rsidR="00CC58F4" w:rsidRDefault="00CC58F4">
      <w:pPr>
        <w:pStyle w:val="ConsPlusNormal"/>
        <w:jc w:val="center"/>
        <w:outlineLvl w:val="1"/>
      </w:pPr>
      <w:r>
        <w:t>18. УЧЕТ И ОТЧЕТНОСТЬ ОБЩЕСТВА, ДОКУМЕНТЫ ОБЩЕСТВА</w:t>
      </w:r>
    </w:p>
    <w:p w:rsidR="00CC58F4" w:rsidRDefault="00CC58F4">
      <w:pPr>
        <w:pStyle w:val="ConsPlusNormal"/>
        <w:jc w:val="both"/>
      </w:pPr>
    </w:p>
    <w:p w:rsidR="00CC58F4" w:rsidRDefault="00CC58F4">
      <w:pPr>
        <w:pStyle w:val="ConsPlusNormal"/>
        <w:ind w:firstLine="540"/>
        <w:jc w:val="both"/>
      </w:pPr>
      <w:r>
        <w:t>18.1. Общество ведет бухгалтерский учет, представляет финансовую отчетность в порядке и в сроки, определенные законодательством Российской Федерации.</w:t>
      </w:r>
    </w:p>
    <w:p w:rsidR="00CC58F4" w:rsidRDefault="00CC58F4">
      <w:pPr>
        <w:pStyle w:val="ConsPlusNormal"/>
        <w:spacing w:before="220"/>
        <w:ind w:firstLine="540"/>
        <w:jc w:val="both"/>
      </w:pPr>
      <w:r>
        <w:t>18.2.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участникам, кредиторам и в средства массовой информации, несет единоличный исполнительный орган Общества (Генеральный директор) в соответствии с законодательством Российской Федерации, уставом Общества.</w:t>
      </w:r>
    </w:p>
    <w:p w:rsidR="00CC58F4" w:rsidRDefault="00CC58F4">
      <w:pPr>
        <w:pStyle w:val="ConsPlusNormal"/>
        <w:spacing w:before="220"/>
        <w:ind w:firstLine="540"/>
        <w:jc w:val="both"/>
      </w:pPr>
      <w:r>
        <w:t>18.3. Общество осуществляет обязательное раскрытие информации о себе и своей деятельности в порядке, установленном законодательством Российской Федерации.</w:t>
      </w:r>
    </w:p>
    <w:p w:rsidR="00CC58F4" w:rsidRDefault="00CC58F4">
      <w:pPr>
        <w:pStyle w:val="ConsPlusNormal"/>
        <w:spacing w:before="220"/>
        <w:ind w:firstLine="540"/>
        <w:jc w:val="both"/>
      </w:pPr>
      <w:r>
        <w:t>18.4. Результаты деятельности Общества отражаются в документах, составляющих бухгалтерскую отчетность Общества, а также в годовом отчете.</w:t>
      </w:r>
    </w:p>
    <w:p w:rsidR="00CC58F4" w:rsidRDefault="00CC58F4">
      <w:pPr>
        <w:pStyle w:val="ConsPlusNormal"/>
        <w:spacing w:before="220"/>
        <w:ind w:firstLine="540"/>
        <w:jc w:val="both"/>
      </w:pPr>
      <w:r>
        <w:t>Общество составляет промежуточную (квартальную) бухгалтерскую (финансовую) отчетность и обязано представлять ее в Федеральное агентство по управлению государственным имуществом и территориальный орган Федерального агентства по управлению государственным имуществом в срок не позднее 15 рабочих дней после наступления отчетной даты.</w:t>
      </w:r>
    </w:p>
    <w:p w:rsidR="00CC58F4" w:rsidRDefault="00CC58F4">
      <w:pPr>
        <w:pStyle w:val="ConsPlusNormal"/>
        <w:spacing w:before="220"/>
        <w:ind w:firstLine="540"/>
        <w:jc w:val="both"/>
      </w:pPr>
      <w:r>
        <w:t xml:space="preserve">18.5. Общество не обязано публиковать отчетность о своей деятельности, за исключением случаев, предусмотренных Федеральным </w:t>
      </w:r>
      <w:hyperlink r:id="rId46" w:history="1">
        <w:r>
          <w:rPr>
            <w:color w:val="0000FF"/>
          </w:rPr>
          <w:t>законом</w:t>
        </w:r>
      </w:hyperlink>
      <w:r>
        <w:t xml:space="preserve"> об обществах с ограниченной ответственностью и иными федеральными законами.</w:t>
      </w:r>
    </w:p>
    <w:p w:rsidR="00CC58F4" w:rsidRDefault="00CC58F4">
      <w:pPr>
        <w:pStyle w:val="ConsPlusNormal"/>
        <w:spacing w:before="220"/>
        <w:ind w:firstLine="540"/>
        <w:jc w:val="both"/>
      </w:pPr>
      <w:r>
        <w:t>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rsidR="00CC58F4" w:rsidRDefault="00CC58F4">
      <w:pPr>
        <w:pStyle w:val="ConsPlusNormal"/>
        <w:spacing w:before="220"/>
        <w:ind w:firstLine="540"/>
        <w:jc w:val="both"/>
      </w:pPr>
      <w:r>
        <w:t xml:space="preserve">18.6. Перед составлением Обществом годового отчета Общества, годовой бухгалтерской отчетности Общество, в случаях, предусмотренных </w:t>
      </w:r>
      <w:hyperlink r:id="rId47" w:history="1">
        <w:r>
          <w:rPr>
            <w:color w:val="0000FF"/>
          </w:rPr>
          <w:t>пунктом 1 статьи 5</w:t>
        </w:r>
      </w:hyperlink>
      <w:r>
        <w:t xml:space="preserve"> Федерального закона от 30.12.2008 N 307-ФЗ "Об аудиторской деятельности", обязано привлечь для проверки и подтверждения финансовой отчетности аудитора (аудиторскую организацию).</w:t>
      </w:r>
    </w:p>
    <w:p w:rsidR="00CC58F4" w:rsidRDefault="00CC58F4">
      <w:pPr>
        <w:pStyle w:val="ConsPlusNormal"/>
        <w:spacing w:before="220"/>
        <w:ind w:firstLine="540"/>
        <w:jc w:val="both"/>
      </w:pPr>
      <w:r>
        <w:t>18.7. Годовой отчет Общества должен содержать раздел о состоянии чистых активов Общества, в котором указываются:</w:t>
      </w:r>
    </w:p>
    <w:p w:rsidR="00CC58F4" w:rsidRDefault="00CC58F4">
      <w:pPr>
        <w:pStyle w:val="ConsPlusNormal"/>
        <w:spacing w:before="220"/>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CC58F4" w:rsidRDefault="00CC58F4">
      <w:pPr>
        <w:pStyle w:val="ConsPlusNormal"/>
        <w:spacing w:before="220"/>
        <w:ind w:firstLine="540"/>
        <w:jc w:val="both"/>
      </w:pPr>
      <w:r>
        <w:t xml:space="preserve">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w:t>
      </w:r>
      <w:r>
        <w:lastRenderedPageBreak/>
        <w:t>образования в Обществе указанного совета), привели к тому, что стоимость чистых активов Общества оказалась меньше его уставного капитала;</w:t>
      </w:r>
    </w:p>
    <w:p w:rsidR="00CC58F4" w:rsidRDefault="00CC58F4">
      <w:pPr>
        <w:pStyle w:val="ConsPlusNormal"/>
        <w:spacing w:before="220"/>
        <w:ind w:firstLine="540"/>
        <w:jc w:val="both"/>
      </w:pPr>
      <w:r>
        <w:t>3) перечень мер по приведению стоимости чистых активов Общества в соответствие с размером его уставного капитала.</w:t>
      </w:r>
    </w:p>
    <w:p w:rsidR="00CC58F4" w:rsidRDefault="00CC58F4">
      <w:pPr>
        <w:pStyle w:val="ConsPlusNormal"/>
        <w:spacing w:before="220"/>
        <w:ind w:firstLine="540"/>
        <w:jc w:val="both"/>
      </w:pPr>
      <w:r>
        <w:t>18.8. Достоверность данных, содержащихся в годовом отчете Общества, годовой бухгалтерской отчетности, должна быть подтверждена ревизионной комиссией Общества.</w:t>
      </w:r>
    </w:p>
    <w:p w:rsidR="00CC58F4" w:rsidRDefault="00CC58F4">
      <w:pPr>
        <w:pStyle w:val="ConsPlusNormal"/>
        <w:spacing w:before="220"/>
        <w:ind w:firstLine="540"/>
        <w:jc w:val="both"/>
      </w:pPr>
      <w:r>
        <w:t>18.9. Финансовый год Общества начинается 1 января и заканчивается 31 декабря.</w:t>
      </w:r>
    </w:p>
    <w:p w:rsidR="00CC58F4" w:rsidRDefault="00CC58F4">
      <w:pPr>
        <w:pStyle w:val="ConsPlusNormal"/>
        <w:spacing w:before="220"/>
        <w:ind w:firstLine="540"/>
        <w:jc w:val="both"/>
      </w:pPr>
      <w:r>
        <w:t>18.10. Общество в целях реализации государственной, социальной, экономической и налоговой политики обеспечивает сохранность, приведение в надлежащий порядок, длительное хранение и использование (выдачу справок по запросам юридических и физических лиц) документов по личному составу. В порядке, предусмотренном законодательством Российской Федерации, документы по личному составу Общества передаются на государственное хранение.</w:t>
      </w:r>
    </w:p>
    <w:p w:rsidR="00CC58F4" w:rsidRDefault="00CC58F4">
      <w:pPr>
        <w:pStyle w:val="ConsPlusNormal"/>
        <w:spacing w:before="220"/>
        <w:ind w:firstLine="540"/>
        <w:jc w:val="both"/>
      </w:pPr>
      <w:r>
        <w:t>Состав документов, сроки их хранения и уничтожение определяются в соответствии с порядком, установленном законодательством Российской Федерации.</w:t>
      </w:r>
    </w:p>
    <w:p w:rsidR="00CC58F4" w:rsidRDefault="00CC58F4">
      <w:pPr>
        <w:pStyle w:val="ConsPlusNormal"/>
        <w:spacing w:before="220"/>
        <w:ind w:firstLine="540"/>
        <w:jc w:val="both"/>
      </w:pPr>
      <w:r>
        <w:t>18.11. По месту нахождения исполнительного органа Общества должны храниться следующие документы Общества:</w:t>
      </w:r>
    </w:p>
    <w:p w:rsidR="00CC58F4" w:rsidRDefault="00CC58F4">
      <w:pPr>
        <w:pStyle w:val="ConsPlusNormal"/>
        <w:spacing w:before="220"/>
        <w:ind w:firstLine="540"/>
        <w:jc w:val="both"/>
      </w:pPr>
      <w:r>
        <w:t>- решение об условиях приватизации федерального унитарного предприятия путем его преобразования в Общество;</w:t>
      </w:r>
    </w:p>
    <w:p w:rsidR="00CC58F4" w:rsidRDefault="00CC58F4">
      <w:pPr>
        <w:pStyle w:val="ConsPlusNormal"/>
        <w:spacing w:before="220"/>
        <w:ind w:firstLine="540"/>
        <w:jc w:val="both"/>
      </w:pPr>
      <w:r>
        <w:t>- устав Общества и внесенные в него изменения и дополнения, которые зарегистрированы в установленном порядке, документ о государственной регистрации Общества;</w:t>
      </w:r>
    </w:p>
    <w:p w:rsidR="00CC58F4" w:rsidRDefault="00CC58F4">
      <w:pPr>
        <w:pStyle w:val="ConsPlusNormal"/>
        <w:spacing w:before="220"/>
        <w:ind w:firstLine="540"/>
        <w:jc w:val="both"/>
      </w:pPr>
      <w:r>
        <w:t>- документы, подтверждающие права Общества на имущество, находящееся на его балансе;</w:t>
      </w:r>
    </w:p>
    <w:p w:rsidR="00CC58F4" w:rsidRDefault="00CC58F4">
      <w:pPr>
        <w:pStyle w:val="ConsPlusNormal"/>
        <w:spacing w:before="220"/>
        <w:ind w:firstLine="540"/>
        <w:jc w:val="both"/>
      </w:pPr>
      <w:r>
        <w:t>- внутренние документы Общества;</w:t>
      </w:r>
    </w:p>
    <w:p w:rsidR="00CC58F4" w:rsidRDefault="00CC58F4">
      <w:pPr>
        <w:pStyle w:val="ConsPlusNormal"/>
        <w:spacing w:before="220"/>
        <w:ind w:firstLine="540"/>
        <w:jc w:val="both"/>
      </w:pPr>
      <w:r>
        <w:t>- положение о филиале или представительстве Общества;</w:t>
      </w:r>
    </w:p>
    <w:p w:rsidR="00CC58F4" w:rsidRDefault="00CC58F4">
      <w:pPr>
        <w:pStyle w:val="ConsPlusNormal"/>
        <w:spacing w:before="220"/>
        <w:ind w:firstLine="540"/>
        <w:jc w:val="both"/>
      </w:pPr>
      <w:r>
        <w:t>- годовые отчеты;</w:t>
      </w:r>
    </w:p>
    <w:p w:rsidR="00CC58F4" w:rsidRDefault="00CC58F4">
      <w:pPr>
        <w:pStyle w:val="ConsPlusNormal"/>
        <w:spacing w:before="220"/>
        <w:ind w:firstLine="540"/>
        <w:jc w:val="both"/>
      </w:pPr>
      <w:r>
        <w:t>- документы, связанные с эмиссией облигаций и иных эмиссионных ценных бумаг Общества;</w:t>
      </w:r>
    </w:p>
    <w:p w:rsidR="00CC58F4" w:rsidRDefault="00CC58F4">
      <w:pPr>
        <w:pStyle w:val="ConsPlusNormal"/>
        <w:spacing w:before="220"/>
        <w:ind w:firstLine="540"/>
        <w:jc w:val="both"/>
      </w:pPr>
      <w:r>
        <w:t>- документы бухгалтерского учета;</w:t>
      </w:r>
    </w:p>
    <w:p w:rsidR="00CC58F4" w:rsidRDefault="00CC58F4">
      <w:pPr>
        <w:pStyle w:val="ConsPlusNormal"/>
        <w:spacing w:before="220"/>
        <w:ind w:firstLine="540"/>
        <w:jc w:val="both"/>
      </w:pPr>
      <w:r>
        <w:t>- документы бухгалтерской отчетности;</w:t>
      </w:r>
    </w:p>
    <w:p w:rsidR="00CC58F4" w:rsidRDefault="00CC58F4">
      <w:pPr>
        <w:pStyle w:val="ConsPlusNormal"/>
        <w:spacing w:before="220"/>
        <w:ind w:firstLine="540"/>
        <w:jc w:val="both"/>
      </w:pPr>
      <w:r>
        <w:t>- протоколы общих собраний участников (решения участника, являющегося владельцем уставного капитала Общества), заседаний совета директоров и ревизионной комиссии (ревизора) Общества;</w:t>
      </w:r>
    </w:p>
    <w:p w:rsidR="00CC58F4" w:rsidRDefault="00CC58F4">
      <w:pPr>
        <w:pStyle w:val="ConsPlusNormal"/>
        <w:spacing w:before="220"/>
        <w:ind w:firstLine="540"/>
        <w:jc w:val="both"/>
      </w:pPr>
      <w:r>
        <w:t>- бюллетени для голосования, а также доверенности (копии доверенностей) на участие в общем собрании участников;</w:t>
      </w:r>
    </w:p>
    <w:p w:rsidR="00CC58F4" w:rsidRDefault="00CC58F4">
      <w:pPr>
        <w:pStyle w:val="ConsPlusNormal"/>
        <w:spacing w:before="220"/>
        <w:ind w:firstLine="540"/>
        <w:jc w:val="both"/>
      </w:pPr>
      <w:r>
        <w:t>- отчеты независимых оценщиков;</w:t>
      </w:r>
    </w:p>
    <w:p w:rsidR="00CC58F4" w:rsidRDefault="00CC58F4">
      <w:pPr>
        <w:pStyle w:val="ConsPlusNormal"/>
        <w:spacing w:before="220"/>
        <w:ind w:firstLine="540"/>
        <w:jc w:val="both"/>
      </w:pPr>
      <w:r>
        <w:t>- списки аффилированных лиц Общества;</w:t>
      </w:r>
    </w:p>
    <w:p w:rsidR="00CC58F4" w:rsidRDefault="00CC58F4">
      <w:pPr>
        <w:pStyle w:val="ConsPlusNormal"/>
        <w:spacing w:before="220"/>
        <w:ind w:firstLine="540"/>
        <w:jc w:val="both"/>
      </w:pPr>
      <w:r>
        <w:t xml:space="preserve">- списки лиц, имеющих право на участие в общем собрании участников, и лиц, имеющих право на получение дивидендов, а также иные списки, составляемые Обществом для осуществления участниками своих прав в соответствии с требованиями законодательства </w:t>
      </w:r>
      <w:r>
        <w:lastRenderedPageBreak/>
        <w:t>Российской Федерации;</w:t>
      </w:r>
    </w:p>
    <w:p w:rsidR="00CC58F4" w:rsidRDefault="00CC58F4">
      <w:pPr>
        <w:pStyle w:val="ConsPlusNormal"/>
        <w:spacing w:before="220"/>
        <w:ind w:firstLine="540"/>
        <w:jc w:val="both"/>
      </w:pPr>
      <w:r>
        <w:t>- заключения ревизионной комиссии (ревизора) Общества, аудитора Общества, государственных и муниципальных органов финансового контроля;</w:t>
      </w:r>
    </w:p>
    <w:p w:rsidR="00CC58F4" w:rsidRDefault="00CC58F4">
      <w:pPr>
        <w:pStyle w:val="ConsPlusNormal"/>
        <w:spacing w:before="220"/>
        <w:ind w:firstLine="540"/>
        <w:jc w:val="both"/>
      </w:pPr>
      <w:r>
        <w:t>- уведомления о заключении соглашений, направленные Обществу;</w:t>
      </w:r>
    </w:p>
    <w:p w:rsidR="00CC58F4" w:rsidRDefault="00CC58F4">
      <w:pPr>
        <w:pStyle w:val="ConsPlusNormal"/>
        <w:spacing w:before="220"/>
        <w:ind w:firstLine="540"/>
        <w:jc w:val="both"/>
      </w:pPr>
      <w:r>
        <w:t>- копии документов технической инвентаризации и (или) кадастровые паспорта, изготовленные после 01.03.2008, на принадлежащие Обществу объекты недвижимого имущества;</w:t>
      </w:r>
    </w:p>
    <w:p w:rsidR="00CC58F4" w:rsidRDefault="00CC58F4">
      <w:pPr>
        <w:pStyle w:val="ConsPlusNormal"/>
        <w:spacing w:before="220"/>
        <w:ind w:firstLine="540"/>
        <w:jc w:val="both"/>
      </w:pPr>
      <w:r>
        <w:t xml:space="preserve">- копии кадастровых паспортов, используемых Обществом (предоставленных Обществу) земельных участков, а также иных объектов недвижимости в случае, если в их отношении проведен кадастровый учет в соответствии с Федеральным </w:t>
      </w:r>
      <w:hyperlink r:id="rId48" w:history="1">
        <w:r>
          <w:rPr>
            <w:color w:val="0000FF"/>
          </w:rPr>
          <w:t>законом</w:t>
        </w:r>
      </w:hyperlink>
      <w:r>
        <w:t xml:space="preserve"> от 24.07.2007 N 221-ФЗ "О государственном кадастре недвижимости";</w:t>
      </w:r>
    </w:p>
    <w:p w:rsidR="00CC58F4" w:rsidRDefault="00CC58F4">
      <w:pPr>
        <w:pStyle w:val="ConsPlusNormal"/>
        <w:spacing w:before="220"/>
        <w:ind w:firstLine="540"/>
        <w:jc w:val="both"/>
      </w:pPr>
      <w:r>
        <w:t>- судебные акты по спорам, связанным с созданием Общества, управлением им или участием в нем;</w:t>
      </w:r>
    </w:p>
    <w:p w:rsidR="00CC58F4" w:rsidRDefault="00CC58F4">
      <w:pPr>
        <w:pStyle w:val="ConsPlusNormal"/>
        <w:spacing w:before="220"/>
        <w:ind w:firstLine="540"/>
        <w:jc w:val="both"/>
      </w:pPr>
      <w:proofErr w:type="gramStart"/>
      <w:r>
        <w:t>- копии всех договоров, соглашений, заключенных Обществом или унитарным предприятием, правопреемником которого является Общество, в отношении используемых Обществом и (или) ранее предоставленных соответствующему унитарному предприятию земельных участков, а также нотариально заверенные копии или оригиналы решений уполномоченных органов государственной власти о предоставлении Обществу (унитарному предприятию) земельных участков, включая государственные акты о предоставлении земельных участков;</w:t>
      </w:r>
      <w:proofErr w:type="gramEnd"/>
    </w:p>
    <w:p w:rsidR="00CC58F4" w:rsidRDefault="00CC58F4">
      <w:pPr>
        <w:pStyle w:val="ConsPlusNormal"/>
        <w:spacing w:before="220"/>
        <w:ind w:firstLine="540"/>
        <w:jc w:val="both"/>
      </w:pPr>
      <w:r>
        <w:t>- оригиналы всех договоров и соглашений, заключенных Обществом в письменной форме, а также актов выполненных работ/услуг и иных документов, связанных с их исполнением;</w:t>
      </w:r>
    </w:p>
    <w:p w:rsidR="00CC58F4" w:rsidRDefault="00CC58F4">
      <w:pPr>
        <w:pStyle w:val="ConsPlusNormal"/>
        <w:spacing w:before="220"/>
        <w:ind w:firstLine="540"/>
        <w:jc w:val="both"/>
      </w:pPr>
      <w:r>
        <w:t>- документы архивных фондов, материалы на любых носителях информации, в печатной и электронной форме, в том числе не принятые к бухгалтерскому учету, результаты интеллектуальной и научно-технической деятельности, права на них, сведения и информация в них содержащиеся, нематериальные активы;</w:t>
      </w:r>
    </w:p>
    <w:p w:rsidR="00CC58F4" w:rsidRDefault="00CC58F4">
      <w:pPr>
        <w:pStyle w:val="ConsPlusNormal"/>
        <w:spacing w:before="220"/>
        <w:ind w:firstLine="540"/>
        <w:jc w:val="both"/>
      </w:pPr>
      <w:r>
        <w:t>иные документы, предусмотренные законодательством, внутренними документами Общества, решениями общего собрания участников, совета директоров и генерального директора Общества.</w:t>
      </w:r>
    </w:p>
    <w:p w:rsidR="00CC58F4" w:rsidRDefault="00CC58F4">
      <w:pPr>
        <w:pStyle w:val="ConsPlusNormal"/>
        <w:spacing w:before="220"/>
        <w:ind w:firstLine="540"/>
        <w:jc w:val="both"/>
      </w:pPr>
      <w:r>
        <w:t>Указанные документы Общества должны быть доступны для участников.</w:t>
      </w:r>
    </w:p>
    <w:p w:rsidR="00CC58F4" w:rsidRDefault="00CC58F4">
      <w:pPr>
        <w:pStyle w:val="ConsPlusNormal"/>
        <w:spacing w:before="220"/>
        <w:ind w:firstLine="540"/>
        <w:jc w:val="both"/>
      </w:pPr>
      <w:proofErr w:type="gramStart"/>
      <w:r>
        <w:t>На период, пока единственным участником Общества является Российская Федерация, копии документов, указанных в настоящем пункте, а также иная информация о деятельности Общества должны направляться в Федеральное агентство по управлению государственным имуществом (территориальный орган Федерального агентства по управлению государственным имуществом) в 3-дневный срок с момента поступления в Общество обращения от Федерального агентства по управлению государственным имуществом (территориальный орган Федерального агентства по</w:t>
      </w:r>
      <w:proofErr w:type="gramEnd"/>
      <w:r>
        <w:t xml:space="preserve"> управлению государственным имуществом) о необходимости их предоставления.</w:t>
      </w:r>
    </w:p>
    <w:p w:rsidR="00CC58F4" w:rsidRDefault="00CC58F4">
      <w:pPr>
        <w:pStyle w:val="ConsPlusNormal"/>
        <w:jc w:val="both"/>
      </w:pPr>
    </w:p>
    <w:p w:rsidR="00CC58F4" w:rsidRDefault="00CC58F4">
      <w:pPr>
        <w:pStyle w:val="ConsPlusNormal"/>
        <w:jc w:val="center"/>
        <w:outlineLvl w:val="1"/>
      </w:pPr>
      <w:r>
        <w:t xml:space="preserve">19. КОНТРОЛЬ ЗА </w:t>
      </w:r>
      <w:proofErr w:type="gramStart"/>
      <w:r>
        <w:t>ФИНАНСОВО-ХОЗЯЙСТВЕННОЙ</w:t>
      </w:r>
      <w:proofErr w:type="gramEnd"/>
    </w:p>
    <w:p w:rsidR="00CC58F4" w:rsidRDefault="00CC58F4">
      <w:pPr>
        <w:pStyle w:val="ConsPlusNormal"/>
        <w:jc w:val="center"/>
      </w:pPr>
      <w:r>
        <w:t>ДЕЯТЕЛЬНОСТЬЮ ОБЩЕСТВА</w:t>
      </w:r>
    </w:p>
    <w:p w:rsidR="00CC58F4" w:rsidRDefault="00CC58F4">
      <w:pPr>
        <w:pStyle w:val="ConsPlusNormal"/>
        <w:jc w:val="both"/>
      </w:pPr>
    </w:p>
    <w:p w:rsidR="00CC58F4" w:rsidRDefault="00CC58F4">
      <w:pPr>
        <w:pStyle w:val="ConsPlusNormal"/>
        <w:ind w:firstLine="540"/>
        <w:jc w:val="both"/>
      </w:pPr>
      <w:r>
        <w:t xml:space="preserve">19.1. </w:t>
      </w:r>
      <w:proofErr w:type="gramStart"/>
      <w:r>
        <w:t>Контроль за</w:t>
      </w:r>
      <w:proofErr w:type="gramEnd"/>
      <w:r>
        <w:t xml:space="preserve"> финансово-хозяйственной деятельностью Общества осуществляется ревизионной комиссией. Ревизионная комиссия избирается общим собранием участников Общества в количестве трех человек. Члены ревизионной комиссии избираются общим собранием участников на срок до следующего очередного общего собрания участников.</w:t>
      </w:r>
    </w:p>
    <w:p w:rsidR="00CC58F4" w:rsidRDefault="00CC58F4">
      <w:pPr>
        <w:pStyle w:val="ConsPlusNormal"/>
        <w:spacing w:before="220"/>
        <w:ind w:firstLine="540"/>
        <w:jc w:val="both"/>
      </w:pPr>
      <w:r>
        <w:lastRenderedPageBreak/>
        <w:t>Члены ревизионной комиссии не могут быть одновременно членами совета директоров, а также занимать иные должности в органах управления Общества. Доли,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CC58F4" w:rsidRDefault="00CC58F4">
      <w:pPr>
        <w:pStyle w:val="ConsPlusNormal"/>
        <w:spacing w:before="220"/>
        <w:ind w:firstLine="540"/>
        <w:jc w:val="both"/>
      </w:pPr>
      <w:r>
        <w:t>19.2. Члены ревизионной комиссии несут ответственность за добросовестное выполнение возложенных на них обязанностей в порядке, определенном законодательством Российской Федерации.</w:t>
      </w:r>
    </w:p>
    <w:p w:rsidR="00CC58F4" w:rsidRDefault="00CC58F4">
      <w:pPr>
        <w:pStyle w:val="ConsPlusNormal"/>
        <w:spacing w:before="220"/>
        <w:ind w:firstLine="540"/>
        <w:jc w:val="both"/>
      </w:pPr>
      <w:r>
        <w:t>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участников.</w:t>
      </w:r>
    </w:p>
    <w:p w:rsidR="00CC58F4" w:rsidRDefault="00CC58F4">
      <w:pPr>
        <w:pStyle w:val="ConsPlusNormal"/>
        <w:spacing w:before="220"/>
        <w:ind w:firstLine="540"/>
        <w:jc w:val="both"/>
      </w:pPr>
      <w:r>
        <w:t>19.3. Проверка (ревизия) финансово-хозяйственной деятельности Общества осуществляется по итогам его деятельности за год, а также во всякое время по инициативе ревизионной комиссии Общества, решению общего собрания участников, совета директоров или по требованию участника (участников), владеющего в совокупности не менее чем 10 (десять) процентов долей уставного капитала Общества.</w:t>
      </w:r>
    </w:p>
    <w:p w:rsidR="00CC58F4" w:rsidRDefault="00CC58F4">
      <w:pPr>
        <w:pStyle w:val="ConsPlusNormal"/>
        <w:spacing w:before="220"/>
        <w:ind w:firstLine="540"/>
        <w:jc w:val="both"/>
      </w:pPr>
      <w:r>
        <w:t>19.4. По решению общего собрания участников членам ревизионной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участников.</w:t>
      </w:r>
    </w:p>
    <w:p w:rsidR="00CC58F4" w:rsidRDefault="00CC58F4">
      <w:pPr>
        <w:pStyle w:val="ConsPlusNormal"/>
        <w:spacing w:before="220"/>
        <w:ind w:firstLine="540"/>
        <w:jc w:val="both"/>
      </w:pPr>
      <w:proofErr w:type="gramStart"/>
      <w:r>
        <w:t>При проведении проверки финансово-хозяйственной деятельности Общества, лица, занимающие должности в органах управления Общества, работники Общества обязаны представлять затребованную членами ревизионной комиссии документацию (в том числе в оригиналах) и информацию (в том числе доступ к программным продуктам, используемым для ведения бухгалтерского учета) о финансово-хозяйственной деятельности Общества, а также обеспечивать членам ревизионной комиссии возможность осмотра имущества Общества, находящегося в собственности или на</w:t>
      </w:r>
      <w:proofErr w:type="gramEnd"/>
      <w:r>
        <w:t xml:space="preserve"> иных правах у Общества.</w:t>
      </w:r>
    </w:p>
    <w:p w:rsidR="00CC58F4" w:rsidRDefault="00CC58F4">
      <w:pPr>
        <w:pStyle w:val="ConsPlusNormal"/>
        <w:spacing w:before="220"/>
        <w:ind w:firstLine="540"/>
        <w:jc w:val="both"/>
      </w:pPr>
      <w:r>
        <w:t>19.5. Ревизионная комиссия проверяет соблюдение Обществом законодательных и иных нормативных правовых актов, регулирующих его деятельность, наличие признаков банкротства, причин банкротства, законность, обоснованность и целесообразность совершаемых Обществом операций, финансово-хозяйственную деятельность Общества, порядок использования и содержания принадлежащего Обществу имущества, ревизионная комиссия участвует в проведении инвентаризации имущества, активов и обязательств Общества.</w:t>
      </w:r>
    </w:p>
    <w:p w:rsidR="00CC58F4" w:rsidRDefault="00CC58F4">
      <w:pPr>
        <w:pStyle w:val="ConsPlusNormal"/>
        <w:spacing w:before="220"/>
        <w:ind w:firstLine="540"/>
        <w:jc w:val="both"/>
      </w:pPr>
      <w:r>
        <w:t>19.6. Документально оформленные результаты проверок ревизионной комиссией представляются совету директоров Общества, а также Генеральному директору Общества для принятия соответствующих мер.</w:t>
      </w:r>
    </w:p>
    <w:p w:rsidR="00CC58F4" w:rsidRDefault="00CC58F4">
      <w:pPr>
        <w:pStyle w:val="ConsPlusNormal"/>
        <w:spacing w:before="220"/>
        <w:ind w:firstLine="540"/>
        <w:jc w:val="both"/>
      </w:pPr>
      <w:r>
        <w:t>19.7. По результатам ревизии, при возникновении угрозы интересам Общества или его участникам, или выявлении злоупотреблений должностных лиц, ревизионная комиссия вправе потребовать созыва внеочередного общего собрания участников.</w:t>
      </w:r>
    </w:p>
    <w:p w:rsidR="00CC58F4" w:rsidRDefault="00CC58F4">
      <w:pPr>
        <w:pStyle w:val="ConsPlusNormal"/>
        <w:spacing w:before="220"/>
        <w:ind w:firstLine="540"/>
        <w:jc w:val="both"/>
      </w:pPr>
      <w:r>
        <w:t>19.8. 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профессиональную аудиторскую организацию (аудитора).</w:t>
      </w:r>
    </w:p>
    <w:p w:rsidR="00CC58F4" w:rsidRDefault="00CC58F4">
      <w:pPr>
        <w:pStyle w:val="ConsPlusNormal"/>
        <w:spacing w:before="220"/>
        <w:ind w:firstLine="540"/>
        <w:jc w:val="both"/>
      </w:pPr>
      <w:r>
        <w:t>19.9. Аудитор утверждается общим собранием участников Общества.</w:t>
      </w:r>
    </w:p>
    <w:p w:rsidR="00CC58F4" w:rsidRDefault="00CC58F4">
      <w:pPr>
        <w:pStyle w:val="ConsPlusNormal"/>
        <w:spacing w:before="220"/>
        <w:ind w:firstLine="540"/>
        <w:jc w:val="both"/>
      </w:pPr>
      <w:r>
        <w:t xml:space="preserve">19.10. На период, пока единственным участником Общества является Российская Федерация, заключение договоров на оказание аудиторских услуг осуществляется по итогам </w:t>
      </w:r>
      <w:r>
        <w:lastRenderedPageBreak/>
        <w:t>проведения открытого конкурса.</w:t>
      </w:r>
    </w:p>
    <w:p w:rsidR="00CC58F4" w:rsidRDefault="00CC58F4">
      <w:pPr>
        <w:pStyle w:val="ConsPlusNormal"/>
        <w:spacing w:before="220"/>
        <w:ind w:firstLine="540"/>
        <w:jc w:val="both"/>
      </w:pPr>
      <w:r>
        <w:t>В составляемых ревизионной комиссией и аудиторской организацией (аудитором) заключениях по итогам проверки финансово-хозяйственной деятельности Общества должны содержаться:</w:t>
      </w:r>
    </w:p>
    <w:p w:rsidR="00CC58F4" w:rsidRDefault="00CC58F4">
      <w:pPr>
        <w:pStyle w:val="ConsPlusNormal"/>
        <w:spacing w:before="220"/>
        <w:ind w:firstLine="540"/>
        <w:jc w:val="both"/>
      </w:pPr>
      <w:r>
        <w:t>а) подтверждение достоверности данных, содержащихся в годовой отчетности Общества;</w:t>
      </w:r>
    </w:p>
    <w:p w:rsidR="00CC58F4" w:rsidRDefault="00CC58F4">
      <w:pPr>
        <w:pStyle w:val="ConsPlusNormal"/>
        <w:spacing w:before="220"/>
        <w:ind w:firstLine="540"/>
        <w:jc w:val="both"/>
      </w:pPr>
      <w:r>
        <w:t>б) 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p>
    <w:p w:rsidR="00CC58F4" w:rsidRDefault="00CC58F4">
      <w:pPr>
        <w:pStyle w:val="ConsPlusNormal"/>
        <w:spacing w:before="220"/>
        <w:ind w:firstLine="540"/>
        <w:jc w:val="both"/>
      </w:pPr>
      <w:r>
        <w:t>в) иная информация, установленная в ходе проверки и имеющая значение для участников Общества.</w:t>
      </w:r>
    </w:p>
    <w:p w:rsidR="00CC58F4" w:rsidRDefault="00CC58F4">
      <w:pPr>
        <w:pStyle w:val="ConsPlusNormal"/>
        <w:spacing w:before="220"/>
        <w:ind w:firstLine="540"/>
        <w:jc w:val="both"/>
      </w:pPr>
      <w:r>
        <w:t xml:space="preserve">19.11. 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Федеральным </w:t>
      </w:r>
      <w:hyperlink r:id="rId49" w:history="1">
        <w:r>
          <w:rPr>
            <w:color w:val="0000FF"/>
          </w:rPr>
          <w:t>законом</w:t>
        </w:r>
      </w:hyperlink>
      <w:r>
        <w:t xml:space="preserve"> об обществах с ограниченной ответственностью.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 Должностные лица Общества должны обеспечить соответствующей аудиторской организации свободный доступ к бухгалтерской отчетности Общества и иным документам, необходимым для осуществления аудиторской проверки.</w:t>
      </w:r>
    </w:p>
    <w:p w:rsidR="00CC58F4" w:rsidRDefault="00CC58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8F4">
        <w:trPr>
          <w:jc w:val="center"/>
        </w:trPr>
        <w:tc>
          <w:tcPr>
            <w:tcW w:w="9294" w:type="dxa"/>
            <w:tcBorders>
              <w:top w:val="nil"/>
              <w:left w:val="single" w:sz="24" w:space="0" w:color="CED3F1"/>
              <w:bottom w:val="nil"/>
              <w:right w:val="single" w:sz="24" w:space="0" w:color="F4F3F8"/>
            </w:tcBorders>
            <w:shd w:val="clear" w:color="auto" w:fill="F4F3F8"/>
          </w:tcPr>
          <w:p w:rsidR="00CC58F4" w:rsidRDefault="00CC58F4">
            <w:pPr>
              <w:pStyle w:val="ConsPlusNormal"/>
              <w:jc w:val="both"/>
            </w:pPr>
            <w:proofErr w:type="spellStart"/>
            <w:r>
              <w:rPr>
                <w:color w:val="392C69"/>
              </w:rPr>
              <w:t>КонсультантПлюс</w:t>
            </w:r>
            <w:proofErr w:type="spellEnd"/>
            <w:r>
              <w:rPr>
                <w:color w:val="392C69"/>
              </w:rPr>
              <w:t>: примечание.</w:t>
            </w:r>
          </w:p>
          <w:p w:rsidR="00CC58F4" w:rsidRDefault="00CC58F4">
            <w:pPr>
              <w:pStyle w:val="ConsPlusNormal"/>
              <w:jc w:val="both"/>
            </w:pPr>
            <w:r>
              <w:rPr>
                <w:color w:val="392C69"/>
              </w:rPr>
              <w:t>Нумерация разделов дана в соответствии с официальным текстом документа.</w:t>
            </w:r>
          </w:p>
        </w:tc>
      </w:tr>
    </w:tbl>
    <w:p w:rsidR="00CC58F4" w:rsidRDefault="00CC58F4">
      <w:pPr>
        <w:pStyle w:val="ConsPlusNormal"/>
        <w:spacing w:before="280"/>
        <w:jc w:val="center"/>
        <w:outlineLvl w:val="1"/>
      </w:pPr>
      <w:r>
        <w:t>21. РЕОРГАНИЗАЦИЯ И ЛИКВИДАЦИЯ ОБЩЕСТВА</w:t>
      </w:r>
    </w:p>
    <w:p w:rsidR="00CC58F4" w:rsidRDefault="00CC58F4">
      <w:pPr>
        <w:pStyle w:val="ConsPlusNormal"/>
        <w:jc w:val="both"/>
      </w:pPr>
    </w:p>
    <w:p w:rsidR="00CC58F4" w:rsidRDefault="00CC58F4">
      <w:pPr>
        <w:pStyle w:val="ConsPlusNormal"/>
        <w:ind w:firstLine="540"/>
        <w:jc w:val="both"/>
      </w:pPr>
      <w:r>
        <w:t>21.1. Срок деятельности Общества не ограничивается. Общество может в любое время прекратить свою деятельность при наличии решения Общего собрания участников, а также в порядке, предусмотренном действующим законодательством Российской Федерации.</w:t>
      </w:r>
    </w:p>
    <w:p w:rsidR="00CC58F4" w:rsidRDefault="00CC58F4">
      <w:pPr>
        <w:pStyle w:val="ConsPlusNormal"/>
        <w:spacing w:before="220"/>
        <w:ind w:firstLine="540"/>
        <w:jc w:val="both"/>
      </w:pPr>
      <w:r>
        <w:t>21.2. Прекращение деятельности Общества осуществляется в форме реорганизации или ликвидации.</w:t>
      </w:r>
    </w:p>
    <w:p w:rsidR="00CC58F4" w:rsidRDefault="00CC58F4">
      <w:pPr>
        <w:pStyle w:val="ConsPlusNormal"/>
        <w:spacing w:before="220"/>
        <w:ind w:firstLine="540"/>
        <w:jc w:val="both"/>
      </w:pPr>
      <w:r>
        <w:t>21.3. Реорганизация Общества (слияние, присоединение, разделение, выделение и преобразование) осуществляется по решению Общего собрания участников Общества или в соответствии с действующим законодательством по решению суда.</w:t>
      </w:r>
    </w:p>
    <w:p w:rsidR="00CC58F4" w:rsidRDefault="00CC58F4">
      <w:pPr>
        <w:pStyle w:val="ConsPlusNormal"/>
        <w:spacing w:before="220"/>
        <w:ind w:firstLine="540"/>
        <w:jc w:val="both"/>
      </w:pPr>
      <w:r>
        <w:t xml:space="preserve">Другие основания и порядок реорганизации Общества определяются Гражданским </w:t>
      </w:r>
      <w:hyperlink r:id="rId50" w:history="1">
        <w:r>
          <w:rPr>
            <w:color w:val="0000FF"/>
          </w:rPr>
          <w:t>кодексом</w:t>
        </w:r>
      </w:hyperlink>
      <w:r>
        <w:t xml:space="preserve"> Российской Федерации и иными федеральными законами.</w:t>
      </w:r>
    </w:p>
    <w:p w:rsidR="00CC58F4" w:rsidRDefault="00CC58F4">
      <w:pPr>
        <w:pStyle w:val="ConsPlusNormal"/>
        <w:spacing w:before="220"/>
        <w:ind w:firstLine="540"/>
        <w:jc w:val="both"/>
      </w:pPr>
      <w:r>
        <w:t>Допускается реорганизация юридического лица с одновременным сочетанием различных ее форм, предусмотренных абзацем третьим настоящего пункта.</w:t>
      </w:r>
    </w:p>
    <w:p w:rsidR="00CC58F4" w:rsidRDefault="00CC58F4">
      <w:pPr>
        <w:pStyle w:val="ConsPlusNormal"/>
        <w:spacing w:before="220"/>
        <w:ind w:firstLine="540"/>
        <w:jc w:val="both"/>
      </w:pPr>
      <w:r>
        <w:t>21.4. Формирование имущества обществ, создаваемых в результате реорганизации, осуществляется только за счет имущества реорганизуемых обществ.</w:t>
      </w:r>
    </w:p>
    <w:p w:rsidR="00CC58F4" w:rsidRDefault="00CC58F4">
      <w:pPr>
        <w:pStyle w:val="ConsPlusNormal"/>
        <w:spacing w:before="220"/>
        <w:ind w:firstLine="540"/>
        <w:jc w:val="both"/>
      </w:pPr>
      <w:r>
        <w:t>21.5. Общество вправе преобразоваться в хозяйственное общество другого вида, хозяйственное товарищество или производственный кооператив.</w:t>
      </w:r>
    </w:p>
    <w:p w:rsidR="00CC58F4" w:rsidRDefault="00CC58F4">
      <w:pPr>
        <w:pStyle w:val="ConsPlusNormal"/>
        <w:spacing w:before="220"/>
        <w:ind w:firstLine="540"/>
        <w:jc w:val="both"/>
      </w:pPr>
      <w:r>
        <w:t xml:space="preserve">21.6.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w:t>
      </w:r>
      <w:r>
        <w:lastRenderedPageBreak/>
        <w:t xml:space="preserve">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w:t>
      </w:r>
      <w:proofErr w:type="gramStart"/>
      <w:r>
        <w:t>договором</w:t>
      </w:r>
      <w:proofErr w:type="gramEnd"/>
      <w:r>
        <w:t xml:space="preserve">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w:t>
      </w:r>
      <w:proofErr w:type="gramStart"/>
      <w:r>
        <w:t>возмещения</w:t>
      </w:r>
      <w:proofErr w:type="gramEnd"/>
      <w:r>
        <w:t xml:space="preserve"> связанных с этим убытков.</w:t>
      </w:r>
    </w:p>
    <w:p w:rsidR="00CC58F4" w:rsidRDefault="00CC58F4">
      <w:pPr>
        <w:pStyle w:val="ConsPlusNormal"/>
        <w:spacing w:before="220"/>
        <w:ind w:firstLine="540"/>
        <w:jc w:val="both"/>
      </w:pPr>
      <w:r>
        <w:t>21.7.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CC58F4" w:rsidRDefault="00CC58F4">
      <w:pPr>
        <w:pStyle w:val="ConsPlusNormal"/>
        <w:spacing w:before="220"/>
        <w:ind w:firstLine="540"/>
        <w:jc w:val="both"/>
      </w:pPr>
      <w:r>
        <w:t>21.8. 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CC58F4" w:rsidRDefault="00CC58F4">
      <w:pPr>
        <w:pStyle w:val="ConsPlusNormal"/>
        <w:spacing w:before="220"/>
        <w:ind w:firstLine="540"/>
        <w:jc w:val="both"/>
      </w:pPr>
      <w:r>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CC58F4" w:rsidRDefault="00CC58F4">
      <w:pPr>
        <w:pStyle w:val="ConsPlusNormal"/>
        <w:spacing w:before="220"/>
        <w:ind w:firstLine="540"/>
        <w:jc w:val="both"/>
      </w:pPr>
      <w:r>
        <w:t>21.9. Реорганизация Общества влечет за собой переход прав и обязанностей, принадлежащих Обществу, к его правопреемникам.</w:t>
      </w:r>
    </w:p>
    <w:p w:rsidR="00CC58F4" w:rsidRDefault="00CC58F4">
      <w:pPr>
        <w:pStyle w:val="ConsPlusNormal"/>
        <w:spacing w:before="220"/>
        <w:ind w:firstLine="540"/>
        <w:jc w:val="both"/>
      </w:pPr>
      <w:r>
        <w:t>21.10. Если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CC58F4" w:rsidRDefault="00CC58F4">
      <w:pPr>
        <w:pStyle w:val="ConsPlusNormal"/>
        <w:spacing w:before="220"/>
        <w:ind w:firstLine="540"/>
        <w:jc w:val="both"/>
      </w:pPr>
      <w:r>
        <w:t>21.11. В случае реорганизации Общества в настоящий Устав вносятся необходимые изменения, а все документы с не истекшими сроками хранения передаются в установленном порядке правопреемнику Общества.</w:t>
      </w:r>
    </w:p>
    <w:p w:rsidR="00CC58F4" w:rsidRDefault="00CC58F4">
      <w:pPr>
        <w:pStyle w:val="ConsPlusNormal"/>
        <w:spacing w:before="220"/>
        <w:ind w:firstLine="540"/>
        <w:jc w:val="both"/>
      </w:pPr>
      <w:r>
        <w:t>21.12. Генеральный директор Общества несет ответственность за составление передаточного акта и включение в них положений о правопреемстве по всем обязательствам Общества в отношении всех его кредиторов и должников, включая и обязательства, оспариваемые сторонами.</w:t>
      </w:r>
    </w:p>
    <w:p w:rsidR="00CC58F4" w:rsidRDefault="00CC58F4">
      <w:pPr>
        <w:pStyle w:val="ConsPlusNormal"/>
        <w:spacing w:before="220"/>
        <w:ind w:firstLine="540"/>
        <w:jc w:val="both"/>
      </w:pPr>
      <w:r>
        <w:t>21.13. Передаточный акт утверждается общим собранием участников Общества, представляется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CC58F4" w:rsidRDefault="00CC58F4">
      <w:pPr>
        <w:pStyle w:val="ConsPlusNormal"/>
        <w:spacing w:before="220"/>
        <w:ind w:firstLine="540"/>
        <w:jc w:val="both"/>
      </w:pPr>
      <w:r>
        <w:t xml:space="preserve">21.14. Общество может быть ликвидировано добровольно в порядке, установленном Гражданским </w:t>
      </w:r>
      <w:hyperlink r:id="rId51" w:history="1">
        <w:r>
          <w:rPr>
            <w:color w:val="0000FF"/>
          </w:rPr>
          <w:t>кодексом</w:t>
        </w:r>
      </w:hyperlink>
      <w:r>
        <w:t xml:space="preserve"> РФ, с учетом требований Федерального </w:t>
      </w:r>
      <w:hyperlink r:id="rId52" w:history="1">
        <w:r>
          <w:rPr>
            <w:color w:val="0000FF"/>
          </w:rPr>
          <w:t>закона</w:t>
        </w:r>
      </w:hyperlink>
      <w:r>
        <w:t xml:space="preserve"> об обществах с ограниченной ответственностью и настоящего Устава.</w:t>
      </w:r>
    </w:p>
    <w:p w:rsidR="00CC58F4" w:rsidRDefault="00CC58F4">
      <w:pPr>
        <w:pStyle w:val="ConsPlusNormal"/>
        <w:spacing w:before="220"/>
        <w:ind w:firstLine="540"/>
        <w:jc w:val="both"/>
      </w:pPr>
      <w:r>
        <w:t>21.15. Ликвидация Общества влечет за собой его прекращение без перехода прав и обязанностей в порядке правопреемства к другим лицам.</w:t>
      </w:r>
    </w:p>
    <w:p w:rsidR="00CC58F4" w:rsidRDefault="00CC58F4">
      <w:pPr>
        <w:pStyle w:val="ConsPlusNormal"/>
        <w:spacing w:before="220"/>
        <w:ind w:firstLine="540"/>
        <w:jc w:val="both"/>
      </w:pPr>
      <w:r>
        <w:t>21.16. В случае добровольной ликвидации Общества совет директоров ликвидируемого Общества по собственной инициативе либо по предложению единоличного исполнительного органа (Генерального директора) или участника общества выносит на решение общего собрания участников вопрос о ликвидации Общества и назначении ликвидационной комиссии.</w:t>
      </w:r>
    </w:p>
    <w:p w:rsidR="00CC58F4" w:rsidRDefault="00CC58F4">
      <w:pPr>
        <w:pStyle w:val="ConsPlusNormal"/>
        <w:spacing w:before="220"/>
        <w:ind w:firstLine="540"/>
        <w:jc w:val="both"/>
      </w:pPr>
      <w:r>
        <w:lastRenderedPageBreak/>
        <w:t>21.17.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CC58F4" w:rsidRDefault="00CC58F4">
      <w:pPr>
        <w:pStyle w:val="ConsPlusNormal"/>
        <w:spacing w:before="220"/>
        <w:ind w:firstLine="540"/>
        <w:jc w:val="both"/>
      </w:pPr>
      <w:r>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CC58F4" w:rsidRDefault="00CC58F4">
      <w:pPr>
        <w:pStyle w:val="ConsPlusNormal"/>
        <w:spacing w:before="220"/>
        <w:ind w:firstLine="540"/>
        <w:jc w:val="both"/>
      </w:pPr>
      <w:r>
        <w:t>21.18. Ликвидация Общества считается завершенной, а Общество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CC58F4" w:rsidRDefault="00CC58F4">
      <w:pPr>
        <w:pStyle w:val="ConsPlusNormal"/>
        <w:spacing w:before="220"/>
        <w:ind w:firstLine="540"/>
        <w:jc w:val="both"/>
      </w:pPr>
      <w:r>
        <w:t>21.19. В случае ликвидации Общества документы по личному составу и другие документы Общества, предусмотренные правовыми актами Российской Федерации, передаются в установленном порядке на государственное хранение в соответствующий архив.</w:t>
      </w:r>
    </w:p>
    <w:p w:rsidR="00CC58F4" w:rsidRDefault="00CC58F4">
      <w:pPr>
        <w:pStyle w:val="ConsPlusNormal"/>
        <w:spacing w:before="220"/>
        <w:ind w:firstLine="540"/>
        <w:jc w:val="both"/>
      </w:pPr>
      <w:r>
        <w:t>21.20. При реорганизации или ликвидации Общества, а также при прекращении работ, содержащих сведения, составляющие государственную тайну, Общество обязано обеспечить сохранность данных сведений и их носителей путем разработки и осуществления мер режима секретности, защиты информации, противодействия иностранным техническим разведкам, охраны и пожарной безопасности.</w:t>
      </w:r>
    </w:p>
    <w:p w:rsidR="00CC58F4" w:rsidRDefault="00CC58F4">
      <w:pPr>
        <w:pStyle w:val="ConsPlusNormal"/>
        <w:jc w:val="both"/>
      </w:pPr>
    </w:p>
    <w:p w:rsidR="00CC58F4" w:rsidRDefault="00CC58F4">
      <w:pPr>
        <w:pStyle w:val="ConsPlusNormal"/>
        <w:jc w:val="both"/>
      </w:pPr>
    </w:p>
    <w:p w:rsidR="00CC58F4" w:rsidRDefault="00CC58F4">
      <w:pPr>
        <w:pStyle w:val="ConsPlusNormal"/>
        <w:pBdr>
          <w:top w:val="single" w:sz="6" w:space="0" w:color="auto"/>
        </w:pBdr>
        <w:spacing w:before="100" w:after="100"/>
        <w:jc w:val="both"/>
        <w:rPr>
          <w:sz w:val="2"/>
          <w:szCs w:val="2"/>
        </w:rPr>
      </w:pPr>
    </w:p>
    <w:p w:rsidR="00082682" w:rsidRDefault="00827BBF"/>
    <w:sectPr w:rsidR="00082682" w:rsidSect="00FB0B7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F4"/>
    <w:rsid w:val="003A4869"/>
    <w:rsid w:val="0041073D"/>
    <w:rsid w:val="00827BBF"/>
    <w:rsid w:val="00C134A8"/>
    <w:rsid w:val="00C26A65"/>
    <w:rsid w:val="00CC58F4"/>
    <w:rsid w:val="00FB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8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8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58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8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C58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8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8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8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58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8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C58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0E3FC064ADE686864AC62E9A96AB234454C3E9237028184F6F4C725C8D04C63FEF5EF97A84006914238E5581KBrDG" TargetMode="External"/><Relationship Id="rId18" Type="http://schemas.openxmlformats.org/officeDocument/2006/relationships/hyperlink" Target="consultantplus://offline/ref=140E3FC064ADE686864AC62E9A96AB23455DC3EF227628184F6F4C725C8D04C63FEF5EF97A84006914238E5581KBrDG" TargetMode="External"/><Relationship Id="rId26" Type="http://schemas.openxmlformats.org/officeDocument/2006/relationships/hyperlink" Target="consultantplus://offline/ref=140E3FC064ADE686864AC62E9A96AB23455DC3EF227628184F6F4C725C8D04C62DEF06F07884153D4179D95880BD04163607B7B8C4KDr8G" TargetMode="External"/><Relationship Id="rId39" Type="http://schemas.openxmlformats.org/officeDocument/2006/relationships/hyperlink" Target="consultantplus://offline/ref=140E3FC064ADE686864AC62E9A96AB234455C0E8217728184F6F4C725C8D04C63FEF5EF97A84006914238E5581KBrDG" TargetMode="External"/><Relationship Id="rId21" Type="http://schemas.openxmlformats.org/officeDocument/2006/relationships/hyperlink" Target="consultantplus://offline/ref=140E3FC064ADE686864AC62E9A96AB23455DC3EF227628184F6F4C725C8D04C62DEF06F578864A385468815589AA1A122C1BB5B9KCrCG" TargetMode="External"/><Relationship Id="rId34" Type="http://schemas.openxmlformats.org/officeDocument/2006/relationships/hyperlink" Target="consultantplus://offline/ref=140E3FC064ADE686864AC62E9A96AB234454C5E2267228184F6F4C725C8D04C62DEF06F57E891B62446CC8008DB41308321DABBAC5D0K8r0G" TargetMode="External"/><Relationship Id="rId42" Type="http://schemas.openxmlformats.org/officeDocument/2006/relationships/hyperlink" Target="consultantplus://offline/ref=140E3FC064ADE686864AC62E9A96AB234455C0E8217728184F6F4C725C8D04C63FEF5EF97A84006914238E5581KBrDG" TargetMode="External"/><Relationship Id="rId47" Type="http://schemas.openxmlformats.org/officeDocument/2006/relationships/hyperlink" Target="consultantplus://offline/ref=140E3FC064ADE686864AC62E9A96AB23455DC3EF217128184F6F4C725C8D04C62DEF06F57A8D1A6F1336D804C4E117163B07B5BCDBD389A3K0r9G" TargetMode="External"/><Relationship Id="rId50" Type="http://schemas.openxmlformats.org/officeDocument/2006/relationships/hyperlink" Target="consultantplus://offline/ref=140E3FC064ADE686864AC62E9A96AB234454C5E2267228184F6F4C725C8D04C63FEF5EF97A84006914238E5581KBrDG" TargetMode="External"/><Relationship Id="rId7" Type="http://schemas.openxmlformats.org/officeDocument/2006/relationships/hyperlink" Target="consultantplus://offline/ref=140E3FC064ADE686864AC62E9A96AB234455C1EB207928184F6F4C725C8D04C63FEF5EF97A84006914238E5581KBrDG" TargetMode="External"/><Relationship Id="rId2" Type="http://schemas.microsoft.com/office/2007/relationships/stylesWithEffects" Target="stylesWithEffects.xml"/><Relationship Id="rId16" Type="http://schemas.openxmlformats.org/officeDocument/2006/relationships/hyperlink" Target="consultantplus://offline/ref=140E3FC064ADE686864AC62E9A96AB23455DC3EF227628184F6F4C725C8D04C63FEF5EF97A84006914238E5581KBrDG" TargetMode="External"/><Relationship Id="rId29" Type="http://schemas.openxmlformats.org/officeDocument/2006/relationships/hyperlink" Target="consultantplus://offline/ref=140E3FC064ADE686864AC62E9A96AB234454C5E2267228184F6F4C725C8D04C62DEF06F07C88153D4179D95880BD04163607B7B8C4KDr8G" TargetMode="External"/><Relationship Id="rId11" Type="http://schemas.openxmlformats.org/officeDocument/2006/relationships/hyperlink" Target="consultantplus://offline/ref=140E3FC064ADE686864AC62E9A96AB23455DC3EF227628184F6F4C725C8D04C63FEF5EF97A84006914238E5581KBrDG" TargetMode="External"/><Relationship Id="rId24" Type="http://schemas.openxmlformats.org/officeDocument/2006/relationships/hyperlink" Target="consultantplus://offline/ref=140E3FC064ADE686864AC62E9A96AB23455DC3EF227628184F6F4C725C8D04C63FEF5EF97A84006914238E5581KBrDG" TargetMode="External"/><Relationship Id="rId32" Type="http://schemas.openxmlformats.org/officeDocument/2006/relationships/hyperlink" Target="consultantplus://offline/ref=140E3FC064ADE686864AC62E9A96AB23455DC3EF227628184F6F4C725C8D04C63FEF5EF97A84006914238E5581KBrDG" TargetMode="External"/><Relationship Id="rId37" Type="http://schemas.openxmlformats.org/officeDocument/2006/relationships/hyperlink" Target="consultantplus://offline/ref=140E3FC064ADE686864AC62E9A96AB234455CCEC227728184F6F4C725C8D04C62DEF06F77388153D4179D95880BD04163607B7B8C4KDr8G" TargetMode="External"/><Relationship Id="rId40" Type="http://schemas.openxmlformats.org/officeDocument/2006/relationships/hyperlink" Target="consultantplus://offline/ref=140E3FC064ADE686864AC62E9A96AB234455C7E8247228184F6F4C725C8D04C63FEF5EF97A84006914238E5581KBrDG" TargetMode="External"/><Relationship Id="rId45" Type="http://schemas.openxmlformats.org/officeDocument/2006/relationships/hyperlink" Target="consultantplus://offline/ref=140E3FC064ADE686864AC62E9A96AB234455CCEC227728184F6F4C725C8D04C62DEF06F77388153D4179D95880BD04163607B7B8C4KDr8G" TargetMode="External"/><Relationship Id="rId53" Type="http://schemas.openxmlformats.org/officeDocument/2006/relationships/fontTable" Target="fontTable.xml"/><Relationship Id="rId5" Type="http://schemas.openxmlformats.org/officeDocument/2006/relationships/hyperlink" Target="consultantplus://offline/ref=9EF1CD9338BBA3AF8E0D3535047BA49F7007B158A26E1AF36160462E8DC860A56F0CAE5931A3422158BD8F2D87J9rBG" TargetMode="External"/><Relationship Id="rId10" Type="http://schemas.openxmlformats.org/officeDocument/2006/relationships/hyperlink" Target="consultantplus://offline/ref=140E3FC064ADE686864AC62E9A96AB234455CCEC227728184F6F4C725C8D04C63FEF5EF97A84006914238E5581KBrDG" TargetMode="External"/><Relationship Id="rId19" Type="http://schemas.openxmlformats.org/officeDocument/2006/relationships/hyperlink" Target="consultantplus://offline/ref=140E3FC064ADE686864AC62E9A96AB23455DC3EF227628184F6F4C725C8D04C62DEF06F5798F153D4179D95880BD04163607B7B8C4KDr8G" TargetMode="External"/><Relationship Id="rId31" Type="http://schemas.openxmlformats.org/officeDocument/2006/relationships/hyperlink" Target="consultantplus://offline/ref=140E3FC064ADE686864AC62E9A96AB23455DC3EF227628184F6F4C725C8D04C62DEF06F57A8D1D691336D804C4E117163B07B5BCDBD389A3K0r9G" TargetMode="External"/><Relationship Id="rId44" Type="http://schemas.openxmlformats.org/officeDocument/2006/relationships/hyperlink" Target="consultantplus://offline/ref=140E3FC064ADE686864AC62E9A96AB23455DC3EF227628184F6F4C725C8D04C63FEF5EF97A84006914238E5581KBrDG" TargetMode="External"/><Relationship Id="rId52" Type="http://schemas.openxmlformats.org/officeDocument/2006/relationships/hyperlink" Target="consultantplus://offline/ref=140E3FC064ADE686864AC62E9A96AB23455DC3EF227628184F6F4C725C8D04C63FEF5EF97A84006914238E5581KBrDG" TargetMode="External"/><Relationship Id="rId4" Type="http://schemas.openxmlformats.org/officeDocument/2006/relationships/webSettings" Target="webSettings.xml"/><Relationship Id="rId9" Type="http://schemas.openxmlformats.org/officeDocument/2006/relationships/hyperlink" Target="consultantplus://offline/ref=140E3FC064ADE686864AC62E9A96AB234454C5E2267228184F6F4C725C8D04C63FEF5EF97A84006914238E5581KBrDG" TargetMode="External"/><Relationship Id="rId14" Type="http://schemas.openxmlformats.org/officeDocument/2006/relationships/hyperlink" Target="consultantplus://offline/ref=140E3FC064ADE686864AC62E9A96AB234454C3E9237028184F6F4C725C8D04C63FEF5EF97A84006914238E5581KBrDG" TargetMode="External"/><Relationship Id="rId22" Type="http://schemas.openxmlformats.org/officeDocument/2006/relationships/hyperlink" Target="consultantplus://offline/ref=140E3FC064ADE686864AC62E9A96AB23455DC3EF227628184F6F4C725C8D04C63FEF5EF97A84006914238E5581KBrDG" TargetMode="External"/><Relationship Id="rId27" Type="http://schemas.openxmlformats.org/officeDocument/2006/relationships/hyperlink" Target="consultantplus://offline/ref=140E3FC064ADE686864AC62E9A96AB23455DC3EF227628184F6F4C725C8D04C62DEF06F07A88153D4179D95880BD04163607B7B8C4KDr8G" TargetMode="External"/><Relationship Id="rId30" Type="http://schemas.openxmlformats.org/officeDocument/2006/relationships/hyperlink" Target="consultantplus://offline/ref=140E3FC064ADE686864AC62E9A96AB23455DC3EF227628184F6F4C725C8D04C62DEF06F57A8D1D691236D804C4E117163B07B5BCDBD389A3K0r9G" TargetMode="External"/><Relationship Id="rId35" Type="http://schemas.openxmlformats.org/officeDocument/2006/relationships/hyperlink" Target="consultantplus://offline/ref=140E3FC064ADE686864AC62E9A96AB23455DC3EF227628184F6F4C725C8D04C62DEF06F07A88153D4179D95880BD04163607B7B8C4KDr8G" TargetMode="External"/><Relationship Id="rId43" Type="http://schemas.openxmlformats.org/officeDocument/2006/relationships/hyperlink" Target="consultantplus://offline/ref=140E3FC064ADE686864AC62E9A96AB234455C7E8247228184F6F4C725C8D04C63FEF5EF97A84006914238E5581KBrDG" TargetMode="External"/><Relationship Id="rId48" Type="http://schemas.openxmlformats.org/officeDocument/2006/relationships/hyperlink" Target="consultantplus://offline/ref=140E3FC064ADE686864AC62E9A96AB234455CCEC2C7028184F6F4C725C8D04C63FEF5EF97A84006914238E5581KBrDG" TargetMode="External"/><Relationship Id="rId8" Type="http://schemas.openxmlformats.org/officeDocument/2006/relationships/hyperlink" Target="consultantplus://offline/ref=140E3FC064ADE686864AC62E9A96AB234455CCEC227728184F6F4C725C8D04C62DEF06F57A8D1A6A1736D804C4E117163B07B5BCDBD389A3K0r9G" TargetMode="External"/><Relationship Id="rId51" Type="http://schemas.openxmlformats.org/officeDocument/2006/relationships/hyperlink" Target="consultantplus://offline/ref=140E3FC064ADE686864AC62E9A96AB234454C5E2267228184F6F4C725C8D04C63FEF5EF97A84006914238E5581KBrDG" TargetMode="External"/><Relationship Id="rId3" Type="http://schemas.openxmlformats.org/officeDocument/2006/relationships/settings" Target="settings.xml"/><Relationship Id="rId12" Type="http://schemas.openxmlformats.org/officeDocument/2006/relationships/hyperlink" Target="consultantplus://offline/ref=140E3FC064ADE686864AC62E9A96AB234454C5E2267228184F6F4C725C8D04C62DEF06F57A8516681B69DD11D5B91A1F2C19B1A6C7D188KArBG" TargetMode="External"/><Relationship Id="rId17" Type="http://schemas.openxmlformats.org/officeDocument/2006/relationships/hyperlink" Target="consultantplus://offline/ref=140E3FC064ADE686864AC62E9A96AB23455DC3EF227628184F6F4C725C8D04C62DEF06F67284153D4179D95880BD04163607B7B8C4KDr8G" TargetMode="External"/><Relationship Id="rId25" Type="http://schemas.openxmlformats.org/officeDocument/2006/relationships/hyperlink" Target="consultantplus://offline/ref=140E3FC064ADE686864AC62E9A96AB23455DC3EF227628184F6F4C725C8D04C63FEF5EF97A84006914238E5581KBrDG" TargetMode="External"/><Relationship Id="rId33" Type="http://schemas.openxmlformats.org/officeDocument/2006/relationships/hyperlink" Target="consultantplus://offline/ref=140E3FC064ADE686864AC62E9A96AB23455DC3EF227628184F6F4C725C8D04C63FEF5EF97A84006914238E5581KBrDG" TargetMode="External"/><Relationship Id="rId38" Type="http://schemas.openxmlformats.org/officeDocument/2006/relationships/hyperlink" Target="consultantplus://offline/ref=140E3FC064ADE686864AC62E9A96AB23455DC3EF227628184F6F4C725C8D04C62DEF06F77284153D4179D95880BD04163607B7B8C4KDr8G" TargetMode="External"/><Relationship Id="rId46" Type="http://schemas.openxmlformats.org/officeDocument/2006/relationships/hyperlink" Target="consultantplus://offline/ref=140E3FC064ADE686864AC62E9A96AB23455DC3EF227628184F6F4C725C8D04C63FEF5EF97A84006914238E5581KBrDG" TargetMode="External"/><Relationship Id="rId20" Type="http://schemas.openxmlformats.org/officeDocument/2006/relationships/hyperlink" Target="consultantplus://offline/ref=140E3FC064ADE686864AC62E9A96AB23455DC3EF227628184F6F4C725C8D04C62DEF06FD71D94F2D45308C5C9EB41E083019B4KBr1G" TargetMode="External"/><Relationship Id="rId41" Type="http://schemas.openxmlformats.org/officeDocument/2006/relationships/hyperlink" Target="consultantplus://offline/ref=140E3FC064ADE686864AC62E9A96AB234556C4EE267928184F6F4C725C8D04C63FEF5EF97A84006914238E5581KBrD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40E3FC064ADE686864AC62E9A96AB234455CCEC227728184F6F4C725C8D04C62DEF06F57A8D1A6A1736D804C4E117163B07B5BCDBD389A3K0r9G" TargetMode="External"/><Relationship Id="rId15" Type="http://schemas.openxmlformats.org/officeDocument/2006/relationships/hyperlink" Target="consultantplus://offline/ref=140E3FC064ADE686864AC62E9A96AB23455DC3EF227628184F6F4C725C8D04C62DEF06F67D89153D4179D95880BD04163607B7B8C4KDr8G" TargetMode="External"/><Relationship Id="rId23" Type="http://schemas.openxmlformats.org/officeDocument/2006/relationships/hyperlink" Target="consultantplus://offline/ref=140E3FC064ADE686864AC62E9A96AB23455DC3EF227628184F6F4C725C8D04C63FEF5EF97A84006914238E5581KBrDG" TargetMode="External"/><Relationship Id="rId28" Type="http://schemas.openxmlformats.org/officeDocument/2006/relationships/hyperlink" Target="consultantplus://offline/ref=140E3FC064ADE686864AC62E9A96AB23455DC3EF227628184F6F4C725C8D04C63FEF5EF97A84006914238E5581KBrDG" TargetMode="External"/><Relationship Id="rId36" Type="http://schemas.openxmlformats.org/officeDocument/2006/relationships/hyperlink" Target="consultantplus://offline/ref=140E3FC064ADE686864AC62E9A96AB23455DC3EF227628184F6F4C725C8D04C63FEF5EF97A84006914238E5581KBrDG" TargetMode="External"/><Relationship Id="rId49" Type="http://schemas.openxmlformats.org/officeDocument/2006/relationships/hyperlink" Target="consultantplus://offline/ref=140E3FC064ADE686864AC62E9A96AB23455DC3EF227628184F6F4C725C8D04C63FEF5EF97A84006914238E5581KBr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27797</Words>
  <Characters>158449</Characters>
  <Application>Microsoft Office Word</Application>
  <DocSecurity>4</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Анастасия Никольская</dc:creator>
  <cp:lastModifiedBy>Минюст Чувашии Анастасия Никольская</cp:lastModifiedBy>
  <cp:revision>2</cp:revision>
  <dcterms:created xsi:type="dcterms:W3CDTF">2020-05-13T07:45:00Z</dcterms:created>
  <dcterms:modified xsi:type="dcterms:W3CDTF">2020-05-13T07:45:00Z</dcterms:modified>
</cp:coreProperties>
</file>