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C" w:rsidRPr="005F634E" w:rsidRDefault="00BD19BC" w:rsidP="00BD19BC">
      <w:pPr>
        <w:jc w:val="right"/>
        <w:rPr>
          <w:rFonts w:ascii="Arial" w:hAnsi="Arial" w:cs="Arial"/>
          <w:sz w:val="24"/>
          <w:szCs w:val="24"/>
        </w:rPr>
      </w:pPr>
      <w:r w:rsidRPr="005F634E">
        <w:rPr>
          <w:rFonts w:ascii="Arial" w:hAnsi="Arial" w:cs="Arial"/>
          <w:sz w:val="24"/>
          <w:szCs w:val="24"/>
        </w:rPr>
        <w:t>Приложение №</w:t>
      </w:r>
      <w:r w:rsidR="005F634E" w:rsidRPr="005F634E">
        <w:rPr>
          <w:rFonts w:ascii="Arial" w:hAnsi="Arial" w:cs="Arial"/>
          <w:sz w:val="24"/>
          <w:szCs w:val="24"/>
        </w:rPr>
        <w:t xml:space="preserve"> 9</w:t>
      </w:r>
    </w:p>
    <w:p w:rsidR="00BD19BC" w:rsidRPr="005F634E" w:rsidRDefault="00BD19BC" w:rsidP="00BD19BC">
      <w:pPr>
        <w:jc w:val="right"/>
        <w:rPr>
          <w:rFonts w:ascii="Arial" w:hAnsi="Arial" w:cs="Arial"/>
          <w:sz w:val="24"/>
          <w:szCs w:val="24"/>
        </w:rPr>
      </w:pPr>
    </w:p>
    <w:p w:rsidR="00BD19BC" w:rsidRPr="005F634E" w:rsidRDefault="00BD19BC" w:rsidP="00BD19BC">
      <w:pPr>
        <w:ind w:left="5245"/>
        <w:jc w:val="center"/>
        <w:rPr>
          <w:rFonts w:ascii="Arial" w:hAnsi="Arial" w:cs="Arial"/>
          <w:sz w:val="24"/>
          <w:szCs w:val="24"/>
        </w:rPr>
      </w:pPr>
      <w:r w:rsidRPr="005F634E">
        <w:rPr>
          <w:rFonts w:ascii="Arial" w:hAnsi="Arial" w:cs="Arial"/>
          <w:sz w:val="24"/>
          <w:szCs w:val="24"/>
        </w:rPr>
        <w:t>УТВЕРЖДЕН</w:t>
      </w:r>
    </w:p>
    <w:p w:rsidR="00BD19BC" w:rsidRPr="005F634E" w:rsidRDefault="00BD19BC" w:rsidP="00BD19BC">
      <w:pPr>
        <w:ind w:left="5245"/>
        <w:jc w:val="center"/>
        <w:rPr>
          <w:rFonts w:ascii="Arial" w:hAnsi="Arial" w:cs="Arial"/>
          <w:sz w:val="24"/>
          <w:szCs w:val="24"/>
        </w:rPr>
      </w:pPr>
      <w:r w:rsidRPr="005F634E">
        <w:rPr>
          <w:rFonts w:ascii="Arial" w:hAnsi="Arial" w:cs="Arial"/>
          <w:sz w:val="24"/>
          <w:szCs w:val="24"/>
        </w:rPr>
        <w:t>протокольным решением</w:t>
      </w:r>
    </w:p>
    <w:p w:rsidR="00BD19BC" w:rsidRPr="005F634E" w:rsidRDefault="00BD19BC" w:rsidP="00BD19BC">
      <w:pPr>
        <w:ind w:left="5245"/>
        <w:jc w:val="center"/>
        <w:rPr>
          <w:rFonts w:ascii="Arial" w:hAnsi="Arial" w:cs="Arial"/>
          <w:sz w:val="24"/>
          <w:szCs w:val="24"/>
        </w:rPr>
      </w:pPr>
      <w:r w:rsidRPr="005F634E">
        <w:rPr>
          <w:rFonts w:ascii="Arial" w:hAnsi="Arial" w:cs="Arial"/>
          <w:sz w:val="24"/>
          <w:szCs w:val="24"/>
        </w:rPr>
        <w:t>Совета при Главе Чувашской</w:t>
      </w:r>
    </w:p>
    <w:p w:rsidR="00BD19BC" w:rsidRPr="005F634E" w:rsidRDefault="00BD19BC" w:rsidP="00BD19BC">
      <w:pPr>
        <w:ind w:left="5245"/>
        <w:jc w:val="center"/>
        <w:rPr>
          <w:rFonts w:ascii="Arial" w:hAnsi="Arial" w:cs="Arial"/>
          <w:sz w:val="24"/>
          <w:szCs w:val="24"/>
        </w:rPr>
      </w:pPr>
      <w:r w:rsidRPr="005F634E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5F634E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BD19BC" w:rsidRPr="005F634E" w:rsidRDefault="00BD19BC" w:rsidP="00BD19BC">
      <w:pPr>
        <w:ind w:left="5245"/>
        <w:jc w:val="center"/>
        <w:rPr>
          <w:rFonts w:ascii="Arial" w:hAnsi="Arial" w:cs="Arial"/>
          <w:sz w:val="24"/>
          <w:szCs w:val="24"/>
        </w:rPr>
      </w:pPr>
      <w:r w:rsidRPr="005F634E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BD19BC" w:rsidRPr="00BD19BC" w:rsidRDefault="00BD19BC" w:rsidP="006A4A43">
      <w:pPr>
        <w:jc w:val="center"/>
        <w:rPr>
          <w:rFonts w:ascii="Arial" w:hAnsi="Arial" w:cs="Arial"/>
          <w:b/>
          <w:sz w:val="24"/>
          <w:szCs w:val="24"/>
        </w:rPr>
      </w:pPr>
      <w:r w:rsidRPr="005F634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5F634E">
        <w:rPr>
          <w:rFonts w:ascii="Arial" w:hAnsi="Arial" w:cs="Arial"/>
          <w:sz w:val="24"/>
          <w:szCs w:val="24"/>
        </w:rPr>
        <w:tab/>
      </w:r>
      <w:r w:rsidRPr="005F634E">
        <w:rPr>
          <w:rFonts w:ascii="Arial" w:hAnsi="Arial" w:cs="Arial"/>
          <w:sz w:val="24"/>
          <w:szCs w:val="24"/>
        </w:rPr>
        <w:tab/>
      </w:r>
      <w:r w:rsidRPr="005F634E">
        <w:rPr>
          <w:rFonts w:ascii="Arial" w:hAnsi="Arial" w:cs="Arial"/>
          <w:sz w:val="24"/>
          <w:szCs w:val="24"/>
        </w:rPr>
        <w:tab/>
        <w:t xml:space="preserve">    от </w:t>
      </w:r>
      <w:r w:rsidR="005D23F7" w:rsidRPr="005F634E">
        <w:rPr>
          <w:rFonts w:ascii="Arial" w:hAnsi="Arial" w:cs="Arial"/>
          <w:sz w:val="24"/>
          <w:szCs w:val="24"/>
        </w:rPr>
        <w:t>29</w:t>
      </w:r>
      <w:r w:rsidRPr="005F634E">
        <w:rPr>
          <w:rFonts w:ascii="Arial" w:hAnsi="Arial" w:cs="Arial"/>
          <w:sz w:val="24"/>
          <w:szCs w:val="24"/>
        </w:rPr>
        <w:t xml:space="preserve"> мая 2020 г. № </w:t>
      </w:r>
      <w:r w:rsidR="005F634E" w:rsidRPr="005F634E">
        <w:rPr>
          <w:rFonts w:ascii="Arial" w:hAnsi="Arial" w:cs="Arial"/>
          <w:sz w:val="24"/>
          <w:szCs w:val="24"/>
        </w:rPr>
        <w:t>4</w:t>
      </w:r>
    </w:p>
    <w:p w:rsidR="00BD19BC" w:rsidRPr="00BD19BC" w:rsidRDefault="00BD19BC" w:rsidP="00BD19BC">
      <w:pPr>
        <w:jc w:val="center"/>
        <w:rPr>
          <w:rFonts w:ascii="Arial" w:hAnsi="Arial" w:cs="Arial"/>
          <w:b/>
          <w:sz w:val="24"/>
          <w:szCs w:val="24"/>
        </w:rPr>
      </w:pPr>
    </w:p>
    <w:p w:rsidR="005946B7" w:rsidRDefault="005946B7" w:rsidP="005946B7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5946B7" w:rsidRDefault="005946B7" w:rsidP="005946B7">
      <w:pPr>
        <w:jc w:val="center"/>
        <w:rPr>
          <w:rFonts w:ascii="Arial" w:hAnsi="Arial" w:cs="Arial"/>
          <w:b/>
          <w:sz w:val="24"/>
          <w:szCs w:val="24"/>
        </w:rPr>
      </w:pPr>
      <w:r w:rsidRPr="004E327C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на реализацию национального проекта </w:t>
      </w:r>
      <w:r>
        <w:rPr>
          <w:rFonts w:ascii="Arial" w:hAnsi="Arial" w:cs="Arial"/>
          <w:b/>
          <w:sz w:val="24"/>
          <w:szCs w:val="24"/>
        </w:rPr>
        <w:t>«</w:t>
      </w:r>
      <w:r w:rsidRPr="007A4B47">
        <w:rPr>
          <w:rFonts w:ascii="Arial" w:hAnsi="Arial" w:cs="Arial"/>
          <w:b/>
          <w:sz w:val="24"/>
          <w:szCs w:val="24"/>
        </w:rPr>
        <w:t>Мал</w:t>
      </w:r>
      <w:r>
        <w:rPr>
          <w:rFonts w:ascii="Arial" w:hAnsi="Arial" w:cs="Arial"/>
          <w:b/>
          <w:sz w:val="24"/>
          <w:szCs w:val="24"/>
        </w:rPr>
        <w:t xml:space="preserve">ое </w:t>
      </w:r>
      <w:r w:rsidRPr="007A4B47">
        <w:rPr>
          <w:rFonts w:ascii="Arial" w:hAnsi="Arial" w:cs="Arial"/>
          <w:b/>
          <w:sz w:val="24"/>
          <w:szCs w:val="24"/>
        </w:rPr>
        <w:t>и средн</w:t>
      </w:r>
      <w:r w:rsidR="002922BC">
        <w:rPr>
          <w:rFonts w:ascii="Arial" w:hAnsi="Arial" w:cs="Arial"/>
          <w:b/>
          <w:sz w:val="24"/>
          <w:szCs w:val="24"/>
        </w:rPr>
        <w:t xml:space="preserve">ее </w:t>
      </w:r>
      <w:r>
        <w:rPr>
          <w:rFonts w:ascii="Arial" w:hAnsi="Arial" w:cs="Arial"/>
          <w:b/>
          <w:sz w:val="24"/>
          <w:szCs w:val="24"/>
        </w:rPr>
        <w:t xml:space="preserve">предпринимательство и поддержка индивидуальной </w:t>
      </w:r>
      <w:r w:rsidRPr="007A4B47">
        <w:rPr>
          <w:rFonts w:ascii="Arial" w:hAnsi="Arial" w:cs="Arial"/>
          <w:b/>
          <w:sz w:val="24"/>
          <w:szCs w:val="24"/>
        </w:rPr>
        <w:t>предпринимательской инициативы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Pr="003F0120">
        <w:rPr>
          <w:rFonts w:ascii="Arial" w:hAnsi="Arial" w:cs="Arial"/>
          <w:b/>
          <w:sz w:val="24"/>
          <w:szCs w:val="24"/>
        </w:rPr>
        <w:t>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5946B7" w:rsidRDefault="005946B7" w:rsidP="005946B7">
      <w:pPr>
        <w:rPr>
          <w:rFonts w:ascii="Arial" w:hAnsi="Arial" w:cs="Arial"/>
          <w:sz w:val="24"/>
          <w:szCs w:val="24"/>
        </w:rPr>
      </w:pPr>
    </w:p>
    <w:tbl>
      <w:tblPr>
        <w:tblStyle w:val="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566"/>
        <w:gridCol w:w="7050"/>
      </w:tblGrid>
      <w:tr w:rsidR="00FF2194" w:rsidRPr="007A4B47" w:rsidTr="002922BC">
        <w:tc>
          <w:tcPr>
            <w:tcW w:w="1020" w:type="pct"/>
          </w:tcPr>
          <w:p w:rsidR="00FF2194" w:rsidRPr="007A4B47" w:rsidRDefault="00BA0E11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И.Б.</w:t>
            </w:r>
          </w:p>
        </w:tc>
        <w:tc>
          <w:tcPr>
            <w:tcW w:w="296" w:type="pct"/>
          </w:tcPr>
          <w:p w:rsidR="00FF2194" w:rsidRDefault="00FF2194" w:rsidP="00BD19BC">
            <w:pPr>
              <w:jc w:val="center"/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FF2194" w:rsidRPr="007A4B47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</w:t>
            </w:r>
            <w:r w:rsidR="00BA0E11">
              <w:rPr>
                <w:rFonts w:ascii="Arial" w:hAnsi="Arial" w:cs="Arial"/>
                <w:sz w:val="24"/>
                <w:szCs w:val="24"/>
              </w:rPr>
              <w:t>экономического развития и имущественных отношений</w:t>
            </w:r>
            <w:r w:rsidR="00836D60">
              <w:rPr>
                <w:rFonts w:ascii="Arial" w:hAnsi="Arial" w:cs="Arial"/>
                <w:sz w:val="24"/>
                <w:szCs w:val="24"/>
              </w:rPr>
              <w:t xml:space="preserve"> Чувашской Республики (</w:t>
            </w: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BD19BC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</w:t>
            </w:r>
            <w:r w:rsidR="00836D6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F2194" w:rsidRPr="007A4B47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2922BC">
        <w:tc>
          <w:tcPr>
            <w:tcW w:w="1020" w:type="pct"/>
          </w:tcPr>
          <w:p w:rsidR="00FF2194" w:rsidRPr="000B090E" w:rsidRDefault="000B090E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0B090E">
              <w:rPr>
                <w:rFonts w:ascii="Arial" w:hAnsi="Arial" w:cs="Arial"/>
                <w:sz w:val="24"/>
                <w:szCs w:val="24"/>
              </w:rPr>
              <w:t>Антонова И.Н.</w:t>
            </w:r>
          </w:p>
          <w:p w:rsidR="00FF2194" w:rsidRPr="000B090E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F2194" w:rsidRPr="000B090E" w:rsidRDefault="00FF2194" w:rsidP="00BD19BC">
            <w:pPr>
              <w:jc w:val="center"/>
            </w:pPr>
            <w:r w:rsidRPr="000B090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FF2194" w:rsidRPr="000B090E" w:rsidRDefault="000B090E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90E"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="00FF2194" w:rsidRPr="000B090E"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</w:t>
            </w:r>
            <w:r w:rsidR="00BD19BC">
              <w:rPr>
                <w:rFonts w:ascii="Arial" w:hAnsi="Arial" w:cs="Arial"/>
                <w:sz w:val="24"/>
                <w:szCs w:val="24"/>
              </w:rPr>
              <w:t xml:space="preserve"> и имущественных </w:t>
            </w:r>
            <w:r w:rsidR="00836D60">
              <w:rPr>
                <w:rFonts w:ascii="Arial" w:hAnsi="Arial" w:cs="Arial"/>
                <w:sz w:val="24"/>
                <w:szCs w:val="24"/>
              </w:rPr>
              <w:t>отношений Чувашской Республики (</w:t>
            </w:r>
            <w:r w:rsidR="00FF2194" w:rsidRPr="000B090E">
              <w:rPr>
                <w:rFonts w:ascii="Arial" w:hAnsi="Arial" w:cs="Arial"/>
                <w:sz w:val="24"/>
                <w:szCs w:val="24"/>
              </w:rPr>
              <w:t>заместитель руководителя проектного комитета</w:t>
            </w:r>
            <w:r w:rsidR="00950C58">
              <w:rPr>
                <w:rFonts w:ascii="Arial" w:hAnsi="Arial" w:cs="Arial"/>
                <w:sz w:val="24"/>
                <w:szCs w:val="24"/>
              </w:rPr>
              <w:t>, руководитель региональных проектов Чувашской Республики «</w:t>
            </w:r>
            <w:r w:rsidR="00950C58" w:rsidRPr="00950C58">
              <w:rPr>
                <w:rFonts w:ascii="Arial" w:hAnsi="Arial" w:cs="Arial"/>
                <w:sz w:val="24"/>
                <w:szCs w:val="24"/>
              </w:rPr>
              <w:t>Расширение доступа субъектов МСП к финансовой поддерж</w:t>
            </w:r>
            <w:r w:rsidR="00950C58">
              <w:rPr>
                <w:rFonts w:ascii="Arial" w:hAnsi="Arial" w:cs="Arial"/>
                <w:sz w:val="24"/>
                <w:szCs w:val="24"/>
              </w:rPr>
              <w:t>ке, в том числе к льгот</w:t>
            </w:r>
            <w:r w:rsidR="00950C58" w:rsidRPr="00950C58">
              <w:rPr>
                <w:rFonts w:ascii="Arial" w:hAnsi="Arial" w:cs="Arial"/>
                <w:sz w:val="24"/>
                <w:szCs w:val="24"/>
              </w:rPr>
              <w:t>ному финансированию</w:t>
            </w:r>
            <w:r w:rsidR="00950C58">
              <w:rPr>
                <w:rFonts w:ascii="Arial" w:hAnsi="Arial" w:cs="Arial"/>
                <w:sz w:val="24"/>
                <w:szCs w:val="24"/>
              </w:rPr>
              <w:t>», «</w:t>
            </w:r>
            <w:r w:rsidR="00950C58" w:rsidRPr="00950C58">
              <w:rPr>
                <w:rFonts w:ascii="Arial" w:hAnsi="Arial" w:cs="Arial"/>
                <w:sz w:val="24"/>
                <w:szCs w:val="24"/>
              </w:rPr>
              <w:t>Улуч</w:t>
            </w:r>
            <w:r w:rsidR="00950C58">
              <w:rPr>
                <w:rFonts w:ascii="Arial" w:hAnsi="Arial" w:cs="Arial"/>
                <w:sz w:val="24"/>
                <w:szCs w:val="24"/>
              </w:rPr>
              <w:t>шение условий ведения предприни</w:t>
            </w:r>
            <w:r w:rsidR="00950C58" w:rsidRPr="00950C58">
              <w:rPr>
                <w:rFonts w:ascii="Arial" w:hAnsi="Arial" w:cs="Arial"/>
                <w:sz w:val="24"/>
                <w:szCs w:val="24"/>
              </w:rPr>
              <w:t>мательской деятельности</w:t>
            </w:r>
            <w:r w:rsidR="00BD19BC">
              <w:rPr>
                <w:rFonts w:ascii="Arial" w:hAnsi="Arial" w:cs="Arial"/>
                <w:sz w:val="24"/>
                <w:szCs w:val="24"/>
              </w:rPr>
              <w:t>», «</w:t>
            </w:r>
            <w:r w:rsidR="00BD19BC" w:rsidRPr="00950C58">
              <w:rPr>
                <w:rFonts w:ascii="Arial" w:hAnsi="Arial" w:cs="Arial"/>
                <w:sz w:val="24"/>
                <w:szCs w:val="24"/>
              </w:rPr>
              <w:t>Популяризация предпринимательства</w:t>
            </w:r>
            <w:r w:rsidR="00BD19BC">
              <w:rPr>
                <w:rFonts w:ascii="Arial" w:hAnsi="Arial" w:cs="Arial"/>
                <w:sz w:val="24"/>
                <w:szCs w:val="24"/>
              </w:rPr>
              <w:t>», «Акселерация субъек</w:t>
            </w:r>
            <w:r w:rsidR="00BD19BC" w:rsidRPr="00950C58">
              <w:rPr>
                <w:rFonts w:ascii="Arial" w:hAnsi="Arial" w:cs="Arial"/>
                <w:sz w:val="24"/>
                <w:szCs w:val="24"/>
              </w:rPr>
              <w:t>тов малого и среднего предпринимательства</w:t>
            </w:r>
            <w:r w:rsidR="00BD19BC">
              <w:rPr>
                <w:rFonts w:ascii="Arial" w:hAnsi="Arial" w:cs="Arial"/>
                <w:sz w:val="24"/>
                <w:szCs w:val="24"/>
              </w:rPr>
              <w:t>»</w:t>
            </w:r>
            <w:r w:rsidR="00836D6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F2194" w:rsidRPr="000B090E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2922BC">
        <w:tc>
          <w:tcPr>
            <w:tcW w:w="1020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Федорова О.В.</w:t>
            </w:r>
          </w:p>
        </w:tc>
        <w:tc>
          <w:tcPr>
            <w:tcW w:w="296" w:type="pct"/>
          </w:tcPr>
          <w:p w:rsidR="00FF2194" w:rsidRDefault="00FF2194" w:rsidP="00BD19BC">
            <w:pPr>
              <w:jc w:val="center"/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FF2194" w:rsidRPr="007A4B47" w:rsidRDefault="00BD19BC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</w:t>
            </w:r>
            <w:r w:rsidR="00FF2194" w:rsidRPr="007A4B47">
              <w:rPr>
                <w:rFonts w:ascii="Arial" w:hAnsi="Arial" w:cs="Arial"/>
                <w:sz w:val="24"/>
                <w:szCs w:val="24"/>
              </w:rPr>
              <w:t xml:space="preserve"> отдела развития предпринимательства и ремесел Министерства экономического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и имущественных </w:t>
            </w:r>
            <w:r w:rsidR="00836D60">
              <w:rPr>
                <w:rFonts w:ascii="Arial" w:hAnsi="Arial" w:cs="Arial"/>
                <w:sz w:val="24"/>
                <w:szCs w:val="24"/>
              </w:rPr>
              <w:t>отношений Чувашской Республики (</w:t>
            </w:r>
            <w:r w:rsidR="00FF2194" w:rsidRPr="007A4B47">
              <w:rPr>
                <w:rFonts w:ascii="Arial" w:hAnsi="Arial" w:cs="Arial"/>
                <w:sz w:val="24"/>
                <w:szCs w:val="24"/>
              </w:rPr>
              <w:t>ответственны</w:t>
            </w:r>
            <w:r>
              <w:rPr>
                <w:rFonts w:ascii="Arial" w:hAnsi="Arial" w:cs="Arial"/>
                <w:sz w:val="24"/>
                <w:szCs w:val="24"/>
              </w:rPr>
              <w:t>й секретарь проектного комитета</w:t>
            </w:r>
            <w:r w:rsidR="00836D6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F2194" w:rsidRPr="007A4B47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2922BC">
        <w:tc>
          <w:tcPr>
            <w:tcW w:w="1020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 Д.Г.</w:t>
            </w:r>
          </w:p>
        </w:tc>
        <w:tc>
          <w:tcPr>
            <w:tcW w:w="296" w:type="pct"/>
          </w:tcPr>
          <w:p w:rsidR="00FF2194" w:rsidRDefault="00FF2194" w:rsidP="00BD19BC">
            <w:pPr>
              <w:jc w:val="center"/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FF2194" w:rsidRDefault="00FF2194" w:rsidP="00BD19BC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Сваебой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D21E21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>ной организации «Деловая Россия» (по согласованию)</w:t>
            </w:r>
          </w:p>
          <w:p w:rsidR="00FF2194" w:rsidRPr="007A4B47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2922BC">
        <w:tc>
          <w:tcPr>
            <w:tcW w:w="1020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Викторов В.О.</w:t>
            </w:r>
          </w:p>
        </w:tc>
        <w:tc>
          <w:tcPr>
            <w:tcW w:w="296" w:type="pct"/>
          </w:tcPr>
          <w:p w:rsidR="00FF2194" w:rsidRDefault="00FF2194" w:rsidP="00BD19BC">
            <w:pPr>
              <w:jc w:val="center"/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FF2194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руководитель автономного учреждения Чувашской Республики «Республиканский бизнес-инкубатор по поддержке субъектов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BC" w:rsidRPr="007A4B47" w:rsidTr="002922BC">
        <w:tc>
          <w:tcPr>
            <w:tcW w:w="1020" w:type="pct"/>
          </w:tcPr>
          <w:p w:rsidR="00BD19BC" w:rsidRPr="007A4B47" w:rsidRDefault="00BD19BC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Волков</w:t>
            </w:r>
            <w:r w:rsidR="00557BAC">
              <w:rPr>
                <w:rFonts w:ascii="Arial" w:hAnsi="Arial" w:cs="Arial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296" w:type="pct"/>
          </w:tcPr>
          <w:p w:rsidR="00BD19BC" w:rsidRPr="0095740D" w:rsidRDefault="00BD19BC" w:rsidP="00BD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8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BD19BC" w:rsidRPr="007A4B47" w:rsidRDefault="00BD19BC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086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  <w:r w:rsidR="00836D6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руководитель регионального проекта Чувашской Республики «</w:t>
            </w:r>
            <w:r w:rsidRPr="00880086">
              <w:rPr>
                <w:rFonts w:ascii="Arial" w:hAnsi="Arial" w:cs="Arial"/>
                <w:sz w:val="24"/>
                <w:szCs w:val="24"/>
              </w:rPr>
              <w:t>Создание системы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086">
              <w:rPr>
                <w:rFonts w:ascii="Arial" w:hAnsi="Arial" w:cs="Arial"/>
                <w:sz w:val="24"/>
                <w:szCs w:val="24"/>
              </w:rPr>
              <w:t>поддержки фермеров и развитие сельской кооперации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836D6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B1948" w:rsidRPr="007A4B47" w:rsidTr="002922BC">
        <w:tc>
          <w:tcPr>
            <w:tcW w:w="1020" w:type="pct"/>
          </w:tcPr>
          <w:p w:rsidR="003B1948" w:rsidRPr="007A4B47" w:rsidRDefault="003B1948" w:rsidP="002922BC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3B1948">
              <w:rPr>
                <w:rFonts w:ascii="Arial" w:hAnsi="Arial" w:cs="Arial"/>
                <w:sz w:val="24"/>
                <w:szCs w:val="24"/>
              </w:rPr>
              <w:lastRenderedPageBreak/>
              <w:t>Емельянов В</w:t>
            </w:r>
            <w:r>
              <w:rPr>
                <w:rFonts w:ascii="Arial" w:hAnsi="Arial" w:cs="Arial"/>
                <w:sz w:val="24"/>
                <w:szCs w:val="24"/>
              </w:rPr>
              <w:t>.И.</w:t>
            </w:r>
          </w:p>
        </w:tc>
        <w:tc>
          <w:tcPr>
            <w:tcW w:w="296" w:type="pct"/>
          </w:tcPr>
          <w:p w:rsidR="003B1948" w:rsidRPr="0095740D" w:rsidRDefault="003B1948" w:rsidP="00BD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94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3B1948" w:rsidRDefault="003B1948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948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BD19BC" w:rsidRPr="007A4B47" w:rsidRDefault="00BD19BC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865" w:rsidRPr="007A4B47" w:rsidTr="002922BC">
        <w:tc>
          <w:tcPr>
            <w:tcW w:w="1020" w:type="pct"/>
          </w:tcPr>
          <w:p w:rsidR="00774865" w:rsidRPr="003B1948" w:rsidRDefault="00774865" w:rsidP="00774865">
            <w:pPr>
              <w:rPr>
                <w:rFonts w:ascii="Arial" w:hAnsi="Arial" w:cs="Arial"/>
                <w:sz w:val="24"/>
                <w:szCs w:val="24"/>
              </w:rPr>
            </w:pPr>
            <w:r w:rsidRPr="00774865">
              <w:rPr>
                <w:rFonts w:ascii="Arial" w:hAnsi="Arial" w:cs="Arial"/>
                <w:sz w:val="24"/>
                <w:szCs w:val="24"/>
              </w:rPr>
              <w:t>Иванова Р</w:t>
            </w:r>
            <w:r>
              <w:rPr>
                <w:rFonts w:ascii="Arial" w:hAnsi="Arial" w:cs="Arial"/>
                <w:sz w:val="24"/>
                <w:szCs w:val="24"/>
              </w:rPr>
              <w:t>.П.</w:t>
            </w:r>
          </w:p>
        </w:tc>
        <w:tc>
          <w:tcPr>
            <w:tcW w:w="296" w:type="pct"/>
          </w:tcPr>
          <w:p w:rsidR="00774865" w:rsidRPr="003B1948" w:rsidRDefault="00774865" w:rsidP="00BD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774865" w:rsidRDefault="00774865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865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774865" w:rsidRPr="003B1948" w:rsidRDefault="00774865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606" w:rsidRPr="007A4B47" w:rsidTr="002922BC">
        <w:tc>
          <w:tcPr>
            <w:tcW w:w="1020" w:type="pct"/>
          </w:tcPr>
          <w:p w:rsidR="009E1606" w:rsidRPr="00774865" w:rsidRDefault="009E1606" w:rsidP="00774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296" w:type="pct"/>
          </w:tcPr>
          <w:p w:rsidR="009E1606" w:rsidRPr="0095740D" w:rsidRDefault="009E1606" w:rsidP="00BD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9E1606" w:rsidRDefault="009E1606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9E1606" w:rsidRPr="00774865" w:rsidRDefault="009E1606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2922BC">
        <w:tc>
          <w:tcPr>
            <w:tcW w:w="1020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Кустарин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296" w:type="pct"/>
          </w:tcPr>
          <w:p w:rsidR="00FF2194" w:rsidRDefault="00FF2194" w:rsidP="00BD19BC">
            <w:pPr>
              <w:jc w:val="center"/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FF2194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A4B47">
              <w:rPr>
                <w:rFonts w:ascii="Arial" w:hAnsi="Arial" w:cs="Arial"/>
                <w:sz w:val="24"/>
                <w:szCs w:val="24"/>
              </w:rPr>
              <w:t>резидент Союза «Торгово-промышленная палата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3B1948" w:rsidRPr="007A4B47" w:rsidRDefault="003B1948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2922BC">
        <w:tc>
          <w:tcPr>
            <w:tcW w:w="1020" w:type="pct"/>
          </w:tcPr>
          <w:p w:rsidR="00FF2194" w:rsidRPr="007A4B47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Маслов А.В.</w:t>
            </w:r>
          </w:p>
        </w:tc>
        <w:tc>
          <w:tcPr>
            <w:tcW w:w="296" w:type="pct"/>
          </w:tcPr>
          <w:p w:rsidR="00FF2194" w:rsidRDefault="00FF2194" w:rsidP="00BD19BC">
            <w:pPr>
              <w:jc w:val="center"/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FF2194" w:rsidRPr="007A4B47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</w:t>
            </w: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Микро</w:t>
            </w:r>
            <w:r>
              <w:rPr>
                <w:rFonts w:ascii="Arial" w:hAnsi="Arial" w:cs="Arial"/>
                <w:sz w:val="24"/>
                <w:szCs w:val="24"/>
              </w:rPr>
              <w:t>кредитная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компания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«Агентство по поддержке малого бизнеса в Чувашской Республике»</w:t>
            </w:r>
            <w:r w:rsidR="000B09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>временно исполняющий обязанности руководителя автономн</w:t>
            </w:r>
            <w:r w:rsidR="000B090E">
              <w:rPr>
                <w:rFonts w:ascii="Arial" w:hAnsi="Arial" w:cs="Arial"/>
                <w:sz w:val="24"/>
                <w:szCs w:val="24"/>
              </w:rPr>
              <w:t>ой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 xml:space="preserve"> некоммерческ</w:t>
            </w:r>
            <w:r w:rsidR="000B090E">
              <w:rPr>
                <w:rFonts w:ascii="Arial" w:hAnsi="Arial" w:cs="Arial"/>
                <w:sz w:val="24"/>
                <w:szCs w:val="24"/>
              </w:rPr>
              <w:t>ой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 xml:space="preserve"> организаци</w:t>
            </w:r>
            <w:r w:rsidR="000B090E">
              <w:rPr>
                <w:rFonts w:ascii="Arial" w:hAnsi="Arial" w:cs="Arial"/>
                <w:sz w:val="24"/>
                <w:szCs w:val="24"/>
              </w:rPr>
              <w:t>и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 xml:space="preserve"> «Центр координации поддержки экспортно-ориентированных субъектов малого и среднего предпринимательства в Чувашской Республике»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BC" w:rsidRPr="007A4B47" w:rsidTr="002922BC">
        <w:tc>
          <w:tcPr>
            <w:tcW w:w="1020" w:type="pct"/>
          </w:tcPr>
          <w:p w:rsidR="00BD19BC" w:rsidRPr="007A4B47" w:rsidRDefault="00BD19BC" w:rsidP="002922BC">
            <w:pPr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Е.Г.</w:t>
            </w:r>
          </w:p>
        </w:tc>
        <w:tc>
          <w:tcPr>
            <w:tcW w:w="296" w:type="pct"/>
          </w:tcPr>
          <w:p w:rsidR="00BD19BC" w:rsidRPr="0095740D" w:rsidRDefault="00BD19BC" w:rsidP="00BD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BD19BC" w:rsidRPr="007A4B47" w:rsidRDefault="00BD19BC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развития предпринимательства и ремесел Министерства экономического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и имущественных отношений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Чувашской Республики</w:t>
            </w:r>
          </w:p>
          <w:p w:rsidR="00BD19BC" w:rsidRPr="007A4B47" w:rsidRDefault="00BD19BC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2922BC">
        <w:tc>
          <w:tcPr>
            <w:tcW w:w="1020" w:type="pct"/>
          </w:tcPr>
          <w:p w:rsidR="00FF2194" w:rsidRPr="007A4B47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296" w:type="pct"/>
          </w:tcPr>
          <w:p w:rsidR="00FF2194" w:rsidRDefault="00FF2194" w:rsidP="00BD19BC">
            <w:pPr>
              <w:jc w:val="center"/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FF2194" w:rsidRPr="007A4B47" w:rsidRDefault="00BD19BC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FF2194" w:rsidRPr="007A4B47">
              <w:rPr>
                <w:rFonts w:ascii="Arial" w:hAnsi="Arial" w:cs="Arial"/>
                <w:sz w:val="24"/>
                <w:szCs w:val="24"/>
              </w:rPr>
              <w:t xml:space="preserve">полномоченный по защите прав предпринимателей по Чувашской Республике </w:t>
            </w:r>
            <w:r w:rsidR="00FF219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2194" w:rsidRPr="007A4B47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2194" w:rsidRPr="007A4B47" w:rsidTr="002922BC">
        <w:tc>
          <w:tcPr>
            <w:tcW w:w="1020" w:type="pct"/>
          </w:tcPr>
          <w:p w:rsidR="00FF2194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296" w:type="pct"/>
          </w:tcPr>
          <w:p w:rsidR="00FF2194" w:rsidRDefault="00FF2194" w:rsidP="00BD19BC">
            <w:pPr>
              <w:jc w:val="center"/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</w:tcPr>
          <w:p w:rsidR="00FF2194" w:rsidRDefault="00FF2194" w:rsidP="00BD19BC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руководитель Экспертной группы по мониторингу 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внедрения Стандарта деятельности органов исполнительной власти субъекта Российской Федерации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обеспечению благоприятного инвестиционного климата в регионе в Чувашской Республике Автономной некоммерческой организации «Агентство стратегических инициатив по продвижению новых проектов»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2194" w:rsidRDefault="00FF2194" w:rsidP="00BD19BC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23058" w:rsidRPr="007A4B47" w:rsidTr="002922BC">
        <w:tc>
          <w:tcPr>
            <w:tcW w:w="1020" w:type="pct"/>
          </w:tcPr>
          <w:p w:rsidR="00E23058" w:rsidRPr="007A4B47" w:rsidRDefault="00E23058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96" w:type="pct"/>
          </w:tcPr>
          <w:p w:rsidR="00E23058" w:rsidRPr="0095740D" w:rsidRDefault="00E23058" w:rsidP="00BD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05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E23058" w:rsidRDefault="00E23058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отдела контроля органов власти Управления Федеральной антимонопольной службы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Чувашской Республике </w:t>
            </w:r>
            <w:r w:rsidR="006F5AC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Чувашии</w:t>
            </w:r>
            <w:r w:rsidR="006F5AC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E23058" w:rsidRPr="007A4B47" w:rsidRDefault="00E23058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2922BC">
        <w:tc>
          <w:tcPr>
            <w:tcW w:w="1020" w:type="pct"/>
          </w:tcPr>
          <w:p w:rsidR="00FF2194" w:rsidRPr="007A4B47" w:rsidRDefault="00FF2194" w:rsidP="002922BC">
            <w:pPr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Солдатова Ф.И.</w:t>
            </w:r>
          </w:p>
        </w:tc>
        <w:tc>
          <w:tcPr>
            <w:tcW w:w="296" w:type="pct"/>
          </w:tcPr>
          <w:p w:rsidR="00FF2194" w:rsidRDefault="00FF2194" w:rsidP="00BD19BC">
            <w:pPr>
              <w:jc w:val="center"/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FF2194" w:rsidRPr="007A4B47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управления по развитию потребительского рынка и предпринимательства администрации г</w:t>
            </w:r>
            <w:r w:rsidR="00BD19BC">
              <w:rPr>
                <w:rFonts w:ascii="Arial" w:hAnsi="Arial" w:cs="Arial"/>
                <w:sz w:val="24"/>
                <w:szCs w:val="24"/>
              </w:rPr>
              <w:t>.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Чебоксары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2922BC">
        <w:tc>
          <w:tcPr>
            <w:tcW w:w="1020" w:type="pct"/>
          </w:tcPr>
          <w:p w:rsidR="00FF2194" w:rsidRPr="007A4B47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Устинов А.Е.</w:t>
            </w:r>
          </w:p>
        </w:tc>
        <w:tc>
          <w:tcPr>
            <w:tcW w:w="296" w:type="pct"/>
          </w:tcPr>
          <w:p w:rsidR="00FF2194" w:rsidRDefault="00FF2194" w:rsidP="00BD19BC">
            <w:pPr>
              <w:jc w:val="center"/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FF2194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«Гарантийный фонд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880086" w:rsidRPr="007A4B47" w:rsidRDefault="00880086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2922BC">
        <w:tc>
          <w:tcPr>
            <w:tcW w:w="1020" w:type="pct"/>
          </w:tcPr>
          <w:p w:rsidR="00FF2194" w:rsidRPr="007A4B47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Яруткин А.В.</w:t>
            </w:r>
          </w:p>
        </w:tc>
        <w:tc>
          <w:tcPr>
            <w:tcW w:w="296" w:type="pct"/>
          </w:tcPr>
          <w:p w:rsidR="00FF2194" w:rsidRDefault="00FF2194" w:rsidP="00BD19BC">
            <w:pPr>
              <w:jc w:val="center"/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84" w:type="pct"/>
            <w:vAlign w:val="center"/>
          </w:tcPr>
          <w:p w:rsidR="00FF2194" w:rsidRPr="007A4B47" w:rsidRDefault="00FF2194" w:rsidP="00BD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бщественный представитель </w:t>
            </w:r>
            <w:r w:rsidRPr="00F22D12">
              <w:rPr>
                <w:rFonts w:ascii="Arial" w:hAnsi="Arial" w:cs="Arial"/>
                <w:sz w:val="24"/>
                <w:szCs w:val="24"/>
              </w:rPr>
              <w:t>автономной некоммерческой организации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«Агентство стратегических инициатив по продвижению новых проектов» в Чувашской Республике по Приволжскому федеральному округу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</w:tbl>
    <w:p w:rsidR="00EB7272" w:rsidRDefault="00EB7272" w:rsidP="00BA0E11"/>
    <w:sectPr w:rsidR="00EB7272" w:rsidSect="002922B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BC" w:rsidRDefault="00BD19BC" w:rsidP="005946B7">
      <w:r>
        <w:separator/>
      </w:r>
    </w:p>
  </w:endnote>
  <w:endnote w:type="continuationSeparator" w:id="0">
    <w:p w:rsidR="00BD19BC" w:rsidRDefault="00BD19BC" w:rsidP="0059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BC" w:rsidRDefault="00BD19BC" w:rsidP="005946B7">
      <w:r>
        <w:separator/>
      </w:r>
    </w:p>
  </w:footnote>
  <w:footnote w:type="continuationSeparator" w:id="0">
    <w:p w:rsidR="00BD19BC" w:rsidRDefault="00BD19BC" w:rsidP="0059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4189"/>
      <w:docPartObj>
        <w:docPartGallery w:val="Page Numbers (Top of Page)"/>
        <w:docPartUnique/>
      </w:docPartObj>
    </w:sdtPr>
    <w:sdtEndPr/>
    <w:sdtContent>
      <w:p w:rsidR="00BD19BC" w:rsidRDefault="00BD19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BA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7"/>
    <w:rsid w:val="00075D0A"/>
    <w:rsid w:val="000B090E"/>
    <w:rsid w:val="001A7CB5"/>
    <w:rsid w:val="001E6F7B"/>
    <w:rsid w:val="00291695"/>
    <w:rsid w:val="00291DEE"/>
    <w:rsid w:val="002922BC"/>
    <w:rsid w:val="003B1948"/>
    <w:rsid w:val="003D1091"/>
    <w:rsid w:val="00557BAC"/>
    <w:rsid w:val="005946B7"/>
    <w:rsid w:val="005D23F7"/>
    <w:rsid w:val="005F634E"/>
    <w:rsid w:val="00615885"/>
    <w:rsid w:val="006350F9"/>
    <w:rsid w:val="006A4A43"/>
    <w:rsid w:val="006F5AC5"/>
    <w:rsid w:val="007422CF"/>
    <w:rsid w:val="00774865"/>
    <w:rsid w:val="00836D60"/>
    <w:rsid w:val="00880086"/>
    <w:rsid w:val="00901186"/>
    <w:rsid w:val="00931642"/>
    <w:rsid w:val="00950C58"/>
    <w:rsid w:val="009E1606"/>
    <w:rsid w:val="009E75E6"/>
    <w:rsid w:val="00B502F7"/>
    <w:rsid w:val="00BA0E11"/>
    <w:rsid w:val="00BB23E7"/>
    <w:rsid w:val="00BD19BC"/>
    <w:rsid w:val="00C17BAF"/>
    <w:rsid w:val="00C56DF5"/>
    <w:rsid w:val="00D21EC8"/>
    <w:rsid w:val="00E23058"/>
    <w:rsid w:val="00EB7272"/>
    <w:rsid w:val="00F006F3"/>
    <w:rsid w:val="00F44ACE"/>
    <w:rsid w:val="00FD5B08"/>
    <w:rsid w:val="00FF1B30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22</cp:revision>
  <cp:lastPrinted>2020-05-26T08:15:00Z</cp:lastPrinted>
  <dcterms:created xsi:type="dcterms:W3CDTF">2019-08-21T06:38:00Z</dcterms:created>
  <dcterms:modified xsi:type="dcterms:W3CDTF">2020-05-27T11:21:00Z</dcterms:modified>
</cp:coreProperties>
</file>