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7" w:rsidRDefault="00B21F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1F57" w:rsidRDefault="00B21F57">
      <w:pPr>
        <w:pStyle w:val="ConsPlusNormal"/>
        <w:jc w:val="both"/>
        <w:outlineLvl w:val="0"/>
      </w:pPr>
    </w:p>
    <w:p w:rsidR="00B21F57" w:rsidRDefault="00B21F57">
      <w:pPr>
        <w:pStyle w:val="ConsPlusTitle"/>
        <w:jc w:val="center"/>
      </w:pPr>
      <w:r>
        <w:t>КАБИНЕТ МИНИСТРОВ ЧУВАШСКОЙ РЕСПУБЛИКИ</w:t>
      </w:r>
    </w:p>
    <w:p w:rsidR="00B21F57" w:rsidRDefault="00B21F57">
      <w:pPr>
        <w:pStyle w:val="ConsPlusTitle"/>
        <w:jc w:val="center"/>
      </w:pPr>
    </w:p>
    <w:p w:rsidR="00B21F57" w:rsidRDefault="00B21F57">
      <w:pPr>
        <w:pStyle w:val="ConsPlusTitle"/>
        <w:jc w:val="center"/>
      </w:pPr>
      <w:r>
        <w:t>РАСПОРЯЖЕНИЕ</w:t>
      </w:r>
    </w:p>
    <w:p w:rsidR="00B21F57" w:rsidRDefault="00B21F57">
      <w:pPr>
        <w:pStyle w:val="ConsPlusTitle"/>
        <w:jc w:val="center"/>
      </w:pPr>
      <w:r>
        <w:t>от 23 ноября 2016 г. N 831-р</w:t>
      </w:r>
    </w:p>
    <w:p w:rsidR="00B21F57" w:rsidRDefault="00B21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F57" w:rsidRDefault="00B21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F57" w:rsidRDefault="00B21F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06.02.2019 </w:t>
            </w:r>
            <w:hyperlink r:id="rId6" w:history="1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1F57" w:rsidRDefault="00B21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7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1F57" w:rsidRDefault="00B21F57">
      <w:pPr>
        <w:pStyle w:val="ConsPlusNormal"/>
        <w:jc w:val="both"/>
      </w:pPr>
    </w:p>
    <w:p w:rsidR="00B21F57" w:rsidRDefault="00B21F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31 октября 2016 г. N 159 "Об организации проектной деятельности в Чувашской Республике" установить, что функции регионального проектного офиса осуществляет структурное подразделение Министерства экономического развития и имущественных отношений Чувашской Республики (далее - Минэкономразвития Чувашии), обеспечивающее реализацию полномочий Минэкономразвития Чувашии по осуществлению организации межведомственного взаимодействия, общей координации реализации в Чувашской Республике региональных проектов, направленных</w:t>
      </w:r>
      <w:proofErr w:type="gramEnd"/>
      <w:r>
        <w:t xml:space="preserve"> на реализацию национальных проектов (программ) и федеральных проектов, входящих в состав национальных проектов (программ), и достижение соответствующих целей и показателей, а также реализации задач по организации проектной деятельности в Чувашской Республике.</w:t>
      </w:r>
    </w:p>
    <w:p w:rsidR="00B21F57" w:rsidRDefault="00B21F57">
      <w:pPr>
        <w:pStyle w:val="ConsPlusNormal"/>
        <w:jc w:val="both"/>
      </w:pPr>
      <w:r>
        <w:t xml:space="preserve">(в ред. Распоряжений Кабинета Министров ЧР от 06.02.2019 </w:t>
      </w:r>
      <w:hyperlink r:id="rId9" w:history="1">
        <w:r>
          <w:rPr>
            <w:color w:val="0000FF"/>
          </w:rPr>
          <w:t>N 98-р</w:t>
        </w:r>
      </w:hyperlink>
      <w:r>
        <w:t xml:space="preserve">, от 16.04.2020 </w:t>
      </w:r>
      <w:hyperlink r:id="rId10" w:history="1">
        <w:r>
          <w:rPr>
            <w:color w:val="0000FF"/>
          </w:rPr>
          <w:t>N 330-р</w:t>
        </w:r>
      </w:hyperlink>
      <w:r>
        <w:t>)</w:t>
      </w:r>
    </w:p>
    <w:p w:rsidR="00B21F57" w:rsidRDefault="00B21F57">
      <w:pPr>
        <w:pStyle w:val="ConsPlusNormal"/>
        <w:spacing w:before="220"/>
        <w:ind w:firstLine="540"/>
        <w:jc w:val="both"/>
      </w:pPr>
      <w:r>
        <w:t>2. Минэкономразвития Чувашии, Министерству финансов Чувашской Республики осуществить необходимые организационно-правовые действия по исполнению настоящего распоряжения.</w:t>
      </w:r>
    </w:p>
    <w:p w:rsidR="00B21F57" w:rsidRDefault="00B21F57">
      <w:pPr>
        <w:pStyle w:val="ConsPlusNormal"/>
        <w:jc w:val="both"/>
      </w:pPr>
    </w:p>
    <w:p w:rsidR="00B21F57" w:rsidRDefault="00B21F57">
      <w:pPr>
        <w:pStyle w:val="ConsPlusNormal"/>
        <w:jc w:val="right"/>
      </w:pPr>
      <w:r>
        <w:t>Председатель Кабинета Министров</w:t>
      </w:r>
    </w:p>
    <w:p w:rsidR="00B21F57" w:rsidRDefault="00B21F57">
      <w:pPr>
        <w:pStyle w:val="ConsPlusNormal"/>
        <w:jc w:val="right"/>
      </w:pPr>
      <w:r>
        <w:t>Чувашской Республики</w:t>
      </w:r>
    </w:p>
    <w:p w:rsidR="00B21F57" w:rsidRDefault="00B21F57">
      <w:pPr>
        <w:pStyle w:val="ConsPlusNormal"/>
        <w:jc w:val="right"/>
      </w:pPr>
      <w:r>
        <w:t>И.МОТОРИН</w:t>
      </w:r>
    </w:p>
    <w:p w:rsidR="00B21F57" w:rsidRDefault="00B21F57">
      <w:pPr>
        <w:pStyle w:val="ConsPlusNormal"/>
        <w:jc w:val="both"/>
      </w:pPr>
    </w:p>
    <w:p w:rsidR="00B21F57" w:rsidRDefault="00B21F57">
      <w:pPr>
        <w:pStyle w:val="ConsPlusNormal"/>
        <w:jc w:val="both"/>
      </w:pPr>
    </w:p>
    <w:p w:rsidR="00B21F57" w:rsidRDefault="00B21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B21F57">
      <w:bookmarkStart w:id="0" w:name="_GoBack"/>
      <w:bookmarkEnd w:id="0"/>
    </w:p>
    <w:sectPr w:rsidR="00BA2C3E" w:rsidSect="001F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7"/>
    <w:rsid w:val="00626916"/>
    <w:rsid w:val="00B21F57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9EA8D22B22EE493D6BFA767B4DE3C2141176421073A9C72CBAB94B9A5429866816EF24DF072E3E8B16F4FE952277E27f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9EA8D22B22EE493D6BFA767B4DE3C21411764280C3E9C75C4F69EB1FC4E9A618E31F74AE172E1E8AF6E4FF45B732D316DF78C84B7721F21F8944A2Af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9EA8D22B22EE493D6BFA767B4DE3C21411764280F3A9F75C4F69EB1FC4E9A618E31F74AE172E1E8AF6E4FF45B732D316DF78C84B7721F21F8944A2Af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7A9EA8D22B22EE493D6BFA767B4DE3C21411764280C3E9C75C4F69EB1FC4E9A618E31F74AE172E1E8AF6E4FF45B732D316DF78C84B7721F21F8944A2A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9EA8D22B22EE493D6BFA767B4DE3C21411764280F3A9F75C4F69EB1FC4E9A618E31F74AE172E1E8AF6E4FF45B732D316DF78C84B7721F21F8944A2A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2020-10-30T12:31:00Z</dcterms:created>
  <dcterms:modified xsi:type="dcterms:W3CDTF">2020-10-30T12:31:00Z</dcterms:modified>
</cp:coreProperties>
</file>