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9"/>
        <w:gridCol w:w="143"/>
        <w:gridCol w:w="430"/>
        <w:gridCol w:w="3009"/>
        <w:gridCol w:w="430"/>
        <w:gridCol w:w="1863"/>
        <w:gridCol w:w="716"/>
        <w:gridCol w:w="287"/>
        <w:gridCol w:w="286"/>
        <w:gridCol w:w="1003"/>
        <w:gridCol w:w="573"/>
        <w:gridCol w:w="573"/>
        <w:gridCol w:w="573"/>
        <w:gridCol w:w="574"/>
        <w:gridCol w:w="1146"/>
        <w:gridCol w:w="143"/>
        <w:gridCol w:w="1003"/>
        <w:gridCol w:w="1146"/>
        <w:gridCol w:w="1132"/>
        <w:gridCol w:w="26"/>
      </w:tblGrid>
      <w:tr w:rsidR="00F45DEE" w:rsidRPr="00BA10CB" w:rsidTr="00606E75">
        <w:trPr>
          <w:trHeight w:hRule="exact" w:val="2277"/>
        </w:trPr>
        <w:tc>
          <w:tcPr>
            <w:tcW w:w="15629" w:type="dxa"/>
            <w:gridSpan w:val="21"/>
          </w:tcPr>
          <w:p w:rsidR="00606E75" w:rsidRPr="00BA10CB" w:rsidRDefault="00606E75" w:rsidP="00606E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</w:p>
          <w:p w:rsidR="00606E75" w:rsidRPr="00BA10CB" w:rsidRDefault="00606E75" w:rsidP="00606E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E75" w:rsidRPr="00BA10CB" w:rsidRDefault="00606E75" w:rsidP="00606E75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C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606E75" w:rsidRPr="00BA10CB" w:rsidRDefault="00606E75" w:rsidP="00606E75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протокольным решением</w:t>
            </w:r>
          </w:p>
          <w:p w:rsidR="00606E75" w:rsidRPr="00BA10CB" w:rsidRDefault="00606E75" w:rsidP="00606E75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C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при Главе Чувашской</w:t>
            </w:r>
          </w:p>
          <w:p w:rsidR="00606E75" w:rsidRPr="00BA10CB" w:rsidRDefault="00606E75" w:rsidP="00606E75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по </w:t>
            </w:r>
            <w:proofErr w:type="gramStart"/>
            <w:r w:rsidRPr="00BA10C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стратегическому</w:t>
            </w:r>
            <w:proofErr w:type="gramEnd"/>
          </w:p>
          <w:p w:rsidR="00606E75" w:rsidRPr="00BA10CB" w:rsidRDefault="00606E75" w:rsidP="00606E75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 и проектной деятельности</w:t>
            </w:r>
          </w:p>
          <w:p w:rsidR="00606E75" w:rsidRPr="00BA10CB" w:rsidRDefault="00606E75" w:rsidP="00606E75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30 октября 2019 г. № 6</w:t>
            </w:r>
          </w:p>
          <w:p w:rsidR="00F45DEE" w:rsidRPr="00BA10CB" w:rsidRDefault="00F4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EE" w:rsidRPr="00BA10CB" w:rsidTr="004E1832">
        <w:trPr>
          <w:trHeight w:hRule="exact" w:val="387"/>
        </w:trPr>
        <w:tc>
          <w:tcPr>
            <w:tcW w:w="15629" w:type="dxa"/>
            <w:gridSpan w:val="21"/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A10C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А С П О Р Т</w:t>
            </w:r>
          </w:p>
        </w:tc>
      </w:tr>
      <w:tr w:rsidR="00F45DEE" w:rsidRPr="00BA10CB" w:rsidTr="004E1832">
        <w:trPr>
          <w:trHeight w:hRule="exact" w:val="43"/>
        </w:trPr>
        <w:tc>
          <w:tcPr>
            <w:tcW w:w="15629" w:type="dxa"/>
            <w:gridSpan w:val="21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EE" w:rsidRPr="00BA10CB" w:rsidTr="004E1832">
        <w:trPr>
          <w:trHeight w:hRule="exact" w:val="387"/>
        </w:trPr>
        <w:tc>
          <w:tcPr>
            <w:tcW w:w="15629" w:type="dxa"/>
            <w:gridSpan w:val="21"/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A10C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регионального проекта</w:t>
            </w:r>
          </w:p>
        </w:tc>
      </w:tr>
      <w:tr w:rsidR="00F45DEE" w:rsidRPr="00BA10CB" w:rsidTr="004E1832">
        <w:trPr>
          <w:trHeight w:hRule="exact" w:val="43"/>
        </w:trPr>
        <w:tc>
          <w:tcPr>
            <w:tcW w:w="15629" w:type="dxa"/>
            <w:gridSpan w:val="21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EE" w:rsidRPr="00BA10CB" w:rsidTr="004E1832">
        <w:trPr>
          <w:trHeight w:hRule="exact" w:val="573"/>
        </w:trPr>
        <w:tc>
          <w:tcPr>
            <w:tcW w:w="15629" w:type="dxa"/>
            <w:gridSpan w:val="21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Улучшение условий ведения предпринимательской деятельности</w:t>
            </w:r>
          </w:p>
        </w:tc>
      </w:tr>
      <w:tr w:rsidR="00F45DEE" w:rsidRPr="00BA10CB" w:rsidTr="004E1832">
        <w:trPr>
          <w:trHeight w:hRule="exact" w:val="716"/>
        </w:trPr>
        <w:tc>
          <w:tcPr>
            <w:tcW w:w="15629" w:type="dxa"/>
            <w:gridSpan w:val="2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 Основные положения</w:t>
            </w:r>
          </w:p>
        </w:tc>
      </w:tr>
      <w:tr w:rsidR="00F45DEE" w:rsidRPr="00BA10CB" w:rsidTr="004E1832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федерального проекта</w:t>
            </w:r>
          </w:p>
        </w:tc>
        <w:tc>
          <w:tcPr>
            <w:tcW w:w="1104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Улучшение условий ведения предпринимательской деятельности</w:t>
            </w:r>
          </w:p>
        </w:tc>
      </w:tr>
      <w:tr w:rsidR="00F45DEE" w:rsidRPr="00BA10CB" w:rsidTr="004E1832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Краткое наименование </w:t>
            </w: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регионального</w:t>
            </w:r>
            <w:proofErr w:type="gramEnd"/>
          </w:p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проекта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Условия для бизнеса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 начала и</w:t>
            </w:r>
          </w:p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окончания проекта</w:t>
            </w:r>
          </w:p>
        </w:tc>
        <w:tc>
          <w:tcPr>
            <w:tcW w:w="33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28.01.2019 - 31.12.2024</w:t>
            </w:r>
          </w:p>
        </w:tc>
      </w:tr>
      <w:tr w:rsidR="00F45DEE" w:rsidRPr="00BA10CB" w:rsidTr="004E1832">
        <w:trPr>
          <w:trHeight w:hRule="exact" w:val="5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Куратор регионального проекта</w:t>
            </w:r>
          </w:p>
        </w:tc>
        <w:tc>
          <w:tcPr>
            <w:tcW w:w="1104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Артамонов Сергей Геннадьевич, 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F45DEE" w:rsidRPr="00BA10CB" w:rsidTr="004E1832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регионального проекта</w:t>
            </w:r>
          </w:p>
        </w:tc>
        <w:tc>
          <w:tcPr>
            <w:tcW w:w="1104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Инна Николаевна, Первый заместитель министра</w:t>
            </w:r>
          </w:p>
        </w:tc>
      </w:tr>
      <w:tr w:rsidR="00F45DEE" w:rsidRPr="00BA10CB" w:rsidTr="004E1832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Администратор регионального проекта</w:t>
            </w:r>
          </w:p>
        </w:tc>
        <w:tc>
          <w:tcPr>
            <w:tcW w:w="1104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Магомедова Зухра Пахрутдиновна, Начальник отдела развития предпринимательства и ремесел</w:t>
            </w:r>
          </w:p>
        </w:tc>
      </w:tr>
      <w:tr w:rsidR="00F45DEE" w:rsidRPr="00BA10CB" w:rsidTr="004E1832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Связь с государственными программами </w:t>
            </w:r>
          </w:p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104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Государственная программа Чувашской Республики "Экономическое развитие Чувашской Республики"</w:t>
            </w:r>
          </w:p>
        </w:tc>
      </w:tr>
      <w:tr w:rsidR="00F45DEE" w:rsidRPr="00BA10CB" w:rsidTr="004E1832">
        <w:trPr>
          <w:trHeight w:hRule="exact" w:val="143"/>
        </w:trPr>
        <w:tc>
          <w:tcPr>
            <w:tcW w:w="284" w:type="dxa"/>
            <w:shd w:val="clear" w:color="auto" w:fill="auto"/>
            <w:vAlign w:val="center"/>
          </w:tcPr>
          <w:p w:rsidR="00F45DEE" w:rsidRPr="00BA10CB" w:rsidRDefault="00F45DE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shd w:val="clear" w:color="auto" w:fill="auto"/>
          </w:tcPr>
          <w:p w:rsidR="00F45DEE" w:rsidRPr="00BA10CB" w:rsidRDefault="00F45DEE">
            <w:pPr>
              <w:spacing w:line="230" w:lineRule="auto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483" w:type="dxa"/>
            <w:gridSpan w:val="17"/>
            <w:shd w:val="clear" w:color="auto" w:fill="auto"/>
            <w:vAlign w:val="center"/>
          </w:tcPr>
          <w:p w:rsidR="00F45DEE" w:rsidRPr="00BA10CB" w:rsidRDefault="00F45DE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4E1832" w:rsidRPr="00BA10CB" w:rsidTr="00B379EE">
        <w:trPr>
          <w:trHeight w:hRule="exact" w:val="286"/>
        </w:trPr>
        <w:tc>
          <w:tcPr>
            <w:tcW w:w="15629" w:type="dxa"/>
            <w:gridSpan w:val="21"/>
            <w:shd w:val="clear" w:color="auto" w:fill="auto"/>
            <w:vAlign w:val="center"/>
          </w:tcPr>
          <w:p w:rsidR="004E1832" w:rsidRPr="00BA10CB" w:rsidRDefault="004E18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 Цель и показатели регионального проекта</w:t>
            </w:r>
          </w:p>
          <w:p w:rsidR="004E1832" w:rsidRPr="00BA10CB" w:rsidRDefault="004E18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1</w:t>
            </w:r>
          </w:p>
        </w:tc>
      </w:tr>
      <w:tr w:rsidR="00F45DEE" w:rsidRPr="00BA10CB" w:rsidTr="004E1832">
        <w:trPr>
          <w:trHeight w:hRule="exact" w:val="144"/>
        </w:trPr>
        <w:tc>
          <w:tcPr>
            <w:tcW w:w="15629" w:type="dxa"/>
            <w:gridSpan w:val="2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716"/>
        </w:trPr>
        <w:tc>
          <w:tcPr>
            <w:tcW w:w="156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Снижение административной нагрузки на мале и средние предприятия, расширение имущественной поддержки субъектов МСП, а также создание благоприятных условий осуществления деятельности для самозанятых граждан (Чувашская Республика - Чувашия)</w:t>
            </w:r>
          </w:p>
        </w:tc>
      </w:tr>
      <w:tr w:rsidR="00F45DEE" w:rsidRPr="00BA10CB" w:rsidTr="004E1832">
        <w:trPr>
          <w:trHeight w:hRule="exact" w:val="430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401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Тип показателя</w:t>
            </w:r>
          </w:p>
        </w:tc>
        <w:tc>
          <w:tcPr>
            <w:tcW w:w="22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Базовое значение</w:t>
            </w:r>
          </w:p>
        </w:tc>
        <w:tc>
          <w:tcPr>
            <w:tcW w:w="68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Период, год</w:t>
            </w:r>
          </w:p>
        </w:tc>
      </w:tr>
      <w:tr w:rsidR="00F45DEE" w:rsidRPr="00BA10CB" w:rsidTr="004E1832">
        <w:trPr>
          <w:trHeight w:hRule="exact" w:val="43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значение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дата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2021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2023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2024</w:t>
            </w:r>
          </w:p>
        </w:tc>
      </w:tr>
      <w:tr w:rsidR="00F45DEE" w:rsidRPr="00BA10CB" w:rsidTr="004E1832">
        <w:trPr>
          <w:trHeight w:hRule="exact" w:val="286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</w:tr>
      <w:tr w:rsidR="00F45DEE" w:rsidRPr="00BA10CB" w:rsidTr="004E1832">
        <w:trPr>
          <w:trHeight w:hRule="exact" w:val="444"/>
        </w:trPr>
        <w:tc>
          <w:tcPr>
            <w:tcW w:w="156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</w:tr>
      <w:tr w:rsidR="00F45DEE" w:rsidRPr="00BA10CB" w:rsidTr="00F07A44">
        <w:trPr>
          <w:trHeight w:hRule="exact" w:val="1914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45DEE" w:rsidRPr="00BA10CB" w:rsidRDefault="00150B34" w:rsidP="004E1832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 w:rsidP="00F07A44">
            <w:pPr>
              <w:spacing w:before="24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Количество самозанятых граждан, зафиксировавших свой статус, с учетом введения налогового режима для </w:t>
            </w:r>
            <w:proofErr w:type="spell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самозанятых</w:t>
            </w:r>
            <w:proofErr w:type="spell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, нарастающим итогом, </w:t>
            </w:r>
            <w:r w:rsidR="00F07A44"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млн. чел 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45DEE" w:rsidRPr="00BA10CB" w:rsidRDefault="00150B34" w:rsidP="004E1832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45DEE" w:rsidRPr="00BA10CB" w:rsidRDefault="00150B34" w:rsidP="004E1832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45DEE" w:rsidRPr="00BA10CB" w:rsidRDefault="00150B34" w:rsidP="004E1832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01.11.2018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45DEE" w:rsidRPr="00BA10CB" w:rsidRDefault="00150B34" w:rsidP="004E1832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45DEE" w:rsidRPr="00BA10CB" w:rsidRDefault="00150B34" w:rsidP="004E1832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0,0060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45DEE" w:rsidRPr="00BA10CB" w:rsidRDefault="00150B34" w:rsidP="004E1832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0,0130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45DEE" w:rsidRPr="00BA10CB" w:rsidRDefault="00150B34" w:rsidP="004E1832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0,0170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45DEE" w:rsidRPr="00BA10CB" w:rsidRDefault="00150B34" w:rsidP="004E1832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0,0200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45DEE" w:rsidRPr="00BA10CB" w:rsidRDefault="00150B34" w:rsidP="004E1832">
            <w:pPr>
              <w:spacing w:before="24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0,0230</w:t>
            </w:r>
          </w:p>
        </w:tc>
      </w:tr>
      <w:tr w:rsidR="00F45DEE" w:rsidRPr="00BA10CB" w:rsidTr="004E1832">
        <w:trPr>
          <w:trHeight w:hRule="exact" w:val="430"/>
        </w:trPr>
        <w:tc>
          <w:tcPr>
            <w:tcW w:w="15629" w:type="dxa"/>
            <w:gridSpan w:val="21"/>
            <w:tcBorders>
              <w:top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F45DEE" w:rsidRPr="00BA10CB" w:rsidTr="00BA10CB">
        <w:trPr>
          <w:trHeight w:hRule="exact" w:val="68"/>
        </w:trPr>
        <w:tc>
          <w:tcPr>
            <w:tcW w:w="15629" w:type="dxa"/>
            <w:gridSpan w:val="21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573"/>
        </w:trPr>
        <w:tc>
          <w:tcPr>
            <w:tcW w:w="15629" w:type="dxa"/>
            <w:gridSpan w:val="2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3. Результаты регионального проекта</w:t>
            </w:r>
          </w:p>
        </w:tc>
      </w:tr>
      <w:tr w:rsidR="00F45DEE" w:rsidRPr="00BA10CB" w:rsidTr="004E1832">
        <w:trPr>
          <w:trHeight w:hRule="exact" w:val="43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</w:t>
            </w:r>
          </w:p>
        </w:tc>
        <w:tc>
          <w:tcPr>
            <w:tcW w:w="63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Характеристика результата</w:t>
            </w:r>
          </w:p>
        </w:tc>
      </w:tr>
      <w:tr w:rsidR="00F45DEE" w:rsidRPr="00BA10CB" w:rsidTr="004E1832">
        <w:trPr>
          <w:trHeight w:hRule="exact" w:val="28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63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F45DEE" w:rsidRPr="00BA10CB" w:rsidTr="004E1832">
        <w:trPr>
          <w:trHeight w:hRule="exact" w:val="46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491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Собственные результаты</w:t>
            </w:r>
          </w:p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633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Обеспечено информирование субъектов малого и среднего предпринимательства о базовых правилах и принципах организации нестационарной и мобильной торговли, осуществляемой субъектами малого и среднего предпринимательства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20.12.2024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 w:rsidP="004E18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Обеспечена реализация права предпринимателей наосуществление нестационарной и мобильной торговли (развозной) за счет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законодательного закрепления прозрачных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правил предоставления мест для нестационарных и мобильных торговых объектов,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долгосрочного характера договоров на размещение с правом продления их действия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 добросовестными хозяйствующими субъектами без торгов, предоставления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компенсационных мест для сохранения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бизнеса в случаях, если место размещения нестационарного или мобильного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торгового объекта требуется для государственных или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муниципальных нужд.</w:t>
            </w:r>
          </w:p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63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 20.12.2024 - 0 -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633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1.2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Обеспечено информирование субъектов МСП об исключении обязанности предоставления налоговой декларации для налогоплательщиков, применяющих упрощенную систему налогообложения с объектом налогообложения в виде доходов и использующих контрольно-кассовую технику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20.12.2024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 w:rsidP="004E18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Обеспечено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снижение административной нагрузки для малых предприятий, применяющих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упрощенную систему налогообложения с объектом налогообложения в виде доходов,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связанную с необходимостью заполнения и представления в налоговый орган налоговой декларации.</w:t>
            </w:r>
          </w:p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57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 31.12.2024 - 0 -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361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1.3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Обеспечено информирование и участие субъектов МСП в ежегодной лотерее фискальных чеков среди потребителей товаров (работ, услуг) в целях стимулирования их к легализации транзакций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20.12.2024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 w:rsidP="004E18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Снижен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уровень теневой занятости посредством привлечения граждан к контрольным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мероприятиям над налогоплательщиками, использующими контрольно-кассовуютехнику.</w:t>
            </w:r>
          </w:p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57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 31.12.2024 - 0 -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634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1.4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Обеспечено информирование субъектов МСП о законодательно закрепленном переходном налоговом режиме для субъектов МСП, утративших право на применение упрощенной системы налогообложения в случае превышения максимального уровня выручки и/или среднесписочной численности работников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20.12.2024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 w:rsidP="004E18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Применение субъектами МСП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установленного специального налогового режима, обеспечивающего комфортные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условия перехода предприятий, применяющих упрощенную систему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налогообложения, на общий режим налогообложения.</w:t>
            </w:r>
          </w:p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57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 31.12.2024 - 0 -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891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1.5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Обеспечено внедрение установленных федеральным законодательством единых подходов к созданию (с учетом специфики создания промпарков и технопарков для субъектов МСП), развитию, обеспечению функционирования, финансированию и оценке эффективности территорий с особыми условиями осуществления предпринимательской деятельности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20.12.2024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 w:rsidP="004E18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Применениена территории Чувашской Республики принятых федеральным законодательством иподзаконными актами единых подходов к созданию, обеспечению функционирования,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финансированию и оценке эффективности инструментов развития территорий иприменения особых режимов осуществления предпринимательской деятельности,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учитывающих территориальные и отраслевые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особенности регионов</w:t>
            </w:r>
          </w:p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57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 31.12.2024 - 0 -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634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1.6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Информирование субъектов малого и среднего предпринимательства о законодательно закреплённом определении «Социальное предпринимательство» в целях оказания поддержки субъектам МСП, осуществляющим деятельность в данной сфере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20.12.2024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 w:rsidP="004E18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Обеспечена возможность оказания специальных мер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поддержки для социальных предпринимателей.</w:t>
            </w:r>
          </w:p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57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 31.12.2024 - 0 -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92"/>
        </w:trPr>
        <w:tc>
          <w:tcPr>
            <w:tcW w:w="15629" w:type="dxa"/>
            <w:gridSpan w:val="21"/>
            <w:tcBorders>
              <w:bottom w:val="single" w:sz="5" w:space="0" w:color="000000"/>
            </w:tcBorders>
          </w:tcPr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103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1.7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Разработан комплекс мер по развитию внутреннего туризма, направленный на улучшение условий предпринимательской деятельности участников туристкой сферы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29.02.2020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 w:rsidP="004E18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Определены ключевые показатели эффективности,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отражающие качественное улучшение условий предпринимательской деятельности втуристской сфере. Разработаны механизмы и определены меры по развитию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внутреннего и въездного туризма, обеспечивающие достижение соответствующих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ключевых показателей эффективности.</w:t>
            </w:r>
          </w:p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93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 29.02.2020 - 0 -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862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1.8</w:t>
            </w:r>
          </w:p>
        </w:tc>
        <w:tc>
          <w:tcPr>
            <w:tcW w:w="702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Обеспечен доступ субъектов МСП к предоставляемому на льготных условиях имуществу за счет дополнения общего количества объектов (в том числе неиспользуемых, неэффективно используемых или используемых не по назначению) в утвержденных перечнях государственного и муниципального имущества, по результатам деятельности созданных коллегиальных органов, до 1 декабря 2024 года не менее чем 190 (нарастающим итогом), в том числе</w:t>
            </w:r>
            <w:proofErr w:type="gramEnd"/>
          </w:p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38 объектов по состоянию на 1 декабря 2020 г.;</w:t>
            </w:r>
          </w:p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38 объектов по состоянию на 1 декабря 2021 г.;</w:t>
            </w:r>
          </w:p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38 объектов по состоянию на 1 декабря 2022 г.;</w:t>
            </w:r>
          </w:p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38 объектов по состоянию на 1 декабря 2023 г.;</w:t>
            </w:r>
          </w:p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38 объектов по состоянию на 1 декабря 2024 г.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20.12.2024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 w:rsidP="004E18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Расширен состав перечней государственного имуниципального имущества, предназначенного для предоставления в арендусубъектам МСП, за счет выявленного имущества, в том числе неиспользуемого,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неэффективно используемого или используемого не по назначению, учтённого в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реестрах государственного и муниципального имущества.</w:t>
            </w:r>
          </w:p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86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7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57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 20.12.2024 - 0 -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103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1.9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Принят Закон Чувашской Республики (при необходимости) о введение специального налогового режима для самозанятых граждан на территории Чувашской Республики. 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20.12.2020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 w:rsidP="004E18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Применение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нового налогового режима для самозанятых граждан на территории ЧувашскойРеспублики.</w:t>
            </w:r>
          </w:p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57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 20.12.2020 - 0 -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92"/>
        </w:trPr>
        <w:tc>
          <w:tcPr>
            <w:tcW w:w="15629" w:type="dxa"/>
            <w:gridSpan w:val="21"/>
            <w:tcBorders>
              <w:bottom w:val="single" w:sz="5" w:space="0" w:color="000000"/>
            </w:tcBorders>
          </w:tcPr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104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1.10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Внедрен на территории Чувашской Республики специальный продукт, предусматривающий оказание кредитной и гарантийной поддержки самозанятым гражданам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20.12.2020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 w:rsidP="004E18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Самозанятым</w:t>
            </w:r>
            <w:proofErr w:type="spellEnd"/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гражданам,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зафиксировавшим свой статус в соответствии с законодательством Российской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Федерации, предоставлена возможность получения кредитно-гарантийной поддержкина цели развития своей деятельности.</w:t>
            </w:r>
          </w:p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57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 20.12.2020 - 0 -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103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1.11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центре «Мой бизнес» обеспечено предоставление информационно-консультационных и образовательных мер поддержки самозанятым гражданам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20.12.2024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 w:rsidP="004E18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Самозанятым</w:t>
            </w:r>
            <w:proofErr w:type="spellEnd"/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гражданам,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зафиксировавшим свой статус в соответствии с законодательством Российской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Федерации, предоставлена возможность получения услуг и мер поддержки в Центре</w:t>
            </w:r>
            <w:proofErr w:type="gramStart"/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«М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ой бизнес».</w:t>
            </w:r>
          </w:p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57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 20.12.2024 - 0 -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2164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702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Реализована информационная кампания на территории Чувашской Республики по популяризации института самозанятых граждан, с разъяснением особенностей специального налогового режима для самозанятых граждан, предусмотренного пилотным проектом, и информированием об IT-платформе, обеспечивающей постановку на учет самозанятых граждан и администрирование налога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20.12.2024</w:t>
            </w:r>
          </w:p>
        </w:tc>
        <w:tc>
          <w:tcPr>
            <w:tcW w:w="631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 w:rsidP="004E18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 целях стимулирования самозанятых граждан к переходуна новый налоговый режим реализованкомплекс мероприятий по популяризации института </w:t>
            </w:r>
            <w:proofErr w:type="spellStart"/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самозанятых</w:t>
            </w:r>
            <w:proofErr w:type="spellEnd"/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граждан, в том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числе: размещение информационного контента с разъяснением особенностей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специального налогового режима и порядка постановки на учет </w:t>
            </w:r>
            <w:proofErr w:type="spellStart"/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самозанятых</w:t>
            </w:r>
            <w:proofErr w:type="spellEnd"/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граждан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 региональных телевизионных каналах, информационно-телекоммуникационной сети</w:t>
            </w:r>
            <w:r w:rsidR="008B5C41" w:rsidRPr="008B5C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«Интернет», в периодических печатных изданиях с большим тиражом.</w:t>
            </w:r>
          </w:p>
          <w:p w:rsidR="00F45DEE" w:rsidRPr="00BA10CB" w:rsidRDefault="00F45DEE" w:rsidP="004E1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57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 20.12.2024 - 0 -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429"/>
        </w:trPr>
        <w:tc>
          <w:tcPr>
            <w:tcW w:w="15629" w:type="dxa"/>
            <w:gridSpan w:val="21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430"/>
        </w:trPr>
        <w:tc>
          <w:tcPr>
            <w:tcW w:w="15629" w:type="dxa"/>
            <w:gridSpan w:val="2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5. Участники регионального проекта</w:t>
            </w:r>
          </w:p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573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Роль в региональном проекте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Фамилия, инициалы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Должность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Непосредственный руководитель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Занятость в проекте</w:t>
            </w:r>
          </w:p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(процентов)</w:t>
            </w:r>
          </w:p>
        </w:tc>
      </w:tr>
      <w:tr w:rsidR="00F45DEE" w:rsidRPr="00BA10CB" w:rsidTr="004E1832">
        <w:trPr>
          <w:trHeight w:hRule="exact" w:val="28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</w:tr>
      <w:tr w:rsidR="00F45DEE" w:rsidRPr="00BA10CB" w:rsidTr="004E1832">
        <w:trPr>
          <w:trHeight w:hRule="exact" w:val="86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Иванов П. В.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30</w:t>
            </w:r>
          </w:p>
        </w:tc>
      </w:tr>
      <w:tr w:rsidR="00F45DEE" w:rsidRPr="00BA10CB" w:rsidTr="004E183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Магомедова З.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Начальник отдела развития предпринимательства и ремесел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</w:t>
            </w:r>
          </w:p>
        </w:tc>
      </w:tr>
      <w:tr w:rsidR="00F45DEE" w:rsidRPr="00BA10CB" w:rsidTr="004E1832">
        <w:trPr>
          <w:trHeight w:hRule="exact" w:val="573"/>
        </w:trPr>
        <w:tc>
          <w:tcPr>
            <w:tcW w:w="156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Общие организационные мероприятия по региональному проекту</w:t>
            </w:r>
          </w:p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717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Иванов П. В.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30</w:t>
            </w:r>
          </w:p>
        </w:tc>
      </w:tr>
      <w:tr w:rsidR="00F45DEE" w:rsidRPr="00BA10CB" w:rsidTr="004E1832">
        <w:trPr>
          <w:trHeight w:hRule="exact" w:val="150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Куратор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Артамонов С. Г.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Моторин И. Б.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</w:tr>
      <w:tr w:rsidR="00F45DEE" w:rsidRPr="00BA10CB" w:rsidTr="004E183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Администратор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Магомедова З.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Начальник отдела развития предпринимательства и ремесел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</w:t>
            </w:r>
          </w:p>
        </w:tc>
      </w:tr>
      <w:tr w:rsidR="00F45DEE" w:rsidRPr="00BA10CB" w:rsidTr="004E1832">
        <w:trPr>
          <w:trHeight w:hRule="exact" w:val="92"/>
        </w:trPr>
        <w:tc>
          <w:tcPr>
            <w:tcW w:w="15629" w:type="dxa"/>
            <w:gridSpan w:val="21"/>
            <w:tcBorders>
              <w:bottom w:val="single" w:sz="5" w:space="0" w:color="000000"/>
            </w:tcBorders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717"/>
        </w:trPr>
        <w:tc>
          <w:tcPr>
            <w:tcW w:w="156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Обеспечено информирование субъектов малого и среднего предпринимательства о базовых правилах и принципах организации нестационарной и мобильной торговли, осуществляемой субъектами малого и среднего предпринимательства </w:t>
            </w:r>
          </w:p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676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6</w:t>
            </w:r>
          </w:p>
        </w:tc>
        <w:tc>
          <w:tcPr>
            <w:tcW w:w="343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Викторов В. О.</w:t>
            </w:r>
          </w:p>
        </w:tc>
        <w:tc>
          <w:tcPr>
            <w:tcW w:w="329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автономного учреждения Чувашской Республики «Республиканский бизне</w:t>
            </w: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с-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6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70</w:t>
            </w:r>
          </w:p>
        </w:tc>
      </w:tr>
      <w:tr w:rsidR="00F45DEE" w:rsidRPr="00BA10CB" w:rsidTr="004E1832">
        <w:trPr>
          <w:trHeight w:hRule="exact" w:val="167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717"/>
        </w:trPr>
        <w:tc>
          <w:tcPr>
            <w:tcW w:w="156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Обеспечено информирование субъектов МСП об исключении обязанности предоставления налоговой декларации для налогоплательщиков, применяющих упрощенную систему налогообложения с объектом налогообложения в виде доходов и использующих контрольно-кассовую технику </w:t>
            </w:r>
          </w:p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676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343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Викторов В. О.</w:t>
            </w:r>
          </w:p>
        </w:tc>
        <w:tc>
          <w:tcPr>
            <w:tcW w:w="329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автономного учреждения Чувашской Республики «Республиканский бизне</w:t>
            </w: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с-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6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70</w:t>
            </w:r>
          </w:p>
        </w:tc>
      </w:tr>
      <w:tr w:rsidR="00F45DEE" w:rsidRPr="00BA10CB" w:rsidTr="004E1832">
        <w:trPr>
          <w:trHeight w:hRule="exact" w:val="1677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92"/>
        </w:trPr>
        <w:tc>
          <w:tcPr>
            <w:tcW w:w="15629" w:type="dxa"/>
            <w:gridSpan w:val="21"/>
            <w:tcBorders>
              <w:bottom w:val="single" w:sz="5" w:space="0" w:color="000000"/>
            </w:tcBorders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717"/>
        </w:trPr>
        <w:tc>
          <w:tcPr>
            <w:tcW w:w="156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Обеспечено информирование и участие субъектов МСП в ежегодной лотерее фискальных чеков среди потребителей товаров (работ, услуг) в целях стимулирования их к легализации транзакций </w:t>
            </w:r>
          </w:p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676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343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Викторов В. О.</w:t>
            </w:r>
          </w:p>
        </w:tc>
        <w:tc>
          <w:tcPr>
            <w:tcW w:w="329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автономного учреждения Чувашской Республики «Республиканский бизне</w:t>
            </w: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с-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инкубатор по поддержке малого и среднего предпринимательства и содействию занятости населения» Министерства экономического </w:t>
            </w: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развития, промышленности и торговли Чувашской Республики</w:t>
            </w:r>
          </w:p>
        </w:tc>
        <w:tc>
          <w:tcPr>
            <w:tcW w:w="286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Антонова И. Н.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70</w:t>
            </w:r>
          </w:p>
        </w:tc>
      </w:tr>
      <w:tr w:rsidR="00F45DEE" w:rsidRPr="00BA10CB" w:rsidTr="004E1832">
        <w:trPr>
          <w:trHeight w:hRule="exact" w:val="167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975"/>
        </w:trPr>
        <w:tc>
          <w:tcPr>
            <w:tcW w:w="156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Обеспечено информирование субъектов МСП о законодательно закрепленном переходном налоговом режиме для субъектов МСП, утративших право на применение упрощенной системы налогообложения в случае превышения максимального уровня выручки и/или среднесписочной численности работников</w:t>
            </w:r>
          </w:p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676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343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Викторов В. О.</w:t>
            </w:r>
          </w:p>
        </w:tc>
        <w:tc>
          <w:tcPr>
            <w:tcW w:w="329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автономного учреждения Чувашской Республики «Республиканский бизне</w:t>
            </w: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с-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6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70</w:t>
            </w:r>
          </w:p>
        </w:tc>
      </w:tr>
      <w:tr w:rsidR="00F45DEE" w:rsidRPr="00BA10CB" w:rsidTr="004E1832">
        <w:trPr>
          <w:trHeight w:hRule="exact" w:val="167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92"/>
        </w:trPr>
        <w:tc>
          <w:tcPr>
            <w:tcW w:w="15629" w:type="dxa"/>
            <w:gridSpan w:val="21"/>
            <w:tcBorders>
              <w:bottom w:val="single" w:sz="5" w:space="0" w:color="000000"/>
            </w:tcBorders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974"/>
        </w:trPr>
        <w:tc>
          <w:tcPr>
            <w:tcW w:w="156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Обеспечено внедрение установленных федеральным законодательством единых подходов к созданию (с учетом специфики создания промпарков и технопарков для субъектов МСП), развитию, обеспечению функционирования, финансированию и оценке эффективности территорий с особыми условиями осуществления предпринимательской деятельности </w:t>
            </w:r>
          </w:p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Магомедова З.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Начальник отдела развития предпринимательства и ремесел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</w:t>
            </w:r>
          </w:p>
        </w:tc>
      </w:tr>
      <w:tr w:rsidR="00F45DEE" w:rsidRPr="00BA10CB" w:rsidTr="004E1832">
        <w:trPr>
          <w:trHeight w:hRule="exact" w:val="716"/>
        </w:trPr>
        <w:tc>
          <w:tcPr>
            <w:tcW w:w="156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Информирование субъектов малого и среднего предпринимательства о законодательно закреплённом определении «Социальное предпринимательство» в целях оказания поддержки субъектам МСП, осуществляющим деятельность в данной сфере </w:t>
            </w:r>
          </w:p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676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343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Викторов В. О.</w:t>
            </w:r>
          </w:p>
        </w:tc>
        <w:tc>
          <w:tcPr>
            <w:tcW w:w="329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автономного учреждения Чувашской Республики «Республиканский бизне</w:t>
            </w: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с-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инкубатор по поддержке малого и среднего предпринимательства и содействию занятости населения» Министерства экономического </w:t>
            </w: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развития, промышленности и торговли Чувашской Республики</w:t>
            </w:r>
          </w:p>
        </w:tc>
        <w:tc>
          <w:tcPr>
            <w:tcW w:w="286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Антонова И. Н.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70</w:t>
            </w:r>
          </w:p>
        </w:tc>
      </w:tr>
      <w:tr w:rsidR="00F45DEE" w:rsidRPr="00BA10CB" w:rsidTr="004E1832">
        <w:trPr>
          <w:trHeight w:hRule="exact" w:val="1677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716"/>
        </w:trPr>
        <w:tc>
          <w:tcPr>
            <w:tcW w:w="156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Разработан комплекс мер по развитию внутреннего туризма, направленный на улучшение условий предпринимательской деятельности участников туристкой сферы</w:t>
            </w:r>
          </w:p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763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Григорьева С. Б.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Заведующий сектором туристских проектов Министерства культуры, по делам национальностей и архивного дела Чувашской Республики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Павлов К.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70</w:t>
            </w:r>
          </w:p>
        </w:tc>
      </w:tr>
      <w:tr w:rsidR="00F45DEE" w:rsidRPr="00BA10CB" w:rsidTr="004E1832">
        <w:trPr>
          <w:trHeight w:hRule="exact" w:val="1505"/>
        </w:trPr>
        <w:tc>
          <w:tcPr>
            <w:tcW w:w="156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Обеспечен доступ субъектов МСП к предоставляемому на льготных условиях имуществу за счет дополнения общего количества объектов (в том числе неиспользуемых, неэффективно используемых или используемых не по назначению) в утвержденных перечнях государственного и муниципального имущества, по результатам деятельности созданных коллегиальных органов, до 1 декабря 2024 года не менее чем 190 (нарастающим итогом), в том числе 38 объектов по состоянию на 1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декабря 2020 г.; 38 объектов по состоянию на 1 декабря 2021 г.; 38 объектов по состоянию на 1 декабря 2022 г.; 38 объектов по состоянию на 1 декабря 2023 г.; 38 объектов по состоянию на 1 декабря 2024 г. </w:t>
            </w:r>
          </w:p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Магомедова З.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Начальник отдела развития предпринимательства и ремесел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</w:t>
            </w:r>
          </w:p>
        </w:tc>
      </w:tr>
      <w:tr w:rsidR="00F45DEE" w:rsidRPr="00BA10CB" w:rsidTr="004E1832">
        <w:trPr>
          <w:trHeight w:hRule="exact" w:val="716"/>
        </w:trPr>
        <w:tc>
          <w:tcPr>
            <w:tcW w:w="156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Принят Закон Чувашской Республики (при необходимости) о введение специального налогового режима для самозанятых граждан на территории Чувашской Республики. </w:t>
            </w:r>
          </w:p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975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Магомедова З.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Начальник отдела развития предпринимательства и ремесел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</w:t>
            </w:r>
          </w:p>
        </w:tc>
      </w:tr>
      <w:tr w:rsidR="00F45DEE" w:rsidRPr="00BA10CB" w:rsidTr="004E1832">
        <w:trPr>
          <w:trHeight w:hRule="exact" w:val="716"/>
        </w:trPr>
        <w:tc>
          <w:tcPr>
            <w:tcW w:w="156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Внедрен на территории Чувашской Республики специальный продукт, предусматривающий оказание кредитной и гарантийной поддержки самозанятым гражданам</w:t>
            </w:r>
          </w:p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Магомедова З. П.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Начальник отдела развития предпринимательства и ремесел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</w:t>
            </w:r>
          </w:p>
        </w:tc>
      </w:tr>
      <w:tr w:rsidR="00F45DEE" w:rsidRPr="00BA10CB" w:rsidTr="004E1832">
        <w:trPr>
          <w:trHeight w:hRule="exact" w:val="1763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Маслов А.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Исполнительный директор АНО "Микрокредитная компания "Агенство по поддержке малого и среднего бизнеса в Чувашской Республике"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</w:t>
            </w:r>
          </w:p>
        </w:tc>
      </w:tr>
      <w:tr w:rsidR="00F45DEE" w:rsidRPr="00BA10CB" w:rsidTr="004E1832">
        <w:trPr>
          <w:trHeight w:hRule="exact" w:val="9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Устинов А. Е.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Исполнительный директор АНО "Гарантийный фонд Чувашской Республики"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</w:t>
            </w:r>
          </w:p>
        </w:tc>
      </w:tr>
      <w:tr w:rsidR="00F45DEE" w:rsidRPr="00BA10CB" w:rsidTr="004E1832">
        <w:trPr>
          <w:trHeight w:hRule="exact" w:val="92"/>
        </w:trPr>
        <w:tc>
          <w:tcPr>
            <w:tcW w:w="15629" w:type="dxa"/>
            <w:gridSpan w:val="21"/>
            <w:tcBorders>
              <w:bottom w:val="single" w:sz="5" w:space="0" w:color="000000"/>
            </w:tcBorders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430"/>
        </w:trPr>
        <w:tc>
          <w:tcPr>
            <w:tcW w:w="156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 центре «Мой бизнес» обеспечено предоставление информационно-консультационных и образовательных мер поддержки самозанятым гражданам</w:t>
            </w:r>
          </w:p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762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Маслов А. В.</w:t>
            </w:r>
          </w:p>
        </w:tc>
        <w:tc>
          <w:tcPr>
            <w:tcW w:w="32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Исполнительный директор АНО "Микрокредитная компания "Агенство по поддержке малого и среднего бизнеса в Чувашской Республике"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</w:t>
            </w:r>
          </w:p>
        </w:tc>
      </w:tr>
      <w:tr w:rsidR="00F45DEE" w:rsidRPr="00BA10CB" w:rsidTr="004E1832">
        <w:trPr>
          <w:trHeight w:hRule="exact" w:val="974"/>
        </w:trPr>
        <w:tc>
          <w:tcPr>
            <w:tcW w:w="1562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Реализована информационная кампания на территории Чувашской Республики по популяризации института самозанятых граждан, с разъяснением особенностей специального налогового режима для самозанятых граждан, предусмотренного пилотным проектом, и информированием об IT-платформе, обеспечивающей постановку на учет самозанятых граждан и администрирование налога</w:t>
            </w:r>
          </w:p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1677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</w:t>
            </w:r>
          </w:p>
        </w:tc>
        <w:tc>
          <w:tcPr>
            <w:tcW w:w="343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Викторов В. О.</w:t>
            </w:r>
          </w:p>
        </w:tc>
        <w:tc>
          <w:tcPr>
            <w:tcW w:w="329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автономного учреждения Чувашской Республики «Республиканский бизне</w:t>
            </w:r>
            <w:proofErr w:type="gramStart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с-</w:t>
            </w:r>
            <w:proofErr w:type="gramEnd"/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6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70</w:t>
            </w:r>
          </w:p>
        </w:tc>
      </w:tr>
      <w:tr w:rsidR="00F45DEE" w:rsidRPr="00BA10CB" w:rsidTr="004E1832">
        <w:trPr>
          <w:trHeight w:hRule="exact" w:val="167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BA10CB">
        <w:trPr>
          <w:trHeight w:hRule="exact" w:val="1542"/>
        </w:trPr>
        <w:tc>
          <w:tcPr>
            <w:tcW w:w="15629" w:type="dxa"/>
            <w:gridSpan w:val="21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4E1832">
        <w:trPr>
          <w:trHeight w:hRule="exact" w:val="558"/>
        </w:trPr>
        <w:tc>
          <w:tcPr>
            <w:tcW w:w="15629" w:type="dxa"/>
            <w:gridSpan w:val="21"/>
            <w:shd w:val="clear" w:color="auto" w:fill="auto"/>
            <w:vAlign w:val="center"/>
          </w:tcPr>
          <w:p w:rsidR="00F45DEE" w:rsidRPr="00BA10CB" w:rsidRDefault="00150B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6. Дополнительная информация</w:t>
            </w:r>
          </w:p>
        </w:tc>
      </w:tr>
      <w:tr w:rsidR="00F45DEE" w:rsidRPr="00BA10CB" w:rsidTr="004E1832">
        <w:trPr>
          <w:trHeight w:hRule="exact" w:val="15"/>
        </w:trPr>
        <w:tc>
          <w:tcPr>
            <w:tcW w:w="15603" w:type="dxa"/>
            <w:gridSpan w:val="20"/>
            <w:tcBorders>
              <w:bottom w:val="single" w:sz="5" w:space="0" w:color="000000"/>
            </w:tcBorders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EE" w:rsidRPr="00BA10CB" w:rsidTr="00F07A44">
        <w:trPr>
          <w:trHeight w:hRule="exact" w:val="1405"/>
        </w:trPr>
        <w:tc>
          <w:tcPr>
            <w:tcW w:w="1560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45DEE" w:rsidRPr="00BA10CB" w:rsidRDefault="00150B3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A10C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Проектом предусматривается реализация комплекса мероприятий по созданию благоприятных условий деятельности для самозанятых граждан, которые в совокупности внесут существенный вклад в достижение одной из основных целей национального проекта – количество самозанятых граждан, зафиксировавших свой статус, с учетом введения налогового режима для самозанятых, нарастающим итогом к 2024 году составит 23000 единицы.</w:t>
            </w:r>
          </w:p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F45DEE" w:rsidRPr="00BA10CB" w:rsidRDefault="00F4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B34" w:rsidRPr="00BA10CB" w:rsidRDefault="00150B34">
      <w:pPr>
        <w:rPr>
          <w:rFonts w:ascii="Times New Roman" w:hAnsi="Times New Roman" w:cs="Times New Roman"/>
          <w:sz w:val="20"/>
          <w:szCs w:val="20"/>
        </w:rPr>
      </w:pPr>
    </w:p>
    <w:sectPr w:rsidR="00150B34" w:rsidRPr="00BA10CB" w:rsidSect="00685D73">
      <w:pgSz w:w="16839" w:h="11907" w:orient="landscape" w:code="9"/>
      <w:pgMar w:top="426" w:right="576" w:bottom="284" w:left="576" w:header="1134" w:footer="526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45DEE"/>
    <w:rsid w:val="00033B3C"/>
    <w:rsid w:val="00150B34"/>
    <w:rsid w:val="004E1832"/>
    <w:rsid w:val="00606E75"/>
    <w:rsid w:val="00685D73"/>
    <w:rsid w:val="008B5C41"/>
    <w:rsid w:val="00B25321"/>
    <w:rsid w:val="00BA10CB"/>
    <w:rsid w:val="00F07A44"/>
    <w:rsid w:val="00F4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RP_Usloviya_dlya_biznesa</vt:lpstr>
    </vt:vector>
  </TitlesOfParts>
  <Company>Stimulsoft Reports 2019.3.4 from 5 August 2019</Company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RP_Usloviya_dlya_biznesa</dc:title>
  <dc:subject>RP_Usloviya_dlya_biznesa</dc:subject>
  <dc:creator>economy37 (Федорова О.В.)</dc:creator>
  <cp:lastModifiedBy>economy69 (Кузьмина Е.Г.)</cp:lastModifiedBy>
  <cp:revision>8</cp:revision>
  <cp:lastPrinted>2019-10-28T13:20:00Z</cp:lastPrinted>
  <dcterms:created xsi:type="dcterms:W3CDTF">2019-10-23T13:22:00Z</dcterms:created>
  <dcterms:modified xsi:type="dcterms:W3CDTF">2019-10-28T15:32:00Z</dcterms:modified>
</cp:coreProperties>
</file>