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FF" w:rsidRDefault="003627FF" w:rsidP="009224DE">
      <w:pPr>
        <w:spacing w:line="240" w:lineRule="auto"/>
        <w:jc w:val="center"/>
        <w:rPr>
          <w:sz w:val="24"/>
          <w:szCs w:val="24"/>
        </w:rPr>
      </w:pPr>
    </w:p>
    <w:p w:rsidR="00683122" w:rsidRPr="00683122" w:rsidRDefault="00683122" w:rsidP="00683122">
      <w:pPr>
        <w:widowControl w:val="0"/>
        <w:overflowPunct w:val="0"/>
        <w:autoSpaceDE w:val="0"/>
        <w:autoSpaceDN w:val="0"/>
        <w:adjustRightInd w:val="0"/>
        <w:spacing w:line="228" w:lineRule="auto"/>
        <w:ind w:left="9072"/>
        <w:jc w:val="right"/>
        <w:rPr>
          <w:sz w:val="24"/>
          <w:szCs w:val="24"/>
        </w:rPr>
      </w:pPr>
      <w:r w:rsidRPr="00683122">
        <w:rPr>
          <w:sz w:val="24"/>
          <w:szCs w:val="24"/>
        </w:rPr>
        <w:t>Приложение № 1</w:t>
      </w:r>
      <w:r w:rsidRPr="00683122">
        <w:rPr>
          <w:sz w:val="24"/>
          <w:szCs w:val="24"/>
        </w:rPr>
        <w:t>2</w:t>
      </w:r>
      <w:r w:rsidRPr="00683122">
        <w:rPr>
          <w:sz w:val="24"/>
          <w:szCs w:val="24"/>
        </w:rPr>
        <w:t xml:space="preserve">  </w:t>
      </w:r>
    </w:p>
    <w:p w:rsidR="00683122" w:rsidRPr="00683122" w:rsidRDefault="00683122" w:rsidP="00683122">
      <w:pPr>
        <w:widowControl w:val="0"/>
        <w:overflowPunct w:val="0"/>
        <w:autoSpaceDE w:val="0"/>
        <w:autoSpaceDN w:val="0"/>
        <w:adjustRightInd w:val="0"/>
        <w:spacing w:line="240" w:lineRule="auto"/>
        <w:ind w:left="9072"/>
        <w:jc w:val="center"/>
        <w:rPr>
          <w:sz w:val="24"/>
          <w:szCs w:val="24"/>
        </w:rPr>
      </w:pPr>
    </w:p>
    <w:p w:rsidR="00683122" w:rsidRPr="00683122" w:rsidRDefault="00683122" w:rsidP="00683122">
      <w:pPr>
        <w:widowControl w:val="0"/>
        <w:overflowPunct w:val="0"/>
        <w:autoSpaceDE w:val="0"/>
        <w:autoSpaceDN w:val="0"/>
        <w:adjustRightInd w:val="0"/>
        <w:spacing w:line="240" w:lineRule="auto"/>
        <w:ind w:left="10206" w:right="470"/>
        <w:jc w:val="center"/>
        <w:rPr>
          <w:sz w:val="24"/>
          <w:szCs w:val="24"/>
        </w:rPr>
      </w:pPr>
      <w:r w:rsidRPr="00683122">
        <w:rPr>
          <w:sz w:val="24"/>
          <w:szCs w:val="24"/>
        </w:rPr>
        <w:t>УТВЕРЖДЕН</w:t>
      </w:r>
    </w:p>
    <w:p w:rsidR="00683122" w:rsidRPr="00683122" w:rsidRDefault="00683122" w:rsidP="00683122">
      <w:pPr>
        <w:widowControl w:val="0"/>
        <w:overflowPunct w:val="0"/>
        <w:autoSpaceDE w:val="0"/>
        <w:autoSpaceDN w:val="0"/>
        <w:adjustRightInd w:val="0"/>
        <w:spacing w:line="240" w:lineRule="auto"/>
        <w:ind w:left="10206" w:right="470"/>
        <w:jc w:val="center"/>
        <w:rPr>
          <w:sz w:val="24"/>
          <w:szCs w:val="24"/>
        </w:rPr>
      </w:pPr>
      <w:r w:rsidRPr="00683122">
        <w:rPr>
          <w:sz w:val="24"/>
          <w:szCs w:val="24"/>
        </w:rPr>
        <w:t xml:space="preserve">протокольным решением </w:t>
      </w:r>
    </w:p>
    <w:p w:rsidR="00683122" w:rsidRPr="00683122" w:rsidRDefault="00683122" w:rsidP="00683122">
      <w:pPr>
        <w:widowControl w:val="0"/>
        <w:overflowPunct w:val="0"/>
        <w:autoSpaceDE w:val="0"/>
        <w:autoSpaceDN w:val="0"/>
        <w:adjustRightInd w:val="0"/>
        <w:spacing w:line="240" w:lineRule="auto"/>
        <w:ind w:left="10206" w:right="470"/>
        <w:jc w:val="center"/>
        <w:rPr>
          <w:sz w:val="24"/>
          <w:szCs w:val="24"/>
        </w:rPr>
      </w:pPr>
      <w:r w:rsidRPr="00683122">
        <w:rPr>
          <w:sz w:val="24"/>
          <w:szCs w:val="24"/>
        </w:rPr>
        <w:t>Совета при Главе Чувашской Республики по стратегическому развитию и проектной деятельности</w:t>
      </w:r>
    </w:p>
    <w:p w:rsidR="00683122" w:rsidRPr="00683122" w:rsidRDefault="00683122" w:rsidP="00683122">
      <w:pPr>
        <w:widowControl w:val="0"/>
        <w:overflowPunct w:val="0"/>
        <w:autoSpaceDE w:val="0"/>
        <w:autoSpaceDN w:val="0"/>
        <w:adjustRightInd w:val="0"/>
        <w:spacing w:line="240" w:lineRule="auto"/>
        <w:ind w:left="10206" w:right="470"/>
        <w:jc w:val="center"/>
        <w:rPr>
          <w:sz w:val="24"/>
          <w:szCs w:val="24"/>
        </w:rPr>
      </w:pPr>
      <w:r w:rsidRPr="00683122">
        <w:rPr>
          <w:sz w:val="24"/>
          <w:szCs w:val="24"/>
        </w:rPr>
        <w:t>от 21 марта 2019 г. № 2</w:t>
      </w:r>
    </w:p>
    <w:p w:rsidR="0021308C" w:rsidRPr="00683122" w:rsidRDefault="0021308C" w:rsidP="009224DE">
      <w:pPr>
        <w:spacing w:line="240" w:lineRule="auto"/>
        <w:jc w:val="center"/>
        <w:rPr>
          <w:b/>
          <w:sz w:val="24"/>
          <w:szCs w:val="24"/>
        </w:rPr>
      </w:pPr>
      <w:r w:rsidRPr="00683122">
        <w:rPr>
          <w:sz w:val="24"/>
          <w:szCs w:val="24"/>
        </w:rPr>
        <w:t xml:space="preserve">                                                                        </w:t>
      </w:r>
      <w:r w:rsidRPr="00683122">
        <w:rPr>
          <w:sz w:val="24"/>
          <w:szCs w:val="24"/>
        </w:rPr>
        <w:tab/>
      </w:r>
      <w:r w:rsidRPr="00683122">
        <w:rPr>
          <w:sz w:val="24"/>
          <w:szCs w:val="24"/>
        </w:rPr>
        <w:tab/>
      </w:r>
      <w:r w:rsidRPr="00683122">
        <w:rPr>
          <w:sz w:val="24"/>
          <w:szCs w:val="24"/>
        </w:rPr>
        <w:tab/>
      </w:r>
      <w:r w:rsidRPr="00683122">
        <w:rPr>
          <w:sz w:val="24"/>
          <w:szCs w:val="24"/>
        </w:rPr>
        <w:tab/>
      </w:r>
      <w:r w:rsidRPr="00683122">
        <w:rPr>
          <w:sz w:val="24"/>
          <w:szCs w:val="24"/>
        </w:rPr>
        <w:tab/>
      </w:r>
      <w:r w:rsidRPr="00683122">
        <w:rPr>
          <w:sz w:val="24"/>
          <w:szCs w:val="24"/>
        </w:rPr>
        <w:tab/>
      </w:r>
    </w:p>
    <w:p w:rsidR="00683122" w:rsidRPr="00BC3D2E" w:rsidRDefault="00683122" w:rsidP="00683122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b/>
          <w:bCs/>
          <w:caps/>
          <w:sz w:val="26"/>
          <w:szCs w:val="26"/>
        </w:rPr>
      </w:pPr>
      <w:proofErr w:type="gramStart"/>
      <w:r w:rsidRPr="00BC3D2E">
        <w:rPr>
          <w:b/>
          <w:bCs/>
          <w:caps/>
          <w:sz w:val="26"/>
          <w:szCs w:val="26"/>
        </w:rPr>
        <w:t>П</w:t>
      </w:r>
      <w:proofErr w:type="gramEnd"/>
      <w:r w:rsidRPr="00BC3D2E">
        <w:rPr>
          <w:b/>
          <w:bCs/>
          <w:caps/>
          <w:sz w:val="26"/>
          <w:szCs w:val="26"/>
        </w:rPr>
        <w:t xml:space="preserve"> А С П О Р Т </w:t>
      </w:r>
    </w:p>
    <w:p w:rsidR="00683122" w:rsidRPr="00BC3D2E" w:rsidRDefault="00683122" w:rsidP="00683122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6"/>
          <w:szCs w:val="26"/>
        </w:rPr>
      </w:pPr>
      <w:r w:rsidRPr="00BC3D2E">
        <w:rPr>
          <w:b/>
          <w:bCs/>
          <w:sz w:val="26"/>
          <w:szCs w:val="26"/>
        </w:rPr>
        <w:t xml:space="preserve">регионального проекта Чувашской Республики* </w:t>
      </w:r>
    </w:p>
    <w:p w:rsidR="00683122" w:rsidRDefault="00683122" w:rsidP="00683122">
      <w:pPr>
        <w:spacing w:line="240" w:lineRule="auto"/>
        <w:jc w:val="center"/>
        <w:rPr>
          <w:sz w:val="24"/>
          <w:szCs w:val="24"/>
        </w:rPr>
      </w:pPr>
      <w:r w:rsidRPr="00683122">
        <w:rPr>
          <w:sz w:val="24"/>
          <w:szCs w:val="24"/>
        </w:rPr>
        <w:t xml:space="preserve"> </w:t>
      </w:r>
    </w:p>
    <w:p w:rsidR="00C213B9" w:rsidRPr="00683122" w:rsidRDefault="00C213B9" w:rsidP="00683122">
      <w:pPr>
        <w:spacing w:line="240" w:lineRule="auto"/>
        <w:jc w:val="center"/>
        <w:rPr>
          <w:sz w:val="24"/>
          <w:szCs w:val="24"/>
        </w:rPr>
      </w:pPr>
      <w:r w:rsidRPr="00683122">
        <w:rPr>
          <w:sz w:val="24"/>
          <w:szCs w:val="24"/>
        </w:rPr>
        <w:t>«</w:t>
      </w:r>
      <w:r w:rsidR="00D811C1" w:rsidRPr="00683122">
        <w:rPr>
          <w:sz w:val="24"/>
          <w:szCs w:val="24"/>
        </w:rPr>
        <w:t>Кадры для цифровой экономики</w:t>
      </w:r>
      <w:r w:rsidRPr="00683122">
        <w:rPr>
          <w:sz w:val="24"/>
          <w:szCs w:val="24"/>
        </w:rPr>
        <w:t>»</w:t>
      </w:r>
    </w:p>
    <w:p w:rsidR="00C213B9" w:rsidRPr="00683122" w:rsidRDefault="00C213B9" w:rsidP="009224DE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4874"/>
        <w:gridCol w:w="9863"/>
      </w:tblGrid>
      <w:tr w:rsidR="00C213B9" w:rsidRPr="00683122" w:rsidTr="00D56DC4">
        <w:trPr>
          <w:trHeight w:val="386"/>
        </w:trPr>
        <w:tc>
          <w:tcPr>
            <w:tcW w:w="0" w:type="auto"/>
            <w:hideMark/>
          </w:tcPr>
          <w:p w:rsidR="00C213B9" w:rsidRPr="00683122" w:rsidRDefault="00C213B9" w:rsidP="009224DE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1. Решение об утверждении регионального проекта, дата и номер</w:t>
            </w:r>
          </w:p>
        </w:tc>
        <w:tc>
          <w:tcPr>
            <w:tcW w:w="9863" w:type="dxa"/>
            <w:hideMark/>
          </w:tcPr>
          <w:p w:rsidR="00C213B9" w:rsidRPr="00683122" w:rsidRDefault="00C213B9" w:rsidP="009224D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213B9" w:rsidRPr="00683122" w:rsidTr="00D56DC4">
        <w:trPr>
          <w:trHeight w:val="600"/>
        </w:trPr>
        <w:tc>
          <w:tcPr>
            <w:tcW w:w="0" w:type="auto"/>
            <w:hideMark/>
          </w:tcPr>
          <w:p w:rsidR="00C213B9" w:rsidRPr="00683122" w:rsidRDefault="00C213B9" w:rsidP="009224DE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 xml:space="preserve">2. Орган исполнительной власти субъекта Российской Федерации, ответственный за реализацию регионального проекта </w:t>
            </w:r>
          </w:p>
        </w:tc>
        <w:tc>
          <w:tcPr>
            <w:tcW w:w="9863" w:type="dxa"/>
          </w:tcPr>
          <w:p w:rsidR="00C213B9" w:rsidRPr="00683122" w:rsidRDefault="00C213B9" w:rsidP="009224DE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Министерство цифрового развития, информационной политики и массовых коммуникаций Чувашской Республики</w:t>
            </w:r>
            <w:r w:rsidR="00A50FEB" w:rsidRPr="00683122">
              <w:rPr>
                <w:sz w:val="24"/>
                <w:szCs w:val="24"/>
              </w:rPr>
              <w:t xml:space="preserve"> (</w:t>
            </w:r>
            <w:proofErr w:type="spellStart"/>
            <w:r w:rsidR="00A50FEB" w:rsidRPr="00683122">
              <w:rPr>
                <w:sz w:val="24"/>
                <w:szCs w:val="24"/>
              </w:rPr>
              <w:t>Мининформполитики</w:t>
            </w:r>
            <w:proofErr w:type="spellEnd"/>
            <w:r w:rsidR="00A50FEB" w:rsidRPr="00683122">
              <w:rPr>
                <w:sz w:val="24"/>
                <w:szCs w:val="24"/>
              </w:rPr>
              <w:t xml:space="preserve"> Чувашии)</w:t>
            </w:r>
          </w:p>
        </w:tc>
      </w:tr>
      <w:tr w:rsidR="00C213B9" w:rsidRPr="00683122" w:rsidTr="00D56DC4">
        <w:trPr>
          <w:trHeight w:val="795"/>
        </w:trPr>
        <w:tc>
          <w:tcPr>
            <w:tcW w:w="0" w:type="auto"/>
            <w:hideMark/>
          </w:tcPr>
          <w:p w:rsidR="00C213B9" w:rsidRPr="00683122" w:rsidRDefault="00C213B9" w:rsidP="009224DE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 xml:space="preserve">3. </w:t>
            </w:r>
            <w:bookmarkStart w:id="0" w:name="_GoBack"/>
            <w:bookmarkEnd w:id="0"/>
            <w:r w:rsidRPr="00683122">
              <w:rPr>
                <w:sz w:val="24"/>
                <w:szCs w:val="24"/>
              </w:rPr>
              <w:t>Должностное лицо органа исполнительной власти субъекта Российской Федерации, ответственное за реализацию регионального проекта</w:t>
            </w:r>
          </w:p>
        </w:tc>
        <w:tc>
          <w:tcPr>
            <w:tcW w:w="9863" w:type="dxa"/>
          </w:tcPr>
          <w:p w:rsidR="00C213B9" w:rsidRPr="00683122" w:rsidRDefault="00707B93" w:rsidP="009224DE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М</w:t>
            </w:r>
            <w:r w:rsidR="00C213B9" w:rsidRPr="00683122">
              <w:rPr>
                <w:sz w:val="24"/>
                <w:szCs w:val="24"/>
              </w:rPr>
              <w:t>инистр цифрового развития, информационной политики и массовых коммуникаций Чувашской Республики</w:t>
            </w:r>
            <w:r w:rsidRPr="00683122">
              <w:rPr>
                <w:sz w:val="24"/>
                <w:szCs w:val="24"/>
              </w:rPr>
              <w:t xml:space="preserve"> М.В. Анисимов</w:t>
            </w:r>
          </w:p>
        </w:tc>
      </w:tr>
      <w:tr w:rsidR="00C213B9" w:rsidRPr="00683122" w:rsidTr="00A5324E">
        <w:trPr>
          <w:trHeight w:val="1062"/>
        </w:trPr>
        <w:tc>
          <w:tcPr>
            <w:tcW w:w="0" w:type="auto"/>
            <w:hideMark/>
          </w:tcPr>
          <w:p w:rsidR="00C213B9" w:rsidRPr="00683122" w:rsidRDefault="00C213B9" w:rsidP="0046214E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 xml:space="preserve">4. Соисполнители </w:t>
            </w:r>
            <w:r w:rsidR="00D811C1" w:rsidRPr="00683122">
              <w:rPr>
                <w:sz w:val="24"/>
                <w:szCs w:val="24"/>
              </w:rPr>
              <w:t>–</w:t>
            </w:r>
            <w:r w:rsidRPr="00683122">
              <w:rPr>
                <w:sz w:val="24"/>
                <w:szCs w:val="24"/>
              </w:rPr>
              <w:t xml:space="preserve"> органы исполнительной власти </w:t>
            </w:r>
            <w:r w:rsidR="0046214E" w:rsidRPr="00683122">
              <w:rPr>
                <w:sz w:val="24"/>
                <w:szCs w:val="24"/>
              </w:rPr>
              <w:t>Чувашской Республики</w:t>
            </w:r>
            <w:r w:rsidRPr="00683122">
              <w:rPr>
                <w:sz w:val="24"/>
                <w:szCs w:val="24"/>
              </w:rPr>
              <w:t xml:space="preserve"> и иные организации, участвующие в реализации </w:t>
            </w:r>
            <w:r w:rsidR="0046214E" w:rsidRPr="00683122">
              <w:rPr>
                <w:sz w:val="24"/>
                <w:szCs w:val="24"/>
              </w:rPr>
              <w:t>регион</w:t>
            </w:r>
            <w:r w:rsidRPr="00683122">
              <w:rPr>
                <w:sz w:val="24"/>
                <w:szCs w:val="24"/>
              </w:rPr>
              <w:t>ального проекта</w:t>
            </w:r>
          </w:p>
        </w:tc>
        <w:tc>
          <w:tcPr>
            <w:tcW w:w="9863" w:type="dxa"/>
            <w:shd w:val="clear" w:color="auto" w:fill="auto"/>
          </w:tcPr>
          <w:p w:rsidR="00F95F8C" w:rsidRPr="00683122" w:rsidRDefault="00D811C1" w:rsidP="009224DE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Министерство образования и молодежной политики Чувашской Республики</w:t>
            </w:r>
            <w:r w:rsidR="00FD0567" w:rsidRPr="00683122">
              <w:rPr>
                <w:sz w:val="24"/>
                <w:szCs w:val="24"/>
              </w:rPr>
              <w:t xml:space="preserve"> (Минобразования Чувашии)</w:t>
            </w:r>
          </w:p>
          <w:p w:rsidR="00D811C1" w:rsidRPr="00683122" w:rsidRDefault="00D811C1" w:rsidP="009224DE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Министерство экономического развития, промышленности и торговли Чувашской Республики</w:t>
            </w:r>
            <w:r w:rsidR="00FD0567" w:rsidRPr="00683122">
              <w:rPr>
                <w:sz w:val="24"/>
                <w:szCs w:val="24"/>
              </w:rPr>
              <w:t xml:space="preserve"> (Минэкономразвития Чувашии)</w:t>
            </w:r>
          </w:p>
        </w:tc>
      </w:tr>
      <w:tr w:rsidR="00C213B9" w:rsidRPr="00683122" w:rsidTr="00D56DC4">
        <w:trPr>
          <w:trHeight w:val="370"/>
        </w:trPr>
        <w:tc>
          <w:tcPr>
            <w:tcW w:w="0" w:type="auto"/>
            <w:hideMark/>
          </w:tcPr>
          <w:p w:rsidR="00C213B9" w:rsidRPr="00683122" w:rsidRDefault="00C213B9" w:rsidP="009224DE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5. Рабочие группы</w:t>
            </w:r>
          </w:p>
        </w:tc>
        <w:tc>
          <w:tcPr>
            <w:tcW w:w="9863" w:type="dxa"/>
          </w:tcPr>
          <w:p w:rsidR="00C213B9" w:rsidRPr="00683122" w:rsidRDefault="00C213B9" w:rsidP="009224DE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Проектный комитет по реализации региональных проектов, направленных на реализацию национальной программы «Цифровая экономика» и федеральных проектов, входящих в ее состав</w:t>
            </w:r>
          </w:p>
        </w:tc>
      </w:tr>
      <w:tr w:rsidR="00C213B9" w:rsidRPr="00683122" w:rsidTr="006B698C">
        <w:trPr>
          <w:trHeight w:val="419"/>
        </w:trPr>
        <w:tc>
          <w:tcPr>
            <w:tcW w:w="0" w:type="auto"/>
            <w:hideMark/>
          </w:tcPr>
          <w:p w:rsidR="00C213B9" w:rsidRPr="00683122" w:rsidRDefault="00C213B9" w:rsidP="009224DE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 xml:space="preserve">6. Центры компетенций </w:t>
            </w:r>
          </w:p>
        </w:tc>
        <w:tc>
          <w:tcPr>
            <w:tcW w:w="9863" w:type="dxa"/>
            <w:shd w:val="clear" w:color="auto" w:fill="auto"/>
          </w:tcPr>
          <w:p w:rsidR="00C213B9" w:rsidRPr="00683122" w:rsidRDefault="00C213B9" w:rsidP="006B698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213B9" w:rsidRPr="00683122" w:rsidTr="00707B93">
        <w:trPr>
          <w:trHeight w:val="411"/>
        </w:trPr>
        <w:tc>
          <w:tcPr>
            <w:tcW w:w="0" w:type="auto"/>
            <w:hideMark/>
          </w:tcPr>
          <w:p w:rsidR="00C213B9" w:rsidRPr="00683122" w:rsidRDefault="00217CFE" w:rsidP="009224DE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7. Цель</w:t>
            </w:r>
            <w:r w:rsidR="00C213B9" w:rsidRPr="00683122">
              <w:rPr>
                <w:sz w:val="24"/>
                <w:szCs w:val="24"/>
              </w:rPr>
              <w:t xml:space="preserve"> регионального проекта</w:t>
            </w:r>
          </w:p>
        </w:tc>
        <w:tc>
          <w:tcPr>
            <w:tcW w:w="9863" w:type="dxa"/>
            <w:shd w:val="clear" w:color="auto" w:fill="auto"/>
          </w:tcPr>
          <w:p w:rsidR="00B41E92" w:rsidRPr="00683122" w:rsidRDefault="00217CFE" w:rsidP="00FD0567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</w:t>
            </w:r>
            <w:r w:rsidR="00FD0567" w:rsidRPr="00683122">
              <w:rPr>
                <w:sz w:val="24"/>
                <w:szCs w:val="24"/>
              </w:rPr>
              <w:t>5</w:t>
            </w:r>
            <w:r w:rsidRPr="00683122">
              <w:rPr>
                <w:sz w:val="24"/>
                <w:szCs w:val="24"/>
              </w:rPr>
              <w:t>.01. Обеспечение подготовки высококвалифицированных кадров для цифровой экономики</w:t>
            </w:r>
          </w:p>
        </w:tc>
      </w:tr>
      <w:tr w:rsidR="00C213B9" w:rsidRPr="00683122" w:rsidTr="00D56DC4">
        <w:trPr>
          <w:trHeight w:val="949"/>
        </w:trPr>
        <w:tc>
          <w:tcPr>
            <w:tcW w:w="0" w:type="auto"/>
            <w:hideMark/>
          </w:tcPr>
          <w:p w:rsidR="00C213B9" w:rsidRPr="00683122" w:rsidRDefault="00C213B9" w:rsidP="009224DE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lastRenderedPageBreak/>
              <w:t>8. Показатели и индикаторы программы, на которые оказывает влияние выполнение регионального</w:t>
            </w:r>
            <w:r w:rsidRPr="00683122" w:rsidDel="00751CA1">
              <w:rPr>
                <w:sz w:val="24"/>
                <w:szCs w:val="24"/>
              </w:rPr>
              <w:t xml:space="preserve"> </w:t>
            </w:r>
            <w:r w:rsidRPr="00683122">
              <w:rPr>
                <w:sz w:val="24"/>
                <w:szCs w:val="24"/>
              </w:rPr>
              <w:t>проекта</w:t>
            </w:r>
          </w:p>
        </w:tc>
        <w:tc>
          <w:tcPr>
            <w:tcW w:w="9863" w:type="dxa"/>
          </w:tcPr>
          <w:p w:rsidR="00544D6E" w:rsidRPr="00683122" w:rsidRDefault="00544D6E" w:rsidP="00544D6E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1. Количество выпускников организаций профессионального образования</w:t>
            </w:r>
            <w:r w:rsidR="00004676" w:rsidRPr="00683122">
              <w:rPr>
                <w:sz w:val="24"/>
                <w:szCs w:val="24"/>
              </w:rPr>
              <w:t xml:space="preserve">, действующих на территории Чувашской Республики, </w:t>
            </w:r>
            <w:r w:rsidRPr="00683122">
              <w:rPr>
                <w:sz w:val="24"/>
                <w:szCs w:val="24"/>
              </w:rPr>
              <w:t>с ключевыми компетенциями цифровой экономики.</w:t>
            </w:r>
          </w:p>
          <w:p w:rsidR="00544D6E" w:rsidRPr="00683122" w:rsidRDefault="00544D6E" w:rsidP="00544D6E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2. Число принятых в организации высшего образования</w:t>
            </w:r>
            <w:r w:rsidR="00004676" w:rsidRPr="00683122">
              <w:rPr>
                <w:sz w:val="24"/>
                <w:szCs w:val="24"/>
              </w:rPr>
              <w:t>, действующие на территории</w:t>
            </w:r>
            <w:r w:rsidR="00005716" w:rsidRPr="00683122">
              <w:rPr>
                <w:sz w:val="24"/>
                <w:szCs w:val="24"/>
              </w:rPr>
              <w:t xml:space="preserve"> </w:t>
            </w:r>
            <w:r w:rsidRPr="00683122">
              <w:rPr>
                <w:sz w:val="24"/>
                <w:szCs w:val="24"/>
              </w:rPr>
              <w:t>Чувашской Республики</w:t>
            </w:r>
            <w:r w:rsidR="00004676" w:rsidRPr="00683122">
              <w:rPr>
                <w:sz w:val="24"/>
                <w:szCs w:val="24"/>
              </w:rPr>
              <w:t>,</w:t>
            </w:r>
            <w:r w:rsidRPr="00683122">
              <w:rPr>
                <w:sz w:val="24"/>
                <w:szCs w:val="24"/>
              </w:rPr>
              <w:t xml:space="preserve"> на программы высшего образования в сфере информационных технологий.</w:t>
            </w:r>
          </w:p>
          <w:p w:rsidR="00544D6E" w:rsidRPr="00683122" w:rsidRDefault="00544D6E" w:rsidP="00544D6E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3. Количество специалистов, прошедших переобучение в организациях профессионального образования</w:t>
            </w:r>
            <w:r w:rsidR="00004676" w:rsidRPr="00683122">
              <w:rPr>
                <w:sz w:val="24"/>
                <w:szCs w:val="24"/>
              </w:rPr>
              <w:t>, действующих на территории</w:t>
            </w:r>
            <w:r w:rsidRPr="00683122">
              <w:rPr>
                <w:sz w:val="24"/>
                <w:szCs w:val="24"/>
              </w:rPr>
              <w:t xml:space="preserve"> Чувашской Республики</w:t>
            </w:r>
            <w:r w:rsidR="00005716" w:rsidRPr="00683122">
              <w:rPr>
                <w:sz w:val="24"/>
                <w:szCs w:val="24"/>
              </w:rPr>
              <w:t>,</w:t>
            </w:r>
            <w:r w:rsidRPr="00683122">
              <w:rPr>
                <w:sz w:val="24"/>
                <w:szCs w:val="24"/>
              </w:rPr>
              <w:t xml:space="preserve"> по компетенциям цифровой экономики в рамках дополнительного образования.</w:t>
            </w:r>
          </w:p>
          <w:p w:rsidR="00C213B9" w:rsidRPr="00683122" w:rsidRDefault="00544D6E" w:rsidP="00544D6E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 xml:space="preserve">4. Доля государственной итоговой </w:t>
            </w:r>
            <w:proofErr w:type="gramStart"/>
            <w:r w:rsidRPr="00683122">
              <w:rPr>
                <w:sz w:val="24"/>
                <w:szCs w:val="24"/>
              </w:rPr>
              <w:t>аттестации выпускников организаций государственной собственности Чувашской Республики</w:t>
            </w:r>
            <w:proofErr w:type="gramEnd"/>
            <w:r w:rsidRPr="00683122">
              <w:rPr>
                <w:sz w:val="24"/>
                <w:szCs w:val="24"/>
              </w:rPr>
              <w:t xml:space="preserve"> и муниципальной собственности в форме ЕГЭ, или иной, с использованием цифровых технологий профессиональной или повседневной деятельности.</w:t>
            </w:r>
          </w:p>
        </w:tc>
      </w:tr>
      <w:tr w:rsidR="00C213B9" w:rsidRPr="00683122" w:rsidTr="00A75C18">
        <w:trPr>
          <w:trHeight w:val="594"/>
        </w:trPr>
        <w:tc>
          <w:tcPr>
            <w:tcW w:w="0" w:type="auto"/>
          </w:tcPr>
          <w:p w:rsidR="00C213B9" w:rsidRPr="00683122" w:rsidRDefault="00C213B9" w:rsidP="009224DE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9. Значимые контрольные результаты реализации регионального проекта на первый плановый год</w:t>
            </w:r>
          </w:p>
        </w:tc>
        <w:tc>
          <w:tcPr>
            <w:tcW w:w="9863" w:type="dxa"/>
            <w:shd w:val="clear" w:color="auto" w:fill="FFFFFF" w:themeFill="background1"/>
          </w:tcPr>
          <w:p w:rsidR="000331BF" w:rsidRPr="00683122" w:rsidRDefault="00FD0567" w:rsidP="000331BF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05</w:t>
            </w:r>
            <w:r w:rsidR="00217CFE" w:rsidRPr="00683122">
              <w:rPr>
                <w:sz w:val="24"/>
                <w:szCs w:val="24"/>
              </w:rPr>
              <w:t>.01.001.001.002. Проведение информационной кампании по поддержке и продвижению государственной системы стимулирующих выплат в виде персональных цифровых сертификатов от государства на развитие компетенций цифровой экономики в Чувашской Республике</w:t>
            </w:r>
          </w:p>
        </w:tc>
      </w:tr>
      <w:tr w:rsidR="00C213B9" w:rsidRPr="00683122" w:rsidTr="009F40EB">
        <w:trPr>
          <w:trHeight w:val="548"/>
        </w:trPr>
        <w:tc>
          <w:tcPr>
            <w:tcW w:w="0" w:type="auto"/>
          </w:tcPr>
          <w:p w:rsidR="00C213B9" w:rsidRPr="00683122" w:rsidRDefault="00C213B9" w:rsidP="009224DE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10. Ожидаемые результаты на год окончания периода реализации регионального проекта</w:t>
            </w:r>
          </w:p>
        </w:tc>
        <w:tc>
          <w:tcPr>
            <w:tcW w:w="9863" w:type="dxa"/>
            <w:shd w:val="clear" w:color="auto" w:fill="auto"/>
          </w:tcPr>
          <w:p w:rsidR="000331BF" w:rsidRPr="00683122" w:rsidRDefault="00217CFE" w:rsidP="00217CFE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</w:t>
            </w:r>
            <w:r w:rsidR="00FD0567" w:rsidRPr="00683122">
              <w:rPr>
                <w:sz w:val="24"/>
                <w:szCs w:val="24"/>
              </w:rPr>
              <w:t>5</w:t>
            </w:r>
            <w:r w:rsidRPr="00683122">
              <w:rPr>
                <w:sz w:val="24"/>
                <w:szCs w:val="24"/>
              </w:rPr>
              <w:t>.01.001.001. Функционирование в Чувашской Республике государственной системы стимулирующих выплат в виде персональных цифровых сертификатов от государства на развитие компетенций цифровой экономики</w:t>
            </w:r>
          </w:p>
          <w:p w:rsidR="00217CFE" w:rsidRPr="00683122" w:rsidRDefault="00217CFE" w:rsidP="00FD0567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</w:t>
            </w:r>
            <w:r w:rsidR="00FD0567" w:rsidRPr="00683122">
              <w:rPr>
                <w:sz w:val="24"/>
                <w:szCs w:val="24"/>
              </w:rPr>
              <w:t>5</w:t>
            </w:r>
            <w:r w:rsidRPr="00683122">
              <w:rPr>
                <w:sz w:val="24"/>
                <w:szCs w:val="24"/>
              </w:rPr>
              <w:t>.01.002.001. Создание в Чувашской Республике системы развития общеобразовательных и профессиональных образовательных организаций и системы мотивации педагогических работников для достижения высоких результатов в формировании ключевых компетенций в областях математики, информатики, технологий релевантных задачам цифровой экономики</w:t>
            </w:r>
          </w:p>
        </w:tc>
      </w:tr>
      <w:tr w:rsidR="00C213B9" w:rsidRPr="00683122" w:rsidTr="00D56DC4">
        <w:trPr>
          <w:trHeight w:val="300"/>
        </w:trPr>
        <w:tc>
          <w:tcPr>
            <w:tcW w:w="0" w:type="auto"/>
            <w:hideMark/>
          </w:tcPr>
          <w:p w:rsidR="00C213B9" w:rsidRPr="00683122" w:rsidRDefault="00C213B9" w:rsidP="009224DE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11.Объемы и источники финансирования</w:t>
            </w:r>
          </w:p>
        </w:tc>
        <w:tc>
          <w:tcPr>
            <w:tcW w:w="9863" w:type="dxa"/>
            <w:hideMark/>
          </w:tcPr>
          <w:p w:rsidR="00C213B9" w:rsidRPr="00683122" w:rsidRDefault="00C213B9" w:rsidP="009224DE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Ассигнования регионального</w:t>
            </w:r>
            <w:r w:rsidR="008A7A61" w:rsidRPr="00683122">
              <w:rPr>
                <w:sz w:val="24"/>
                <w:szCs w:val="24"/>
              </w:rPr>
              <w:t xml:space="preserve"> бюджета в размере 0,0 тыс. рублей</w:t>
            </w:r>
            <w:r w:rsidRPr="00683122">
              <w:rPr>
                <w:sz w:val="24"/>
                <w:szCs w:val="24"/>
              </w:rPr>
              <w:t>, в том числе:</w:t>
            </w:r>
          </w:p>
        </w:tc>
      </w:tr>
      <w:tr w:rsidR="00C213B9" w:rsidRPr="00683122" w:rsidTr="00D56DC4">
        <w:trPr>
          <w:trHeight w:val="300"/>
        </w:trPr>
        <w:tc>
          <w:tcPr>
            <w:tcW w:w="0" w:type="auto"/>
            <w:vMerge w:val="restart"/>
            <w:hideMark/>
          </w:tcPr>
          <w:p w:rsidR="00C213B9" w:rsidRPr="00683122" w:rsidRDefault="00C213B9" w:rsidP="009224D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63" w:type="dxa"/>
            <w:hideMark/>
          </w:tcPr>
          <w:p w:rsidR="00C213B9" w:rsidRPr="00683122" w:rsidRDefault="00C213B9" w:rsidP="009224DE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 xml:space="preserve">в 2019 году </w:t>
            </w:r>
            <w:r w:rsidR="008A7A61" w:rsidRPr="00683122">
              <w:rPr>
                <w:sz w:val="24"/>
                <w:szCs w:val="24"/>
              </w:rPr>
              <w:t>–</w:t>
            </w:r>
            <w:r w:rsidRPr="00683122">
              <w:rPr>
                <w:sz w:val="24"/>
                <w:szCs w:val="24"/>
              </w:rPr>
              <w:t xml:space="preserve"> </w:t>
            </w:r>
            <w:r w:rsidR="008A7A61" w:rsidRPr="00683122">
              <w:rPr>
                <w:sz w:val="24"/>
                <w:szCs w:val="24"/>
              </w:rPr>
              <w:t>0,0 тыс. рублей;</w:t>
            </w:r>
          </w:p>
        </w:tc>
      </w:tr>
      <w:tr w:rsidR="00C213B9" w:rsidRPr="00683122" w:rsidTr="00D56DC4">
        <w:trPr>
          <w:trHeight w:val="300"/>
        </w:trPr>
        <w:tc>
          <w:tcPr>
            <w:tcW w:w="0" w:type="auto"/>
            <w:vMerge/>
            <w:hideMark/>
          </w:tcPr>
          <w:p w:rsidR="00C213B9" w:rsidRPr="00683122" w:rsidRDefault="00C213B9" w:rsidP="009224D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63" w:type="dxa"/>
            <w:hideMark/>
          </w:tcPr>
          <w:p w:rsidR="00C213B9" w:rsidRPr="00683122" w:rsidRDefault="00C213B9" w:rsidP="009224DE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 xml:space="preserve">в 2020 году </w:t>
            </w:r>
            <w:r w:rsidR="008A7A61" w:rsidRPr="00683122">
              <w:rPr>
                <w:sz w:val="24"/>
                <w:szCs w:val="24"/>
              </w:rPr>
              <w:t>–</w:t>
            </w:r>
            <w:r w:rsidRPr="00683122">
              <w:rPr>
                <w:sz w:val="24"/>
                <w:szCs w:val="24"/>
              </w:rPr>
              <w:t xml:space="preserve"> </w:t>
            </w:r>
            <w:r w:rsidR="008A7A61" w:rsidRPr="00683122">
              <w:rPr>
                <w:sz w:val="24"/>
                <w:szCs w:val="24"/>
              </w:rPr>
              <w:t>0,0 тыс. рублей;</w:t>
            </w:r>
          </w:p>
        </w:tc>
      </w:tr>
      <w:tr w:rsidR="00C213B9" w:rsidRPr="00683122" w:rsidTr="00D56DC4">
        <w:trPr>
          <w:trHeight w:val="300"/>
        </w:trPr>
        <w:tc>
          <w:tcPr>
            <w:tcW w:w="0" w:type="auto"/>
            <w:vMerge/>
            <w:hideMark/>
          </w:tcPr>
          <w:p w:rsidR="00C213B9" w:rsidRPr="00683122" w:rsidRDefault="00C213B9" w:rsidP="009224D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63" w:type="dxa"/>
            <w:hideMark/>
          </w:tcPr>
          <w:p w:rsidR="00C213B9" w:rsidRPr="00683122" w:rsidRDefault="00C213B9" w:rsidP="009224DE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 xml:space="preserve">в 2021 году </w:t>
            </w:r>
            <w:r w:rsidR="008A7A61" w:rsidRPr="00683122">
              <w:rPr>
                <w:sz w:val="24"/>
                <w:szCs w:val="24"/>
              </w:rPr>
              <w:t>–</w:t>
            </w:r>
            <w:r w:rsidRPr="00683122">
              <w:rPr>
                <w:sz w:val="24"/>
                <w:szCs w:val="24"/>
              </w:rPr>
              <w:t xml:space="preserve"> </w:t>
            </w:r>
            <w:r w:rsidR="008A7A61" w:rsidRPr="00683122">
              <w:rPr>
                <w:sz w:val="24"/>
                <w:szCs w:val="24"/>
              </w:rPr>
              <w:t>0,0 тыс. рублей</w:t>
            </w:r>
          </w:p>
        </w:tc>
      </w:tr>
      <w:tr w:rsidR="00C213B9" w:rsidRPr="00683122" w:rsidTr="00D56DC4">
        <w:trPr>
          <w:trHeight w:val="300"/>
        </w:trPr>
        <w:tc>
          <w:tcPr>
            <w:tcW w:w="0" w:type="auto"/>
            <w:vMerge/>
            <w:hideMark/>
          </w:tcPr>
          <w:p w:rsidR="00C213B9" w:rsidRPr="00683122" w:rsidRDefault="00C213B9" w:rsidP="009224D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63" w:type="dxa"/>
            <w:shd w:val="clear" w:color="auto" w:fill="auto"/>
            <w:hideMark/>
          </w:tcPr>
          <w:p w:rsidR="00C213B9" w:rsidRPr="00683122" w:rsidRDefault="00C213B9" w:rsidP="00D56DC4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 xml:space="preserve">Внебюджетные средства в размере </w:t>
            </w:r>
            <w:r w:rsidR="00D56DC4" w:rsidRPr="00683122">
              <w:rPr>
                <w:sz w:val="24"/>
                <w:szCs w:val="24"/>
              </w:rPr>
              <w:t>0,0 тыс. рублей,</w:t>
            </w:r>
            <w:r w:rsidRPr="00683122">
              <w:rPr>
                <w:sz w:val="24"/>
                <w:szCs w:val="24"/>
              </w:rPr>
              <w:t xml:space="preserve"> в том числе:</w:t>
            </w:r>
          </w:p>
        </w:tc>
      </w:tr>
      <w:tr w:rsidR="00D56DC4" w:rsidRPr="00683122" w:rsidTr="00D56DC4">
        <w:trPr>
          <w:trHeight w:val="300"/>
        </w:trPr>
        <w:tc>
          <w:tcPr>
            <w:tcW w:w="0" w:type="auto"/>
            <w:vMerge/>
            <w:hideMark/>
          </w:tcPr>
          <w:p w:rsidR="00D56DC4" w:rsidRPr="00683122" w:rsidRDefault="00D56DC4" w:rsidP="00D56DC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63" w:type="dxa"/>
            <w:shd w:val="clear" w:color="auto" w:fill="auto"/>
            <w:hideMark/>
          </w:tcPr>
          <w:p w:rsidR="00D56DC4" w:rsidRPr="00683122" w:rsidRDefault="00D56DC4" w:rsidP="00D56DC4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в 2019 году – 0,0 тыс. рублей;</w:t>
            </w:r>
          </w:p>
        </w:tc>
      </w:tr>
      <w:tr w:rsidR="00D56DC4" w:rsidRPr="00683122" w:rsidTr="00D56DC4">
        <w:trPr>
          <w:trHeight w:val="311"/>
        </w:trPr>
        <w:tc>
          <w:tcPr>
            <w:tcW w:w="0" w:type="auto"/>
            <w:vMerge/>
            <w:hideMark/>
          </w:tcPr>
          <w:p w:rsidR="00D56DC4" w:rsidRPr="00683122" w:rsidRDefault="00D56DC4" w:rsidP="00D56DC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63" w:type="dxa"/>
            <w:shd w:val="clear" w:color="auto" w:fill="auto"/>
            <w:hideMark/>
          </w:tcPr>
          <w:p w:rsidR="00D56DC4" w:rsidRPr="00683122" w:rsidRDefault="00D56DC4" w:rsidP="00D56DC4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в 2020 году – 0,0 тыс. рублей;</w:t>
            </w:r>
          </w:p>
        </w:tc>
      </w:tr>
      <w:tr w:rsidR="00D56DC4" w:rsidRPr="00683122" w:rsidTr="00D56DC4">
        <w:trPr>
          <w:trHeight w:val="300"/>
        </w:trPr>
        <w:tc>
          <w:tcPr>
            <w:tcW w:w="0" w:type="auto"/>
            <w:vMerge/>
            <w:hideMark/>
          </w:tcPr>
          <w:p w:rsidR="00D56DC4" w:rsidRPr="00683122" w:rsidRDefault="00D56DC4" w:rsidP="00D56DC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63" w:type="dxa"/>
            <w:shd w:val="clear" w:color="auto" w:fill="auto"/>
            <w:hideMark/>
          </w:tcPr>
          <w:p w:rsidR="00D56DC4" w:rsidRPr="00683122" w:rsidRDefault="00D56DC4" w:rsidP="00D56DC4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в 2021 году – 0,0 тыс. рублей</w:t>
            </w:r>
          </w:p>
        </w:tc>
      </w:tr>
      <w:tr w:rsidR="00C213B9" w:rsidRPr="00683122" w:rsidTr="00D56DC4">
        <w:trPr>
          <w:trHeight w:val="300"/>
        </w:trPr>
        <w:tc>
          <w:tcPr>
            <w:tcW w:w="0" w:type="auto"/>
            <w:vMerge/>
            <w:hideMark/>
          </w:tcPr>
          <w:p w:rsidR="00C213B9" w:rsidRPr="00683122" w:rsidRDefault="00C213B9" w:rsidP="009224D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63" w:type="dxa"/>
            <w:shd w:val="clear" w:color="auto" w:fill="auto"/>
            <w:hideMark/>
          </w:tcPr>
          <w:p w:rsidR="00C213B9" w:rsidRPr="00683122" w:rsidRDefault="00C213B9" w:rsidP="009224DE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Общий объем необход</w:t>
            </w:r>
            <w:r w:rsidR="00D56DC4" w:rsidRPr="00683122">
              <w:rPr>
                <w:sz w:val="24"/>
                <w:szCs w:val="24"/>
              </w:rPr>
              <w:t>имого финансирования в размере 0,0 тыс. рублей</w:t>
            </w:r>
          </w:p>
        </w:tc>
      </w:tr>
    </w:tbl>
    <w:p w:rsidR="00C213B9" w:rsidRPr="00683122" w:rsidRDefault="00C213B9" w:rsidP="009224DE">
      <w:pPr>
        <w:spacing w:line="240" w:lineRule="auto"/>
        <w:jc w:val="center"/>
        <w:rPr>
          <w:sz w:val="24"/>
          <w:szCs w:val="24"/>
        </w:rPr>
      </w:pPr>
    </w:p>
    <w:p w:rsidR="006840DC" w:rsidRPr="00683122" w:rsidRDefault="006840DC">
      <w:pPr>
        <w:spacing w:after="160" w:line="259" w:lineRule="auto"/>
        <w:jc w:val="left"/>
        <w:rPr>
          <w:sz w:val="24"/>
          <w:szCs w:val="24"/>
        </w:rPr>
      </w:pPr>
      <w:r w:rsidRPr="00683122">
        <w:rPr>
          <w:sz w:val="24"/>
          <w:szCs w:val="24"/>
        </w:rPr>
        <w:br w:type="page"/>
      </w:r>
    </w:p>
    <w:p w:rsidR="00C213B9" w:rsidRPr="00683122" w:rsidRDefault="00C213B9" w:rsidP="009224DE">
      <w:pPr>
        <w:spacing w:line="240" w:lineRule="auto"/>
        <w:jc w:val="center"/>
        <w:rPr>
          <w:sz w:val="24"/>
          <w:szCs w:val="24"/>
        </w:rPr>
      </w:pPr>
      <w:r w:rsidRPr="00683122">
        <w:rPr>
          <w:sz w:val="24"/>
          <w:szCs w:val="24"/>
        </w:rPr>
        <w:lastRenderedPageBreak/>
        <w:t>План достижения показателей и индикаторов</w:t>
      </w:r>
    </w:p>
    <w:p w:rsidR="00C213B9" w:rsidRPr="00683122" w:rsidRDefault="00C213B9" w:rsidP="009224DE">
      <w:pPr>
        <w:spacing w:line="240" w:lineRule="auto"/>
        <w:jc w:val="center"/>
        <w:rPr>
          <w:sz w:val="24"/>
          <w:szCs w:val="24"/>
        </w:rPr>
      </w:pPr>
    </w:p>
    <w:tbl>
      <w:tblPr>
        <w:tblStyle w:val="a3"/>
        <w:tblW w:w="14742" w:type="dxa"/>
        <w:tblInd w:w="-5" w:type="dxa"/>
        <w:tblLook w:val="04A0" w:firstRow="1" w:lastRow="0" w:firstColumn="1" w:lastColumn="0" w:noHBand="0" w:noVBand="1"/>
      </w:tblPr>
      <w:tblGrid>
        <w:gridCol w:w="819"/>
        <w:gridCol w:w="8679"/>
        <w:gridCol w:w="850"/>
        <w:gridCol w:w="851"/>
        <w:gridCol w:w="850"/>
        <w:gridCol w:w="851"/>
        <w:gridCol w:w="850"/>
        <w:gridCol w:w="992"/>
      </w:tblGrid>
      <w:tr w:rsidR="00004676" w:rsidRPr="00683122" w:rsidTr="00BB4466">
        <w:trPr>
          <w:trHeight w:val="610"/>
        </w:trPr>
        <w:tc>
          <w:tcPr>
            <w:tcW w:w="819" w:type="dxa"/>
            <w:hideMark/>
          </w:tcPr>
          <w:p w:rsidR="00004676" w:rsidRPr="00683122" w:rsidRDefault="00004676" w:rsidP="009224D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83122">
              <w:rPr>
                <w:b/>
                <w:bCs/>
                <w:sz w:val="24"/>
                <w:szCs w:val="24"/>
              </w:rPr>
              <w:t>№</w:t>
            </w:r>
          </w:p>
          <w:p w:rsidR="00004676" w:rsidRPr="00683122" w:rsidRDefault="00004676" w:rsidP="009224D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gramStart"/>
            <w:r w:rsidRPr="0068312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68312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679" w:type="dxa"/>
            <w:hideMark/>
          </w:tcPr>
          <w:p w:rsidR="00004676" w:rsidRPr="00683122" w:rsidRDefault="00004676" w:rsidP="009224D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83122">
              <w:rPr>
                <w:b/>
                <w:bCs/>
                <w:sz w:val="24"/>
                <w:szCs w:val="24"/>
              </w:rPr>
              <w:t>Наименование показателей и индикаторов, единица измерения</w:t>
            </w:r>
          </w:p>
        </w:tc>
        <w:tc>
          <w:tcPr>
            <w:tcW w:w="850" w:type="dxa"/>
            <w:hideMark/>
          </w:tcPr>
          <w:p w:rsidR="00004676" w:rsidRPr="00683122" w:rsidRDefault="00004676" w:rsidP="0046214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83122">
              <w:rPr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hideMark/>
          </w:tcPr>
          <w:p w:rsidR="00004676" w:rsidRPr="00683122" w:rsidRDefault="00004676" w:rsidP="0046214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83122">
              <w:rPr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hideMark/>
          </w:tcPr>
          <w:p w:rsidR="00004676" w:rsidRPr="00683122" w:rsidRDefault="00004676" w:rsidP="0046214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83122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hideMark/>
          </w:tcPr>
          <w:p w:rsidR="00004676" w:rsidRPr="00683122" w:rsidRDefault="00004676" w:rsidP="0046214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83122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hideMark/>
          </w:tcPr>
          <w:p w:rsidR="00004676" w:rsidRPr="00683122" w:rsidRDefault="00004676" w:rsidP="0046214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83122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hideMark/>
          </w:tcPr>
          <w:p w:rsidR="00004676" w:rsidRPr="00683122" w:rsidRDefault="00004676" w:rsidP="0046214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83122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C213B9" w:rsidRPr="00683122" w:rsidTr="00707B93">
        <w:trPr>
          <w:trHeight w:val="315"/>
        </w:trPr>
        <w:tc>
          <w:tcPr>
            <w:tcW w:w="14742" w:type="dxa"/>
            <w:gridSpan w:val="8"/>
            <w:shd w:val="clear" w:color="auto" w:fill="auto"/>
          </w:tcPr>
          <w:p w:rsidR="00C213B9" w:rsidRPr="00683122" w:rsidDel="006D6DEC" w:rsidRDefault="00C213B9" w:rsidP="009224DE">
            <w:pPr>
              <w:spacing w:line="240" w:lineRule="auto"/>
              <w:rPr>
                <w:b/>
                <w:sz w:val="24"/>
                <w:szCs w:val="24"/>
              </w:rPr>
            </w:pPr>
            <w:r w:rsidRPr="00683122">
              <w:rPr>
                <w:b/>
                <w:sz w:val="24"/>
                <w:szCs w:val="24"/>
              </w:rPr>
              <w:t xml:space="preserve">Цель: </w:t>
            </w:r>
            <w:r w:rsidR="00217CFE" w:rsidRPr="00683122">
              <w:rPr>
                <w:b/>
                <w:sz w:val="24"/>
                <w:szCs w:val="24"/>
              </w:rPr>
              <w:t>Обеспечение подготовки высококвалифицированных кадров для цифровой экономики</w:t>
            </w:r>
          </w:p>
        </w:tc>
      </w:tr>
      <w:tr w:rsidR="00BD6D7C" w:rsidRPr="00683122" w:rsidTr="00BD6D7C">
        <w:trPr>
          <w:trHeight w:val="817"/>
        </w:trPr>
        <w:tc>
          <w:tcPr>
            <w:tcW w:w="819" w:type="dxa"/>
            <w:hideMark/>
          </w:tcPr>
          <w:p w:rsidR="00BD6D7C" w:rsidRPr="00683122" w:rsidRDefault="00BD6D7C" w:rsidP="000046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1</w:t>
            </w:r>
          </w:p>
        </w:tc>
        <w:tc>
          <w:tcPr>
            <w:tcW w:w="8679" w:type="dxa"/>
            <w:shd w:val="clear" w:color="auto" w:fill="auto"/>
            <w:hideMark/>
          </w:tcPr>
          <w:p w:rsidR="00BD6D7C" w:rsidRPr="00683122" w:rsidRDefault="00BD6D7C" w:rsidP="00005716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Количество выпускников организаций профессионального образования, действующих на территории Чувашской Республики, с ключевыми компетенциями цифровой экономики, тыс. человек</w:t>
            </w:r>
            <w:r w:rsidR="00004676" w:rsidRPr="00683122">
              <w:rPr>
                <w:rStyle w:val="a6"/>
                <w:sz w:val="24"/>
                <w:szCs w:val="24"/>
              </w:rPr>
              <w:footnoteReference w:id="1"/>
            </w:r>
          </w:p>
        </w:tc>
        <w:tc>
          <w:tcPr>
            <w:tcW w:w="850" w:type="dxa"/>
          </w:tcPr>
          <w:p w:rsidR="00BD6D7C" w:rsidRPr="00683122" w:rsidRDefault="00BD6D7C" w:rsidP="00050B2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 xml:space="preserve">0,7 </w:t>
            </w:r>
          </w:p>
        </w:tc>
        <w:tc>
          <w:tcPr>
            <w:tcW w:w="851" w:type="dxa"/>
            <w:shd w:val="clear" w:color="auto" w:fill="auto"/>
          </w:tcPr>
          <w:p w:rsidR="00BD6D7C" w:rsidRPr="00683122" w:rsidRDefault="00BD6D7C" w:rsidP="00050B2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0,8</w:t>
            </w:r>
          </w:p>
        </w:tc>
        <w:tc>
          <w:tcPr>
            <w:tcW w:w="850" w:type="dxa"/>
            <w:shd w:val="clear" w:color="auto" w:fill="auto"/>
          </w:tcPr>
          <w:p w:rsidR="00BD6D7C" w:rsidRPr="00683122" w:rsidRDefault="00BD6D7C" w:rsidP="00050B2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 xml:space="preserve">0,9 </w:t>
            </w:r>
          </w:p>
        </w:tc>
        <w:tc>
          <w:tcPr>
            <w:tcW w:w="851" w:type="dxa"/>
            <w:shd w:val="clear" w:color="auto" w:fill="auto"/>
          </w:tcPr>
          <w:p w:rsidR="00BD6D7C" w:rsidRPr="00683122" w:rsidRDefault="00BD6D7C" w:rsidP="00050B2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 xml:space="preserve">1,0 </w:t>
            </w:r>
          </w:p>
        </w:tc>
        <w:tc>
          <w:tcPr>
            <w:tcW w:w="850" w:type="dxa"/>
            <w:shd w:val="clear" w:color="auto" w:fill="auto"/>
          </w:tcPr>
          <w:p w:rsidR="00BD6D7C" w:rsidRPr="00683122" w:rsidRDefault="00B32066" w:rsidP="00D56DC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1,1</w:t>
            </w:r>
          </w:p>
        </w:tc>
        <w:tc>
          <w:tcPr>
            <w:tcW w:w="992" w:type="dxa"/>
            <w:shd w:val="clear" w:color="auto" w:fill="auto"/>
          </w:tcPr>
          <w:p w:rsidR="00BD6D7C" w:rsidRPr="00683122" w:rsidRDefault="00B32066" w:rsidP="00D56DC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1,2</w:t>
            </w:r>
          </w:p>
        </w:tc>
      </w:tr>
      <w:tr w:rsidR="00BD6D7C" w:rsidRPr="00683122" w:rsidTr="00BD6D7C">
        <w:trPr>
          <w:trHeight w:val="844"/>
        </w:trPr>
        <w:tc>
          <w:tcPr>
            <w:tcW w:w="819" w:type="dxa"/>
            <w:hideMark/>
          </w:tcPr>
          <w:p w:rsidR="00BD6D7C" w:rsidRPr="00683122" w:rsidRDefault="00BD6D7C" w:rsidP="000046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2</w:t>
            </w:r>
          </w:p>
        </w:tc>
        <w:tc>
          <w:tcPr>
            <w:tcW w:w="8679" w:type="dxa"/>
            <w:shd w:val="clear" w:color="auto" w:fill="auto"/>
            <w:hideMark/>
          </w:tcPr>
          <w:p w:rsidR="00BD6D7C" w:rsidRPr="00683122" w:rsidRDefault="00BD6D7C" w:rsidP="00005716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Число принятых в организации высшего образования, действующие на территории Чувашской Республики, на программы высшего образования в сфере информационных технологий, тыс. человек в год</w:t>
            </w:r>
            <w:r w:rsidR="00004676" w:rsidRPr="00683122">
              <w:rPr>
                <w:rStyle w:val="a6"/>
                <w:sz w:val="24"/>
                <w:szCs w:val="24"/>
              </w:rPr>
              <w:footnoteReference w:id="2"/>
            </w:r>
          </w:p>
        </w:tc>
        <w:tc>
          <w:tcPr>
            <w:tcW w:w="850" w:type="dxa"/>
          </w:tcPr>
          <w:p w:rsidR="00BD6D7C" w:rsidRPr="00683122" w:rsidRDefault="00BD6D7C" w:rsidP="00D56DC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0,6</w:t>
            </w:r>
          </w:p>
          <w:p w:rsidR="00BD6D7C" w:rsidRPr="00683122" w:rsidRDefault="00BD6D7C" w:rsidP="00D56D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D6D7C" w:rsidRPr="00683122" w:rsidRDefault="005F4B90" w:rsidP="00D56DC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0,7</w:t>
            </w:r>
          </w:p>
          <w:p w:rsidR="00B32066" w:rsidRPr="00683122" w:rsidRDefault="00B32066" w:rsidP="00D56D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D6D7C" w:rsidRPr="00683122" w:rsidRDefault="005F4B90" w:rsidP="005F4B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0,8</w:t>
            </w:r>
          </w:p>
          <w:p w:rsidR="00B32066" w:rsidRPr="00683122" w:rsidRDefault="00B32066" w:rsidP="005F4B9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D6D7C" w:rsidRPr="00683122" w:rsidRDefault="005F4B90" w:rsidP="005F4B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0,9</w:t>
            </w:r>
          </w:p>
          <w:p w:rsidR="00B32066" w:rsidRPr="00683122" w:rsidRDefault="00B32066" w:rsidP="005F4B9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D6D7C" w:rsidRPr="00683122" w:rsidRDefault="005F4B90" w:rsidP="00D56DC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1,0</w:t>
            </w:r>
          </w:p>
          <w:p w:rsidR="00B32066" w:rsidRPr="00683122" w:rsidRDefault="00B32066" w:rsidP="00D56D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6D7C" w:rsidRPr="00683122" w:rsidRDefault="00B32066" w:rsidP="00D56DC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1,1</w:t>
            </w:r>
          </w:p>
          <w:p w:rsidR="00B32066" w:rsidRPr="00683122" w:rsidRDefault="00B32066" w:rsidP="00D56D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2066" w:rsidRPr="00683122" w:rsidTr="00005716">
        <w:trPr>
          <w:trHeight w:val="841"/>
        </w:trPr>
        <w:tc>
          <w:tcPr>
            <w:tcW w:w="819" w:type="dxa"/>
          </w:tcPr>
          <w:p w:rsidR="00B32066" w:rsidRPr="00683122" w:rsidRDefault="00B32066" w:rsidP="000046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3</w:t>
            </w:r>
          </w:p>
        </w:tc>
        <w:tc>
          <w:tcPr>
            <w:tcW w:w="8679" w:type="dxa"/>
            <w:shd w:val="clear" w:color="auto" w:fill="auto"/>
          </w:tcPr>
          <w:p w:rsidR="00B32066" w:rsidRPr="00683122" w:rsidRDefault="00B32066" w:rsidP="00005716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Количество специалистов, прошедших переобучение в организациях профессионального образования, действующих на территории Чувашской Республики по компетенциям цифровой экономики в рамках дополнительного образования, тыс. человек</w:t>
            </w:r>
            <w:r w:rsidR="00004676" w:rsidRPr="00683122">
              <w:rPr>
                <w:rStyle w:val="a6"/>
                <w:sz w:val="24"/>
                <w:szCs w:val="24"/>
              </w:rPr>
              <w:footnoteReference w:id="3"/>
            </w:r>
          </w:p>
        </w:tc>
        <w:tc>
          <w:tcPr>
            <w:tcW w:w="850" w:type="dxa"/>
          </w:tcPr>
          <w:p w:rsidR="00B32066" w:rsidRPr="00683122" w:rsidRDefault="00004676" w:rsidP="00D56DC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8312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32066" w:rsidRPr="00683122" w:rsidRDefault="00004676" w:rsidP="00D56DC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8312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32066" w:rsidRPr="00683122" w:rsidRDefault="00004676" w:rsidP="00D56DC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8312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32066" w:rsidRPr="00683122" w:rsidRDefault="00004676" w:rsidP="00D56DC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8312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32066" w:rsidRPr="00683122" w:rsidRDefault="00004676" w:rsidP="00D56DC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8312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32066" w:rsidRPr="00683122" w:rsidRDefault="00004676" w:rsidP="00D56DC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83122">
              <w:rPr>
                <w:sz w:val="24"/>
                <w:szCs w:val="24"/>
                <w:lang w:val="en-US"/>
              </w:rPr>
              <w:t>-</w:t>
            </w:r>
          </w:p>
        </w:tc>
      </w:tr>
      <w:tr w:rsidR="00B32066" w:rsidRPr="00683122" w:rsidTr="00D36232">
        <w:trPr>
          <w:trHeight w:val="1012"/>
        </w:trPr>
        <w:tc>
          <w:tcPr>
            <w:tcW w:w="819" w:type="dxa"/>
          </w:tcPr>
          <w:p w:rsidR="00B32066" w:rsidRPr="00683122" w:rsidRDefault="00B32066" w:rsidP="000046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4</w:t>
            </w:r>
          </w:p>
        </w:tc>
        <w:tc>
          <w:tcPr>
            <w:tcW w:w="8679" w:type="dxa"/>
            <w:shd w:val="clear" w:color="auto" w:fill="auto"/>
          </w:tcPr>
          <w:p w:rsidR="00B32066" w:rsidRPr="00683122" w:rsidRDefault="00B32066" w:rsidP="00BD6D7C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 xml:space="preserve">Доля государственной итоговой </w:t>
            </w:r>
            <w:proofErr w:type="gramStart"/>
            <w:r w:rsidRPr="00683122">
              <w:rPr>
                <w:sz w:val="24"/>
                <w:szCs w:val="24"/>
              </w:rPr>
              <w:t>аттестации выпускников организаций государственной собственности Чувашской Республики</w:t>
            </w:r>
            <w:proofErr w:type="gramEnd"/>
            <w:r w:rsidRPr="00683122">
              <w:rPr>
                <w:sz w:val="24"/>
                <w:szCs w:val="24"/>
              </w:rPr>
              <w:t xml:space="preserve"> и муниципальной собственности в форме ЕГЭ, или иной, с использованием цифровых технологий в профессиональной или повседневной деятельности, процентов</w:t>
            </w:r>
            <w:r w:rsidR="00004676" w:rsidRPr="00683122">
              <w:rPr>
                <w:rStyle w:val="a6"/>
                <w:sz w:val="24"/>
                <w:szCs w:val="24"/>
              </w:rPr>
              <w:footnoteReference w:id="4"/>
            </w:r>
          </w:p>
        </w:tc>
        <w:tc>
          <w:tcPr>
            <w:tcW w:w="850" w:type="dxa"/>
          </w:tcPr>
          <w:p w:rsidR="00B32066" w:rsidRPr="00683122" w:rsidRDefault="007C3D84" w:rsidP="00D56DC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B32066" w:rsidRPr="00683122" w:rsidRDefault="007C3D84" w:rsidP="00D56DC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B32066" w:rsidRPr="00683122" w:rsidRDefault="007C3D84" w:rsidP="007C3D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B32066" w:rsidRPr="00683122" w:rsidRDefault="007C3D84" w:rsidP="00D56DC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13,5</w:t>
            </w:r>
          </w:p>
        </w:tc>
        <w:tc>
          <w:tcPr>
            <w:tcW w:w="850" w:type="dxa"/>
            <w:shd w:val="clear" w:color="auto" w:fill="auto"/>
          </w:tcPr>
          <w:p w:rsidR="00B32066" w:rsidRPr="00683122" w:rsidRDefault="007C3D84" w:rsidP="00D56DC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B32066" w:rsidRPr="00683122" w:rsidRDefault="007C3D84" w:rsidP="00D56DC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15</w:t>
            </w:r>
          </w:p>
        </w:tc>
      </w:tr>
    </w:tbl>
    <w:p w:rsidR="00C213B9" w:rsidRPr="00683122" w:rsidRDefault="00C213B9" w:rsidP="009224DE">
      <w:pPr>
        <w:spacing w:line="240" w:lineRule="auto"/>
        <w:rPr>
          <w:sz w:val="24"/>
          <w:szCs w:val="24"/>
        </w:rPr>
      </w:pPr>
    </w:p>
    <w:p w:rsidR="00004676" w:rsidRPr="00683122" w:rsidRDefault="00004676">
      <w:pPr>
        <w:spacing w:after="160" w:line="259" w:lineRule="auto"/>
        <w:jc w:val="left"/>
        <w:rPr>
          <w:sz w:val="24"/>
          <w:szCs w:val="24"/>
        </w:rPr>
      </w:pPr>
      <w:r w:rsidRPr="00683122">
        <w:rPr>
          <w:sz w:val="24"/>
          <w:szCs w:val="24"/>
        </w:rPr>
        <w:br w:type="page"/>
      </w:r>
    </w:p>
    <w:p w:rsidR="00C213B9" w:rsidRPr="00683122" w:rsidRDefault="00C213B9" w:rsidP="009224DE">
      <w:pPr>
        <w:spacing w:line="240" w:lineRule="auto"/>
        <w:jc w:val="center"/>
        <w:rPr>
          <w:sz w:val="24"/>
          <w:szCs w:val="24"/>
        </w:rPr>
      </w:pPr>
      <w:r w:rsidRPr="00683122">
        <w:rPr>
          <w:sz w:val="24"/>
          <w:szCs w:val="24"/>
        </w:rPr>
        <w:lastRenderedPageBreak/>
        <w:t>План мероприятий регионального</w:t>
      </w:r>
      <w:r w:rsidRPr="00683122" w:rsidDel="00751CA1">
        <w:rPr>
          <w:sz w:val="24"/>
          <w:szCs w:val="24"/>
        </w:rPr>
        <w:t xml:space="preserve"> </w:t>
      </w:r>
      <w:r w:rsidRPr="00683122">
        <w:rPr>
          <w:sz w:val="24"/>
          <w:szCs w:val="24"/>
        </w:rPr>
        <w:t>проекта</w:t>
      </w:r>
    </w:p>
    <w:p w:rsidR="00C213B9" w:rsidRPr="00683122" w:rsidRDefault="00C213B9" w:rsidP="009224DE">
      <w:pPr>
        <w:spacing w:line="240" w:lineRule="auto"/>
        <w:jc w:val="center"/>
        <w:rPr>
          <w:sz w:val="24"/>
          <w:szCs w:val="24"/>
        </w:rPr>
      </w:pPr>
    </w:p>
    <w:tbl>
      <w:tblPr>
        <w:tblStyle w:val="a3"/>
        <w:tblW w:w="154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425"/>
        <w:gridCol w:w="425"/>
        <w:gridCol w:w="426"/>
        <w:gridCol w:w="4116"/>
        <w:gridCol w:w="1129"/>
        <w:gridCol w:w="1133"/>
        <w:gridCol w:w="1843"/>
        <w:gridCol w:w="1474"/>
        <w:gridCol w:w="2636"/>
      </w:tblGrid>
      <w:tr w:rsidR="00E80994" w:rsidRPr="00683122" w:rsidTr="001B063E">
        <w:trPr>
          <w:trHeight w:val="360"/>
          <w:tblHeader/>
        </w:trPr>
        <w:tc>
          <w:tcPr>
            <w:tcW w:w="1844" w:type="dxa"/>
            <w:vMerge w:val="restart"/>
            <w:noWrap/>
            <w:vAlign w:val="center"/>
            <w:hideMark/>
          </w:tcPr>
          <w:p w:rsidR="00C213B9" w:rsidRPr="00683122" w:rsidRDefault="00C213B9" w:rsidP="009224D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8312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25" w:type="dxa"/>
            <w:vMerge w:val="restart"/>
            <w:noWrap/>
            <w:textDirection w:val="btLr"/>
            <w:hideMark/>
          </w:tcPr>
          <w:p w:rsidR="00C213B9" w:rsidRPr="00683122" w:rsidRDefault="00C213B9" w:rsidP="009224D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83122">
              <w:rPr>
                <w:bCs/>
                <w:sz w:val="24"/>
                <w:szCs w:val="24"/>
              </w:rPr>
              <w:t>Цель</w:t>
            </w:r>
          </w:p>
        </w:tc>
        <w:tc>
          <w:tcPr>
            <w:tcW w:w="425" w:type="dxa"/>
            <w:vMerge w:val="restart"/>
            <w:noWrap/>
            <w:textDirection w:val="btLr"/>
            <w:vAlign w:val="center"/>
            <w:hideMark/>
          </w:tcPr>
          <w:p w:rsidR="00C213B9" w:rsidRPr="00683122" w:rsidRDefault="00C213B9" w:rsidP="009224D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83122">
              <w:rPr>
                <w:bCs/>
                <w:sz w:val="24"/>
                <w:szCs w:val="24"/>
              </w:rPr>
              <w:t>Задача</w:t>
            </w:r>
          </w:p>
        </w:tc>
        <w:tc>
          <w:tcPr>
            <w:tcW w:w="426" w:type="dxa"/>
            <w:vMerge w:val="restart"/>
            <w:noWrap/>
            <w:textDirection w:val="btLr"/>
            <w:vAlign w:val="center"/>
            <w:hideMark/>
          </w:tcPr>
          <w:p w:rsidR="00C213B9" w:rsidRPr="00683122" w:rsidRDefault="00C213B9" w:rsidP="009224D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83122">
              <w:rPr>
                <w:bCs/>
                <w:sz w:val="24"/>
                <w:szCs w:val="24"/>
              </w:rPr>
              <w:t>Веха</w:t>
            </w:r>
          </w:p>
        </w:tc>
        <w:tc>
          <w:tcPr>
            <w:tcW w:w="4116" w:type="dxa"/>
            <w:vMerge w:val="restart"/>
            <w:vAlign w:val="center"/>
            <w:hideMark/>
          </w:tcPr>
          <w:p w:rsidR="00C213B9" w:rsidRPr="00683122" w:rsidRDefault="00C213B9" w:rsidP="009224D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83122">
              <w:rPr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262" w:type="dxa"/>
            <w:gridSpan w:val="2"/>
            <w:noWrap/>
            <w:vAlign w:val="center"/>
            <w:hideMark/>
          </w:tcPr>
          <w:p w:rsidR="00C213B9" w:rsidRPr="00683122" w:rsidRDefault="00C213B9" w:rsidP="009224D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83122">
              <w:rPr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317" w:type="dxa"/>
            <w:gridSpan w:val="2"/>
            <w:vAlign w:val="center"/>
            <w:hideMark/>
          </w:tcPr>
          <w:p w:rsidR="00C213B9" w:rsidRPr="00683122" w:rsidRDefault="00C213B9" w:rsidP="009224D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83122">
              <w:rPr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636" w:type="dxa"/>
            <w:vMerge w:val="restart"/>
            <w:noWrap/>
            <w:vAlign w:val="center"/>
            <w:hideMark/>
          </w:tcPr>
          <w:p w:rsidR="00C213B9" w:rsidRPr="00683122" w:rsidRDefault="00C213B9" w:rsidP="009224D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83122">
              <w:rPr>
                <w:bCs/>
                <w:sz w:val="24"/>
                <w:szCs w:val="24"/>
              </w:rPr>
              <w:t>Контрольные события</w:t>
            </w:r>
          </w:p>
        </w:tc>
      </w:tr>
      <w:tr w:rsidR="00E80994" w:rsidRPr="00683122" w:rsidTr="001B063E">
        <w:trPr>
          <w:trHeight w:val="1140"/>
          <w:tblHeader/>
        </w:trPr>
        <w:tc>
          <w:tcPr>
            <w:tcW w:w="1844" w:type="dxa"/>
            <w:vMerge/>
            <w:vAlign w:val="center"/>
            <w:hideMark/>
          </w:tcPr>
          <w:p w:rsidR="00C213B9" w:rsidRPr="00683122" w:rsidRDefault="00C213B9" w:rsidP="009224D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213B9" w:rsidRPr="00683122" w:rsidRDefault="00C213B9" w:rsidP="009224D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213B9" w:rsidRPr="00683122" w:rsidRDefault="00C213B9" w:rsidP="009224D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213B9" w:rsidRPr="00683122" w:rsidRDefault="00C213B9" w:rsidP="009224D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6" w:type="dxa"/>
            <w:vMerge/>
            <w:vAlign w:val="center"/>
            <w:hideMark/>
          </w:tcPr>
          <w:p w:rsidR="00C213B9" w:rsidRPr="00683122" w:rsidRDefault="00C213B9" w:rsidP="009224D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  <w:hideMark/>
          </w:tcPr>
          <w:p w:rsidR="00C213B9" w:rsidRPr="00683122" w:rsidRDefault="00C213B9" w:rsidP="009224D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83122">
              <w:rPr>
                <w:bCs/>
                <w:sz w:val="24"/>
                <w:szCs w:val="24"/>
              </w:rPr>
              <w:t>Начало</w:t>
            </w:r>
          </w:p>
        </w:tc>
        <w:tc>
          <w:tcPr>
            <w:tcW w:w="1133" w:type="dxa"/>
            <w:vAlign w:val="center"/>
            <w:hideMark/>
          </w:tcPr>
          <w:p w:rsidR="00C213B9" w:rsidRPr="00683122" w:rsidRDefault="00C213B9" w:rsidP="009224D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83122">
              <w:rPr>
                <w:bCs/>
                <w:sz w:val="24"/>
                <w:szCs w:val="24"/>
              </w:rPr>
              <w:t>Конец</w:t>
            </w:r>
          </w:p>
        </w:tc>
        <w:tc>
          <w:tcPr>
            <w:tcW w:w="1843" w:type="dxa"/>
            <w:vAlign w:val="center"/>
            <w:hideMark/>
          </w:tcPr>
          <w:p w:rsidR="00C213B9" w:rsidRPr="00683122" w:rsidRDefault="00C213B9" w:rsidP="009224DE">
            <w:pPr>
              <w:spacing w:line="240" w:lineRule="auto"/>
              <w:ind w:right="-116"/>
              <w:jc w:val="center"/>
              <w:rPr>
                <w:bCs/>
                <w:sz w:val="24"/>
                <w:szCs w:val="24"/>
              </w:rPr>
            </w:pPr>
            <w:r w:rsidRPr="00683122">
              <w:rPr>
                <w:bCs/>
                <w:sz w:val="24"/>
                <w:szCs w:val="24"/>
              </w:rPr>
              <w:t xml:space="preserve">Органы исполнительной власти </w:t>
            </w:r>
            <w:r w:rsidR="00A50FEB" w:rsidRPr="00683122">
              <w:rPr>
                <w:bCs/>
                <w:sz w:val="24"/>
                <w:szCs w:val="24"/>
              </w:rPr>
              <w:t>Чувашской Республики</w:t>
            </w:r>
          </w:p>
        </w:tc>
        <w:tc>
          <w:tcPr>
            <w:tcW w:w="1474" w:type="dxa"/>
            <w:vAlign w:val="center"/>
            <w:hideMark/>
          </w:tcPr>
          <w:p w:rsidR="00C213B9" w:rsidRPr="00683122" w:rsidRDefault="00C213B9" w:rsidP="009224DE">
            <w:pPr>
              <w:spacing w:line="240" w:lineRule="auto"/>
              <w:ind w:left="-64" w:right="-108"/>
              <w:jc w:val="center"/>
              <w:rPr>
                <w:bCs/>
                <w:sz w:val="24"/>
                <w:szCs w:val="24"/>
              </w:rPr>
            </w:pPr>
            <w:r w:rsidRPr="00683122">
              <w:rPr>
                <w:bCs/>
                <w:sz w:val="24"/>
                <w:szCs w:val="24"/>
              </w:rPr>
              <w:t xml:space="preserve">Организации </w:t>
            </w:r>
            <w:r w:rsidR="00A50FEB" w:rsidRPr="00683122">
              <w:rPr>
                <w:bCs/>
                <w:sz w:val="24"/>
                <w:szCs w:val="24"/>
              </w:rPr>
              <w:t>–</w:t>
            </w:r>
            <w:r w:rsidRPr="00683122">
              <w:rPr>
                <w:bCs/>
                <w:sz w:val="24"/>
                <w:szCs w:val="24"/>
              </w:rPr>
              <w:t xml:space="preserve"> исполнители</w:t>
            </w:r>
          </w:p>
        </w:tc>
        <w:tc>
          <w:tcPr>
            <w:tcW w:w="2636" w:type="dxa"/>
            <w:vMerge/>
            <w:vAlign w:val="center"/>
            <w:hideMark/>
          </w:tcPr>
          <w:p w:rsidR="00C213B9" w:rsidRPr="00683122" w:rsidRDefault="00C213B9" w:rsidP="009224D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E80994" w:rsidRPr="00683122" w:rsidTr="00707B93">
        <w:trPr>
          <w:trHeight w:val="315"/>
        </w:trPr>
        <w:tc>
          <w:tcPr>
            <w:tcW w:w="1844" w:type="dxa"/>
            <w:noWrap/>
            <w:hideMark/>
          </w:tcPr>
          <w:p w:rsidR="00C213B9" w:rsidRPr="00683122" w:rsidRDefault="00FD0567" w:rsidP="009224DE">
            <w:pPr>
              <w:spacing w:line="240" w:lineRule="auto"/>
              <w:rPr>
                <w:bCs/>
                <w:sz w:val="24"/>
                <w:szCs w:val="24"/>
              </w:rPr>
            </w:pPr>
            <w:r w:rsidRPr="00683122">
              <w:rPr>
                <w:bCs/>
                <w:sz w:val="24"/>
                <w:szCs w:val="24"/>
              </w:rPr>
              <w:t>05</w:t>
            </w:r>
            <w:r w:rsidR="00C213B9" w:rsidRPr="00683122">
              <w:rPr>
                <w:bCs/>
                <w:sz w:val="24"/>
                <w:szCs w:val="24"/>
              </w:rPr>
              <w:t>.01.</w:t>
            </w:r>
          </w:p>
        </w:tc>
        <w:tc>
          <w:tcPr>
            <w:tcW w:w="13607" w:type="dxa"/>
            <w:gridSpan w:val="9"/>
            <w:shd w:val="clear" w:color="auto" w:fill="auto"/>
            <w:noWrap/>
            <w:hideMark/>
          </w:tcPr>
          <w:p w:rsidR="00C213B9" w:rsidRPr="00683122" w:rsidRDefault="00F1563E" w:rsidP="009224DE">
            <w:pPr>
              <w:spacing w:line="240" w:lineRule="auto"/>
              <w:rPr>
                <w:bCs/>
                <w:sz w:val="24"/>
                <w:szCs w:val="24"/>
              </w:rPr>
            </w:pPr>
            <w:r w:rsidRPr="00683122">
              <w:rPr>
                <w:bCs/>
                <w:sz w:val="24"/>
                <w:szCs w:val="24"/>
              </w:rPr>
              <w:t>Обеспечение подготовки высококвалифицированных кадров для цифровой экономики</w:t>
            </w:r>
          </w:p>
        </w:tc>
      </w:tr>
      <w:tr w:rsidR="00BC55E4" w:rsidRPr="00683122" w:rsidTr="00C940E6">
        <w:trPr>
          <w:trHeight w:val="405"/>
        </w:trPr>
        <w:tc>
          <w:tcPr>
            <w:tcW w:w="1844" w:type="dxa"/>
            <w:noWrap/>
          </w:tcPr>
          <w:p w:rsidR="00BC55E4" w:rsidRPr="00683122" w:rsidRDefault="00BC55E4" w:rsidP="00FD0567">
            <w:pPr>
              <w:spacing w:line="240" w:lineRule="auto"/>
              <w:ind w:right="-137"/>
              <w:rPr>
                <w:sz w:val="24"/>
                <w:szCs w:val="24"/>
              </w:rPr>
            </w:pPr>
            <w:r w:rsidRPr="00683122">
              <w:rPr>
                <w:bCs/>
                <w:sz w:val="24"/>
                <w:szCs w:val="24"/>
              </w:rPr>
              <w:t>0</w:t>
            </w:r>
            <w:r w:rsidR="00FD0567" w:rsidRPr="00683122">
              <w:rPr>
                <w:bCs/>
                <w:sz w:val="24"/>
                <w:szCs w:val="24"/>
                <w:lang w:val="en-US"/>
              </w:rPr>
              <w:t>5</w:t>
            </w:r>
            <w:r w:rsidRPr="00683122">
              <w:rPr>
                <w:bCs/>
                <w:sz w:val="24"/>
                <w:szCs w:val="24"/>
              </w:rPr>
              <w:t>.01.001.</w:t>
            </w:r>
          </w:p>
        </w:tc>
        <w:tc>
          <w:tcPr>
            <w:tcW w:w="425" w:type="dxa"/>
            <w:noWrap/>
          </w:tcPr>
          <w:p w:rsidR="00BC55E4" w:rsidRPr="00683122" w:rsidRDefault="00BC55E4" w:rsidP="00CB1B9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82" w:type="dxa"/>
            <w:gridSpan w:val="8"/>
            <w:noWrap/>
          </w:tcPr>
          <w:p w:rsidR="00BC55E4" w:rsidRPr="00683122" w:rsidRDefault="00BC55E4" w:rsidP="00CB1B91">
            <w:pPr>
              <w:spacing w:line="240" w:lineRule="auto"/>
              <w:rPr>
                <w:spacing w:val="-6"/>
                <w:sz w:val="24"/>
                <w:szCs w:val="24"/>
              </w:rPr>
            </w:pPr>
            <w:r w:rsidRPr="00683122">
              <w:rPr>
                <w:bCs/>
                <w:sz w:val="24"/>
                <w:szCs w:val="24"/>
              </w:rPr>
              <w:t>Обеспечить содействие гражданам, в том числе старшего возраста, в освоении ключевых компетенций цифровой экономики</w:t>
            </w:r>
          </w:p>
        </w:tc>
      </w:tr>
      <w:tr w:rsidR="00BC55E4" w:rsidRPr="00683122" w:rsidTr="00BC55E4">
        <w:trPr>
          <w:trHeight w:val="405"/>
        </w:trPr>
        <w:tc>
          <w:tcPr>
            <w:tcW w:w="1844" w:type="dxa"/>
            <w:noWrap/>
          </w:tcPr>
          <w:p w:rsidR="00BC55E4" w:rsidRPr="00683122" w:rsidRDefault="00FD0567" w:rsidP="00BC55E4">
            <w:pPr>
              <w:spacing w:line="240" w:lineRule="auto"/>
              <w:ind w:right="-137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05</w:t>
            </w:r>
            <w:r w:rsidR="00BC55E4" w:rsidRPr="00683122">
              <w:rPr>
                <w:sz w:val="24"/>
                <w:szCs w:val="24"/>
              </w:rPr>
              <w:t>.01.001.001.001</w:t>
            </w:r>
          </w:p>
        </w:tc>
        <w:tc>
          <w:tcPr>
            <w:tcW w:w="425" w:type="dxa"/>
            <w:noWrap/>
          </w:tcPr>
          <w:p w:rsidR="00BC55E4" w:rsidRPr="00683122" w:rsidRDefault="00BC55E4" w:rsidP="00BC55E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BC55E4" w:rsidRPr="00683122" w:rsidRDefault="00BC55E4" w:rsidP="00BC55E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BC55E4" w:rsidRPr="00683122" w:rsidRDefault="00BC55E4" w:rsidP="00BC55E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6" w:type="dxa"/>
          </w:tcPr>
          <w:p w:rsidR="00BC55E4" w:rsidRPr="00683122" w:rsidRDefault="00BC55E4" w:rsidP="00BC55E4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Отбор претендентов на обучение государственных и муниципальных служащих компетенциям цифровой экономики.</w:t>
            </w:r>
          </w:p>
        </w:tc>
        <w:tc>
          <w:tcPr>
            <w:tcW w:w="1129" w:type="dxa"/>
            <w:shd w:val="clear" w:color="auto" w:fill="auto"/>
          </w:tcPr>
          <w:p w:rsidR="00BC55E4" w:rsidRPr="00683122" w:rsidRDefault="00C32B6F" w:rsidP="00BC55E4">
            <w:pPr>
              <w:spacing w:line="240" w:lineRule="auto"/>
              <w:ind w:left="-113" w:right="-103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01.09.2019</w:t>
            </w:r>
          </w:p>
        </w:tc>
        <w:tc>
          <w:tcPr>
            <w:tcW w:w="1133" w:type="dxa"/>
            <w:shd w:val="clear" w:color="auto" w:fill="auto"/>
          </w:tcPr>
          <w:p w:rsidR="00BC55E4" w:rsidRPr="00683122" w:rsidRDefault="00C32B6F" w:rsidP="00BC55E4">
            <w:pPr>
              <w:spacing w:line="240" w:lineRule="auto"/>
              <w:ind w:left="-113" w:right="-103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31.12.2021</w:t>
            </w:r>
          </w:p>
        </w:tc>
        <w:tc>
          <w:tcPr>
            <w:tcW w:w="1843" w:type="dxa"/>
          </w:tcPr>
          <w:p w:rsidR="00BC55E4" w:rsidRPr="00683122" w:rsidRDefault="00BC55E4" w:rsidP="00BC55E4">
            <w:pPr>
              <w:spacing w:line="240" w:lineRule="auto"/>
              <w:ind w:left="-164" w:right="-108" w:firstLine="51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83122">
              <w:rPr>
                <w:sz w:val="24"/>
                <w:szCs w:val="24"/>
              </w:rPr>
              <w:t>Мининформполи</w:t>
            </w:r>
            <w:proofErr w:type="spellEnd"/>
            <w:r w:rsidRPr="00683122">
              <w:rPr>
                <w:sz w:val="24"/>
                <w:szCs w:val="24"/>
              </w:rPr>
              <w:t>-тики Чувашии</w:t>
            </w:r>
          </w:p>
        </w:tc>
        <w:tc>
          <w:tcPr>
            <w:tcW w:w="1474" w:type="dxa"/>
          </w:tcPr>
          <w:p w:rsidR="00BC55E4" w:rsidRPr="00683122" w:rsidRDefault="00BC55E4" w:rsidP="00BC55E4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BC55E4" w:rsidRPr="00683122" w:rsidRDefault="00BC55E4" w:rsidP="00BC55E4">
            <w:pPr>
              <w:spacing w:line="240" w:lineRule="auto"/>
              <w:rPr>
                <w:spacing w:val="-6"/>
                <w:sz w:val="24"/>
                <w:szCs w:val="24"/>
              </w:rPr>
            </w:pPr>
            <w:r w:rsidRPr="00683122">
              <w:rPr>
                <w:spacing w:val="-6"/>
                <w:sz w:val="24"/>
                <w:szCs w:val="24"/>
              </w:rPr>
              <w:t>Сформирован перечень претендентов на обучение государственных и муниципальных служащих компетенциям цифровой экономики.</w:t>
            </w:r>
          </w:p>
        </w:tc>
      </w:tr>
      <w:tr w:rsidR="00BC55E4" w:rsidRPr="00683122" w:rsidTr="00BC55E4">
        <w:trPr>
          <w:trHeight w:val="405"/>
        </w:trPr>
        <w:tc>
          <w:tcPr>
            <w:tcW w:w="1844" w:type="dxa"/>
            <w:noWrap/>
          </w:tcPr>
          <w:p w:rsidR="00BC55E4" w:rsidRPr="00683122" w:rsidRDefault="00FD0567" w:rsidP="00BC55E4">
            <w:pPr>
              <w:spacing w:line="240" w:lineRule="auto"/>
              <w:ind w:right="-137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05</w:t>
            </w:r>
            <w:r w:rsidR="00217CFE" w:rsidRPr="00683122">
              <w:rPr>
                <w:sz w:val="24"/>
                <w:szCs w:val="24"/>
              </w:rPr>
              <w:t>.01.001.001.002</w:t>
            </w:r>
          </w:p>
        </w:tc>
        <w:tc>
          <w:tcPr>
            <w:tcW w:w="425" w:type="dxa"/>
            <w:noWrap/>
          </w:tcPr>
          <w:p w:rsidR="00BC55E4" w:rsidRPr="00683122" w:rsidRDefault="00BC55E4" w:rsidP="00BC55E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BC55E4" w:rsidRPr="00683122" w:rsidRDefault="00BC55E4" w:rsidP="00BC55E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BC55E4" w:rsidRPr="00683122" w:rsidRDefault="00BC55E4" w:rsidP="00BC55E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6" w:type="dxa"/>
          </w:tcPr>
          <w:p w:rsidR="00BC55E4" w:rsidRPr="00683122" w:rsidRDefault="00BC55E4" w:rsidP="00BC55E4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Проведение информационной кампании по поддержке и продвижению государственной системы стимулирующих выплат в виде персональных цифровых сертификатов от государства на развитие компетенций цифровой экономики в Чувашской Республике</w:t>
            </w:r>
          </w:p>
        </w:tc>
        <w:tc>
          <w:tcPr>
            <w:tcW w:w="1129" w:type="dxa"/>
            <w:shd w:val="clear" w:color="auto" w:fill="auto"/>
          </w:tcPr>
          <w:p w:rsidR="00BC55E4" w:rsidRPr="00683122" w:rsidRDefault="00C32B6F" w:rsidP="00BC55E4">
            <w:pPr>
              <w:spacing w:line="240" w:lineRule="auto"/>
              <w:ind w:left="-113" w:right="-103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01.06.2019</w:t>
            </w:r>
          </w:p>
        </w:tc>
        <w:tc>
          <w:tcPr>
            <w:tcW w:w="1133" w:type="dxa"/>
            <w:shd w:val="clear" w:color="auto" w:fill="auto"/>
          </w:tcPr>
          <w:p w:rsidR="00BC55E4" w:rsidRPr="00683122" w:rsidRDefault="00C32B6F" w:rsidP="00BC55E4">
            <w:pPr>
              <w:spacing w:line="240" w:lineRule="auto"/>
              <w:ind w:left="-113" w:right="-103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31.12.20</w:t>
            </w:r>
            <w:r w:rsidR="00217CFE" w:rsidRPr="00683122">
              <w:rPr>
                <w:sz w:val="24"/>
                <w:szCs w:val="24"/>
              </w:rPr>
              <w:t>19</w:t>
            </w:r>
          </w:p>
          <w:p w:rsidR="00217CFE" w:rsidRPr="00683122" w:rsidRDefault="00217CFE" w:rsidP="00BC55E4">
            <w:pPr>
              <w:spacing w:line="240" w:lineRule="auto"/>
              <w:ind w:left="-113" w:right="-103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1843" w:type="dxa"/>
          </w:tcPr>
          <w:p w:rsidR="00BC55E4" w:rsidRPr="00683122" w:rsidRDefault="00BC55E4" w:rsidP="00BC55E4">
            <w:pPr>
              <w:spacing w:line="240" w:lineRule="auto"/>
              <w:ind w:left="-164" w:right="-108" w:firstLine="51"/>
              <w:jc w:val="center"/>
              <w:rPr>
                <w:sz w:val="24"/>
                <w:szCs w:val="24"/>
              </w:rPr>
            </w:pPr>
            <w:proofErr w:type="spellStart"/>
            <w:r w:rsidRPr="00683122">
              <w:rPr>
                <w:sz w:val="24"/>
                <w:szCs w:val="24"/>
              </w:rPr>
              <w:t>Мининформполи</w:t>
            </w:r>
            <w:proofErr w:type="spellEnd"/>
            <w:r w:rsidRPr="00683122">
              <w:rPr>
                <w:sz w:val="24"/>
                <w:szCs w:val="24"/>
              </w:rPr>
              <w:t>-тики Чувашии</w:t>
            </w:r>
            <w:r w:rsidR="00FD0567" w:rsidRPr="00683122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FD0567" w:rsidRPr="00683122">
              <w:rPr>
                <w:sz w:val="24"/>
                <w:szCs w:val="24"/>
              </w:rPr>
              <w:t>Минэкономразви-тия</w:t>
            </w:r>
            <w:proofErr w:type="spellEnd"/>
            <w:proofErr w:type="gramEnd"/>
            <w:r w:rsidR="00FD0567" w:rsidRPr="00683122">
              <w:rPr>
                <w:sz w:val="24"/>
                <w:szCs w:val="24"/>
              </w:rPr>
              <w:t xml:space="preserve"> Чувашии</w:t>
            </w:r>
          </w:p>
        </w:tc>
        <w:tc>
          <w:tcPr>
            <w:tcW w:w="1474" w:type="dxa"/>
          </w:tcPr>
          <w:p w:rsidR="00BC55E4" w:rsidRPr="00683122" w:rsidRDefault="00BC55E4" w:rsidP="00BC55E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BC55E4" w:rsidRPr="00683122" w:rsidRDefault="00BC55E4" w:rsidP="00BC55E4">
            <w:pPr>
              <w:spacing w:line="240" w:lineRule="auto"/>
              <w:rPr>
                <w:spacing w:val="-6"/>
                <w:sz w:val="24"/>
                <w:szCs w:val="24"/>
              </w:rPr>
            </w:pPr>
            <w:r w:rsidRPr="00683122">
              <w:rPr>
                <w:spacing w:val="-6"/>
                <w:sz w:val="24"/>
                <w:szCs w:val="24"/>
              </w:rPr>
              <w:t>Доклад о ходе проведения информационной кампании представлен в Проектный комитет</w:t>
            </w:r>
          </w:p>
        </w:tc>
      </w:tr>
      <w:tr w:rsidR="00E81AAF" w:rsidRPr="00683122" w:rsidTr="00373D00">
        <w:trPr>
          <w:trHeight w:val="405"/>
        </w:trPr>
        <w:tc>
          <w:tcPr>
            <w:tcW w:w="1844" w:type="dxa"/>
            <w:noWrap/>
          </w:tcPr>
          <w:p w:rsidR="00E81AAF" w:rsidRPr="00683122" w:rsidRDefault="00FD0567" w:rsidP="00BC55E4">
            <w:pPr>
              <w:spacing w:line="240" w:lineRule="auto"/>
              <w:ind w:right="-137"/>
              <w:rPr>
                <w:b/>
                <w:sz w:val="24"/>
                <w:szCs w:val="24"/>
              </w:rPr>
            </w:pPr>
            <w:r w:rsidRPr="00683122">
              <w:rPr>
                <w:b/>
                <w:sz w:val="24"/>
                <w:szCs w:val="24"/>
              </w:rPr>
              <w:t>05</w:t>
            </w:r>
            <w:r w:rsidR="00C32B6F" w:rsidRPr="00683122">
              <w:rPr>
                <w:b/>
                <w:sz w:val="24"/>
                <w:szCs w:val="24"/>
              </w:rPr>
              <w:t>.01.001.001.</w:t>
            </w:r>
          </w:p>
        </w:tc>
        <w:tc>
          <w:tcPr>
            <w:tcW w:w="425" w:type="dxa"/>
            <w:noWrap/>
          </w:tcPr>
          <w:p w:rsidR="00E81AAF" w:rsidRPr="00683122" w:rsidRDefault="00E81AAF" w:rsidP="00BC55E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E81AAF" w:rsidRPr="00683122" w:rsidRDefault="00E81AAF" w:rsidP="00BC55E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  <w:noWrap/>
          </w:tcPr>
          <w:p w:rsidR="00E81AAF" w:rsidRPr="00683122" w:rsidRDefault="00C32B6F" w:rsidP="00C32B6F">
            <w:pPr>
              <w:spacing w:line="240" w:lineRule="auto"/>
              <w:rPr>
                <w:b/>
                <w:sz w:val="24"/>
                <w:szCs w:val="24"/>
              </w:rPr>
            </w:pPr>
            <w:r w:rsidRPr="00683122">
              <w:rPr>
                <w:b/>
                <w:sz w:val="24"/>
                <w:szCs w:val="24"/>
              </w:rPr>
              <w:t>Функционирование в Чувашской Республике государственной системы стимулирующих выплат в виде персональных цифровых сертификатов от государства на развитие компетенций цифровой экономики</w:t>
            </w:r>
          </w:p>
        </w:tc>
        <w:tc>
          <w:tcPr>
            <w:tcW w:w="1129" w:type="dxa"/>
            <w:shd w:val="clear" w:color="auto" w:fill="auto"/>
          </w:tcPr>
          <w:p w:rsidR="00E81AAF" w:rsidRPr="00683122" w:rsidRDefault="00E81AAF" w:rsidP="00BC55E4">
            <w:pPr>
              <w:spacing w:line="240" w:lineRule="auto"/>
              <w:ind w:left="-113" w:right="-103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E81AAF" w:rsidRPr="00683122" w:rsidRDefault="00C32B6F" w:rsidP="00217CFE">
            <w:pPr>
              <w:spacing w:line="240" w:lineRule="auto"/>
              <w:ind w:left="-113" w:right="-103"/>
              <w:jc w:val="center"/>
              <w:rPr>
                <w:b/>
                <w:sz w:val="24"/>
                <w:szCs w:val="24"/>
              </w:rPr>
            </w:pPr>
            <w:r w:rsidRPr="00683122">
              <w:rPr>
                <w:b/>
                <w:sz w:val="24"/>
                <w:szCs w:val="24"/>
              </w:rPr>
              <w:t>31.12.20</w:t>
            </w:r>
            <w:r w:rsidR="00217CFE" w:rsidRPr="0068312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E81AAF" w:rsidRPr="00683122" w:rsidRDefault="00E81AAF" w:rsidP="00BC55E4">
            <w:pPr>
              <w:spacing w:line="240" w:lineRule="auto"/>
              <w:ind w:left="-164" w:right="-108" w:firstLine="51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81AAF" w:rsidRPr="00683122" w:rsidRDefault="00E81AAF" w:rsidP="00BC55E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E81AAF" w:rsidRPr="00683122" w:rsidRDefault="00E81AAF" w:rsidP="00BC55E4">
            <w:pPr>
              <w:spacing w:line="240" w:lineRule="auto"/>
              <w:rPr>
                <w:spacing w:val="-6"/>
                <w:sz w:val="24"/>
                <w:szCs w:val="24"/>
              </w:rPr>
            </w:pPr>
          </w:p>
        </w:tc>
      </w:tr>
      <w:tr w:rsidR="00E81AAF" w:rsidRPr="00683122" w:rsidTr="00373D00">
        <w:trPr>
          <w:trHeight w:val="405"/>
        </w:trPr>
        <w:tc>
          <w:tcPr>
            <w:tcW w:w="1844" w:type="dxa"/>
            <w:noWrap/>
          </w:tcPr>
          <w:p w:rsidR="00E81AAF" w:rsidRPr="00683122" w:rsidRDefault="00E81AAF" w:rsidP="00BC55E4">
            <w:pPr>
              <w:spacing w:line="240" w:lineRule="auto"/>
              <w:ind w:right="-137"/>
              <w:rPr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E81AAF" w:rsidRPr="00683122" w:rsidRDefault="00E81AAF" w:rsidP="00BC55E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E81AAF" w:rsidRPr="00683122" w:rsidRDefault="00E81AAF" w:rsidP="00BC55E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42" w:type="dxa"/>
            <w:gridSpan w:val="2"/>
            <w:noWrap/>
          </w:tcPr>
          <w:p w:rsidR="00E81AAF" w:rsidRPr="00683122" w:rsidRDefault="00E81AAF" w:rsidP="00BC55E4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Ожидаемый результат:</w:t>
            </w:r>
          </w:p>
          <w:p w:rsidR="00C32B6F" w:rsidRPr="00683122" w:rsidRDefault="00C32B6F" w:rsidP="00C32B6F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lastRenderedPageBreak/>
              <w:t>1. У государ</w:t>
            </w:r>
            <w:r w:rsidR="00217CFE" w:rsidRPr="00683122">
              <w:rPr>
                <w:sz w:val="24"/>
                <w:szCs w:val="24"/>
              </w:rPr>
              <w:t>ственных и муниципальных служащих, прошедших обучение, сформированы базовые компетенции цифровой экономики.</w:t>
            </w:r>
          </w:p>
          <w:p w:rsidR="00C32B6F" w:rsidRPr="00683122" w:rsidRDefault="00C32B6F" w:rsidP="00C32B6F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2. Проведена информационная кампания с охватом не менее 5% трудоспособного населения.</w:t>
            </w:r>
          </w:p>
          <w:p w:rsidR="00C32B6F" w:rsidRPr="00683122" w:rsidRDefault="00217CFE" w:rsidP="00C32B6F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3</w:t>
            </w:r>
            <w:r w:rsidR="00C32B6F" w:rsidRPr="00683122">
              <w:rPr>
                <w:sz w:val="24"/>
                <w:szCs w:val="24"/>
              </w:rPr>
              <w:t>. Жители Чувашской Республики участвуют в государственной системе стимулирующих выплат путем получения персональных цифровых сертификатов от государства на развитие компетенций цифровой экономики</w:t>
            </w:r>
          </w:p>
        </w:tc>
        <w:tc>
          <w:tcPr>
            <w:tcW w:w="1129" w:type="dxa"/>
            <w:shd w:val="clear" w:color="auto" w:fill="auto"/>
          </w:tcPr>
          <w:p w:rsidR="00E81AAF" w:rsidRPr="00683122" w:rsidRDefault="00E81AAF" w:rsidP="00BC55E4">
            <w:pPr>
              <w:spacing w:line="240" w:lineRule="auto"/>
              <w:ind w:left="-113" w:right="-103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E81AAF" w:rsidRPr="00683122" w:rsidRDefault="00E81AAF" w:rsidP="00BC55E4">
            <w:pPr>
              <w:spacing w:line="240" w:lineRule="auto"/>
              <w:ind w:left="-113" w:right="-10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81AAF" w:rsidRPr="00683122" w:rsidRDefault="00E81AAF" w:rsidP="00BC55E4">
            <w:pPr>
              <w:spacing w:line="240" w:lineRule="auto"/>
              <w:ind w:left="-164" w:right="-108" w:firstLine="51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81AAF" w:rsidRPr="00683122" w:rsidRDefault="00E81AAF" w:rsidP="00BC55E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E81AAF" w:rsidRPr="00683122" w:rsidRDefault="00E81AAF" w:rsidP="00BC55E4">
            <w:pPr>
              <w:spacing w:line="240" w:lineRule="auto"/>
              <w:rPr>
                <w:spacing w:val="-6"/>
                <w:sz w:val="24"/>
                <w:szCs w:val="24"/>
              </w:rPr>
            </w:pPr>
          </w:p>
        </w:tc>
      </w:tr>
      <w:tr w:rsidR="00BC55E4" w:rsidRPr="00683122" w:rsidTr="001B063E">
        <w:trPr>
          <w:trHeight w:val="371"/>
        </w:trPr>
        <w:tc>
          <w:tcPr>
            <w:tcW w:w="1844" w:type="dxa"/>
            <w:noWrap/>
            <w:hideMark/>
          </w:tcPr>
          <w:p w:rsidR="00BC55E4" w:rsidRPr="00683122" w:rsidRDefault="00BC55E4" w:rsidP="00FD0567">
            <w:pPr>
              <w:spacing w:line="240" w:lineRule="auto"/>
              <w:rPr>
                <w:bCs/>
                <w:sz w:val="24"/>
                <w:szCs w:val="24"/>
              </w:rPr>
            </w:pPr>
            <w:r w:rsidRPr="00683122">
              <w:rPr>
                <w:bCs/>
                <w:sz w:val="24"/>
                <w:szCs w:val="24"/>
              </w:rPr>
              <w:lastRenderedPageBreak/>
              <w:t>0</w:t>
            </w:r>
            <w:r w:rsidR="00FD0567" w:rsidRPr="00683122">
              <w:rPr>
                <w:bCs/>
                <w:sz w:val="24"/>
                <w:szCs w:val="24"/>
                <w:lang w:val="en-US"/>
              </w:rPr>
              <w:t>5</w:t>
            </w:r>
            <w:r w:rsidRPr="00683122">
              <w:rPr>
                <w:bCs/>
                <w:sz w:val="24"/>
                <w:szCs w:val="24"/>
              </w:rPr>
              <w:t>.0</w:t>
            </w:r>
            <w:r w:rsidR="00E81AAF" w:rsidRPr="00683122">
              <w:rPr>
                <w:bCs/>
                <w:sz w:val="24"/>
                <w:szCs w:val="24"/>
              </w:rPr>
              <w:t>1</w:t>
            </w:r>
            <w:r w:rsidRPr="00683122">
              <w:rPr>
                <w:bCs/>
                <w:sz w:val="24"/>
                <w:szCs w:val="24"/>
              </w:rPr>
              <w:t>.00</w:t>
            </w:r>
            <w:r w:rsidR="00E81AAF" w:rsidRPr="00683122">
              <w:rPr>
                <w:bCs/>
                <w:sz w:val="24"/>
                <w:szCs w:val="24"/>
              </w:rPr>
              <w:t>2</w:t>
            </w:r>
            <w:r w:rsidRPr="0068312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noWrap/>
            <w:hideMark/>
          </w:tcPr>
          <w:p w:rsidR="00BC55E4" w:rsidRPr="00683122" w:rsidRDefault="00BC55E4" w:rsidP="00BC55E4">
            <w:pPr>
              <w:spacing w:line="240" w:lineRule="auto"/>
              <w:rPr>
                <w:bCs/>
                <w:sz w:val="24"/>
                <w:szCs w:val="24"/>
              </w:rPr>
            </w:pPr>
            <w:r w:rsidRPr="0068312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182" w:type="dxa"/>
            <w:gridSpan w:val="8"/>
            <w:hideMark/>
          </w:tcPr>
          <w:p w:rsidR="00BC55E4" w:rsidRPr="00683122" w:rsidRDefault="00BC55E4" w:rsidP="00BC55E4">
            <w:pPr>
              <w:spacing w:line="240" w:lineRule="auto"/>
              <w:rPr>
                <w:bCs/>
                <w:sz w:val="24"/>
                <w:szCs w:val="24"/>
              </w:rPr>
            </w:pPr>
            <w:r w:rsidRPr="00683122">
              <w:rPr>
                <w:bCs/>
                <w:sz w:val="24"/>
                <w:szCs w:val="24"/>
              </w:rPr>
              <w:t>Создать условия для выявления, поддержки и развития талантов в областях математики, информатики, цифровых технологий для развития цифровой экономики</w:t>
            </w:r>
          </w:p>
        </w:tc>
      </w:tr>
      <w:tr w:rsidR="00BC55E4" w:rsidRPr="00683122" w:rsidTr="00E81AAF">
        <w:trPr>
          <w:trHeight w:val="405"/>
        </w:trPr>
        <w:tc>
          <w:tcPr>
            <w:tcW w:w="1844" w:type="dxa"/>
            <w:noWrap/>
          </w:tcPr>
          <w:p w:rsidR="00BC55E4" w:rsidRPr="00683122" w:rsidRDefault="00BC55E4" w:rsidP="00FD0567">
            <w:pPr>
              <w:spacing w:line="240" w:lineRule="auto"/>
              <w:ind w:right="-137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</w:t>
            </w:r>
            <w:r w:rsidR="00FD0567" w:rsidRPr="00683122">
              <w:rPr>
                <w:sz w:val="24"/>
                <w:szCs w:val="24"/>
                <w:lang w:val="en-US"/>
              </w:rPr>
              <w:t>5</w:t>
            </w:r>
            <w:r w:rsidRPr="00683122">
              <w:rPr>
                <w:sz w:val="24"/>
                <w:szCs w:val="24"/>
              </w:rPr>
              <w:t>.0</w:t>
            </w:r>
            <w:r w:rsidR="00E81AAF" w:rsidRPr="00683122">
              <w:rPr>
                <w:sz w:val="24"/>
                <w:szCs w:val="24"/>
              </w:rPr>
              <w:t>1.002</w:t>
            </w:r>
            <w:r w:rsidRPr="00683122">
              <w:rPr>
                <w:sz w:val="24"/>
                <w:szCs w:val="24"/>
              </w:rPr>
              <w:t>.001.00</w:t>
            </w:r>
            <w:r w:rsidR="00217CFE" w:rsidRPr="00683122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noWrap/>
          </w:tcPr>
          <w:p w:rsidR="00BC55E4" w:rsidRPr="00683122" w:rsidRDefault="00BC55E4" w:rsidP="00BC55E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BC55E4" w:rsidRPr="00683122" w:rsidRDefault="00BC55E4" w:rsidP="00BC55E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BC55E4" w:rsidRPr="00683122" w:rsidRDefault="00BC55E4" w:rsidP="00BC55E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6" w:type="dxa"/>
          </w:tcPr>
          <w:p w:rsidR="00BC55E4" w:rsidRPr="00683122" w:rsidRDefault="00BC55E4" w:rsidP="00C32B6F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Повышение активности общеобразовательных организаций и профессиональных</w:t>
            </w:r>
            <w:r w:rsidR="00625C78" w:rsidRPr="00683122">
              <w:rPr>
                <w:sz w:val="24"/>
                <w:szCs w:val="24"/>
              </w:rPr>
              <w:t xml:space="preserve"> образовательных</w:t>
            </w:r>
            <w:r w:rsidRPr="00683122">
              <w:rPr>
                <w:sz w:val="24"/>
                <w:szCs w:val="24"/>
              </w:rPr>
              <w:t xml:space="preserve"> организаций, а также организаций дополнительного образования детей Чувашской Республики </w:t>
            </w:r>
            <w:r w:rsidR="00C32B6F" w:rsidRPr="00683122">
              <w:rPr>
                <w:sz w:val="24"/>
                <w:szCs w:val="24"/>
              </w:rPr>
              <w:t>в части участия</w:t>
            </w:r>
            <w:r w:rsidRPr="00683122">
              <w:rPr>
                <w:sz w:val="24"/>
                <w:szCs w:val="24"/>
              </w:rPr>
              <w:t xml:space="preserve"> в предоставлении заявок на получение </w:t>
            </w:r>
            <w:proofErr w:type="spellStart"/>
            <w:r w:rsidRPr="00683122">
              <w:rPr>
                <w:sz w:val="24"/>
                <w:szCs w:val="24"/>
              </w:rPr>
              <w:t>грантовой</w:t>
            </w:r>
            <w:proofErr w:type="spellEnd"/>
            <w:r w:rsidRPr="00683122">
              <w:rPr>
                <w:sz w:val="24"/>
                <w:szCs w:val="24"/>
              </w:rPr>
              <w:t xml:space="preserve"> поддержки федерального уровня</w:t>
            </w:r>
          </w:p>
        </w:tc>
        <w:tc>
          <w:tcPr>
            <w:tcW w:w="1129" w:type="dxa"/>
            <w:shd w:val="clear" w:color="auto" w:fill="auto"/>
          </w:tcPr>
          <w:p w:rsidR="00BC55E4" w:rsidRPr="00683122" w:rsidRDefault="00BC55E4" w:rsidP="00BC55E4">
            <w:pPr>
              <w:spacing w:line="240" w:lineRule="auto"/>
              <w:ind w:left="-114" w:right="-107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01.06.2019</w:t>
            </w:r>
          </w:p>
        </w:tc>
        <w:tc>
          <w:tcPr>
            <w:tcW w:w="1133" w:type="dxa"/>
            <w:shd w:val="clear" w:color="auto" w:fill="auto"/>
          </w:tcPr>
          <w:p w:rsidR="00BC55E4" w:rsidRPr="00683122" w:rsidRDefault="00BC55E4" w:rsidP="00BC55E4">
            <w:pPr>
              <w:spacing w:line="240" w:lineRule="auto"/>
              <w:ind w:left="-109" w:right="-108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31.12.2021</w:t>
            </w:r>
          </w:p>
        </w:tc>
        <w:tc>
          <w:tcPr>
            <w:tcW w:w="1843" w:type="dxa"/>
          </w:tcPr>
          <w:p w:rsidR="00BC55E4" w:rsidRPr="00683122" w:rsidRDefault="00BC55E4" w:rsidP="00BC55E4">
            <w:pPr>
              <w:spacing w:line="240" w:lineRule="auto"/>
              <w:ind w:left="-113" w:right="-108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Минобразования Чувашии</w:t>
            </w:r>
          </w:p>
        </w:tc>
        <w:tc>
          <w:tcPr>
            <w:tcW w:w="1474" w:type="dxa"/>
          </w:tcPr>
          <w:p w:rsidR="00BC55E4" w:rsidRPr="00683122" w:rsidRDefault="00BC55E4" w:rsidP="00BC55E4">
            <w:pPr>
              <w:spacing w:line="240" w:lineRule="auto"/>
              <w:ind w:right="-108"/>
              <w:rPr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BC55E4" w:rsidRPr="00683122" w:rsidRDefault="00FD0567" w:rsidP="00FD0567">
            <w:pPr>
              <w:spacing w:line="240" w:lineRule="auto"/>
              <w:rPr>
                <w:spacing w:val="-6"/>
                <w:sz w:val="24"/>
                <w:szCs w:val="24"/>
              </w:rPr>
            </w:pPr>
            <w:r w:rsidRPr="00683122">
              <w:rPr>
                <w:spacing w:val="-6"/>
                <w:sz w:val="24"/>
                <w:szCs w:val="24"/>
              </w:rPr>
              <w:t xml:space="preserve">Общеобразовательными организациями и профессиональными </w:t>
            </w:r>
            <w:r w:rsidR="00625C78" w:rsidRPr="00683122">
              <w:rPr>
                <w:spacing w:val="-6"/>
                <w:sz w:val="24"/>
                <w:szCs w:val="24"/>
              </w:rPr>
              <w:t xml:space="preserve">образовательными </w:t>
            </w:r>
            <w:r w:rsidRPr="00683122">
              <w:rPr>
                <w:spacing w:val="-6"/>
                <w:sz w:val="24"/>
                <w:szCs w:val="24"/>
              </w:rPr>
              <w:t xml:space="preserve">организациями, а также организациями дополнительного образования детей Чувашской Республики направлены заявки на получение </w:t>
            </w:r>
            <w:proofErr w:type="spellStart"/>
            <w:r w:rsidRPr="00683122">
              <w:rPr>
                <w:spacing w:val="-6"/>
                <w:sz w:val="24"/>
                <w:szCs w:val="24"/>
              </w:rPr>
              <w:t>грантовой</w:t>
            </w:r>
            <w:proofErr w:type="spellEnd"/>
            <w:r w:rsidRPr="00683122">
              <w:rPr>
                <w:spacing w:val="-6"/>
                <w:sz w:val="24"/>
                <w:szCs w:val="24"/>
              </w:rPr>
              <w:t xml:space="preserve"> поддержки федерального уровня</w:t>
            </w:r>
          </w:p>
        </w:tc>
      </w:tr>
      <w:tr w:rsidR="00BC55E4" w:rsidRPr="00683122" w:rsidTr="00E81AAF">
        <w:trPr>
          <w:trHeight w:val="405"/>
        </w:trPr>
        <w:tc>
          <w:tcPr>
            <w:tcW w:w="1844" w:type="dxa"/>
            <w:noWrap/>
          </w:tcPr>
          <w:p w:rsidR="00BC55E4" w:rsidRPr="00683122" w:rsidRDefault="00BC55E4" w:rsidP="00FD0567">
            <w:pPr>
              <w:spacing w:line="240" w:lineRule="auto"/>
              <w:ind w:right="-137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lastRenderedPageBreak/>
              <w:t>0</w:t>
            </w:r>
            <w:r w:rsidR="00FD0567" w:rsidRPr="00683122">
              <w:rPr>
                <w:sz w:val="24"/>
                <w:szCs w:val="24"/>
                <w:lang w:val="en-US"/>
              </w:rPr>
              <w:t>5</w:t>
            </w:r>
            <w:r w:rsidRPr="00683122">
              <w:rPr>
                <w:sz w:val="24"/>
                <w:szCs w:val="24"/>
              </w:rPr>
              <w:t>.0</w:t>
            </w:r>
            <w:r w:rsidR="00E81AAF" w:rsidRPr="00683122">
              <w:rPr>
                <w:sz w:val="24"/>
                <w:szCs w:val="24"/>
              </w:rPr>
              <w:t>1.002</w:t>
            </w:r>
            <w:r w:rsidRPr="00683122">
              <w:rPr>
                <w:sz w:val="24"/>
                <w:szCs w:val="24"/>
              </w:rPr>
              <w:t>.001.00</w:t>
            </w:r>
            <w:r w:rsidR="00217CFE" w:rsidRPr="00683122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noWrap/>
          </w:tcPr>
          <w:p w:rsidR="00BC55E4" w:rsidRPr="00683122" w:rsidRDefault="00BC55E4" w:rsidP="00BC55E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BC55E4" w:rsidRPr="00683122" w:rsidRDefault="00BC55E4" w:rsidP="00BC55E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noWrap/>
          </w:tcPr>
          <w:p w:rsidR="00BC55E4" w:rsidRPr="00683122" w:rsidRDefault="00BC55E4" w:rsidP="00BC55E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6" w:type="dxa"/>
          </w:tcPr>
          <w:p w:rsidR="00BC55E4" w:rsidRPr="00683122" w:rsidRDefault="00BC55E4" w:rsidP="00C32B6F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 xml:space="preserve">Повышение активности общеобразовательных организаций и профессиональных </w:t>
            </w:r>
            <w:r w:rsidR="00625C78" w:rsidRPr="00683122">
              <w:rPr>
                <w:sz w:val="24"/>
                <w:szCs w:val="24"/>
              </w:rPr>
              <w:t xml:space="preserve">образовательных </w:t>
            </w:r>
            <w:r w:rsidRPr="00683122">
              <w:rPr>
                <w:sz w:val="24"/>
                <w:szCs w:val="24"/>
              </w:rPr>
              <w:t xml:space="preserve">организаций Чувашской Республики </w:t>
            </w:r>
            <w:r w:rsidR="00C32B6F" w:rsidRPr="00683122">
              <w:rPr>
                <w:sz w:val="24"/>
                <w:szCs w:val="24"/>
              </w:rPr>
              <w:t>в части участия</w:t>
            </w:r>
            <w:r w:rsidRPr="00683122">
              <w:rPr>
                <w:sz w:val="24"/>
                <w:szCs w:val="24"/>
              </w:rPr>
              <w:t xml:space="preserve"> в предоставлении заявок на получение </w:t>
            </w:r>
            <w:proofErr w:type="spellStart"/>
            <w:r w:rsidRPr="00683122">
              <w:rPr>
                <w:sz w:val="24"/>
                <w:szCs w:val="24"/>
              </w:rPr>
              <w:t>грантовой</w:t>
            </w:r>
            <w:proofErr w:type="spellEnd"/>
            <w:r w:rsidRPr="00683122">
              <w:rPr>
                <w:sz w:val="24"/>
                <w:szCs w:val="24"/>
              </w:rPr>
              <w:t xml:space="preserve"> поддержки федерального уровня в целях проведения апробации внедрения современных цифровых образовательных ресурсов, обеспечение возможности внедрения таких ресурсов в школы и колледжи, расположенные в Чувашской Республике.</w:t>
            </w:r>
          </w:p>
        </w:tc>
        <w:tc>
          <w:tcPr>
            <w:tcW w:w="1129" w:type="dxa"/>
            <w:shd w:val="clear" w:color="auto" w:fill="auto"/>
          </w:tcPr>
          <w:p w:rsidR="00BC55E4" w:rsidRPr="00683122" w:rsidRDefault="00BC55E4" w:rsidP="00BC55E4">
            <w:pPr>
              <w:spacing w:line="240" w:lineRule="auto"/>
              <w:ind w:left="-114" w:right="-107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01.06.2019</w:t>
            </w:r>
          </w:p>
        </w:tc>
        <w:tc>
          <w:tcPr>
            <w:tcW w:w="1133" w:type="dxa"/>
            <w:shd w:val="clear" w:color="auto" w:fill="auto"/>
          </w:tcPr>
          <w:p w:rsidR="00BC55E4" w:rsidRPr="00683122" w:rsidRDefault="00BC55E4" w:rsidP="00BC55E4">
            <w:pPr>
              <w:spacing w:line="240" w:lineRule="auto"/>
              <w:ind w:left="-109" w:right="-108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31.12.2021</w:t>
            </w:r>
          </w:p>
        </w:tc>
        <w:tc>
          <w:tcPr>
            <w:tcW w:w="1843" w:type="dxa"/>
          </w:tcPr>
          <w:p w:rsidR="00BC55E4" w:rsidRPr="00683122" w:rsidRDefault="00BC55E4" w:rsidP="00BC55E4">
            <w:pPr>
              <w:spacing w:line="240" w:lineRule="auto"/>
              <w:ind w:left="-113" w:right="-108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Минобразования Чувашии</w:t>
            </w:r>
          </w:p>
        </w:tc>
        <w:tc>
          <w:tcPr>
            <w:tcW w:w="1474" w:type="dxa"/>
          </w:tcPr>
          <w:p w:rsidR="00BC55E4" w:rsidRPr="00683122" w:rsidRDefault="00BC55E4" w:rsidP="00BC55E4">
            <w:pPr>
              <w:spacing w:line="240" w:lineRule="auto"/>
              <w:ind w:right="-108"/>
              <w:rPr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BC55E4" w:rsidRPr="00683122" w:rsidRDefault="00FD0567" w:rsidP="00FD0567">
            <w:pPr>
              <w:spacing w:line="240" w:lineRule="auto"/>
              <w:rPr>
                <w:spacing w:val="-6"/>
                <w:sz w:val="24"/>
                <w:szCs w:val="24"/>
              </w:rPr>
            </w:pPr>
            <w:r w:rsidRPr="00683122">
              <w:rPr>
                <w:spacing w:val="-6"/>
                <w:sz w:val="24"/>
                <w:szCs w:val="24"/>
              </w:rPr>
              <w:t xml:space="preserve">Общеобразовательными организациями и профессиональными </w:t>
            </w:r>
            <w:r w:rsidR="00625C78" w:rsidRPr="00683122">
              <w:rPr>
                <w:spacing w:val="-6"/>
                <w:sz w:val="24"/>
                <w:szCs w:val="24"/>
              </w:rPr>
              <w:t xml:space="preserve">образовательными </w:t>
            </w:r>
            <w:r w:rsidRPr="00683122">
              <w:rPr>
                <w:spacing w:val="-6"/>
                <w:sz w:val="24"/>
                <w:szCs w:val="24"/>
              </w:rPr>
              <w:t xml:space="preserve">организациями Чувашской Республики направлены заявки на получение </w:t>
            </w:r>
            <w:proofErr w:type="spellStart"/>
            <w:r w:rsidRPr="00683122">
              <w:rPr>
                <w:spacing w:val="-6"/>
                <w:sz w:val="24"/>
                <w:szCs w:val="24"/>
              </w:rPr>
              <w:t>грантовой</w:t>
            </w:r>
            <w:proofErr w:type="spellEnd"/>
            <w:r w:rsidRPr="00683122">
              <w:rPr>
                <w:spacing w:val="-6"/>
                <w:sz w:val="24"/>
                <w:szCs w:val="24"/>
              </w:rPr>
              <w:t xml:space="preserve"> поддержки федерального уровня</w:t>
            </w:r>
            <w:r w:rsidRPr="00683122">
              <w:rPr>
                <w:sz w:val="24"/>
                <w:szCs w:val="24"/>
              </w:rPr>
              <w:t xml:space="preserve"> </w:t>
            </w:r>
            <w:r w:rsidRPr="00683122">
              <w:rPr>
                <w:spacing w:val="-6"/>
                <w:sz w:val="24"/>
                <w:szCs w:val="24"/>
              </w:rPr>
              <w:t>в целях проведения апробации внедрения современных цифровых образовательных ресурсов</w:t>
            </w:r>
          </w:p>
        </w:tc>
      </w:tr>
      <w:tr w:rsidR="00BC55E4" w:rsidRPr="00683122" w:rsidTr="00A52655">
        <w:trPr>
          <w:trHeight w:val="405"/>
        </w:trPr>
        <w:tc>
          <w:tcPr>
            <w:tcW w:w="1844" w:type="dxa"/>
            <w:noWrap/>
          </w:tcPr>
          <w:p w:rsidR="00BC55E4" w:rsidRPr="00683122" w:rsidRDefault="00BC55E4" w:rsidP="00FD0567">
            <w:pPr>
              <w:spacing w:line="240" w:lineRule="auto"/>
              <w:ind w:right="-137"/>
              <w:rPr>
                <w:b/>
                <w:sz w:val="24"/>
                <w:szCs w:val="24"/>
              </w:rPr>
            </w:pPr>
            <w:r w:rsidRPr="00683122">
              <w:rPr>
                <w:b/>
                <w:sz w:val="24"/>
                <w:szCs w:val="24"/>
              </w:rPr>
              <w:t>0</w:t>
            </w:r>
            <w:r w:rsidR="00FD0567" w:rsidRPr="00683122">
              <w:rPr>
                <w:b/>
                <w:sz w:val="24"/>
                <w:szCs w:val="24"/>
                <w:lang w:val="en-US"/>
              </w:rPr>
              <w:t>5</w:t>
            </w:r>
            <w:r w:rsidRPr="00683122">
              <w:rPr>
                <w:b/>
                <w:sz w:val="24"/>
                <w:szCs w:val="24"/>
              </w:rPr>
              <w:t>.0</w:t>
            </w:r>
            <w:r w:rsidR="00E81AAF" w:rsidRPr="00683122">
              <w:rPr>
                <w:b/>
                <w:sz w:val="24"/>
                <w:szCs w:val="24"/>
              </w:rPr>
              <w:t>1</w:t>
            </w:r>
            <w:r w:rsidRPr="00683122">
              <w:rPr>
                <w:b/>
                <w:sz w:val="24"/>
                <w:szCs w:val="24"/>
              </w:rPr>
              <w:t>.00</w:t>
            </w:r>
            <w:r w:rsidR="00E81AAF" w:rsidRPr="00683122">
              <w:rPr>
                <w:b/>
                <w:sz w:val="24"/>
                <w:szCs w:val="24"/>
              </w:rPr>
              <w:t>2</w:t>
            </w:r>
            <w:r w:rsidRPr="00683122">
              <w:rPr>
                <w:b/>
                <w:sz w:val="24"/>
                <w:szCs w:val="24"/>
              </w:rPr>
              <w:t>.001.</w:t>
            </w:r>
          </w:p>
        </w:tc>
        <w:tc>
          <w:tcPr>
            <w:tcW w:w="425" w:type="dxa"/>
            <w:noWrap/>
          </w:tcPr>
          <w:p w:rsidR="00BC55E4" w:rsidRPr="00683122" w:rsidRDefault="00BC55E4" w:rsidP="00BC55E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BC55E4" w:rsidRPr="00683122" w:rsidRDefault="00BC55E4" w:rsidP="00BC55E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  <w:noWrap/>
          </w:tcPr>
          <w:p w:rsidR="00BC55E4" w:rsidRPr="00683122" w:rsidRDefault="00BC55E4" w:rsidP="00BC55E4">
            <w:pPr>
              <w:spacing w:line="240" w:lineRule="auto"/>
              <w:rPr>
                <w:b/>
                <w:sz w:val="24"/>
                <w:szCs w:val="24"/>
              </w:rPr>
            </w:pPr>
            <w:r w:rsidRPr="00683122">
              <w:rPr>
                <w:b/>
                <w:spacing w:val="-4"/>
                <w:sz w:val="24"/>
                <w:szCs w:val="24"/>
              </w:rPr>
              <w:t>Создание в Чувашской Республике системы развития общеобразовательных и профессиональных образовательных организаций и системы мотивации педагогических работников для достижения высоких результатов в формировании ключевых компетенций в областях математики, информатики, технологий релевантных задачам цифровой экономики</w:t>
            </w:r>
          </w:p>
        </w:tc>
        <w:tc>
          <w:tcPr>
            <w:tcW w:w="1129" w:type="dxa"/>
          </w:tcPr>
          <w:p w:rsidR="00BC55E4" w:rsidRPr="00683122" w:rsidRDefault="00BC55E4" w:rsidP="00BC55E4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BC55E4" w:rsidRPr="00683122" w:rsidRDefault="00BC55E4" w:rsidP="00BC55E4">
            <w:pPr>
              <w:spacing w:line="240" w:lineRule="auto"/>
              <w:ind w:left="-113" w:right="-103"/>
              <w:jc w:val="center"/>
              <w:rPr>
                <w:b/>
                <w:sz w:val="24"/>
                <w:szCs w:val="24"/>
              </w:rPr>
            </w:pPr>
            <w:r w:rsidRPr="00683122">
              <w:rPr>
                <w:b/>
                <w:sz w:val="24"/>
                <w:szCs w:val="24"/>
              </w:rPr>
              <w:t>31.12.2021</w:t>
            </w:r>
          </w:p>
        </w:tc>
        <w:tc>
          <w:tcPr>
            <w:tcW w:w="1843" w:type="dxa"/>
          </w:tcPr>
          <w:p w:rsidR="00BC55E4" w:rsidRPr="00683122" w:rsidRDefault="00BC55E4" w:rsidP="00BC55E4">
            <w:pPr>
              <w:spacing w:line="240" w:lineRule="auto"/>
              <w:ind w:left="-164" w:right="-108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C55E4" w:rsidRPr="00683122" w:rsidRDefault="00BC55E4" w:rsidP="00BC55E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BC55E4" w:rsidRPr="00683122" w:rsidRDefault="00BC55E4" w:rsidP="00BC55E4">
            <w:pPr>
              <w:spacing w:line="240" w:lineRule="auto"/>
              <w:rPr>
                <w:spacing w:val="-6"/>
                <w:sz w:val="24"/>
                <w:szCs w:val="24"/>
              </w:rPr>
            </w:pPr>
            <w:r w:rsidRPr="00683122">
              <w:rPr>
                <w:spacing w:val="-6"/>
                <w:sz w:val="24"/>
                <w:szCs w:val="24"/>
              </w:rPr>
              <w:t>-</w:t>
            </w:r>
          </w:p>
        </w:tc>
      </w:tr>
      <w:tr w:rsidR="00BC55E4" w:rsidRPr="00683122" w:rsidTr="00F1563E">
        <w:trPr>
          <w:trHeight w:val="336"/>
        </w:trPr>
        <w:tc>
          <w:tcPr>
            <w:tcW w:w="1844" w:type="dxa"/>
            <w:noWrap/>
          </w:tcPr>
          <w:p w:rsidR="00BC55E4" w:rsidRPr="00683122" w:rsidRDefault="00BC55E4" w:rsidP="00BC55E4">
            <w:pPr>
              <w:spacing w:line="240" w:lineRule="auto"/>
              <w:ind w:right="-137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BC55E4" w:rsidRPr="00683122" w:rsidRDefault="00BC55E4" w:rsidP="00BC55E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BC55E4" w:rsidRPr="00683122" w:rsidRDefault="00BC55E4" w:rsidP="00BC55E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  <w:noWrap/>
          </w:tcPr>
          <w:p w:rsidR="00BC55E4" w:rsidRPr="00683122" w:rsidRDefault="00BC55E4" w:rsidP="00BC55E4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Ожидаемый результат:</w:t>
            </w:r>
          </w:p>
          <w:p w:rsidR="00BC55E4" w:rsidRPr="00683122" w:rsidRDefault="00BC55E4" w:rsidP="00BC55E4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1. Общеобразовательные организации и профессиональные</w:t>
            </w:r>
            <w:r w:rsidR="00625C78" w:rsidRPr="00683122">
              <w:rPr>
                <w:sz w:val="24"/>
                <w:szCs w:val="24"/>
              </w:rPr>
              <w:t xml:space="preserve"> образовательные </w:t>
            </w:r>
            <w:r w:rsidRPr="00683122">
              <w:rPr>
                <w:sz w:val="24"/>
                <w:szCs w:val="24"/>
              </w:rPr>
              <w:t xml:space="preserve"> </w:t>
            </w:r>
            <w:r w:rsidRPr="00683122">
              <w:rPr>
                <w:sz w:val="24"/>
                <w:szCs w:val="24"/>
              </w:rPr>
              <w:lastRenderedPageBreak/>
              <w:t xml:space="preserve">организации, а также организации дополнительного образования детей Чувашской Республики принимать участвуют в предоставлении заявок на получение </w:t>
            </w:r>
            <w:proofErr w:type="spellStart"/>
            <w:r w:rsidRPr="00683122">
              <w:rPr>
                <w:sz w:val="24"/>
                <w:szCs w:val="24"/>
              </w:rPr>
              <w:t>грантовой</w:t>
            </w:r>
            <w:proofErr w:type="spellEnd"/>
            <w:r w:rsidRPr="00683122">
              <w:rPr>
                <w:sz w:val="24"/>
                <w:szCs w:val="24"/>
              </w:rPr>
              <w:t xml:space="preserve"> поддержки федерального уровня.</w:t>
            </w:r>
          </w:p>
          <w:p w:rsidR="00BC55E4" w:rsidRPr="00683122" w:rsidRDefault="00BC55E4" w:rsidP="00BC55E4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2. В Чувашской Республике функционируют организации дополнительного образования детей и (или) детские объединения на базе школ для углубленного изучения математики и информатики.</w:t>
            </w:r>
          </w:p>
        </w:tc>
        <w:tc>
          <w:tcPr>
            <w:tcW w:w="1129" w:type="dxa"/>
          </w:tcPr>
          <w:p w:rsidR="00BC55E4" w:rsidRPr="00683122" w:rsidRDefault="00BC55E4" w:rsidP="00BC55E4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3" w:type="dxa"/>
          </w:tcPr>
          <w:p w:rsidR="00BC55E4" w:rsidRPr="00683122" w:rsidRDefault="00BC55E4" w:rsidP="00BC55E4">
            <w:pPr>
              <w:spacing w:line="240" w:lineRule="auto"/>
              <w:ind w:left="-113" w:right="-108" w:firstLine="170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C55E4" w:rsidRPr="00683122" w:rsidRDefault="00BC55E4" w:rsidP="00BC55E4">
            <w:pPr>
              <w:spacing w:line="240" w:lineRule="auto"/>
              <w:ind w:left="-113" w:right="-108" w:firstLine="170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BC55E4" w:rsidRPr="00683122" w:rsidRDefault="00BC55E4" w:rsidP="00BC55E4">
            <w:pPr>
              <w:spacing w:line="240" w:lineRule="auto"/>
              <w:ind w:right="-108" w:firstLine="170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-</w:t>
            </w:r>
          </w:p>
        </w:tc>
        <w:tc>
          <w:tcPr>
            <w:tcW w:w="2636" w:type="dxa"/>
          </w:tcPr>
          <w:p w:rsidR="00BC55E4" w:rsidRPr="00683122" w:rsidRDefault="00BC55E4" w:rsidP="00BC55E4">
            <w:pPr>
              <w:spacing w:line="240" w:lineRule="auto"/>
              <w:ind w:firstLine="170"/>
              <w:rPr>
                <w:spacing w:val="-6"/>
                <w:sz w:val="24"/>
                <w:szCs w:val="24"/>
              </w:rPr>
            </w:pPr>
            <w:r w:rsidRPr="00683122">
              <w:rPr>
                <w:spacing w:val="-6"/>
                <w:sz w:val="24"/>
                <w:szCs w:val="24"/>
              </w:rPr>
              <w:t>-</w:t>
            </w:r>
          </w:p>
        </w:tc>
      </w:tr>
    </w:tbl>
    <w:p w:rsidR="00754988" w:rsidRPr="00683122" w:rsidRDefault="00754988" w:rsidP="009224DE">
      <w:pPr>
        <w:spacing w:line="240" w:lineRule="auto"/>
        <w:jc w:val="center"/>
        <w:rPr>
          <w:sz w:val="24"/>
          <w:szCs w:val="24"/>
        </w:rPr>
      </w:pPr>
    </w:p>
    <w:p w:rsidR="00754988" w:rsidRPr="00683122" w:rsidRDefault="00754988">
      <w:pPr>
        <w:spacing w:after="160" w:line="259" w:lineRule="auto"/>
        <w:jc w:val="left"/>
        <w:rPr>
          <w:sz w:val="24"/>
          <w:szCs w:val="24"/>
        </w:rPr>
      </w:pPr>
      <w:r w:rsidRPr="00683122">
        <w:rPr>
          <w:sz w:val="24"/>
          <w:szCs w:val="24"/>
        </w:rPr>
        <w:br w:type="page"/>
      </w:r>
    </w:p>
    <w:p w:rsidR="00C213B9" w:rsidRPr="00683122" w:rsidRDefault="00C213B9" w:rsidP="009224DE">
      <w:pPr>
        <w:spacing w:line="240" w:lineRule="auto"/>
        <w:jc w:val="center"/>
        <w:rPr>
          <w:sz w:val="24"/>
          <w:szCs w:val="24"/>
        </w:rPr>
      </w:pPr>
      <w:r w:rsidRPr="00683122">
        <w:rPr>
          <w:sz w:val="24"/>
          <w:szCs w:val="24"/>
        </w:rPr>
        <w:lastRenderedPageBreak/>
        <w:t>Объёмы и источники финансирования регионального проекта</w:t>
      </w:r>
    </w:p>
    <w:p w:rsidR="00C213B9" w:rsidRPr="00683122" w:rsidRDefault="00C213B9" w:rsidP="009224DE">
      <w:pPr>
        <w:spacing w:line="240" w:lineRule="auto"/>
        <w:jc w:val="center"/>
        <w:rPr>
          <w:sz w:val="24"/>
          <w:szCs w:val="24"/>
        </w:rPr>
      </w:pPr>
    </w:p>
    <w:tbl>
      <w:tblPr>
        <w:tblStyle w:val="a3"/>
        <w:tblW w:w="1539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276"/>
        <w:gridCol w:w="851"/>
        <w:gridCol w:w="993"/>
        <w:gridCol w:w="1274"/>
        <w:gridCol w:w="914"/>
        <w:gridCol w:w="993"/>
        <w:gridCol w:w="1133"/>
        <w:gridCol w:w="915"/>
        <w:gridCol w:w="994"/>
        <w:gridCol w:w="1068"/>
        <w:gridCol w:w="868"/>
      </w:tblGrid>
      <w:tr w:rsidR="00C213B9" w:rsidRPr="00683122" w:rsidTr="00A5324E">
        <w:trPr>
          <w:trHeight w:val="300"/>
        </w:trPr>
        <w:tc>
          <w:tcPr>
            <w:tcW w:w="568" w:type="dxa"/>
            <w:vMerge w:val="restart"/>
            <w:vAlign w:val="center"/>
            <w:hideMark/>
          </w:tcPr>
          <w:p w:rsidR="00C213B9" w:rsidRPr="00683122" w:rsidRDefault="00C213B9" w:rsidP="009224D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83122">
              <w:rPr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83122"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683122"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4" w:type="dxa"/>
            <w:vMerge w:val="restart"/>
            <w:vAlign w:val="center"/>
            <w:hideMark/>
          </w:tcPr>
          <w:p w:rsidR="00C213B9" w:rsidRPr="00683122" w:rsidRDefault="00C213B9" w:rsidP="009224D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83122">
              <w:rPr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C213B9" w:rsidRPr="00683122" w:rsidRDefault="00C213B9" w:rsidP="009224D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83122">
              <w:rPr>
                <w:bCs/>
                <w:sz w:val="24"/>
                <w:szCs w:val="24"/>
                <w:lang w:eastAsia="en-US"/>
              </w:rPr>
              <w:t xml:space="preserve">Источники </w:t>
            </w:r>
            <w:r w:rsidRPr="00683122">
              <w:rPr>
                <w:bCs/>
                <w:sz w:val="24"/>
                <w:szCs w:val="24"/>
                <w:lang w:eastAsia="en-US"/>
              </w:rPr>
              <w:br/>
              <w:t>финансирования</w:t>
            </w:r>
          </w:p>
        </w:tc>
        <w:tc>
          <w:tcPr>
            <w:tcW w:w="3118" w:type="dxa"/>
            <w:gridSpan w:val="3"/>
            <w:vAlign w:val="center"/>
            <w:hideMark/>
          </w:tcPr>
          <w:p w:rsidR="00C213B9" w:rsidRPr="00683122" w:rsidRDefault="00C213B9" w:rsidP="009224D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83122">
              <w:rPr>
                <w:bCs/>
                <w:sz w:val="24"/>
                <w:szCs w:val="24"/>
              </w:rPr>
              <w:t>На 2019 г.</w:t>
            </w:r>
          </w:p>
        </w:tc>
        <w:tc>
          <w:tcPr>
            <w:tcW w:w="3040" w:type="dxa"/>
            <w:gridSpan w:val="3"/>
            <w:vAlign w:val="center"/>
            <w:hideMark/>
          </w:tcPr>
          <w:p w:rsidR="00C213B9" w:rsidRPr="00683122" w:rsidRDefault="00C213B9" w:rsidP="009224D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83122">
              <w:rPr>
                <w:bCs/>
                <w:sz w:val="24"/>
                <w:szCs w:val="24"/>
              </w:rPr>
              <w:t>На 2020 г.</w:t>
            </w:r>
          </w:p>
        </w:tc>
        <w:tc>
          <w:tcPr>
            <w:tcW w:w="2977" w:type="dxa"/>
            <w:gridSpan w:val="3"/>
            <w:vAlign w:val="center"/>
            <w:hideMark/>
          </w:tcPr>
          <w:p w:rsidR="00C213B9" w:rsidRPr="00683122" w:rsidRDefault="00C213B9" w:rsidP="009224D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83122">
              <w:rPr>
                <w:bCs/>
                <w:sz w:val="24"/>
                <w:szCs w:val="24"/>
              </w:rPr>
              <w:t>На 2021 г.</w:t>
            </w:r>
          </w:p>
        </w:tc>
        <w:tc>
          <w:tcPr>
            <w:tcW w:w="868" w:type="dxa"/>
            <w:vMerge w:val="restart"/>
            <w:hideMark/>
          </w:tcPr>
          <w:p w:rsidR="00C213B9" w:rsidRPr="00683122" w:rsidRDefault="00C213B9" w:rsidP="009224DE">
            <w:pPr>
              <w:spacing w:line="240" w:lineRule="auto"/>
              <w:rPr>
                <w:bCs/>
                <w:sz w:val="24"/>
                <w:szCs w:val="24"/>
              </w:rPr>
            </w:pPr>
            <w:r w:rsidRPr="00683122">
              <w:rPr>
                <w:bCs/>
                <w:sz w:val="24"/>
                <w:szCs w:val="24"/>
              </w:rPr>
              <w:t xml:space="preserve">Всего, </w:t>
            </w:r>
            <w:proofErr w:type="gramStart"/>
            <w:r w:rsidRPr="00683122">
              <w:rPr>
                <w:bCs/>
                <w:sz w:val="24"/>
                <w:szCs w:val="24"/>
              </w:rPr>
              <w:t>млн</w:t>
            </w:r>
            <w:proofErr w:type="gramEnd"/>
            <w:r w:rsidRPr="00683122">
              <w:rPr>
                <w:bCs/>
                <w:sz w:val="24"/>
                <w:szCs w:val="24"/>
              </w:rPr>
              <w:t xml:space="preserve"> руб.</w:t>
            </w:r>
          </w:p>
        </w:tc>
      </w:tr>
      <w:tr w:rsidR="002D3CA9" w:rsidRPr="00683122" w:rsidTr="00A5324E">
        <w:trPr>
          <w:trHeight w:val="1140"/>
        </w:trPr>
        <w:tc>
          <w:tcPr>
            <w:tcW w:w="568" w:type="dxa"/>
            <w:vMerge/>
            <w:vAlign w:val="center"/>
            <w:hideMark/>
          </w:tcPr>
          <w:p w:rsidR="00C213B9" w:rsidRPr="00683122" w:rsidRDefault="00C213B9" w:rsidP="009224D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C213B9" w:rsidRPr="00683122" w:rsidRDefault="00C213B9" w:rsidP="009224D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213B9" w:rsidRPr="00683122" w:rsidRDefault="00C213B9" w:rsidP="009224D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B3384D" w:rsidRPr="00683122" w:rsidRDefault="00C213B9" w:rsidP="002D3CA9">
            <w:pPr>
              <w:spacing w:line="240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83122">
              <w:rPr>
                <w:bCs/>
                <w:sz w:val="24"/>
                <w:szCs w:val="24"/>
              </w:rPr>
              <w:t>объем</w:t>
            </w:r>
            <w:r w:rsidR="00B3384D" w:rsidRPr="00683122">
              <w:rPr>
                <w:bCs/>
                <w:sz w:val="24"/>
                <w:szCs w:val="24"/>
              </w:rPr>
              <w:t xml:space="preserve"> </w:t>
            </w:r>
            <w:r w:rsidRPr="00683122">
              <w:rPr>
                <w:bCs/>
                <w:sz w:val="24"/>
                <w:szCs w:val="24"/>
              </w:rPr>
              <w:t xml:space="preserve">средств, </w:t>
            </w:r>
          </w:p>
          <w:p w:rsidR="00C213B9" w:rsidRPr="00683122" w:rsidRDefault="00C213B9" w:rsidP="002D3CA9">
            <w:pPr>
              <w:spacing w:line="240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proofErr w:type="gramStart"/>
            <w:r w:rsidRPr="00683122">
              <w:rPr>
                <w:bCs/>
                <w:sz w:val="24"/>
                <w:szCs w:val="24"/>
              </w:rPr>
              <w:t>млн</w:t>
            </w:r>
            <w:proofErr w:type="gramEnd"/>
            <w:r w:rsidRPr="00683122">
              <w:rPr>
                <w:bCs/>
                <w:sz w:val="24"/>
                <w:szCs w:val="24"/>
              </w:rPr>
              <w:t xml:space="preserve"> руб.</w:t>
            </w:r>
          </w:p>
        </w:tc>
        <w:tc>
          <w:tcPr>
            <w:tcW w:w="993" w:type="dxa"/>
            <w:vAlign w:val="center"/>
            <w:hideMark/>
          </w:tcPr>
          <w:p w:rsidR="00C213B9" w:rsidRPr="00683122" w:rsidRDefault="00C213B9" w:rsidP="00B3384D">
            <w:pPr>
              <w:spacing w:line="240" w:lineRule="auto"/>
              <w:ind w:left="-108" w:right="-107"/>
              <w:jc w:val="center"/>
              <w:rPr>
                <w:bCs/>
                <w:sz w:val="24"/>
                <w:szCs w:val="24"/>
              </w:rPr>
            </w:pPr>
            <w:r w:rsidRPr="00683122">
              <w:rPr>
                <w:bCs/>
                <w:sz w:val="24"/>
                <w:szCs w:val="24"/>
              </w:rPr>
              <w:t>указание источника</w:t>
            </w:r>
          </w:p>
        </w:tc>
        <w:tc>
          <w:tcPr>
            <w:tcW w:w="1274" w:type="dxa"/>
            <w:vAlign w:val="center"/>
            <w:hideMark/>
          </w:tcPr>
          <w:p w:rsidR="00C213B9" w:rsidRPr="00683122" w:rsidRDefault="00C213B9" w:rsidP="009224D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83122">
              <w:rPr>
                <w:bCs/>
                <w:sz w:val="24"/>
                <w:szCs w:val="24"/>
              </w:rPr>
              <w:t>предусмотрено бюджетом, млн. руб.</w:t>
            </w:r>
          </w:p>
        </w:tc>
        <w:tc>
          <w:tcPr>
            <w:tcW w:w="914" w:type="dxa"/>
            <w:vAlign w:val="center"/>
            <w:hideMark/>
          </w:tcPr>
          <w:p w:rsidR="00C213B9" w:rsidRPr="00683122" w:rsidRDefault="00C213B9" w:rsidP="002D3CA9">
            <w:pPr>
              <w:spacing w:line="240" w:lineRule="auto"/>
              <w:ind w:left="-45" w:right="-108"/>
              <w:jc w:val="center"/>
              <w:rPr>
                <w:bCs/>
                <w:sz w:val="24"/>
                <w:szCs w:val="24"/>
              </w:rPr>
            </w:pPr>
            <w:r w:rsidRPr="00683122">
              <w:rPr>
                <w:bCs/>
                <w:sz w:val="24"/>
                <w:szCs w:val="24"/>
              </w:rPr>
              <w:t>объем</w:t>
            </w:r>
            <w:r w:rsidR="00B3384D" w:rsidRPr="00683122">
              <w:rPr>
                <w:bCs/>
                <w:sz w:val="24"/>
                <w:szCs w:val="24"/>
              </w:rPr>
              <w:t xml:space="preserve"> </w:t>
            </w:r>
            <w:r w:rsidRPr="00683122">
              <w:rPr>
                <w:bCs/>
                <w:sz w:val="24"/>
                <w:szCs w:val="24"/>
              </w:rPr>
              <w:t xml:space="preserve">средств, </w:t>
            </w:r>
            <w:proofErr w:type="gramStart"/>
            <w:r w:rsidRPr="00683122">
              <w:rPr>
                <w:bCs/>
                <w:sz w:val="24"/>
                <w:szCs w:val="24"/>
              </w:rPr>
              <w:t>млн</w:t>
            </w:r>
            <w:proofErr w:type="gramEnd"/>
            <w:r w:rsidRPr="00683122">
              <w:rPr>
                <w:bCs/>
                <w:sz w:val="24"/>
                <w:szCs w:val="24"/>
              </w:rPr>
              <w:t xml:space="preserve"> руб.</w:t>
            </w:r>
          </w:p>
        </w:tc>
        <w:tc>
          <w:tcPr>
            <w:tcW w:w="993" w:type="dxa"/>
            <w:vAlign w:val="center"/>
            <w:hideMark/>
          </w:tcPr>
          <w:p w:rsidR="00C213B9" w:rsidRPr="00683122" w:rsidRDefault="00C213B9" w:rsidP="00B3384D">
            <w:pPr>
              <w:spacing w:line="240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83122">
              <w:rPr>
                <w:bCs/>
                <w:sz w:val="24"/>
                <w:szCs w:val="24"/>
              </w:rPr>
              <w:t>указание источника</w:t>
            </w:r>
          </w:p>
        </w:tc>
        <w:tc>
          <w:tcPr>
            <w:tcW w:w="1133" w:type="dxa"/>
            <w:vAlign w:val="center"/>
            <w:hideMark/>
          </w:tcPr>
          <w:p w:rsidR="00C213B9" w:rsidRPr="00683122" w:rsidRDefault="00C213B9" w:rsidP="002D3CA9">
            <w:pPr>
              <w:spacing w:line="240" w:lineRule="auto"/>
              <w:ind w:left="-109" w:right="-31"/>
              <w:jc w:val="center"/>
              <w:rPr>
                <w:bCs/>
                <w:sz w:val="24"/>
                <w:szCs w:val="24"/>
              </w:rPr>
            </w:pPr>
            <w:r w:rsidRPr="00683122">
              <w:rPr>
                <w:bCs/>
                <w:sz w:val="24"/>
                <w:szCs w:val="24"/>
              </w:rPr>
              <w:t>предусмотрено бюджетом, млн. руб.</w:t>
            </w:r>
          </w:p>
        </w:tc>
        <w:tc>
          <w:tcPr>
            <w:tcW w:w="915" w:type="dxa"/>
            <w:vAlign w:val="center"/>
            <w:hideMark/>
          </w:tcPr>
          <w:p w:rsidR="00C213B9" w:rsidRPr="00683122" w:rsidRDefault="00C213B9" w:rsidP="002D3CA9">
            <w:pPr>
              <w:spacing w:line="240" w:lineRule="auto"/>
              <w:ind w:left="-185" w:right="-109"/>
              <w:jc w:val="center"/>
              <w:rPr>
                <w:bCs/>
                <w:sz w:val="24"/>
                <w:szCs w:val="24"/>
              </w:rPr>
            </w:pPr>
            <w:r w:rsidRPr="00683122">
              <w:rPr>
                <w:bCs/>
                <w:sz w:val="24"/>
                <w:szCs w:val="24"/>
              </w:rPr>
              <w:t>объем</w:t>
            </w:r>
            <w:r w:rsidR="00B3384D" w:rsidRPr="00683122">
              <w:rPr>
                <w:bCs/>
                <w:sz w:val="24"/>
                <w:szCs w:val="24"/>
              </w:rPr>
              <w:t xml:space="preserve"> </w:t>
            </w:r>
            <w:r w:rsidRPr="00683122">
              <w:rPr>
                <w:bCs/>
                <w:sz w:val="24"/>
                <w:szCs w:val="24"/>
              </w:rPr>
              <w:t xml:space="preserve">средств, </w:t>
            </w:r>
            <w:proofErr w:type="gramStart"/>
            <w:r w:rsidRPr="00683122">
              <w:rPr>
                <w:bCs/>
                <w:sz w:val="24"/>
                <w:szCs w:val="24"/>
              </w:rPr>
              <w:t>млн</w:t>
            </w:r>
            <w:proofErr w:type="gramEnd"/>
            <w:r w:rsidRPr="00683122">
              <w:rPr>
                <w:bCs/>
                <w:sz w:val="24"/>
                <w:szCs w:val="24"/>
              </w:rPr>
              <w:t xml:space="preserve"> руб.</w:t>
            </w:r>
          </w:p>
        </w:tc>
        <w:tc>
          <w:tcPr>
            <w:tcW w:w="994" w:type="dxa"/>
            <w:vAlign w:val="center"/>
            <w:hideMark/>
          </w:tcPr>
          <w:p w:rsidR="00C213B9" w:rsidRPr="00683122" w:rsidRDefault="00C213B9" w:rsidP="00B3384D">
            <w:pPr>
              <w:spacing w:line="240" w:lineRule="auto"/>
              <w:ind w:left="-107" w:right="-109"/>
              <w:jc w:val="center"/>
              <w:rPr>
                <w:bCs/>
                <w:sz w:val="24"/>
                <w:szCs w:val="24"/>
              </w:rPr>
            </w:pPr>
            <w:r w:rsidRPr="00683122">
              <w:rPr>
                <w:bCs/>
                <w:sz w:val="24"/>
                <w:szCs w:val="24"/>
              </w:rPr>
              <w:t>указание источника</w:t>
            </w:r>
          </w:p>
        </w:tc>
        <w:tc>
          <w:tcPr>
            <w:tcW w:w="1068" w:type="dxa"/>
            <w:vAlign w:val="center"/>
            <w:hideMark/>
          </w:tcPr>
          <w:p w:rsidR="00C213B9" w:rsidRPr="00683122" w:rsidRDefault="00C213B9" w:rsidP="002D3CA9">
            <w:pPr>
              <w:spacing w:line="240" w:lineRule="auto"/>
              <w:ind w:left="-33" w:right="-106"/>
              <w:jc w:val="center"/>
              <w:rPr>
                <w:bCs/>
                <w:sz w:val="24"/>
                <w:szCs w:val="24"/>
              </w:rPr>
            </w:pPr>
            <w:r w:rsidRPr="00683122">
              <w:rPr>
                <w:bCs/>
                <w:sz w:val="24"/>
                <w:szCs w:val="24"/>
              </w:rPr>
              <w:t>предусмотрено бюджетом, млн. руб.</w:t>
            </w:r>
          </w:p>
        </w:tc>
        <w:tc>
          <w:tcPr>
            <w:tcW w:w="868" w:type="dxa"/>
            <w:vMerge/>
            <w:hideMark/>
          </w:tcPr>
          <w:p w:rsidR="00C213B9" w:rsidRPr="00683122" w:rsidRDefault="00C213B9" w:rsidP="009224DE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C213B9" w:rsidRPr="00683122" w:rsidTr="00A5324E">
        <w:trPr>
          <w:trHeight w:val="300"/>
        </w:trPr>
        <w:tc>
          <w:tcPr>
            <w:tcW w:w="15391" w:type="dxa"/>
            <w:gridSpan w:val="13"/>
          </w:tcPr>
          <w:p w:rsidR="00C213B9" w:rsidRPr="00683122" w:rsidRDefault="00C213B9" w:rsidP="001516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bCs/>
                <w:sz w:val="24"/>
                <w:szCs w:val="24"/>
              </w:rPr>
              <w:t>Объемы финансирования плана мероприятий</w:t>
            </w:r>
          </w:p>
        </w:tc>
      </w:tr>
      <w:tr w:rsidR="002D3CA9" w:rsidRPr="00683122" w:rsidTr="00A5324E">
        <w:trPr>
          <w:trHeight w:val="300"/>
        </w:trPr>
        <w:tc>
          <w:tcPr>
            <w:tcW w:w="568" w:type="dxa"/>
            <w:vMerge w:val="restart"/>
            <w:hideMark/>
          </w:tcPr>
          <w:p w:rsidR="001220E2" w:rsidRPr="00683122" w:rsidRDefault="001220E2" w:rsidP="001220E2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 </w:t>
            </w:r>
          </w:p>
        </w:tc>
        <w:tc>
          <w:tcPr>
            <w:tcW w:w="3544" w:type="dxa"/>
            <w:hideMark/>
          </w:tcPr>
          <w:p w:rsidR="001220E2" w:rsidRPr="00683122" w:rsidRDefault="001220E2" w:rsidP="001220E2">
            <w:pPr>
              <w:spacing w:line="240" w:lineRule="auto"/>
              <w:rPr>
                <w:bCs/>
                <w:sz w:val="24"/>
                <w:szCs w:val="24"/>
              </w:rPr>
            </w:pPr>
            <w:r w:rsidRPr="00683122">
              <w:rPr>
                <w:bCs/>
                <w:sz w:val="24"/>
                <w:szCs w:val="24"/>
              </w:rPr>
              <w:t>Всего по направлению</w:t>
            </w:r>
          </w:p>
        </w:tc>
        <w:tc>
          <w:tcPr>
            <w:tcW w:w="1276" w:type="dxa"/>
            <w:hideMark/>
          </w:tcPr>
          <w:p w:rsidR="001220E2" w:rsidRPr="00683122" w:rsidRDefault="001220E2" w:rsidP="001220E2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1220E2" w:rsidRPr="00683122" w:rsidRDefault="001220E2" w:rsidP="001220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220E2" w:rsidRPr="00683122" w:rsidRDefault="001220E2" w:rsidP="001220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1220E2" w:rsidRPr="00683122" w:rsidRDefault="001220E2" w:rsidP="001220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1220E2" w:rsidRPr="00683122" w:rsidRDefault="001220E2" w:rsidP="001220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220E2" w:rsidRPr="00683122" w:rsidRDefault="001220E2" w:rsidP="001220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220E2" w:rsidRPr="00683122" w:rsidRDefault="001220E2" w:rsidP="001220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220E2" w:rsidRPr="00683122" w:rsidRDefault="001220E2" w:rsidP="001220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1220E2" w:rsidRPr="00683122" w:rsidRDefault="001220E2" w:rsidP="001220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1220E2" w:rsidRPr="00683122" w:rsidRDefault="001220E2" w:rsidP="001220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1220E2" w:rsidRPr="00683122" w:rsidRDefault="001220E2" w:rsidP="001220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0,0</w:t>
            </w:r>
          </w:p>
        </w:tc>
      </w:tr>
      <w:tr w:rsidR="002D3CA9" w:rsidRPr="00683122" w:rsidTr="00A5324E">
        <w:trPr>
          <w:trHeight w:val="753"/>
        </w:trPr>
        <w:tc>
          <w:tcPr>
            <w:tcW w:w="568" w:type="dxa"/>
            <w:vMerge/>
            <w:hideMark/>
          </w:tcPr>
          <w:p w:rsidR="001220E2" w:rsidRPr="00683122" w:rsidRDefault="001220E2" w:rsidP="001220E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1220E2" w:rsidRPr="00683122" w:rsidRDefault="001220E2" w:rsidP="001220E2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220E2" w:rsidRPr="00683122" w:rsidRDefault="001220E2" w:rsidP="00707652">
            <w:pPr>
              <w:spacing w:line="240" w:lineRule="auto"/>
              <w:ind w:right="-35"/>
              <w:rPr>
                <w:sz w:val="24"/>
                <w:szCs w:val="24"/>
              </w:rPr>
            </w:pPr>
            <w:r w:rsidRPr="00683122">
              <w:rPr>
                <w:spacing w:val="-8"/>
                <w:sz w:val="24"/>
                <w:szCs w:val="24"/>
              </w:rPr>
              <w:t xml:space="preserve">бюджетные средства, </w:t>
            </w:r>
            <w:proofErr w:type="gramStart"/>
            <w:r w:rsidRPr="00683122">
              <w:rPr>
                <w:spacing w:val="-8"/>
                <w:sz w:val="24"/>
                <w:szCs w:val="24"/>
              </w:rPr>
              <w:t>млн</w:t>
            </w:r>
            <w:proofErr w:type="gramEnd"/>
            <w:r w:rsidRPr="00683122">
              <w:rPr>
                <w:spacing w:val="-8"/>
                <w:sz w:val="24"/>
                <w:szCs w:val="24"/>
              </w:rPr>
              <w:t xml:space="preserve"> руб.</w:t>
            </w:r>
          </w:p>
        </w:tc>
        <w:tc>
          <w:tcPr>
            <w:tcW w:w="851" w:type="dxa"/>
          </w:tcPr>
          <w:p w:rsidR="001220E2" w:rsidRPr="00683122" w:rsidRDefault="001220E2" w:rsidP="001220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220E2" w:rsidRPr="00683122" w:rsidRDefault="001220E2" w:rsidP="001220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1220E2" w:rsidRPr="00683122" w:rsidRDefault="001220E2" w:rsidP="001220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1220E2" w:rsidRPr="00683122" w:rsidRDefault="001220E2" w:rsidP="001220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220E2" w:rsidRPr="00683122" w:rsidRDefault="001220E2" w:rsidP="001220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220E2" w:rsidRPr="00683122" w:rsidRDefault="001220E2" w:rsidP="001220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220E2" w:rsidRPr="00683122" w:rsidRDefault="001220E2" w:rsidP="001220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1220E2" w:rsidRPr="00683122" w:rsidRDefault="001220E2" w:rsidP="001220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1220E2" w:rsidRPr="00683122" w:rsidRDefault="001220E2" w:rsidP="001220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1220E2" w:rsidRPr="00683122" w:rsidRDefault="001220E2" w:rsidP="001220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0,0</w:t>
            </w:r>
          </w:p>
        </w:tc>
      </w:tr>
      <w:tr w:rsidR="002D3CA9" w:rsidRPr="00683122" w:rsidTr="00A5324E">
        <w:trPr>
          <w:trHeight w:val="600"/>
        </w:trPr>
        <w:tc>
          <w:tcPr>
            <w:tcW w:w="568" w:type="dxa"/>
            <w:vMerge/>
            <w:hideMark/>
          </w:tcPr>
          <w:p w:rsidR="001220E2" w:rsidRPr="00683122" w:rsidRDefault="001220E2" w:rsidP="001220E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1220E2" w:rsidRPr="00683122" w:rsidRDefault="001220E2" w:rsidP="001220E2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220E2" w:rsidRPr="00683122" w:rsidRDefault="001220E2" w:rsidP="001220E2">
            <w:pPr>
              <w:spacing w:line="240" w:lineRule="auto"/>
              <w:ind w:right="-35"/>
              <w:rPr>
                <w:sz w:val="24"/>
                <w:szCs w:val="24"/>
              </w:rPr>
            </w:pPr>
            <w:r w:rsidRPr="00683122">
              <w:rPr>
                <w:spacing w:val="-8"/>
                <w:sz w:val="24"/>
                <w:szCs w:val="24"/>
              </w:rPr>
              <w:t xml:space="preserve">внебюджетные средства, </w:t>
            </w:r>
            <w:proofErr w:type="gramStart"/>
            <w:r w:rsidRPr="00683122">
              <w:rPr>
                <w:spacing w:val="-8"/>
                <w:sz w:val="24"/>
                <w:szCs w:val="24"/>
              </w:rPr>
              <w:t>млн</w:t>
            </w:r>
            <w:proofErr w:type="gramEnd"/>
            <w:r w:rsidRPr="00683122">
              <w:rPr>
                <w:spacing w:val="-8"/>
                <w:sz w:val="24"/>
                <w:szCs w:val="24"/>
              </w:rPr>
              <w:t xml:space="preserve"> руб.</w:t>
            </w:r>
          </w:p>
        </w:tc>
        <w:tc>
          <w:tcPr>
            <w:tcW w:w="851" w:type="dxa"/>
          </w:tcPr>
          <w:p w:rsidR="001220E2" w:rsidRPr="00683122" w:rsidRDefault="001220E2" w:rsidP="001220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220E2" w:rsidRPr="00683122" w:rsidRDefault="001220E2" w:rsidP="001220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1220E2" w:rsidRPr="00683122" w:rsidRDefault="001220E2" w:rsidP="001220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1220E2" w:rsidRPr="00683122" w:rsidRDefault="001220E2" w:rsidP="001220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220E2" w:rsidRPr="00683122" w:rsidRDefault="001220E2" w:rsidP="001220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220E2" w:rsidRPr="00683122" w:rsidRDefault="001220E2" w:rsidP="001220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220E2" w:rsidRPr="00683122" w:rsidRDefault="001220E2" w:rsidP="001220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1220E2" w:rsidRPr="00683122" w:rsidRDefault="001220E2" w:rsidP="001220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1220E2" w:rsidRPr="00683122" w:rsidRDefault="001220E2" w:rsidP="001220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1220E2" w:rsidRPr="00683122" w:rsidRDefault="001220E2" w:rsidP="001220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0,0</w:t>
            </w:r>
          </w:p>
        </w:tc>
      </w:tr>
      <w:tr w:rsidR="001220E2" w:rsidRPr="00683122" w:rsidTr="00A5324E">
        <w:trPr>
          <w:trHeight w:val="283"/>
        </w:trPr>
        <w:tc>
          <w:tcPr>
            <w:tcW w:w="15391" w:type="dxa"/>
            <w:gridSpan w:val="13"/>
            <w:shd w:val="clear" w:color="auto" w:fill="auto"/>
          </w:tcPr>
          <w:p w:rsidR="001220E2" w:rsidRPr="00683122" w:rsidRDefault="001220E2" w:rsidP="0006073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83122">
              <w:rPr>
                <w:bCs/>
                <w:sz w:val="24"/>
                <w:szCs w:val="24"/>
              </w:rPr>
              <w:t>Объемы финансирования плана мероприятий в разрезе задач</w:t>
            </w:r>
            <w:r w:rsidR="00060730" w:rsidRPr="0068312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1220E2" w:rsidRPr="00683122" w:rsidTr="00A5324E">
        <w:trPr>
          <w:trHeight w:val="283"/>
        </w:trPr>
        <w:tc>
          <w:tcPr>
            <w:tcW w:w="15391" w:type="dxa"/>
            <w:gridSpan w:val="13"/>
            <w:shd w:val="clear" w:color="auto" w:fill="auto"/>
          </w:tcPr>
          <w:p w:rsidR="001220E2" w:rsidRPr="00683122" w:rsidRDefault="001220E2" w:rsidP="00217CF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83122">
              <w:rPr>
                <w:bCs/>
                <w:sz w:val="24"/>
                <w:szCs w:val="24"/>
              </w:rPr>
              <w:t>0</w:t>
            </w:r>
            <w:r w:rsidR="00217CFE" w:rsidRPr="00683122">
              <w:rPr>
                <w:bCs/>
                <w:sz w:val="24"/>
                <w:szCs w:val="24"/>
              </w:rPr>
              <w:t>4</w:t>
            </w:r>
            <w:r w:rsidRPr="00683122">
              <w:rPr>
                <w:bCs/>
                <w:sz w:val="24"/>
                <w:szCs w:val="24"/>
              </w:rPr>
              <w:t xml:space="preserve">.01. </w:t>
            </w:r>
            <w:r w:rsidR="00217CFE" w:rsidRPr="00683122">
              <w:rPr>
                <w:bCs/>
                <w:sz w:val="24"/>
                <w:szCs w:val="24"/>
              </w:rPr>
              <w:t>Обеспечение подготовки высококвалифицированных кадров для цифровой экономики</w:t>
            </w:r>
          </w:p>
        </w:tc>
      </w:tr>
      <w:tr w:rsidR="001220E2" w:rsidRPr="00683122" w:rsidTr="00A5324E">
        <w:trPr>
          <w:trHeight w:val="283"/>
        </w:trPr>
        <w:tc>
          <w:tcPr>
            <w:tcW w:w="15391" w:type="dxa"/>
            <w:gridSpan w:val="13"/>
            <w:shd w:val="clear" w:color="auto" w:fill="auto"/>
          </w:tcPr>
          <w:p w:rsidR="001220E2" w:rsidRPr="00683122" w:rsidRDefault="00217CFE" w:rsidP="00217CF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83122">
              <w:rPr>
                <w:bCs/>
                <w:sz w:val="24"/>
                <w:szCs w:val="24"/>
              </w:rPr>
              <w:t>04.01.001. Обеспечить содействие гражданам, в том числе старшего возраста, в освоении ключевых компетенций цифровой экономики</w:t>
            </w:r>
          </w:p>
        </w:tc>
      </w:tr>
      <w:tr w:rsidR="001220E2" w:rsidRPr="00683122" w:rsidTr="00A5324E">
        <w:trPr>
          <w:trHeight w:val="185"/>
        </w:trPr>
        <w:tc>
          <w:tcPr>
            <w:tcW w:w="568" w:type="dxa"/>
            <w:vMerge w:val="restart"/>
            <w:shd w:val="clear" w:color="auto" w:fill="auto"/>
            <w:hideMark/>
          </w:tcPr>
          <w:p w:rsidR="001220E2" w:rsidRPr="00683122" w:rsidRDefault="001220E2" w:rsidP="00D00051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 </w:t>
            </w:r>
          </w:p>
        </w:tc>
        <w:tc>
          <w:tcPr>
            <w:tcW w:w="3544" w:type="dxa"/>
            <w:shd w:val="clear" w:color="auto" w:fill="auto"/>
            <w:hideMark/>
          </w:tcPr>
          <w:p w:rsidR="001220E2" w:rsidRPr="00683122" w:rsidRDefault="001220E2" w:rsidP="00D00051">
            <w:pPr>
              <w:spacing w:line="240" w:lineRule="auto"/>
              <w:rPr>
                <w:bCs/>
                <w:sz w:val="24"/>
                <w:szCs w:val="24"/>
              </w:rPr>
            </w:pPr>
            <w:r w:rsidRPr="00683122">
              <w:rPr>
                <w:bCs/>
                <w:sz w:val="24"/>
                <w:szCs w:val="24"/>
              </w:rPr>
              <w:t>Итого по задаче</w:t>
            </w:r>
          </w:p>
        </w:tc>
        <w:tc>
          <w:tcPr>
            <w:tcW w:w="1276" w:type="dxa"/>
            <w:shd w:val="clear" w:color="auto" w:fill="auto"/>
            <w:hideMark/>
          </w:tcPr>
          <w:p w:rsidR="001220E2" w:rsidRPr="00683122" w:rsidRDefault="001220E2" w:rsidP="00D00051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1220E2" w:rsidRPr="00683122" w:rsidRDefault="001220E2" w:rsidP="00D000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220E2" w:rsidRPr="00683122" w:rsidRDefault="001220E2" w:rsidP="00D0005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1220E2" w:rsidRPr="00683122" w:rsidRDefault="001220E2" w:rsidP="00D0005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:rsidR="001220E2" w:rsidRPr="00683122" w:rsidRDefault="001220E2" w:rsidP="00D000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220E2" w:rsidRPr="00683122" w:rsidRDefault="001220E2" w:rsidP="00D0005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220E2" w:rsidRPr="00683122" w:rsidRDefault="001220E2" w:rsidP="00D0005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1220E2" w:rsidRPr="00683122" w:rsidRDefault="001220E2" w:rsidP="00D000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1220E2" w:rsidRPr="00683122" w:rsidRDefault="001220E2" w:rsidP="00D0005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1220E2" w:rsidRPr="00683122" w:rsidRDefault="001220E2" w:rsidP="00D0005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1220E2" w:rsidRPr="00683122" w:rsidRDefault="001220E2" w:rsidP="00D000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0,0</w:t>
            </w:r>
          </w:p>
        </w:tc>
      </w:tr>
      <w:tr w:rsidR="001220E2" w:rsidRPr="00683122" w:rsidTr="00A5324E">
        <w:trPr>
          <w:trHeight w:val="730"/>
        </w:trPr>
        <w:tc>
          <w:tcPr>
            <w:tcW w:w="568" w:type="dxa"/>
            <w:vMerge/>
            <w:shd w:val="clear" w:color="auto" w:fill="auto"/>
            <w:hideMark/>
          </w:tcPr>
          <w:p w:rsidR="001220E2" w:rsidRPr="00683122" w:rsidRDefault="001220E2" w:rsidP="00D0005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1220E2" w:rsidRPr="00683122" w:rsidRDefault="001220E2" w:rsidP="00D00051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220E2" w:rsidRPr="00683122" w:rsidRDefault="001220E2" w:rsidP="00707652">
            <w:pPr>
              <w:spacing w:line="240" w:lineRule="auto"/>
              <w:ind w:right="-35"/>
              <w:rPr>
                <w:sz w:val="24"/>
                <w:szCs w:val="24"/>
              </w:rPr>
            </w:pPr>
            <w:r w:rsidRPr="00683122">
              <w:rPr>
                <w:spacing w:val="-8"/>
                <w:sz w:val="24"/>
                <w:szCs w:val="24"/>
              </w:rPr>
              <w:t xml:space="preserve">бюджетные средства, </w:t>
            </w:r>
            <w:proofErr w:type="gramStart"/>
            <w:r w:rsidRPr="00683122">
              <w:rPr>
                <w:spacing w:val="-8"/>
                <w:sz w:val="24"/>
                <w:szCs w:val="24"/>
              </w:rPr>
              <w:t>млн</w:t>
            </w:r>
            <w:proofErr w:type="gramEnd"/>
            <w:r w:rsidRPr="00683122">
              <w:rPr>
                <w:spacing w:val="-8"/>
                <w:sz w:val="24"/>
                <w:szCs w:val="24"/>
              </w:rPr>
              <w:t xml:space="preserve"> руб.</w:t>
            </w:r>
          </w:p>
        </w:tc>
        <w:tc>
          <w:tcPr>
            <w:tcW w:w="851" w:type="dxa"/>
            <w:shd w:val="clear" w:color="auto" w:fill="auto"/>
          </w:tcPr>
          <w:p w:rsidR="001220E2" w:rsidRPr="00683122" w:rsidRDefault="001220E2" w:rsidP="00D000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220E2" w:rsidRPr="00683122" w:rsidRDefault="001220E2" w:rsidP="00D0005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1220E2" w:rsidRPr="00683122" w:rsidRDefault="001220E2" w:rsidP="00D0005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:rsidR="001220E2" w:rsidRPr="00683122" w:rsidRDefault="001220E2" w:rsidP="00D000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220E2" w:rsidRPr="00683122" w:rsidRDefault="001220E2" w:rsidP="00D0005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220E2" w:rsidRPr="00683122" w:rsidRDefault="001220E2" w:rsidP="00D0005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1220E2" w:rsidRPr="00683122" w:rsidRDefault="001220E2" w:rsidP="00D000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1220E2" w:rsidRPr="00683122" w:rsidRDefault="001220E2" w:rsidP="00D0005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1220E2" w:rsidRPr="00683122" w:rsidRDefault="001220E2" w:rsidP="00D0005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1220E2" w:rsidRPr="00683122" w:rsidRDefault="001220E2" w:rsidP="00D000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0,0</w:t>
            </w:r>
          </w:p>
        </w:tc>
      </w:tr>
      <w:tr w:rsidR="001220E2" w:rsidRPr="00683122" w:rsidTr="00A5324E">
        <w:trPr>
          <w:trHeight w:val="600"/>
        </w:trPr>
        <w:tc>
          <w:tcPr>
            <w:tcW w:w="568" w:type="dxa"/>
            <w:vMerge/>
            <w:shd w:val="clear" w:color="auto" w:fill="auto"/>
            <w:hideMark/>
          </w:tcPr>
          <w:p w:rsidR="001220E2" w:rsidRPr="00683122" w:rsidRDefault="001220E2" w:rsidP="00D0005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1220E2" w:rsidRPr="00683122" w:rsidRDefault="001220E2" w:rsidP="00D00051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220E2" w:rsidRPr="00683122" w:rsidRDefault="001220E2" w:rsidP="00D00051">
            <w:pPr>
              <w:spacing w:line="240" w:lineRule="auto"/>
              <w:ind w:right="-35"/>
              <w:rPr>
                <w:sz w:val="24"/>
                <w:szCs w:val="24"/>
              </w:rPr>
            </w:pPr>
            <w:r w:rsidRPr="00683122">
              <w:rPr>
                <w:spacing w:val="-8"/>
                <w:sz w:val="24"/>
                <w:szCs w:val="24"/>
              </w:rPr>
              <w:t xml:space="preserve">внебюджетные средства, </w:t>
            </w:r>
            <w:proofErr w:type="gramStart"/>
            <w:r w:rsidRPr="00683122">
              <w:rPr>
                <w:spacing w:val="-8"/>
                <w:sz w:val="24"/>
                <w:szCs w:val="24"/>
              </w:rPr>
              <w:t>млн</w:t>
            </w:r>
            <w:proofErr w:type="gramEnd"/>
            <w:r w:rsidRPr="00683122">
              <w:rPr>
                <w:spacing w:val="-8"/>
                <w:sz w:val="24"/>
                <w:szCs w:val="24"/>
              </w:rPr>
              <w:t xml:space="preserve"> руб.</w:t>
            </w:r>
          </w:p>
        </w:tc>
        <w:tc>
          <w:tcPr>
            <w:tcW w:w="851" w:type="dxa"/>
            <w:shd w:val="clear" w:color="auto" w:fill="auto"/>
          </w:tcPr>
          <w:p w:rsidR="001220E2" w:rsidRPr="00683122" w:rsidRDefault="001220E2" w:rsidP="00D000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220E2" w:rsidRPr="00683122" w:rsidRDefault="001220E2" w:rsidP="00D0005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1220E2" w:rsidRPr="00683122" w:rsidRDefault="001220E2" w:rsidP="00D0005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:rsidR="001220E2" w:rsidRPr="00683122" w:rsidRDefault="001220E2" w:rsidP="00D000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220E2" w:rsidRPr="00683122" w:rsidRDefault="001220E2" w:rsidP="00D0005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220E2" w:rsidRPr="00683122" w:rsidRDefault="001220E2" w:rsidP="00D0005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1220E2" w:rsidRPr="00683122" w:rsidRDefault="001220E2" w:rsidP="00D000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1220E2" w:rsidRPr="00683122" w:rsidRDefault="001220E2" w:rsidP="00D0005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1220E2" w:rsidRPr="00683122" w:rsidRDefault="001220E2" w:rsidP="00D0005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1220E2" w:rsidRPr="00683122" w:rsidRDefault="001220E2" w:rsidP="00D000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0,0</w:t>
            </w:r>
          </w:p>
        </w:tc>
      </w:tr>
      <w:tr w:rsidR="00A5324E" w:rsidRPr="00683122" w:rsidTr="00A5324E">
        <w:trPr>
          <w:trHeight w:val="283"/>
        </w:trPr>
        <w:tc>
          <w:tcPr>
            <w:tcW w:w="15391" w:type="dxa"/>
            <w:gridSpan w:val="13"/>
            <w:shd w:val="clear" w:color="auto" w:fill="auto"/>
          </w:tcPr>
          <w:p w:rsidR="00A5324E" w:rsidRPr="00683122" w:rsidRDefault="00217CFE" w:rsidP="00A52655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83122">
              <w:rPr>
                <w:bCs/>
                <w:sz w:val="24"/>
                <w:szCs w:val="24"/>
              </w:rPr>
              <w:t>04.01.002. Создать условия для выявления, поддержки и развития талантов в областях математики, информатики, цифровых технологий для развития цифровой экономики</w:t>
            </w:r>
          </w:p>
        </w:tc>
      </w:tr>
      <w:tr w:rsidR="00A5324E" w:rsidRPr="00683122" w:rsidTr="00A5324E">
        <w:trPr>
          <w:trHeight w:val="185"/>
        </w:trPr>
        <w:tc>
          <w:tcPr>
            <w:tcW w:w="568" w:type="dxa"/>
            <w:vMerge w:val="restart"/>
            <w:shd w:val="clear" w:color="auto" w:fill="auto"/>
            <w:hideMark/>
          </w:tcPr>
          <w:p w:rsidR="00A5324E" w:rsidRPr="00683122" w:rsidRDefault="00A5324E" w:rsidP="00A52655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 </w:t>
            </w:r>
          </w:p>
        </w:tc>
        <w:tc>
          <w:tcPr>
            <w:tcW w:w="3544" w:type="dxa"/>
            <w:shd w:val="clear" w:color="auto" w:fill="auto"/>
            <w:hideMark/>
          </w:tcPr>
          <w:p w:rsidR="00A5324E" w:rsidRPr="00683122" w:rsidRDefault="00A5324E" w:rsidP="00A52655">
            <w:pPr>
              <w:spacing w:line="240" w:lineRule="auto"/>
              <w:rPr>
                <w:bCs/>
                <w:sz w:val="24"/>
                <w:szCs w:val="24"/>
              </w:rPr>
            </w:pPr>
            <w:r w:rsidRPr="00683122">
              <w:rPr>
                <w:bCs/>
                <w:sz w:val="24"/>
                <w:szCs w:val="24"/>
              </w:rPr>
              <w:t>Итого по задаче</w:t>
            </w:r>
          </w:p>
        </w:tc>
        <w:tc>
          <w:tcPr>
            <w:tcW w:w="1276" w:type="dxa"/>
            <w:shd w:val="clear" w:color="auto" w:fill="auto"/>
            <w:hideMark/>
          </w:tcPr>
          <w:p w:rsidR="00A5324E" w:rsidRPr="00683122" w:rsidRDefault="00A5324E" w:rsidP="00A52655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A5324E" w:rsidRPr="00683122" w:rsidRDefault="00A5324E" w:rsidP="00A526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5324E" w:rsidRPr="00683122" w:rsidRDefault="00A5324E" w:rsidP="00A5265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A5324E" w:rsidRPr="00683122" w:rsidRDefault="00A5324E" w:rsidP="00A5265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:rsidR="00A5324E" w:rsidRPr="00683122" w:rsidRDefault="00A5324E" w:rsidP="00A526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5324E" w:rsidRPr="00683122" w:rsidRDefault="00A5324E" w:rsidP="00A5265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5324E" w:rsidRPr="00683122" w:rsidRDefault="00A5324E" w:rsidP="00A5265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A5324E" w:rsidRPr="00683122" w:rsidRDefault="00A5324E" w:rsidP="00A526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A5324E" w:rsidRPr="00683122" w:rsidRDefault="00A5324E" w:rsidP="00A5265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A5324E" w:rsidRPr="00683122" w:rsidRDefault="00A5324E" w:rsidP="00A5265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A5324E" w:rsidRPr="00683122" w:rsidRDefault="00A5324E" w:rsidP="00A526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0,0</w:t>
            </w:r>
          </w:p>
        </w:tc>
      </w:tr>
      <w:tr w:rsidR="00A5324E" w:rsidRPr="00683122" w:rsidTr="00A5324E">
        <w:trPr>
          <w:trHeight w:val="730"/>
        </w:trPr>
        <w:tc>
          <w:tcPr>
            <w:tcW w:w="568" w:type="dxa"/>
            <w:vMerge/>
            <w:shd w:val="clear" w:color="auto" w:fill="auto"/>
            <w:hideMark/>
          </w:tcPr>
          <w:p w:rsidR="00A5324E" w:rsidRPr="00683122" w:rsidRDefault="00A5324E" w:rsidP="00A5265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A5324E" w:rsidRPr="00683122" w:rsidRDefault="00A5324E" w:rsidP="00A52655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A5324E" w:rsidRPr="00683122" w:rsidRDefault="00A5324E" w:rsidP="00A52655">
            <w:pPr>
              <w:spacing w:line="240" w:lineRule="auto"/>
              <w:ind w:right="-35"/>
              <w:rPr>
                <w:sz w:val="24"/>
                <w:szCs w:val="24"/>
              </w:rPr>
            </w:pPr>
            <w:r w:rsidRPr="00683122">
              <w:rPr>
                <w:spacing w:val="-8"/>
                <w:sz w:val="24"/>
                <w:szCs w:val="24"/>
              </w:rPr>
              <w:t xml:space="preserve">бюджетные средства, </w:t>
            </w:r>
            <w:proofErr w:type="gramStart"/>
            <w:r w:rsidRPr="00683122">
              <w:rPr>
                <w:spacing w:val="-8"/>
                <w:sz w:val="24"/>
                <w:szCs w:val="24"/>
              </w:rPr>
              <w:t>млн</w:t>
            </w:r>
            <w:proofErr w:type="gramEnd"/>
            <w:r w:rsidRPr="00683122">
              <w:rPr>
                <w:spacing w:val="-8"/>
                <w:sz w:val="24"/>
                <w:szCs w:val="24"/>
              </w:rPr>
              <w:t xml:space="preserve"> руб.</w:t>
            </w:r>
          </w:p>
        </w:tc>
        <w:tc>
          <w:tcPr>
            <w:tcW w:w="851" w:type="dxa"/>
            <w:shd w:val="clear" w:color="auto" w:fill="auto"/>
          </w:tcPr>
          <w:p w:rsidR="00A5324E" w:rsidRPr="00683122" w:rsidRDefault="00A5324E" w:rsidP="00A526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5324E" w:rsidRPr="00683122" w:rsidRDefault="00A5324E" w:rsidP="00A5265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A5324E" w:rsidRPr="00683122" w:rsidRDefault="00A5324E" w:rsidP="00A5265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:rsidR="00A5324E" w:rsidRPr="00683122" w:rsidRDefault="00A5324E" w:rsidP="00A526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5324E" w:rsidRPr="00683122" w:rsidRDefault="00A5324E" w:rsidP="00A5265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5324E" w:rsidRPr="00683122" w:rsidRDefault="00A5324E" w:rsidP="00A5265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A5324E" w:rsidRPr="00683122" w:rsidRDefault="00A5324E" w:rsidP="00A526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A5324E" w:rsidRPr="00683122" w:rsidRDefault="00A5324E" w:rsidP="00A5265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A5324E" w:rsidRPr="00683122" w:rsidRDefault="00A5324E" w:rsidP="00A5265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A5324E" w:rsidRPr="00683122" w:rsidRDefault="00A5324E" w:rsidP="00A526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0,0</w:t>
            </w:r>
          </w:p>
        </w:tc>
      </w:tr>
      <w:tr w:rsidR="00A5324E" w:rsidRPr="00683122" w:rsidTr="00A5324E">
        <w:trPr>
          <w:trHeight w:val="600"/>
        </w:trPr>
        <w:tc>
          <w:tcPr>
            <w:tcW w:w="568" w:type="dxa"/>
            <w:vMerge/>
            <w:shd w:val="clear" w:color="auto" w:fill="auto"/>
            <w:hideMark/>
          </w:tcPr>
          <w:p w:rsidR="00A5324E" w:rsidRPr="00683122" w:rsidRDefault="00A5324E" w:rsidP="00A5265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A5324E" w:rsidRPr="00683122" w:rsidRDefault="00A5324E" w:rsidP="00A52655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A5324E" w:rsidRPr="00683122" w:rsidRDefault="00A5324E" w:rsidP="00A52655">
            <w:pPr>
              <w:spacing w:line="240" w:lineRule="auto"/>
              <w:ind w:right="-35"/>
              <w:rPr>
                <w:sz w:val="24"/>
                <w:szCs w:val="24"/>
              </w:rPr>
            </w:pPr>
            <w:r w:rsidRPr="00683122">
              <w:rPr>
                <w:spacing w:val="-8"/>
                <w:sz w:val="24"/>
                <w:szCs w:val="24"/>
              </w:rPr>
              <w:t xml:space="preserve">внебюджетные средства, </w:t>
            </w:r>
            <w:proofErr w:type="gramStart"/>
            <w:r w:rsidRPr="00683122">
              <w:rPr>
                <w:spacing w:val="-8"/>
                <w:sz w:val="24"/>
                <w:szCs w:val="24"/>
              </w:rPr>
              <w:t>млн</w:t>
            </w:r>
            <w:proofErr w:type="gramEnd"/>
            <w:r w:rsidRPr="00683122">
              <w:rPr>
                <w:spacing w:val="-8"/>
                <w:sz w:val="24"/>
                <w:szCs w:val="24"/>
              </w:rPr>
              <w:t xml:space="preserve"> руб.</w:t>
            </w:r>
          </w:p>
        </w:tc>
        <w:tc>
          <w:tcPr>
            <w:tcW w:w="851" w:type="dxa"/>
            <w:shd w:val="clear" w:color="auto" w:fill="auto"/>
          </w:tcPr>
          <w:p w:rsidR="00A5324E" w:rsidRPr="00683122" w:rsidRDefault="00A5324E" w:rsidP="00A526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5324E" w:rsidRPr="00683122" w:rsidRDefault="00A5324E" w:rsidP="00A5265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A5324E" w:rsidRPr="00683122" w:rsidRDefault="00A5324E" w:rsidP="00A5265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:rsidR="00A5324E" w:rsidRPr="00683122" w:rsidRDefault="00A5324E" w:rsidP="00A526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5324E" w:rsidRPr="00683122" w:rsidRDefault="00A5324E" w:rsidP="00A5265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5324E" w:rsidRPr="00683122" w:rsidRDefault="00A5324E" w:rsidP="00A5265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A5324E" w:rsidRPr="00683122" w:rsidRDefault="00A5324E" w:rsidP="00A526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A5324E" w:rsidRPr="00683122" w:rsidRDefault="00A5324E" w:rsidP="00A5265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A5324E" w:rsidRPr="00683122" w:rsidRDefault="00A5324E" w:rsidP="00A5265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A5324E" w:rsidRPr="00683122" w:rsidRDefault="00A5324E" w:rsidP="00A526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0,0</w:t>
            </w:r>
          </w:p>
        </w:tc>
      </w:tr>
    </w:tbl>
    <w:p w:rsidR="00A5324E" w:rsidRPr="00683122" w:rsidRDefault="00A5324E" w:rsidP="009224DE">
      <w:pPr>
        <w:spacing w:line="240" w:lineRule="auto"/>
        <w:jc w:val="center"/>
        <w:rPr>
          <w:sz w:val="24"/>
          <w:szCs w:val="24"/>
        </w:rPr>
      </w:pPr>
    </w:p>
    <w:p w:rsidR="00C213B9" w:rsidRPr="00683122" w:rsidRDefault="00C213B9" w:rsidP="009224DE">
      <w:pPr>
        <w:spacing w:line="240" w:lineRule="auto"/>
        <w:jc w:val="center"/>
        <w:rPr>
          <w:sz w:val="24"/>
          <w:szCs w:val="24"/>
        </w:rPr>
      </w:pPr>
      <w:r w:rsidRPr="00683122">
        <w:rPr>
          <w:sz w:val="24"/>
          <w:szCs w:val="24"/>
        </w:rPr>
        <w:t>Методика расчета показателей и индикаторов</w:t>
      </w:r>
    </w:p>
    <w:p w:rsidR="0021308C" w:rsidRPr="00683122" w:rsidRDefault="0021308C" w:rsidP="0021308C">
      <w:pPr>
        <w:spacing w:line="240" w:lineRule="auto"/>
        <w:rPr>
          <w:sz w:val="24"/>
          <w:szCs w:val="24"/>
        </w:rPr>
      </w:pP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568"/>
        <w:gridCol w:w="3969"/>
        <w:gridCol w:w="7938"/>
        <w:gridCol w:w="2977"/>
      </w:tblGrid>
      <w:tr w:rsidR="00E81AAF" w:rsidRPr="00683122" w:rsidTr="00005716">
        <w:trPr>
          <w:trHeight w:val="600"/>
          <w:tblHeader/>
        </w:trPr>
        <w:tc>
          <w:tcPr>
            <w:tcW w:w="568" w:type="dxa"/>
            <w:hideMark/>
          </w:tcPr>
          <w:p w:rsidR="00E81AAF" w:rsidRPr="00683122" w:rsidRDefault="00E81AAF" w:rsidP="00E81A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 xml:space="preserve">№ </w:t>
            </w:r>
            <w:proofErr w:type="gramStart"/>
            <w:r w:rsidRPr="00683122">
              <w:rPr>
                <w:sz w:val="24"/>
                <w:szCs w:val="24"/>
              </w:rPr>
              <w:t>п</w:t>
            </w:r>
            <w:proofErr w:type="gramEnd"/>
            <w:r w:rsidRPr="00683122"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  <w:hideMark/>
          </w:tcPr>
          <w:p w:rsidR="00E81AAF" w:rsidRPr="00683122" w:rsidRDefault="00E81AAF" w:rsidP="00E81A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Наименование показателя и индикатора, единица измерения</w:t>
            </w:r>
          </w:p>
        </w:tc>
        <w:tc>
          <w:tcPr>
            <w:tcW w:w="7938" w:type="dxa"/>
            <w:hideMark/>
          </w:tcPr>
          <w:p w:rsidR="00E81AAF" w:rsidRPr="00683122" w:rsidRDefault="00E81AAF" w:rsidP="00E81A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Методика расчета</w:t>
            </w:r>
          </w:p>
        </w:tc>
        <w:tc>
          <w:tcPr>
            <w:tcW w:w="2977" w:type="dxa"/>
            <w:hideMark/>
          </w:tcPr>
          <w:p w:rsidR="00E81AAF" w:rsidRPr="00683122" w:rsidRDefault="00E81AAF" w:rsidP="00E81A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Источник</w:t>
            </w:r>
          </w:p>
        </w:tc>
      </w:tr>
      <w:tr w:rsidR="00E81AAF" w:rsidRPr="00683122" w:rsidTr="00005716">
        <w:trPr>
          <w:trHeight w:val="1941"/>
        </w:trPr>
        <w:tc>
          <w:tcPr>
            <w:tcW w:w="568" w:type="dxa"/>
            <w:hideMark/>
          </w:tcPr>
          <w:p w:rsidR="00E81AAF" w:rsidRPr="00683122" w:rsidRDefault="00E81AAF" w:rsidP="00E81A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hideMark/>
          </w:tcPr>
          <w:p w:rsidR="00E81AAF" w:rsidRPr="00683122" w:rsidRDefault="00E81AAF" w:rsidP="00005716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Количество выпускников организаций профессионального образования</w:t>
            </w:r>
            <w:r w:rsidR="005D1879" w:rsidRPr="00683122">
              <w:rPr>
                <w:sz w:val="24"/>
                <w:szCs w:val="24"/>
              </w:rPr>
              <w:t xml:space="preserve">, действующих на территории </w:t>
            </w:r>
            <w:r w:rsidRPr="00683122">
              <w:rPr>
                <w:sz w:val="24"/>
                <w:szCs w:val="24"/>
              </w:rPr>
              <w:t>субъекта Российской Федерации</w:t>
            </w:r>
            <w:r w:rsidR="00BD6D7C" w:rsidRPr="00683122">
              <w:rPr>
                <w:sz w:val="24"/>
                <w:szCs w:val="24"/>
              </w:rPr>
              <w:t>,</w:t>
            </w:r>
            <w:r w:rsidRPr="00683122">
              <w:rPr>
                <w:sz w:val="24"/>
                <w:szCs w:val="24"/>
              </w:rPr>
              <w:t xml:space="preserve"> с ключевыми компетенциями цифровой экономики, тыс. человек</w:t>
            </w:r>
          </w:p>
        </w:tc>
        <w:tc>
          <w:tcPr>
            <w:tcW w:w="7938" w:type="dxa"/>
            <w:hideMark/>
          </w:tcPr>
          <w:p w:rsidR="00E81AAF" w:rsidRPr="00683122" w:rsidRDefault="00E81AAF" w:rsidP="00E81A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 xml:space="preserve">N = </w:t>
            </w:r>
            <w:proofErr w:type="gramStart"/>
            <w:r w:rsidRPr="00683122">
              <w:rPr>
                <w:sz w:val="24"/>
                <w:szCs w:val="24"/>
              </w:rPr>
              <w:t>K</w:t>
            </w:r>
            <w:proofErr w:type="gramEnd"/>
            <w:r w:rsidRPr="00683122">
              <w:rPr>
                <w:sz w:val="24"/>
                <w:szCs w:val="24"/>
              </w:rPr>
              <w:t>В / 1000</w:t>
            </w:r>
          </w:p>
          <w:p w:rsidR="00E81AAF" w:rsidRPr="00683122" w:rsidRDefault="00E81AAF" w:rsidP="00E81AA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E81AAF" w:rsidRPr="00683122" w:rsidRDefault="00E81AAF" w:rsidP="00005716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КВ – численность выпускников организаций профессионального образования</w:t>
            </w:r>
            <w:r w:rsidR="005D1879" w:rsidRPr="00683122">
              <w:rPr>
                <w:sz w:val="24"/>
                <w:szCs w:val="24"/>
              </w:rPr>
              <w:t>, действующих на территории</w:t>
            </w:r>
            <w:r w:rsidRPr="00683122">
              <w:rPr>
                <w:sz w:val="24"/>
                <w:szCs w:val="24"/>
              </w:rPr>
              <w:t xml:space="preserve"> субъекта Российской Федерации, прошедших независимое оценивание на владение ключевым компетенциями цифровой экономики</w:t>
            </w:r>
          </w:p>
        </w:tc>
        <w:tc>
          <w:tcPr>
            <w:tcW w:w="2977" w:type="dxa"/>
            <w:hideMark/>
          </w:tcPr>
          <w:p w:rsidR="00683122" w:rsidRDefault="006840DC" w:rsidP="006840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 xml:space="preserve">По данным годового отчета по формам федерального статистического наблюдения № СПО-1, </w:t>
            </w:r>
          </w:p>
          <w:p w:rsidR="00E81AAF" w:rsidRPr="00683122" w:rsidRDefault="006840DC" w:rsidP="006840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№ ВПО-1</w:t>
            </w:r>
          </w:p>
        </w:tc>
      </w:tr>
      <w:tr w:rsidR="006840DC" w:rsidRPr="00683122" w:rsidTr="00005716">
        <w:trPr>
          <w:trHeight w:val="948"/>
        </w:trPr>
        <w:tc>
          <w:tcPr>
            <w:tcW w:w="568" w:type="dxa"/>
          </w:tcPr>
          <w:p w:rsidR="006840DC" w:rsidRPr="00683122" w:rsidRDefault="006840DC" w:rsidP="00217C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840DC" w:rsidRPr="00683122" w:rsidRDefault="006840DC" w:rsidP="00005716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Число принятых в организации высшего образования</w:t>
            </w:r>
            <w:r w:rsidR="005D1879" w:rsidRPr="00683122">
              <w:rPr>
                <w:sz w:val="24"/>
                <w:szCs w:val="24"/>
              </w:rPr>
              <w:t xml:space="preserve">, действующие на территории </w:t>
            </w:r>
            <w:r w:rsidRPr="00683122">
              <w:rPr>
                <w:sz w:val="24"/>
                <w:szCs w:val="24"/>
              </w:rPr>
              <w:t>субъекта</w:t>
            </w:r>
            <w:r w:rsidR="00754988" w:rsidRPr="00683122">
              <w:rPr>
                <w:sz w:val="24"/>
                <w:szCs w:val="24"/>
              </w:rPr>
              <w:t xml:space="preserve"> Российской Федерации, </w:t>
            </w:r>
            <w:r w:rsidRPr="00683122">
              <w:rPr>
                <w:sz w:val="24"/>
                <w:szCs w:val="24"/>
              </w:rPr>
              <w:t>на программы высшего образования в сфере информационных технологий, тыс. человек в год</w:t>
            </w:r>
          </w:p>
        </w:tc>
        <w:tc>
          <w:tcPr>
            <w:tcW w:w="7938" w:type="dxa"/>
          </w:tcPr>
          <w:p w:rsidR="006840DC" w:rsidRPr="00683122" w:rsidRDefault="006840DC" w:rsidP="00217C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N=</w:t>
            </w:r>
            <w:proofErr w:type="gramStart"/>
            <w:r w:rsidRPr="00683122">
              <w:rPr>
                <w:sz w:val="24"/>
                <w:szCs w:val="24"/>
              </w:rPr>
              <w:t>K</w:t>
            </w:r>
            <w:proofErr w:type="gramEnd"/>
            <w:r w:rsidRPr="00683122">
              <w:rPr>
                <w:sz w:val="24"/>
                <w:szCs w:val="24"/>
              </w:rPr>
              <w:t>А / 1000</w:t>
            </w:r>
          </w:p>
          <w:p w:rsidR="006840DC" w:rsidRPr="00683122" w:rsidRDefault="006840DC" w:rsidP="00217CF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840DC" w:rsidRPr="00683122" w:rsidRDefault="006840DC" w:rsidP="00005716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683122">
              <w:rPr>
                <w:sz w:val="24"/>
                <w:szCs w:val="24"/>
              </w:rPr>
              <w:t>K</w:t>
            </w:r>
            <w:proofErr w:type="gramEnd"/>
            <w:r w:rsidRPr="00683122">
              <w:rPr>
                <w:sz w:val="24"/>
                <w:szCs w:val="24"/>
              </w:rPr>
              <w:t>А – число абитуриентов, принятых в организации высшего образования</w:t>
            </w:r>
            <w:r w:rsidR="005D1879" w:rsidRPr="00683122">
              <w:rPr>
                <w:sz w:val="24"/>
                <w:szCs w:val="24"/>
              </w:rPr>
              <w:t xml:space="preserve">, действующие на территории </w:t>
            </w:r>
            <w:r w:rsidRPr="00683122">
              <w:rPr>
                <w:sz w:val="24"/>
                <w:szCs w:val="24"/>
              </w:rPr>
              <w:t>Чувашской Республики</w:t>
            </w:r>
            <w:r w:rsidR="00754988" w:rsidRPr="00683122">
              <w:rPr>
                <w:sz w:val="24"/>
                <w:szCs w:val="24"/>
              </w:rPr>
              <w:t>,</w:t>
            </w:r>
            <w:r w:rsidRPr="00683122">
              <w:rPr>
                <w:sz w:val="24"/>
                <w:szCs w:val="24"/>
              </w:rPr>
              <w:t xml:space="preserve"> на программы высшего образования (</w:t>
            </w:r>
            <w:proofErr w:type="spellStart"/>
            <w:r w:rsidRPr="00683122">
              <w:rPr>
                <w:sz w:val="24"/>
                <w:szCs w:val="24"/>
              </w:rPr>
              <w:t>бакалавриат</w:t>
            </w:r>
            <w:proofErr w:type="spellEnd"/>
            <w:r w:rsidRPr="00683122">
              <w:rPr>
                <w:sz w:val="24"/>
                <w:szCs w:val="24"/>
              </w:rPr>
              <w:t xml:space="preserve"> и </w:t>
            </w:r>
            <w:proofErr w:type="spellStart"/>
            <w:r w:rsidRPr="00683122">
              <w:rPr>
                <w:sz w:val="24"/>
                <w:szCs w:val="24"/>
              </w:rPr>
              <w:t>специалитет</w:t>
            </w:r>
            <w:proofErr w:type="spellEnd"/>
            <w:r w:rsidRPr="00683122">
              <w:rPr>
                <w:sz w:val="24"/>
                <w:szCs w:val="24"/>
              </w:rPr>
              <w:t xml:space="preserve">) по следующим специальностям и направлениям подготовки: 09.03.01 «Информатика и вычислительная техника», 09.03.02 «Информационные системы и технологии», 09.03.03 «Прикладная информатика», 09.03.04 «Программная инженерия», 09.05.01 «Применение и эксплуатация автоматизированных систем специального назначения», 10.03.01 «Информационная безопасность», 10.05.01 «Компьютерная безопасность», 10.05.02 «Информационная безопасность телекоммуникационных </w:t>
            </w:r>
            <w:proofErr w:type="gramStart"/>
            <w:r w:rsidRPr="00683122">
              <w:rPr>
                <w:sz w:val="24"/>
                <w:szCs w:val="24"/>
              </w:rPr>
              <w:t xml:space="preserve">систем», 10.05.03 «Информационная безопасность автоматизированных систем», 10.05.04 «Информационно-аналитические системы безопасности», 10.05.05 «Безопасность информационных технологий в правоохранительной сфере», 10.05.07 «Противодействие техническим разведкам», 02.03.01 «Математика и компьютерные науки», 02.03.02 «Фундаментальная информатика и информационные технологии», 02.03.03 «Математическое обеспечение и администрирование </w:t>
            </w:r>
            <w:r w:rsidRPr="00683122">
              <w:rPr>
                <w:sz w:val="24"/>
                <w:szCs w:val="24"/>
              </w:rPr>
              <w:lastRenderedPageBreak/>
              <w:t>информационных систем», 01.03.02 «Прикладная математика и информатика», 11.03.01 «Радиотехника», 11.03.02 «Инфокоммуникационные технологии и системы связи», 11.03.03 «Конструирование и технология электронных средств», 11.03.04 «Электроника</w:t>
            </w:r>
            <w:proofErr w:type="gramEnd"/>
            <w:r w:rsidRPr="00683122">
              <w:rPr>
                <w:sz w:val="24"/>
                <w:szCs w:val="24"/>
              </w:rPr>
              <w:t xml:space="preserve"> и </w:t>
            </w:r>
            <w:proofErr w:type="spellStart"/>
            <w:r w:rsidRPr="00683122">
              <w:rPr>
                <w:sz w:val="24"/>
                <w:szCs w:val="24"/>
              </w:rPr>
              <w:t>наноэлектроника</w:t>
            </w:r>
            <w:proofErr w:type="spellEnd"/>
            <w:r w:rsidRPr="00683122">
              <w:rPr>
                <w:sz w:val="24"/>
                <w:szCs w:val="24"/>
              </w:rPr>
              <w:t>», 11.05.01 «Радиоэлектронные системы и комплексы», 11.05.02 «Специальные радиотехнические системы», 11.05.04 «Инфокоммуникационные технологии системы специальной связи»</w:t>
            </w:r>
          </w:p>
        </w:tc>
        <w:tc>
          <w:tcPr>
            <w:tcW w:w="2977" w:type="dxa"/>
          </w:tcPr>
          <w:p w:rsidR="00683122" w:rsidRDefault="006840DC" w:rsidP="00D42BB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lastRenderedPageBreak/>
              <w:t xml:space="preserve">По данным годового отчета по формам федерального статистического наблюдения № СПО-1, </w:t>
            </w:r>
          </w:p>
          <w:p w:rsidR="006840DC" w:rsidRPr="00683122" w:rsidRDefault="006840DC" w:rsidP="00D42BB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№ ВПО-1</w:t>
            </w:r>
          </w:p>
        </w:tc>
      </w:tr>
      <w:tr w:rsidR="00217CFE" w:rsidRPr="00683122" w:rsidTr="00005716">
        <w:trPr>
          <w:trHeight w:val="1518"/>
        </w:trPr>
        <w:tc>
          <w:tcPr>
            <w:tcW w:w="568" w:type="dxa"/>
            <w:hideMark/>
          </w:tcPr>
          <w:p w:rsidR="00217CFE" w:rsidRPr="00683122" w:rsidRDefault="00217CFE" w:rsidP="00217C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hideMark/>
          </w:tcPr>
          <w:p w:rsidR="00217CFE" w:rsidRPr="00683122" w:rsidRDefault="00217CFE" w:rsidP="00005716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 xml:space="preserve">Количество специалистов, прошедших переобучение в </w:t>
            </w:r>
            <w:r w:rsidR="005D1879" w:rsidRPr="00683122">
              <w:rPr>
                <w:sz w:val="24"/>
                <w:szCs w:val="24"/>
              </w:rPr>
              <w:t xml:space="preserve">государственных </w:t>
            </w:r>
            <w:r w:rsidRPr="00683122">
              <w:rPr>
                <w:sz w:val="24"/>
                <w:szCs w:val="24"/>
              </w:rPr>
              <w:t>организациях профессионального образования</w:t>
            </w:r>
            <w:r w:rsidR="005D1879" w:rsidRPr="00683122">
              <w:rPr>
                <w:sz w:val="24"/>
                <w:szCs w:val="24"/>
              </w:rPr>
              <w:t xml:space="preserve">, действующих на территории </w:t>
            </w:r>
            <w:r w:rsidRPr="00683122">
              <w:rPr>
                <w:sz w:val="24"/>
                <w:szCs w:val="24"/>
              </w:rPr>
              <w:t>Чувашской Республики</w:t>
            </w:r>
            <w:r w:rsidR="005D1879" w:rsidRPr="00683122">
              <w:rPr>
                <w:sz w:val="24"/>
                <w:szCs w:val="24"/>
              </w:rPr>
              <w:t>,</w:t>
            </w:r>
            <w:r w:rsidRPr="00683122">
              <w:rPr>
                <w:sz w:val="24"/>
                <w:szCs w:val="24"/>
              </w:rPr>
              <w:t xml:space="preserve"> по компетенциям цифровой экономики в рамках дополнительно образования, тыс. человек</w:t>
            </w:r>
          </w:p>
        </w:tc>
        <w:tc>
          <w:tcPr>
            <w:tcW w:w="7938" w:type="dxa"/>
            <w:hideMark/>
          </w:tcPr>
          <w:p w:rsidR="00217CFE" w:rsidRPr="00683122" w:rsidRDefault="00217CFE" w:rsidP="00217C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N=</w:t>
            </w:r>
            <w:proofErr w:type="gramStart"/>
            <w:r w:rsidRPr="00683122">
              <w:rPr>
                <w:sz w:val="24"/>
                <w:szCs w:val="24"/>
              </w:rPr>
              <w:t>K</w:t>
            </w:r>
            <w:proofErr w:type="gramEnd"/>
            <w:r w:rsidRPr="00683122">
              <w:rPr>
                <w:sz w:val="24"/>
                <w:szCs w:val="24"/>
              </w:rPr>
              <w:t>С / 1000</w:t>
            </w:r>
          </w:p>
          <w:p w:rsidR="00217CFE" w:rsidRPr="00683122" w:rsidRDefault="00217CFE" w:rsidP="00217CF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17CFE" w:rsidRPr="00683122" w:rsidRDefault="00217CFE" w:rsidP="00005716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КС – число специалистов, прошедших переобучение в организациях профессионального образования</w:t>
            </w:r>
            <w:r w:rsidR="005D1879" w:rsidRPr="00683122">
              <w:rPr>
                <w:sz w:val="24"/>
                <w:szCs w:val="24"/>
              </w:rPr>
              <w:t>, действующих на территории</w:t>
            </w:r>
            <w:r w:rsidRPr="00683122">
              <w:rPr>
                <w:sz w:val="24"/>
                <w:szCs w:val="24"/>
              </w:rPr>
              <w:t xml:space="preserve"> Чувашской Республики</w:t>
            </w:r>
            <w:r w:rsidR="005D1879" w:rsidRPr="00683122">
              <w:rPr>
                <w:sz w:val="24"/>
                <w:szCs w:val="24"/>
              </w:rPr>
              <w:t>,</w:t>
            </w:r>
            <w:r w:rsidRPr="00683122">
              <w:rPr>
                <w:sz w:val="24"/>
                <w:szCs w:val="24"/>
              </w:rPr>
              <w:t xml:space="preserve"> по компетенциям цифровой экономики в рамках дополнительно образования</w:t>
            </w:r>
          </w:p>
        </w:tc>
        <w:tc>
          <w:tcPr>
            <w:tcW w:w="2977" w:type="dxa"/>
            <w:hideMark/>
          </w:tcPr>
          <w:p w:rsidR="00683122" w:rsidRDefault="006840DC" w:rsidP="006840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 xml:space="preserve">По данным годового отчета по формам федерального статистического наблюдения № 1-ПК, </w:t>
            </w:r>
          </w:p>
          <w:p w:rsidR="00217CFE" w:rsidRPr="00683122" w:rsidRDefault="006840DC" w:rsidP="006840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 xml:space="preserve">№ ПО </w:t>
            </w:r>
          </w:p>
        </w:tc>
      </w:tr>
      <w:tr w:rsidR="006840DC" w:rsidRPr="00683122" w:rsidTr="00005716">
        <w:trPr>
          <w:trHeight w:val="2266"/>
        </w:trPr>
        <w:tc>
          <w:tcPr>
            <w:tcW w:w="568" w:type="dxa"/>
            <w:hideMark/>
          </w:tcPr>
          <w:p w:rsidR="006840DC" w:rsidRPr="00683122" w:rsidRDefault="006840DC" w:rsidP="00217C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hideMark/>
          </w:tcPr>
          <w:p w:rsidR="006840DC" w:rsidRPr="00683122" w:rsidRDefault="006840DC" w:rsidP="00217CFE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 xml:space="preserve">Доля государственной итоговой </w:t>
            </w:r>
            <w:proofErr w:type="gramStart"/>
            <w:r w:rsidRPr="00683122">
              <w:rPr>
                <w:sz w:val="24"/>
                <w:szCs w:val="24"/>
              </w:rPr>
              <w:t>аттестации выпускников организаций государственной собственности Чувашской Республики</w:t>
            </w:r>
            <w:proofErr w:type="gramEnd"/>
            <w:r w:rsidRPr="00683122">
              <w:rPr>
                <w:sz w:val="24"/>
                <w:szCs w:val="24"/>
              </w:rPr>
              <w:t xml:space="preserve"> и муниципальной собственности в форме ЕГЭ, или иной, с использованием цифровых технологий профессиональной или повседневной деятельности, процентов</w:t>
            </w:r>
          </w:p>
        </w:tc>
        <w:tc>
          <w:tcPr>
            <w:tcW w:w="7938" w:type="dxa"/>
            <w:hideMark/>
          </w:tcPr>
          <w:p w:rsidR="006840DC" w:rsidRPr="00683122" w:rsidRDefault="006840DC" w:rsidP="00217C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N=KЕ1 / КЕ</w:t>
            </w:r>
            <w:proofErr w:type="gramStart"/>
            <w:r w:rsidRPr="00683122">
              <w:rPr>
                <w:sz w:val="24"/>
                <w:szCs w:val="24"/>
              </w:rPr>
              <w:t>2</w:t>
            </w:r>
            <w:proofErr w:type="gramEnd"/>
            <w:r w:rsidRPr="00683122">
              <w:rPr>
                <w:sz w:val="24"/>
                <w:szCs w:val="24"/>
              </w:rPr>
              <w:t xml:space="preserve"> *100 %</w:t>
            </w:r>
            <w:r w:rsidRPr="00683122">
              <w:rPr>
                <w:sz w:val="24"/>
                <w:szCs w:val="24"/>
              </w:rPr>
              <w:br w:type="page"/>
              <w:t xml:space="preserve"> </w:t>
            </w:r>
            <w:r w:rsidRPr="00683122">
              <w:rPr>
                <w:sz w:val="24"/>
                <w:szCs w:val="24"/>
              </w:rPr>
              <w:br w:type="page"/>
            </w:r>
          </w:p>
          <w:p w:rsidR="006840DC" w:rsidRPr="00683122" w:rsidRDefault="006840DC" w:rsidP="00217CFE">
            <w:pPr>
              <w:spacing w:line="240" w:lineRule="auto"/>
              <w:rPr>
                <w:sz w:val="24"/>
                <w:szCs w:val="24"/>
              </w:rPr>
            </w:pPr>
          </w:p>
          <w:p w:rsidR="006840DC" w:rsidRPr="00683122" w:rsidRDefault="006840DC" w:rsidP="00217CFE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КЕ</w:t>
            </w:r>
            <w:proofErr w:type="gramStart"/>
            <w:r w:rsidRPr="00683122">
              <w:rPr>
                <w:sz w:val="24"/>
                <w:szCs w:val="24"/>
              </w:rPr>
              <w:t>1</w:t>
            </w:r>
            <w:proofErr w:type="gramEnd"/>
            <w:r w:rsidRPr="00683122">
              <w:rPr>
                <w:sz w:val="24"/>
                <w:szCs w:val="24"/>
              </w:rPr>
              <w:t xml:space="preserve"> – число предметов, по которым проводится государственная итоговая аттестация выпускников организаций государственной собственности Чувашской Республики и муниципальной собственности по итогам получения основного общего, среднего общего образования, среднего профессионального, высшего образования (</w:t>
            </w:r>
            <w:proofErr w:type="spellStart"/>
            <w:r w:rsidRPr="00683122">
              <w:rPr>
                <w:sz w:val="24"/>
                <w:szCs w:val="24"/>
              </w:rPr>
              <w:t>бакалавриат</w:t>
            </w:r>
            <w:proofErr w:type="spellEnd"/>
            <w:r w:rsidRPr="00683122">
              <w:rPr>
                <w:sz w:val="24"/>
                <w:szCs w:val="24"/>
              </w:rPr>
              <w:t xml:space="preserve">, </w:t>
            </w:r>
            <w:proofErr w:type="spellStart"/>
            <w:r w:rsidRPr="00683122">
              <w:rPr>
                <w:sz w:val="24"/>
                <w:szCs w:val="24"/>
              </w:rPr>
              <w:t>специалитет</w:t>
            </w:r>
            <w:proofErr w:type="spellEnd"/>
            <w:r w:rsidRPr="00683122">
              <w:rPr>
                <w:sz w:val="24"/>
                <w:szCs w:val="24"/>
              </w:rPr>
              <w:t>, магистратура).</w:t>
            </w:r>
            <w:r w:rsidRPr="00683122">
              <w:rPr>
                <w:sz w:val="24"/>
                <w:szCs w:val="24"/>
              </w:rPr>
              <w:br w:type="page"/>
            </w:r>
          </w:p>
          <w:p w:rsidR="006840DC" w:rsidRPr="00683122" w:rsidRDefault="006840DC" w:rsidP="00217CFE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КЕ</w:t>
            </w:r>
            <w:proofErr w:type="gramStart"/>
            <w:r w:rsidRPr="00683122">
              <w:rPr>
                <w:sz w:val="24"/>
                <w:szCs w:val="24"/>
              </w:rPr>
              <w:t>2</w:t>
            </w:r>
            <w:proofErr w:type="gramEnd"/>
            <w:r w:rsidRPr="00683122">
              <w:rPr>
                <w:sz w:val="24"/>
                <w:szCs w:val="24"/>
              </w:rPr>
              <w:t xml:space="preserve"> – число предметов, по которым проводится государственная итоговая аттестация выпускников организаций государственной собственности Чувашской Республики и муниципальной собственности по итогам получения основного общего, среднего общего образования, среднего профессионального, высшего образования (</w:t>
            </w:r>
            <w:proofErr w:type="spellStart"/>
            <w:r w:rsidRPr="00683122">
              <w:rPr>
                <w:sz w:val="24"/>
                <w:szCs w:val="24"/>
              </w:rPr>
              <w:t>бакалавриат</w:t>
            </w:r>
            <w:proofErr w:type="spellEnd"/>
            <w:r w:rsidRPr="00683122">
              <w:rPr>
                <w:sz w:val="24"/>
                <w:szCs w:val="24"/>
              </w:rPr>
              <w:t xml:space="preserve">, </w:t>
            </w:r>
            <w:proofErr w:type="spellStart"/>
            <w:r w:rsidRPr="00683122">
              <w:rPr>
                <w:sz w:val="24"/>
                <w:szCs w:val="24"/>
              </w:rPr>
              <w:t>специалитет</w:t>
            </w:r>
            <w:proofErr w:type="spellEnd"/>
            <w:r w:rsidRPr="00683122">
              <w:rPr>
                <w:sz w:val="24"/>
                <w:szCs w:val="24"/>
              </w:rPr>
              <w:t>, магистратура) с использованием цифровых информационных технологий деятельности, используемых в профессиональной или повседневной деятельности</w:t>
            </w:r>
            <w:r w:rsidRPr="00683122">
              <w:rPr>
                <w:sz w:val="24"/>
                <w:szCs w:val="24"/>
              </w:rPr>
              <w:br w:type="page"/>
            </w:r>
          </w:p>
        </w:tc>
        <w:tc>
          <w:tcPr>
            <w:tcW w:w="2977" w:type="dxa"/>
            <w:hideMark/>
          </w:tcPr>
          <w:p w:rsidR="006840DC" w:rsidRPr="00683122" w:rsidRDefault="006840DC" w:rsidP="00D42BB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По данным Минобразования Чувашии о результатах ОГЭ и ЕГЭ в отчетном году</w:t>
            </w:r>
          </w:p>
          <w:p w:rsidR="006840DC" w:rsidRPr="00683122" w:rsidRDefault="006840DC" w:rsidP="00D42BB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83122" w:rsidRDefault="006840DC" w:rsidP="00D42BB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По данным годового отчета по формам федерального статистического наблюдения № СПО-1,</w:t>
            </w:r>
          </w:p>
          <w:p w:rsidR="006840DC" w:rsidRPr="00683122" w:rsidRDefault="006840DC" w:rsidP="00D42BB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 xml:space="preserve"> № ВПО-1</w:t>
            </w:r>
          </w:p>
        </w:tc>
      </w:tr>
    </w:tbl>
    <w:p w:rsidR="00FD0567" w:rsidRPr="00683122" w:rsidRDefault="00FD0567" w:rsidP="009224DE">
      <w:pPr>
        <w:spacing w:line="240" w:lineRule="auto"/>
        <w:jc w:val="center"/>
        <w:rPr>
          <w:sz w:val="24"/>
          <w:szCs w:val="24"/>
        </w:rPr>
      </w:pPr>
    </w:p>
    <w:p w:rsidR="00C213B9" w:rsidRPr="00683122" w:rsidRDefault="00C213B9" w:rsidP="009224DE">
      <w:pPr>
        <w:spacing w:line="240" w:lineRule="auto"/>
        <w:jc w:val="center"/>
        <w:rPr>
          <w:sz w:val="24"/>
          <w:szCs w:val="24"/>
        </w:rPr>
      </w:pPr>
      <w:r w:rsidRPr="00683122">
        <w:rPr>
          <w:sz w:val="24"/>
          <w:szCs w:val="24"/>
        </w:rPr>
        <w:t>Ключевые проекты и инициативы с максимальными эффектами для бизнеса и граждан на 2019-2021 гг.</w:t>
      </w:r>
    </w:p>
    <w:p w:rsidR="00C213B9" w:rsidRPr="00683122" w:rsidRDefault="00C213B9" w:rsidP="009224DE">
      <w:pPr>
        <w:spacing w:line="240" w:lineRule="auto"/>
        <w:jc w:val="left"/>
        <w:rPr>
          <w:sz w:val="24"/>
          <w:szCs w:val="24"/>
        </w:rPr>
      </w:pPr>
    </w:p>
    <w:tbl>
      <w:tblPr>
        <w:tblStyle w:val="a3"/>
        <w:tblW w:w="15593" w:type="dxa"/>
        <w:tblInd w:w="-289" w:type="dxa"/>
        <w:tblLook w:val="04A0" w:firstRow="1" w:lastRow="0" w:firstColumn="1" w:lastColumn="0" w:noHBand="0" w:noVBand="1"/>
      </w:tblPr>
      <w:tblGrid>
        <w:gridCol w:w="567"/>
        <w:gridCol w:w="4000"/>
        <w:gridCol w:w="1813"/>
        <w:gridCol w:w="6237"/>
        <w:gridCol w:w="2976"/>
      </w:tblGrid>
      <w:tr w:rsidR="00C213B9" w:rsidRPr="00683122" w:rsidTr="00A67397">
        <w:trPr>
          <w:trHeight w:val="577"/>
        </w:trPr>
        <w:tc>
          <w:tcPr>
            <w:tcW w:w="567" w:type="dxa"/>
            <w:hideMark/>
          </w:tcPr>
          <w:p w:rsidR="00C213B9" w:rsidRPr="00683122" w:rsidRDefault="00C213B9" w:rsidP="009224DE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 xml:space="preserve">№ </w:t>
            </w:r>
            <w:proofErr w:type="gramStart"/>
            <w:r w:rsidRPr="00683122">
              <w:rPr>
                <w:sz w:val="24"/>
                <w:szCs w:val="24"/>
              </w:rPr>
              <w:t>п</w:t>
            </w:r>
            <w:proofErr w:type="gramEnd"/>
            <w:r w:rsidRPr="00683122">
              <w:rPr>
                <w:sz w:val="24"/>
                <w:szCs w:val="24"/>
              </w:rPr>
              <w:t>/п</w:t>
            </w:r>
          </w:p>
        </w:tc>
        <w:tc>
          <w:tcPr>
            <w:tcW w:w="4000" w:type="dxa"/>
            <w:hideMark/>
          </w:tcPr>
          <w:p w:rsidR="00C213B9" w:rsidRPr="00683122" w:rsidRDefault="00C213B9" w:rsidP="009224DE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Наименование проекта или инициативы</w:t>
            </w:r>
          </w:p>
        </w:tc>
        <w:tc>
          <w:tcPr>
            <w:tcW w:w="1813" w:type="dxa"/>
            <w:hideMark/>
          </w:tcPr>
          <w:p w:rsidR="00C213B9" w:rsidRPr="00683122" w:rsidRDefault="00C213B9" w:rsidP="0021308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  <w:hideMark/>
          </w:tcPr>
          <w:p w:rsidR="00C213B9" w:rsidRPr="00683122" w:rsidRDefault="00C213B9" w:rsidP="009224DE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Ожидаемые эффекты от реализации для граждан, бизнеса, государства</w:t>
            </w:r>
          </w:p>
        </w:tc>
        <w:tc>
          <w:tcPr>
            <w:tcW w:w="2976" w:type="dxa"/>
            <w:hideMark/>
          </w:tcPr>
          <w:p w:rsidR="00C213B9" w:rsidRPr="00683122" w:rsidRDefault="00C213B9" w:rsidP="009224DE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C213B9" w:rsidRPr="00683122" w:rsidTr="00A67397">
        <w:trPr>
          <w:trHeight w:val="444"/>
        </w:trPr>
        <w:tc>
          <w:tcPr>
            <w:tcW w:w="567" w:type="dxa"/>
            <w:hideMark/>
          </w:tcPr>
          <w:p w:rsidR="00C213B9" w:rsidRPr="00683122" w:rsidRDefault="00C213B9" w:rsidP="009224DE">
            <w:pPr>
              <w:spacing w:line="240" w:lineRule="auto"/>
              <w:rPr>
                <w:sz w:val="24"/>
                <w:szCs w:val="24"/>
              </w:rPr>
            </w:pPr>
            <w:r w:rsidRPr="00683122">
              <w:rPr>
                <w:sz w:val="24"/>
                <w:szCs w:val="24"/>
              </w:rPr>
              <w:t>1.</w:t>
            </w:r>
          </w:p>
        </w:tc>
        <w:tc>
          <w:tcPr>
            <w:tcW w:w="4000" w:type="dxa"/>
          </w:tcPr>
          <w:p w:rsidR="00C213B9" w:rsidRPr="00683122" w:rsidRDefault="00E947B0" w:rsidP="00E81AAF">
            <w:pPr>
              <w:spacing w:line="240" w:lineRule="auto"/>
              <w:rPr>
                <w:iCs/>
                <w:sz w:val="24"/>
                <w:szCs w:val="24"/>
              </w:rPr>
            </w:pPr>
            <w:r w:rsidRPr="00683122">
              <w:rPr>
                <w:iCs/>
                <w:sz w:val="24"/>
                <w:szCs w:val="24"/>
              </w:rPr>
              <w:t xml:space="preserve">PR-компания </w:t>
            </w:r>
            <w:proofErr w:type="gramStart"/>
            <w:r w:rsidRPr="00683122">
              <w:rPr>
                <w:iCs/>
                <w:sz w:val="24"/>
                <w:szCs w:val="24"/>
              </w:rPr>
              <w:t xml:space="preserve">по </w:t>
            </w:r>
            <w:r w:rsidR="00E81AAF" w:rsidRPr="00683122">
              <w:rPr>
                <w:iCs/>
                <w:sz w:val="24"/>
                <w:szCs w:val="24"/>
              </w:rPr>
              <w:t>продвижению государственной системы стимулирующих выплат в виде персональных цифровых сертификатов от государства на развитие компетенций цифровой экономики в Чувашской Республике</w:t>
            </w:r>
            <w:proofErr w:type="gramEnd"/>
          </w:p>
        </w:tc>
        <w:tc>
          <w:tcPr>
            <w:tcW w:w="1813" w:type="dxa"/>
          </w:tcPr>
          <w:p w:rsidR="00C213B9" w:rsidRPr="00683122" w:rsidRDefault="00C32B6F" w:rsidP="00C32B6F">
            <w:pPr>
              <w:spacing w:line="240" w:lineRule="auto"/>
              <w:jc w:val="center"/>
              <w:rPr>
                <w:iCs/>
                <w:sz w:val="24"/>
                <w:szCs w:val="24"/>
              </w:rPr>
            </w:pPr>
            <w:r w:rsidRPr="00683122">
              <w:rPr>
                <w:iCs/>
                <w:sz w:val="24"/>
                <w:szCs w:val="24"/>
              </w:rPr>
              <w:t>01.06.2019 – 31.12.2021</w:t>
            </w:r>
          </w:p>
        </w:tc>
        <w:tc>
          <w:tcPr>
            <w:tcW w:w="6237" w:type="dxa"/>
          </w:tcPr>
          <w:p w:rsidR="00C213B9" w:rsidRPr="00683122" w:rsidRDefault="00C32B6F" w:rsidP="00E947B0">
            <w:pPr>
              <w:spacing w:line="240" w:lineRule="auto"/>
              <w:rPr>
                <w:iCs/>
                <w:sz w:val="24"/>
                <w:szCs w:val="24"/>
              </w:rPr>
            </w:pPr>
            <w:r w:rsidRPr="00683122">
              <w:rPr>
                <w:iCs/>
                <w:sz w:val="24"/>
                <w:szCs w:val="24"/>
              </w:rPr>
              <w:t>Функционирование в Чувашской Республике государственной системы стимулирующих выплат в виде персональных цифровых сертификатов от государства на развитие компетенций цифровой экономики, в которой активно участвуют жители республики.</w:t>
            </w:r>
          </w:p>
        </w:tc>
        <w:tc>
          <w:tcPr>
            <w:tcW w:w="2976" w:type="dxa"/>
          </w:tcPr>
          <w:p w:rsidR="00C213B9" w:rsidRPr="00683122" w:rsidRDefault="00E947B0" w:rsidP="00E947B0">
            <w:pPr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683122">
              <w:rPr>
                <w:sz w:val="24"/>
                <w:szCs w:val="24"/>
              </w:rPr>
              <w:t>Мининформполитики</w:t>
            </w:r>
            <w:proofErr w:type="spellEnd"/>
            <w:r w:rsidRPr="00683122">
              <w:rPr>
                <w:sz w:val="24"/>
                <w:szCs w:val="24"/>
              </w:rPr>
              <w:t xml:space="preserve"> Чувашии</w:t>
            </w:r>
          </w:p>
        </w:tc>
      </w:tr>
    </w:tbl>
    <w:p w:rsidR="00727753" w:rsidRPr="00683122" w:rsidRDefault="00727753" w:rsidP="009224DE">
      <w:pPr>
        <w:spacing w:line="240" w:lineRule="auto"/>
        <w:rPr>
          <w:sz w:val="24"/>
          <w:szCs w:val="24"/>
        </w:rPr>
      </w:pPr>
    </w:p>
    <w:sectPr w:rsidR="00727753" w:rsidRPr="00683122" w:rsidSect="00683122">
      <w:headerReference w:type="default" r:id="rId9"/>
      <w:footerReference w:type="first" r:id="rId10"/>
      <w:pgSz w:w="16838" w:h="11906" w:orient="landscape"/>
      <w:pgMar w:top="709" w:right="1134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492" w:rsidRDefault="006E6492" w:rsidP="00C213B9">
      <w:pPr>
        <w:spacing w:line="240" w:lineRule="auto"/>
      </w:pPr>
      <w:r>
        <w:separator/>
      </w:r>
    </w:p>
  </w:endnote>
  <w:endnote w:type="continuationSeparator" w:id="0">
    <w:p w:rsidR="006E6492" w:rsidRDefault="006E6492" w:rsidP="00C21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655" w:rsidRPr="0021308C" w:rsidRDefault="00A52655" w:rsidP="0021308C">
    <w:pPr>
      <w:pStyle w:val="aa"/>
      <w:tabs>
        <w:tab w:val="center" w:pos="4820"/>
        <w:tab w:val="right" w:pos="9072"/>
      </w:tabs>
      <w:rPr>
        <w:sz w:val="12"/>
      </w:rPr>
    </w:pPr>
    <w:r>
      <w:rPr>
        <w:sz w:val="20"/>
        <w:szCs w:val="24"/>
      </w:rPr>
      <w:t xml:space="preserve">* - </w:t>
    </w:r>
    <w:r>
      <w:rPr>
        <w:i/>
        <w:sz w:val="20"/>
        <w:szCs w:val="24"/>
      </w:rPr>
      <w:t>подлежит корректировке при изменении параметров национальной программы и федеральных проектов, входящих в состав национальной программы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492" w:rsidRDefault="006E6492" w:rsidP="00C213B9">
      <w:pPr>
        <w:spacing w:line="240" w:lineRule="auto"/>
      </w:pPr>
      <w:r>
        <w:separator/>
      </w:r>
    </w:p>
  </w:footnote>
  <w:footnote w:type="continuationSeparator" w:id="0">
    <w:p w:rsidR="006E6492" w:rsidRDefault="006E6492" w:rsidP="00C213B9">
      <w:pPr>
        <w:spacing w:line="240" w:lineRule="auto"/>
      </w:pPr>
      <w:r>
        <w:continuationSeparator/>
      </w:r>
    </w:p>
  </w:footnote>
  <w:footnote w:id="1">
    <w:p w:rsidR="00004676" w:rsidRPr="00004676" w:rsidRDefault="00004676">
      <w:pPr>
        <w:pStyle w:val="a4"/>
      </w:pPr>
      <w:r>
        <w:rPr>
          <w:rStyle w:val="a6"/>
        </w:rPr>
        <w:footnoteRef/>
      </w:r>
      <w:r>
        <w:t xml:space="preserve"> </w:t>
      </w:r>
      <w:r w:rsidRPr="00004676">
        <w:t>показатель может быть уточнен по результатам разработки и утверждения методологии его расчета</w:t>
      </w:r>
    </w:p>
  </w:footnote>
  <w:footnote w:id="2">
    <w:p w:rsidR="00004676" w:rsidRPr="00004676" w:rsidRDefault="00004676">
      <w:pPr>
        <w:pStyle w:val="a4"/>
      </w:pPr>
      <w:r>
        <w:rPr>
          <w:rStyle w:val="a6"/>
        </w:rPr>
        <w:footnoteRef/>
      </w:r>
      <w:r>
        <w:t xml:space="preserve"> </w:t>
      </w:r>
      <w:r w:rsidRPr="00004676">
        <w:t>показатель может быть уточнен по результатам разработки и утверждения методологии его расчета</w:t>
      </w:r>
    </w:p>
  </w:footnote>
  <w:footnote w:id="3">
    <w:p w:rsidR="00004676" w:rsidRPr="00004676" w:rsidRDefault="00004676">
      <w:pPr>
        <w:pStyle w:val="a4"/>
      </w:pPr>
      <w:r>
        <w:rPr>
          <w:rStyle w:val="a6"/>
        </w:rPr>
        <w:footnoteRef/>
      </w:r>
      <w:r>
        <w:t xml:space="preserve"> значение показателя отсутствует в связи с уточнением его методики расчета с учетом задач по определению (ключевых) компетенций цифровой</w:t>
      </w:r>
      <w:r w:rsidRPr="00004676">
        <w:t xml:space="preserve"> </w:t>
      </w:r>
      <w:r>
        <w:t>экономики в рамках реализац</w:t>
      </w:r>
      <w:r w:rsidR="00005716">
        <w:t>ии соответствующих мероприятий федерального проекта «</w:t>
      </w:r>
      <w:r>
        <w:t>Кадры для цифровой экономики</w:t>
      </w:r>
      <w:r w:rsidR="00005716">
        <w:t>»</w:t>
      </w:r>
    </w:p>
  </w:footnote>
  <w:footnote w:id="4">
    <w:p w:rsidR="00004676" w:rsidRPr="00004676" w:rsidRDefault="00004676">
      <w:pPr>
        <w:pStyle w:val="a4"/>
      </w:pPr>
      <w:r>
        <w:rPr>
          <w:rStyle w:val="a6"/>
        </w:rPr>
        <w:footnoteRef/>
      </w:r>
      <w:r>
        <w:t xml:space="preserve"> </w:t>
      </w:r>
      <w:r w:rsidRPr="00004676">
        <w:t>показатель может быть уточнен по результатам разработки и утверждения методологии его расчета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-252977625"/>
      <w:docPartObj>
        <w:docPartGallery w:val="Page Numbers (Top of Page)"/>
        <w:docPartUnique/>
      </w:docPartObj>
    </w:sdtPr>
    <w:sdtEndPr/>
    <w:sdtContent>
      <w:p w:rsidR="00A52655" w:rsidRPr="0021308C" w:rsidRDefault="00A52655">
        <w:pPr>
          <w:pStyle w:val="a8"/>
          <w:jc w:val="center"/>
          <w:rPr>
            <w:sz w:val="24"/>
          </w:rPr>
        </w:pPr>
        <w:r w:rsidRPr="0021308C">
          <w:rPr>
            <w:sz w:val="24"/>
          </w:rPr>
          <w:fldChar w:fldCharType="begin"/>
        </w:r>
        <w:r w:rsidRPr="0021308C">
          <w:rPr>
            <w:sz w:val="24"/>
          </w:rPr>
          <w:instrText>PAGE   \* MERGEFORMAT</w:instrText>
        </w:r>
        <w:r w:rsidRPr="0021308C">
          <w:rPr>
            <w:sz w:val="24"/>
          </w:rPr>
          <w:fldChar w:fldCharType="separate"/>
        </w:r>
        <w:r w:rsidR="00715E79">
          <w:rPr>
            <w:noProof/>
            <w:sz w:val="24"/>
          </w:rPr>
          <w:t>11</w:t>
        </w:r>
        <w:r w:rsidRPr="0021308C">
          <w:rPr>
            <w:sz w:val="24"/>
          </w:rPr>
          <w:fldChar w:fldCharType="end"/>
        </w:r>
      </w:p>
    </w:sdtContent>
  </w:sdt>
  <w:p w:rsidR="00A52655" w:rsidRPr="0021308C" w:rsidRDefault="00A52655">
    <w:pPr>
      <w:pStyle w:val="a8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512"/>
    <w:multiLevelType w:val="hybridMultilevel"/>
    <w:tmpl w:val="DB7EE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B5D5D"/>
    <w:multiLevelType w:val="multilevel"/>
    <w:tmpl w:val="121AC078"/>
    <w:lvl w:ilvl="0">
      <w:start w:val="1"/>
      <w:numFmt w:val="decimalZero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20" w:hanging="10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20" w:hanging="10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E902254"/>
    <w:multiLevelType w:val="multilevel"/>
    <w:tmpl w:val="6AEA17B8"/>
    <w:lvl w:ilvl="0">
      <w:start w:val="1"/>
      <w:numFmt w:val="decimalZero"/>
      <w:lvlText w:val="%1."/>
      <w:lvlJc w:val="left"/>
      <w:pPr>
        <w:ind w:left="1440" w:hanging="14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2320" w:hanging="144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3200" w:hanging="144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408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96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7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6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840" w:hanging="1800"/>
      </w:pPr>
      <w:rPr>
        <w:rFonts w:hint="default"/>
        <w:b/>
      </w:rPr>
    </w:lvl>
  </w:abstractNum>
  <w:abstractNum w:abstractNumId="3">
    <w:nsid w:val="295E3131"/>
    <w:multiLevelType w:val="hybridMultilevel"/>
    <w:tmpl w:val="8BF6D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54856"/>
    <w:multiLevelType w:val="hybridMultilevel"/>
    <w:tmpl w:val="ECCAA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B17A9"/>
    <w:multiLevelType w:val="multilevel"/>
    <w:tmpl w:val="D35CF0FE"/>
    <w:lvl w:ilvl="0">
      <w:start w:val="1"/>
      <w:numFmt w:val="decimalZero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500" w:hanging="15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00" w:hanging="150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500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0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5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0" w:hanging="15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2F76AD8"/>
    <w:multiLevelType w:val="multilevel"/>
    <w:tmpl w:val="378C4764"/>
    <w:lvl w:ilvl="0">
      <w:start w:val="1"/>
      <w:numFmt w:val="decimalZero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40" w:hanging="11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40" w:hanging="114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6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0" w:hanging="1800"/>
      </w:pPr>
      <w:rPr>
        <w:rFonts w:hint="default"/>
      </w:rPr>
    </w:lvl>
  </w:abstractNum>
  <w:abstractNum w:abstractNumId="7">
    <w:nsid w:val="40471301"/>
    <w:multiLevelType w:val="hybridMultilevel"/>
    <w:tmpl w:val="0A06D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55AF6"/>
    <w:multiLevelType w:val="multilevel"/>
    <w:tmpl w:val="AB4860EE"/>
    <w:lvl w:ilvl="0">
      <w:start w:val="1"/>
      <w:numFmt w:val="decimalZero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500" w:hanging="15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00" w:hanging="150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500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0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9D9666D"/>
    <w:multiLevelType w:val="multilevel"/>
    <w:tmpl w:val="48EAABB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1BC120C"/>
    <w:multiLevelType w:val="hybridMultilevel"/>
    <w:tmpl w:val="C91A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1667E"/>
    <w:multiLevelType w:val="hybridMultilevel"/>
    <w:tmpl w:val="98E068D8"/>
    <w:lvl w:ilvl="0" w:tplc="48ECED6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4579A"/>
    <w:multiLevelType w:val="hybridMultilevel"/>
    <w:tmpl w:val="4726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F0DFA"/>
    <w:multiLevelType w:val="multilevel"/>
    <w:tmpl w:val="D35CF0FE"/>
    <w:lvl w:ilvl="0">
      <w:start w:val="1"/>
      <w:numFmt w:val="decimalZero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500" w:hanging="15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00" w:hanging="150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500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0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5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0" w:hanging="15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1"/>
  </w:num>
  <w:num w:numId="5">
    <w:abstractNumId w:val="3"/>
  </w:num>
  <w:num w:numId="6">
    <w:abstractNumId w:val="10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  <w:num w:numId="12">
    <w:abstractNumId w:val="2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B9"/>
    <w:rsid w:val="00004676"/>
    <w:rsid w:val="00005716"/>
    <w:rsid w:val="000331BF"/>
    <w:rsid w:val="00050B2C"/>
    <w:rsid w:val="00060730"/>
    <w:rsid w:val="000E0197"/>
    <w:rsid w:val="00114D7C"/>
    <w:rsid w:val="001220E2"/>
    <w:rsid w:val="001360D1"/>
    <w:rsid w:val="0015168D"/>
    <w:rsid w:val="00152150"/>
    <w:rsid w:val="001625EC"/>
    <w:rsid w:val="00187E11"/>
    <w:rsid w:val="001B063E"/>
    <w:rsid w:val="001B2032"/>
    <w:rsid w:val="001C06D3"/>
    <w:rsid w:val="00206D5A"/>
    <w:rsid w:val="0021308C"/>
    <w:rsid w:val="00217CFE"/>
    <w:rsid w:val="002D3CA9"/>
    <w:rsid w:val="003045F8"/>
    <w:rsid w:val="00341BBB"/>
    <w:rsid w:val="003627FF"/>
    <w:rsid w:val="00381D55"/>
    <w:rsid w:val="003B3A81"/>
    <w:rsid w:val="0046214E"/>
    <w:rsid w:val="004946A4"/>
    <w:rsid w:val="004B5405"/>
    <w:rsid w:val="004E61EE"/>
    <w:rsid w:val="004F72A3"/>
    <w:rsid w:val="005131DD"/>
    <w:rsid w:val="00544D6E"/>
    <w:rsid w:val="00567D2B"/>
    <w:rsid w:val="00570433"/>
    <w:rsid w:val="00597E32"/>
    <w:rsid w:val="005D1879"/>
    <w:rsid w:val="005F4B90"/>
    <w:rsid w:val="00625C78"/>
    <w:rsid w:val="006711B8"/>
    <w:rsid w:val="00683122"/>
    <w:rsid w:val="006840DC"/>
    <w:rsid w:val="0069706E"/>
    <w:rsid w:val="006B698C"/>
    <w:rsid w:val="006E6492"/>
    <w:rsid w:val="00707652"/>
    <w:rsid w:val="00707B93"/>
    <w:rsid w:val="00715E79"/>
    <w:rsid w:val="007268FB"/>
    <w:rsid w:val="00727753"/>
    <w:rsid w:val="00754988"/>
    <w:rsid w:val="007C3D84"/>
    <w:rsid w:val="007D2D32"/>
    <w:rsid w:val="007D2E9B"/>
    <w:rsid w:val="008321CB"/>
    <w:rsid w:val="00853C8F"/>
    <w:rsid w:val="008A31AA"/>
    <w:rsid w:val="008A7A61"/>
    <w:rsid w:val="008D47EE"/>
    <w:rsid w:val="009224DE"/>
    <w:rsid w:val="00940C06"/>
    <w:rsid w:val="00994B3C"/>
    <w:rsid w:val="009E7F2D"/>
    <w:rsid w:val="009F40EB"/>
    <w:rsid w:val="00A269E2"/>
    <w:rsid w:val="00A50FEB"/>
    <w:rsid w:val="00A52655"/>
    <w:rsid w:val="00A5324E"/>
    <w:rsid w:val="00A67397"/>
    <w:rsid w:val="00A75C18"/>
    <w:rsid w:val="00A97E2B"/>
    <w:rsid w:val="00AC2A19"/>
    <w:rsid w:val="00AF2A7B"/>
    <w:rsid w:val="00AF2C10"/>
    <w:rsid w:val="00B1149F"/>
    <w:rsid w:val="00B20D3E"/>
    <w:rsid w:val="00B25F86"/>
    <w:rsid w:val="00B32066"/>
    <w:rsid w:val="00B32860"/>
    <w:rsid w:val="00B3384D"/>
    <w:rsid w:val="00B341AF"/>
    <w:rsid w:val="00B41E92"/>
    <w:rsid w:val="00B51D9A"/>
    <w:rsid w:val="00B84547"/>
    <w:rsid w:val="00BC55E4"/>
    <w:rsid w:val="00BC7BAC"/>
    <w:rsid w:val="00BD6D7C"/>
    <w:rsid w:val="00C116DF"/>
    <w:rsid w:val="00C213B9"/>
    <w:rsid w:val="00C32B6F"/>
    <w:rsid w:val="00C97EF6"/>
    <w:rsid w:val="00D00051"/>
    <w:rsid w:val="00D51ECC"/>
    <w:rsid w:val="00D56DC4"/>
    <w:rsid w:val="00D811C1"/>
    <w:rsid w:val="00DE27C1"/>
    <w:rsid w:val="00E7117B"/>
    <w:rsid w:val="00E80994"/>
    <w:rsid w:val="00E81AAF"/>
    <w:rsid w:val="00E87316"/>
    <w:rsid w:val="00E947B0"/>
    <w:rsid w:val="00EC36CA"/>
    <w:rsid w:val="00F1563E"/>
    <w:rsid w:val="00F95F8C"/>
    <w:rsid w:val="00FA02B4"/>
    <w:rsid w:val="00FD0567"/>
    <w:rsid w:val="00FE4C86"/>
    <w:rsid w:val="00FF3561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6E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213B9"/>
    <w:pPr>
      <w:spacing w:line="240" w:lineRule="auto"/>
    </w:pPr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213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213B9"/>
    <w:rPr>
      <w:vertAlign w:val="superscript"/>
    </w:rPr>
  </w:style>
  <w:style w:type="paragraph" w:styleId="a7">
    <w:name w:val="List Paragraph"/>
    <w:basedOn w:val="a"/>
    <w:uiPriority w:val="34"/>
    <w:qFormat/>
    <w:rsid w:val="00E8731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1308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30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21308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rsid w:val="002130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E7F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7F2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004676"/>
    <w:pPr>
      <w:spacing w:line="240" w:lineRule="auto"/>
    </w:pPr>
    <w:rPr>
      <w:sz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0046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0046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6E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213B9"/>
    <w:pPr>
      <w:spacing w:line="240" w:lineRule="auto"/>
    </w:pPr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213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213B9"/>
    <w:rPr>
      <w:vertAlign w:val="superscript"/>
    </w:rPr>
  </w:style>
  <w:style w:type="paragraph" w:styleId="a7">
    <w:name w:val="List Paragraph"/>
    <w:basedOn w:val="a"/>
    <w:uiPriority w:val="34"/>
    <w:qFormat/>
    <w:rsid w:val="00E8731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1308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30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21308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rsid w:val="002130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E7F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7F2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004676"/>
    <w:pPr>
      <w:spacing w:line="240" w:lineRule="auto"/>
    </w:pPr>
    <w:rPr>
      <w:sz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0046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0046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2CC82-155A-4370-AA93-8901E40CE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Мининформ ЧР Юлия  Жирнова</dc:creator>
  <cp:lastModifiedBy>economy69 (Кузьмина Е.Г.)</cp:lastModifiedBy>
  <cp:revision>4</cp:revision>
  <cp:lastPrinted>2019-03-20T12:21:00Z</cp:lastPrinted>
  <dcterms:created xsi:type="dcterms:W3CDTF">2019-03-20T12:11:00Z</dcterms:created>
  <dcterms:modified xsi:type="dcterms:W3CDTF">2019-03-20T12:23:00Z</dcterms:modified>
</cp:coreProperties>
</file>