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72" w:rsidRPr="003516F9" w:rsidRDefault="00093072" w:rsidP="00093072">
      <w:pPr>
        <w:widowControl/>
        <w:tabs>
          <w:tab w:val="left" w:pos="5387"/>
        </w:tabs>
        <w:autoSpaceDE/>
        <w:adjustRightInd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</w:rPr>
      </w:pPr>
      <w:bookmarkStart w:id="0" w:name="_GoBack"/>
      <w:bookmarkEnd w:id="0"/>
      <w:r w:rsidRPr="003516F9">
        <w:rPr>
          <w:rFonts w:eastAsia="Times"/>
          <w:sz w:val="24"/>
          <w:szCs w:val="24"/>
        </w:rPr>
        <w:t>Приложение № 17</w:t>
      </w:r>
    </w:p>
    <w:p w:rsidR="00093072" w:rsidRPr="003516F9" w:rsidRDefault="00093072" w:rsidP="00093072">
      <w:pPr>
        <w:widowControl/>
        <w:autoSpaceDE/>
        <w:adjustRightInd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3516F9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  <w:t>УТВЕРЖДЕН</w:t>
      </w:r>
    </w:p>
    <w:p w:rsidR="00093072" w:rsidRPr="003516F9" w:rsidRDefault="00093072" w:rsidP="00093072">
      <w:pPr>
        <w:widowControl/>
        <w:tabs>
          <w:tab w:val="left" w:pos="5387"/>
        </w:tabs>
        <w:autoSpaceDE/>
        <w:adjustRightInd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3516F9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  <w:t xml:space="preserve"> </w:t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="003614D5"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 xml:space="preserve">протокольным решением </w:t>
      </w:r>
    </w:p>
    <w:p w:rsidR="00093072" w:rsidRPr="003516F9" w:rsidRDefault="00093072" w:rsidP="00093072">
      <w:pPr>
        <w:widowControl/>
        <w:tabs>
          <w:tab w:val="left" w:pos="5387"/>
        </w:tabs>
        <w:autoSpaceDE/>
        <w:adjustRightInd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3516F9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="003614D5"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 xml:space="preserve">Совета при Главе Чувашской </w:t>
      </w:r>
    </w:p>
    <w:p w:rsidR="00093072" w:rsidRPr="003516F9" w:rsidRDefault="00093072" w:rsidP="00093072">
      <w:pPr>
        <w:widowControl/>
        <w:tabs>
          <w:tab w:val="left" w:pos="5387"/>
        </w:tabs>
        <w:autoSpaceDE/>
        <w:adjustRightInd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3516F9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:rsidR="00093072" w:rsidRPr="003516F9" w:rsidRDefault="003614D5" w:rsidP="003614D5">
      <w:pPr>
        <w:widowControl/>
        <w:tabs>
          <w:tab w:val="left" w:pos="3544"/>
        </w:tabs>
        <w:autoSpaceDE/>
        <w:adjustRightInd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3516F9">
        <w:rPr>
          <w:rFonts w:eastAsia="Tim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93072" w:rsidRPr="003516F9">
        <w:rPr>
          <w:rFonts w:eastAsia="Times"/>
          <w:sz w:val="24"/>
          <w:szCs w:val="24"/>
        </w:rPr>
        <w:t>развитию и проектной деятельности</w:t>
      </w:r>
    </w:p>
    <w:p w:rsidR="00093072" w:rsidRPr="003516F9" w:rsidRDefault="00093072" w:rsidP="00093072">
      <w:pPr>
        <w:widowControl/>
        <w:autoSpaceDE/>
        <w:adjustRightInd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3516F9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</w:r>
      <w:r w:rsidRPr="003516F9">
        <w:rPr>
          <w:rFonts w:eastAsia="Times"/>
          <w:sz w:val="24"/>
          <w:szCs w:val="24"/>
        </w:rPr>
        <w:tab/>
        <w:t>от 13 декабря 2018 г. № 12</w:t>
      </w:r>
    </w:p>
    <w:p w:rsidR="00CF70C4" w:rsidRPr="003516F9" w:rsidRDefault="00CF70C4" w:rsidP="00CF70C4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z w:val="24"/>
          <w:szCs w:val="24"/>
        </w:rPr>
      </w:pPr>
    </w:p>
    <w:p w:rsidR="00CF70C4" w:rsidRPr="003516F9" w:rsidRDefault="00CF70C4" w:rsidP="00CF70C4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3516F9">
        <w:rPr>
          <w:rFonts w:eastAsia="Times New Roman"/>
          <w:b/>
          <w:bCs/>
          <w:sz w:val="24"/>
          <w:szCs w:val="24"/>
        </w:rPr>
        <w:t>П</w:t>
      </w:r>
      <w:proofErr w:type="gramEnd"/>
      <w:r w:rsidRPr="003516F9">
        <w:rPr>
          <w:rFonts w:eastAsia="Times New Roman"/>
          <w:b/>
          <w:bCs/>
          <w:sz w:val="24"/>
          <w:szCs w:val="24"/>
        </w:rPr>
        <w:t xml:space="preserve"> А С П О Р Т</w:t>
      </w:r>
    </w:p>
    <w:p w:rsidR="00CF70C4" w:rsidRPr="003516F9" w:rsidRDefault="00CF70C4" w:rsidP="00CF70C4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3516F9">
        <w:rPr>
          <w:rFonts w:eastAsia="Times New Roman"/>
          <w:b/>
          <w:bCs/>
          <w:spacing w:val="-2"/>
          <w:sz w:val="24"/>
          <w:szCs w:val="24"/>
        </w:rPr>
        <w:t xml:space="preserve">регионального проекта </w:t>
      </w:r>
      <w:r w:rsidR="00456D0D" w:rsidRPr="003516F9">
        <w:rPr>
          <w:rFonts w:eastAsia="Times New Roman"/>
          <w:b/>
          <w:bCs/>
          <w:spacing w:val="-2"/>
          <w:sz w:val="24"/>
          <w:szCs w:val="24"/>
        </w:rPr>
        <w:t>Чувашской Республики*</w:t>
      </w:r>
    </w:p>
    <w:p w:rsidR="00200CAA" w:rsidRPr="003516F9" w:rsidRDefault="00200CAA" w:rsidP="00CF70C4">
      <w:pPr>
        <w:shd w:val="clear" w:color="auto" w:fill="FFFFFF"/>
        <w:ind w:left="5976" w:right="56" w:hanging="5976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CF70C4" w:rsidRPr="003516F9" w:rsidRDefault="00CF70C4" w:rsidP="00456D0D">
      <w:pPr>
        <w:shd w:val="clear" w:color="auto" w:fill="FFFFFF"/>
        <w:ind w:right="-86"/>
        <w:jc w:val="center"/>
        <w:rPr>
          <w:rFonts w:eastAsia="Times New Roman"/>
          <w:bCs/>
          <w:sz w:val="24"/>
          <w:szCs w:val="24"/>
        </w:rPr>
      </w:pPr>
      <w:r w:rsidRPr="003516F9">
        <w:rPr>
          <w:rFonts w:eastAsia="Times New Roman"/>
          <w:bCs/>
          <w:sz w:val="24"/>
          <w:szCs w:val="24"/>
        </w:rPr>
        <w:t>«</w:t>
      </w:r>
      <w:r w:rsidR="00456D0D" w:rsidRPr="003516F9">
        <w:rPr>
          <w:rFonts w:eastAsia="Times New Roman"/>
          <w:bCs/>
          <w:sz w:val="24"/>
          <w:szCs w:val="24"/>
        </w:rPr>
        <w:t>Оздоровление Волги</w:t>
      </w:r>
      <w:r w:rsidRPr="003516F9">
        <w:rPr>
          <w:rFonts w:eastAsia="Times New Roman"/>
          <w:bCs/>
          <w:sz w:val="24"/>
          <w:szCs w:val="24"/>
        </w:rPr>
        <w:t>»</w:t>
      </w:r>
    </w:p>
    <w:p w:rsidR="00CF70C4" w:rsidRPr="003516F9" w:rsidRDefault="00CF70C4" w:rsidP="00CF70C4">
      <w:pPr>
        <w:shd w:val="clear" w:color="auto" w:fill="FFFFFF"/>
        <w:spacing w:before="322"/>
        <w:ind w:right="5"/>
        <w:jc w:val="center"/>
        <w:rPr>
          <w:sz w:val="24"/>
          <w:szCs w:val="24"/>
        </w:rPr>
      </w:pPr>
      <w:r w:rsidRPr="003516F9">
        <w:rPr>
          <w:spacing w:val="-2"/>
          <w:sz w:val="24"/>
          <w:szCs w:val="24"/>
        </w:rPr>
        <w:t xml:space="preserve">1. </w:t>
      </w:r>
      <w:r w:rsidRPr="003516F9">
        <w:rPr>
          <w:rFonts w:eastAsia="Times New Roman"/>
          <w:spacing w:val="-2"/>
          <w:sz w:val="24"/>
          <w:szCs w:val="24"/>
        </w:rPr>
        <w:t>Основные положения</w:t>
      </w:r>
    </w:p>
    <w:p w:rsidR="00CF70C4" w:rsidRPr="003516F9" w:rsidRDefault="00CF70C4" w:rsidP="00CF70C4">
      <w:pPr>
        <w:spacing w:after="240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3"/>
        <w:gridCol w:w="3706"/>
        <w:gridCol w:w="2640"/>
        <w:gridCol w:w="3240"/>
      </w:tblGrid>
      <w:tr w:rsidR="003516F9" w:rsidRPr="003516F9" w:rsidTr="003614D5">
        <w:trPr>
          <w:trHeight w:hRule="exact" w:val="363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Краткое наименование национального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Экология</w:t>
            </w:r>
          </w:p>
        </w:tc>
      </w:tr>
      <w:tr w:rsidR="003516F9" w:rsidRPr="003516F9" w:rsidTr="007A35C7">
        <w:trPr>
          <w:trHeight w:hRule="exact" w:val="394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Краткое наименование федерального проекта 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Оздоровление Волги</w:t>
            </w:r>
          </w:p>
        </w:tc>
      </w:tr>
      <w:tr w:rsidR="003516F9" w:rsidRPr="003516F9" w:rsidTr="009C1949">
        <w:trPr>
          <w:trHeight w:hRule="exact" w:val="723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spacing w:line="322" w:lineRule="exact"/>
              <w:ind w:right="528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Краткое наименование регионального </w:t>
            </w:r>
            <w:r w:rsidRPr="003516F9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F35C86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Оздоровление Волги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D605C6">
            <w:pPr>
              <w:shd w:val="clear" w:color="auto" w:fill="FFFFFF"/>
              <w:spacing w:line="322" w:lineRule="exact"/>
              <w:ind w:left="72" w:right="72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Срок начала и 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окончания проекта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0C4" w:rsidRPr="003516F9" w:rsidRDefault="00CF70C4" w:rsidP="00CF70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01.01.2019 – 31.12.2024</w:t>
            </w:r>
          </w:p>
        </w:tc>
      </w:tr>
      <w:tr w:rsidR="003516F9" w:rsidRPr="003516F9" w:rsidTr="00456D0D">
        <w:trPr>
          <w:trHeight w:hRule="exact" w:val="716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2F2A55" w:rsidP="00456D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r:id="rId9" w:tgtFrame="_blank" w:tooltip="Артамонов Сергей Геннадьевич" w:history="1">
              <w:r w:rsidR="00F35C86" w:rsidRPr="003516F9">
                <w:rPr>
                  <w:sz w:val="24"/>
                  <w:szCs w:val="24"/>
                </w:rPr>
                <w:t>Артамонов Сергей Геннадьевич</w:t>
              </w:r>
            </w:hyperlink>
            <w:r w:rsidR="00F35C86" w:rsidRPr="003516F9">
              <w:rPr>
                <w:sz w:val="24"/>
                <w:szCs w:val="24"/>
              </w:rPr>
              <w:t xml:space="preserve"> - </w:t>
            </w:r>
            <w:r w:rsidR="00CF70C4" w:rsidRPr="003516F9">
              <w:rPr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3516F9" w:rsidRPr="003516F9" w:rsidTr="003614D5">
        <w:trPr>
          <w:trHeight w:hRule="exact" w:val="557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F35C86" w:rsidP="00456D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 xml:space="preserve">Ефремов Александр Васильевич - Первый заместитель министра природных ресурсов и экологии Чувашской Республики </w:t>
            </w:r>
          </w:p>
        </w:tc>
      </w:tr>
      <w:tr w:rsidR="003516F9" w:rsidRPr="003516F9" w:rsidTr="00F35C86">
        <w:trPr>
          <w:trHeight w:hRule="exact" w:val="962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986FD3" w:rsidP="00456D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Сергеева Валентина Николаевна</w:t>
            </w:r>
            <w:r w:rsidR="00F35C86" w:rsidRPr="003516F9">
              <w:rPr>
                <w:sz w:val="24"/>
                <w:szCs w:val="24"/>
              </w:rPr>
              <w:t xml:space="preserve"> - начальник отдела водного хозяйства и природопользования </w:t>
            </w:r>
            <w:r w:rsidRPr="003516F9">
              <w:rPr>
                <w:sz w:val="24"/>
                <w:szCs w:val="24"/>
              </w:rPr>
              <w:t>М</w:t>
            </w:r>
            <w:r w:rsidR="00CF70C4" w:rsidRPr="003516F9">
              <w:rPr>
                <w:sz w:val="24"/>
                <w:szCs w:val="24"/>
              </w:rPr>
              <w:t>инист</w:t>
            </w:r>
            <w:r w:rsidR="00F35C86" w:rsidRPr="003516F9">
              <w:rPr>
                <w:sz w:val="24"/>
                <w:szCs w:val="24"/>
              </w:rPr>
              <w:t>е</w:t>
            </w:r>
            <w:r w:rsidR="00CF70C4" w:rsidRPr="003516F9">
              <w:rPr>
                <w:sz w:val="24"/>
                <w:szCs w:val="24"/>
              </w:rPr>
              <w:t>р</w:t>
            </w:r>
            <w:r w:rsidR="00F35C86" w:rsidRPr="003516F9">
              <w:rPr>
                <w:sz w:val="24"/>
                <w:szCs w:val="24"/>
              </w:rPr>
              <w:t>ств</w:t>
            </w:r>
            <w:r w:rsidR="00CF70C4" w:rsidRPr="003516F9">
              <w:rPr>
                <w:sz w:val="24"/>
                <w:szCs w:val="24"/>
              </w:rPr>
              <w:t>а природных ресурсов и</w:t>
            </w:r>
            <w:r w:rsidR="00F35C86" w:rsidRPr="003516F9">
              <w:rPr>
                <w:sz w:val="24"/>
                <w:szCs w:val="24"/>
              </w:rPr>
              <w:t xml:space="preserve"> экологии Чувашской Республики</w:t>
            </w:r>
            <w:r w:rsidR="00CF70C4" w:rsidRPr="003516F9">
              <w:rPr>
                <w:sz w:val="24"/>
                <w:szCs w:val="24"/>
              </w:rPr>
              <w:t xml:space="preserve"> </w:t>
            </w:r>
          </w:p>
        </w:tc>
      </w:tr>
      <w:tr w:rsidR="003516F9" w:rsidRPr="003516F9" w:rsidTr="00F35C86">
        <w:trPr>
          <w:trHeight w:hRule="exact" w:val="962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4D5" w:rsidRPr="003516F9" w:rsidRDefault="003614D5" w:rsidP="007A35C7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4D5" w:rsidRPr="003516F9" w:rsidRDefault="003614D5" w:rsidP="003614D5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Государственная программа «Модернизация и развитие сферы жилищно-коммунального хозяйства», подпрограмма «Обеспечение населения Чувашской Республики качественной питьевой водой»;</w:t>
            </w:r>
          </w:p>
        </w:tc>
      </w:tr>
      <w:tr w:rsidR="003516F9" w:rsidRPr="003516F9" w:rsidTr="003614D5">
        <w:trPr>
          <w:trHeight w:hRule="exact" w:val="1656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258" w:rsidRPr="003516F9" w:rsidRDefault="00481995" w:rsidP="007A35C7">
            <w:pPr>
              <w:ind w:left="34"/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г</w:t>
            </w:r>
            <w:r w:rsidR="00CF70C4" w:rsidRPr="003516F9">
              <w:rPr>
                <w:sz w:val="24"/>
                <w:szCs w:val="24"/>
              </w:rPr>
              <w:t>осударственная программа Чувашской Республики «Развитие потенциала природно-сырьевых ресурсов и обеспечение экологической безопасности»</w:t>
            </w:r>
            <w:r w:rsidR="00BA2A82" w:rsidRPr="003516F9">
              <w:rPr>
                <w:sz w:val="24"/>
                <w:szCs w:val="24"/>
              </w:rPr>
              <w:t>, подпрограмма «Развитие водохозяйственного комплекса Чувашской Республик</w:t>
            </w:r>
            <w:r w:rsidR="00413937" w:rsidRPr="003516F9">
              <w:rPr>
                <w:sz w:val="24"/>
                <w:szCs w:val="24"/>
              </w:rPr>
              <w:t>и</w:t>
            </w:r>
            <w:r w:rsidR="00BA2A82" w:rsidRPr="003516F9">
              <w:rPr>
                <w:sz w:val="24"/>
                <w:szCs w:val="24"/>
              </w:rPr>
              <w:t>»</w:t>
            </w:r>
            <w:r w:rsidRPr="003516F9">
              <w:rPr>
                <w:sz w:val="24"/>
                <w:szCs w:val="24"/>
              </w:rPr>
              <w:t>;</w:t>
            </w:r>
          </w:p>
          <w:p w:rsidR="00CF70C4" w:rsidRPr="003516F9" w:rsidRDefault="00481995" w:rsidP="00481995">
            <w:pPr>
              <w:widowControl/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г</w:t>
            </w:r>
            <w:r w:rsidR="00954258" w:rsidRPr="003516F9">
              <w:rPr>
                <w:sz w:val="24"/>
                <w:szCs w:val="24"/>
              </w:rPr>
              <w:t>осударственная программа Чувашской Республики «</w:t>
            </w:r>
            <w:r w:rsidR="00954258" w:rsidRPr="003516F9">
              <w:rPr>
                <w:rFonts w:eastAsiaTheme="minorHAnsi"/>
                <w:sz w:val="24"/>
                <w:szCs w:val="24"/>
                <w:lang w:eastAsia="en-US"/>
              </w:rPr>
              <w:t>Развитие физической культуры и спорта»</w:t>
            </w:r>
            <w:r w:rsidR="00986FD3" w:rsidRPr="003516F9">
              <w:rPr>
                <w:rFonts w:eastAsiaTheme="minorHAnsi"/>
                <w:sz w:val="24"/>
                <w:szCs w:val="24"/>
                <w:lang w:eastAsia="en-US"/>
              </w:rPr>
              <w:t>, подпрограмма «Развитие спорта высших достижений и системы подготовки спортивного резерва»</w:t>
            </w:r>
          </w:p>
        </w:tc>
      </w:tr>
    </w:tbl>
    <w:p w:rsidR="009E6F7F" w:rsidRPr="003516F9" w:rsidRDefault="009E6F7F" w:rsidP="003614D5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CF70C4" w:rsidRPr="003516F9" w:rsidRDefault="00CF70C4" w:rsidP="003614D5">
      <w:pPr>
        <w:shd w:val="clear" w:color="auto" w:fill="FFFFFF"/>
        <w:jc w:val="center"/>
        <w:rPr>
          <w:sz w:val="24"/>
          <w:szCs w:val="24"/>
        </w:rPr>
      </w:pPr>
      <w:r w:rsidRPr="003516F9">
        <w:rPr>
          <w:spacing w:val="-1"/>
          <w:sz w:val="24"/>
          <w:szCs w:val="24"/>
        </w:rPr>
        <w:t xml:space="preserve">2. </w:t>
      </w:r>
      <w:r w:rsidRPr="003516F9">
        <w:rPr>
          <w:rFonts w:eastAsia="Times New Roman"/>
          <w:spacing w:val="-1"/>
          <w:sz w:val="24"/>
          <w:szCs w:val="24"/>
        </w:rPr>
        <w:t>Цель и п</w:t>
      </w:r>
      <w:r w:rsidR="00456D0D" w:rsidRPr="003516F9">
        <w:rPr>
          <w:rFonts w:eastAsia="Times New Roman"/>
          <w:spacing w:val="-1"/>
          <w:sz w:val="24"/>
          <w:szCs w:val="24"/>
        </w:rPr>
        <w:t>оказатели регионального проекта</w:t>
      </w:r>
    </w:p>
    <w:p w:rsidR="00CF70C4" w:rsidRPr="003516F9" w:rsidRDefault="00CF70C4" w:rsidP="003614D5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403"/>
        <w:gridCol w:w="1416"/>
        <w:gridCol w:w="1418"/>
        <w:gridCol w:w="142"/>
        <w:gridCol w:w="1277"/>
        <w:gridCol w:w="989"/>
        <w:gridCol w:w="994"/>
        <w:gridCol w:w="1133"/>
        <w:gridCol w:w="994"/>
        <w:gridCol w:w="994"/>
        <w:gridCol w:w="1147"/>
      </w:tblGrid>
      <w:tr w:rsidR="003516F9" w:rsidRPr="003516F9" w:rsidTr="00481995">
        <w:trPr>
          <w:trHeight w:hRule="exact" w:val="742"/>
        </w:trPr>
        <w:tc>
          <w:tcPr>
            <w:tcW w:w="1448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995" w:rsidRPr="003516F9" w:rsidRDefault="00481995" w:rsidP="0048199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i/>
                <w:spacing w:val="-13"/>
                <w:sz w:val="24"/>
                <w:szCs w:val="24"/>
              </w:rPr>
              <w:t>Цель:</w:t>
            </w:r>
            <w:r w:rsidRPr="003516F9">
              <w:rPr>
                <w:rFonts w:eastAsia="Times New Roman"/>
                <w:spacing w:val="-13"/>
                <w:sz w:val="24"/>
                <w:szCs w:val="24"/>
              </w:rPr>
              <w:t xml:space="preserve"> Улучшение экологического состояния реки </w:t>
            </w:r>
            <w:r w:rsidRPr="003516F9">
              <w:rPr>
                <w:rFonts w:eastAsia="Times New Roman"/>
                <w:spacing w:val="-5"/>
                <w:sz w:val="24"/>
                <w:szCs w:val="24"/>
              </w:rPr>
              <w:t xml:space="preserve">Волги, в том числе за счет сокращения к концу 2024 года доли загрязненных </w:t>
            </w:r>
            <w:r w:rsidRPr="003516F9">
              <w:rPr>
                <w:rFonts w:eastAsia="Times New Roman"/>
                <w:spacing w:val="-10"/>
                <w:sz w:val="24"/>
                <w:szCs w:val="24"/>
              </w:rPr>
              <w:t xml:space="preserve">сточных вод </w:t>
            </w:r>
            <w:r w:rsidRPr="003516F9">
              <w:rPr>
                <w:sz w:val="24"/>
                <w:szCs w:val="24"/>
              </w:rPr>
              <w:t>от общего объема сточных вод, подлежащих очистке на территории Чувашской Республики</w:t>
            </w:r>
            <w:r w:rsidR="009C63A6" w:rsidRPr="003516F9">
              <w:rPr>
                <w:sz w:val="24"/>
                <w:szCs w:val="24"/>
              </w:rPr>
              <w:t>,</w:t>
            </w:r>
            <w:r w:rsidRPr="003516F9">
              <w:rPr>
                <w:rFonts w:eastAsia="Times New Roman"/>
                <w:spacing w:val="-5"/>
                <w:sz w:val="24"/>
                <w:szCs w:val="24"/>
              </w:rPr>
              <w:t xml:space="preserve"> до 15,2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 млн. м</w:t>
            </w:r>
            <w:r w:rsidRPr="003516F9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/год</w:t>
            </w:r>
          </w:p>
        </w:tc>
      </w:tr>
      <w:tr w:rsidR="003516F9" w:rsidRPr="003516F9" w:rsidTr="007A35C7">
        <w:trPr>
          <w:trHeight w:hRule="exact" w:val="33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spacing w:line="317" w:lineRule="exact"/>
              <w:ind w:firstLine="48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3516F9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gramEnd"/>
            <w:r w:rsidRPr="003516F9">
              <w:rPr>
                <w:rFonts w:eastAsia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Тип </w:t>
            </w:r>
            <w:r w:rsidRPr="003516F9">
              <w:rPr>
                <w:rFonts w:eastAsia="Times New Roman"/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Базовое значение</w:t>
            </w:r>
          </w:p>
        </w:tc>
        <w:tc>
          <w:tcPr>
            <w:tcW w:w="6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Период, год</w:t>
            </w:r>
          </w:p>
        </w:tc>
      </w:tr>
      <w:tr w:rsidR="003516F9" w:rsidRPr="003516F9" w:rsidTr="00655311">
        <w:trPr>
          <w:trHeight w:hRule="exact" w:val="83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2021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2023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2024</w:t>
            </w:r>
          </w:p>
        </w:tc>
      </w:tr>
      <w:tr w:rsidR="003516F9" w:rsidRPr="003516F9" w:rsidTr="009D16FF">
        <w:trPr>
          <w:trHeight w:hRule="exact" w:val="33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rPr>
                <w:sz w:val="24"/>
                <w:szCs w:val="24"/>
              </w:rPr>
            </w:pPr>
          </w:p>
          <w:p w:rsidR="009056EF" w:rsidRPr="003516F9" w:rsidRDefault="009056EF" w:rsidP="007A35C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rPr>
                <w:sz w:val="24"/>
                <w:szCs w:val="24"/>
              </w:rPr>
            </w:pPr>
          </w:p>
          <w:p w:rsidR="009056EF" w:rsidRPr="003516F9" w:rsidRDefault="009056EF" w:rsidP="007A35C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rPr>
                <w:sz w:val="24"/>
                <w:szCs w:val="24"/>
              </w:rPr>
            </w:pPr>
          </w:p>
          <w:p w:rsidR="009056EF" w:rsidRPr="003516F9" w:rsidRDefault="009056EF" w:rsidP="007A35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16"/>
                <w:sz w:val="24"/>
                <w:szCs w:val="24"/>
              </w:rPr>
              <w:t>Значение                        Дата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Дата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9056EF" w:rsidRPr="003516F9" w:rsidRDefault="009056EF" w:rsidP="007A35C7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</w:tr>
      <w:tr w:rsidR="003516F9" w:rsidRPr="003516F9" w:rsidTr="00FB400F">
        <w:trPr>
          <w:trHeight w:hRule="exact" w:val="490"/>
        </w:trPr>
        <w:tc>
          <w:tcPr>
            <w:tcW w:w="1448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00F" w:rsidRPr="003516F9" w:rsidRDefault="00FB400F" w:rsidP="007A35C7">
            <w:pPr>
              <w:shd w:val="clear" w:color="auto" w:fill="FFFFFF"/>
              <w:ind w:left="115"/>
              <w:rPr>
                <w:i/>
                <w:sz w:val="24"/>
                <w:szCs w:val="24"/>
              </w:rPr>
            </w:pPr>
            <w:r w:rsidRPr="003516F9">
              <w:rPr>
                <w:i/>
                <w:sz w:val="24"/>
                <w:szCs w:val="24"/>
              </w:rPr>
              <w:t>Объём отводимых в реку Волга загрязненных сточных вод, от объема сточных вод, подлежащих очистке, к</w:t>
            </w:r>
            <w:r w:rsidRPr="003516F9">
              <w:rPr>
                <w:rFonts w:eastAsia="Times New Roman"/>
                <w:i/>
                <w:spacing w:val="-2"/>
                <w:sz w:val="24"/>
                <w:szCs w:val="24"/>
              </w:rPr>
              <w:t>м</w:t>
            </w:r>
            <w:r w:rsidRPr="003516F9">
              <w:rPr>
                <w:rFonts w:eastAsia="Times New Roman"/>
                <w:i/>
                <w:spacing w:val="-2"/>
                <w:sz w:val="24"/>
                <w:szCs w:val="24"/>
                <w:vertAlign w:val="superscript"/>
              </w:rPr>
              <w:t>3</w:t>
            </w:r>
            <w:r w:rsidRPr="003516F9">
              <w:rPr>
                <w:i/>
                <w:sz w:val="24"/>
                <w:szCs w:val="24"/>
              </w:rPr>
              <w:t xml:space="preserve"> в год.</w:t>
            </w:r>
          </w:p>
        </w:tc>
      </w:tr>
      <w:tr w:rsidR="003516F9" w:rsidRPr="003516F9" w:rsidTr="00FB400F">
        <w:trPr>
          <w:trHeight w:hRule="exact" w:val="14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FB400F" w:rsidP="00FB400F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</w:t>
            </w:r>
            <w:r w:rsidR="00CF70C4" w:rsidRPr="003516F9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spacing w:line="312" w:lineRule="exact"/>
              <w:ind w:right="254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Объем отводимых в реку </w:t>
            </w:r>
            <w:r w:rsidRPr="003516F9">
              <w:rPr>
                <w:rFonts w:eastAsia="Times New Roman"/>
                <w:sz w:val="24"/>
                <w:szCs w:val="24"/>
              </w:rPr>
              <w:t xml:space="preserve">Волгу и ее притоки загрязненных 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сточных вод (млн. м</w:t>
            </w:r>
            <w:r w:rsidRPr="003516F9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/год)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516F9">
              <w:rPr>
                <w:rFonts w:eastAsia="Times New Roman"/>
                <w:i/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 xml:space="preserve">30,7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pacing w:val="-4"/>
                <w:sz w:val="24"/>
                <w:szCs w:val="24"/>
              </w:rPr>
              <w:t>01.01.2018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24,5</w:t>
            </w: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22,8</w:t>
            </w: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20,80</w:t>
            </w: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18,5</w:t>
            </w: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16,1</w:t>
            </w: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15,2</w:t>
            </w: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70C4" w:rsidRPr="003516F9" w:rsidRDefault="00CF70C4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614D5" w:rsidRPr="003516F9" w:rsidRDefault="003614D5" w:rsidP="003614D5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CF70C4" w:rsidRPr="003516F9" w:rsidRDefault="00CF0EFA" w:rsidP="003614D5">
      <w:pPr>
        <w:shd w:val="clear" w:color="auto" w:fill="FFFFFF"/>
        <w:jc w:val="center"/>
        <w:rPr>
          <w:sz w:val="24"/>
          <w:szCs w:val="24"/>
        </w:rPr>
      </w:pPr>
      <w:r w:rsidRPr="003516F9">
        <w:rPr>
          <w:spacing w:val="-1"/>
          <w:sz w:val="24"/>
          <w:szCs w:val="24"/>
        </w:rPr>
        <w:t>3</w:t>
      </w:r>
      <w:r w:rsidR="00CF70C4" w:rsidRPr="003516F9">
        <w:rPr>
          <w:spacing w:val="-1"/>
          <w:sz w:val="24"/>
          <w:szCs w:val="24"/>
        </w:rPr>
        <w:t xml:space="preserve">. </w:t>
      </w:r>
      <w:r w:rsidR="00316490" w:rsidRPr="003516F9">
        <w:rPr>
          <w:rFonts w:eastAsia="Times New Roman"/>
          <w:spacing w:val="-1"/>
          <w:sz w:val="24"/>
          <w:szCs w:val="24"/>
        </w:rPr>
        <w:t>Р</w:t>
      </w:r>
      <w:r w:rsidR="00456D0D" w:rsidRPr="003516F9">
        <w:rPr>
          <w:rFonts w:eastAsia="Times New Roman"/>
          <w:spacing w:val="-1"/>
          <w:sz w:val="24"/>
          <w:szCs w:val="24"/>
        </w:rPr>
        <w:t>езультаты регионального проекта</w:t>
      </w:r>
    </w:p>
    <w:p w:rsidR="003614D5" w:rsidRPr="003516F9" w:rsidRDefault="003614D5" w:rsidP="003614D5">
      <w:pPr>
        <w:shd w:val="clear" w:color="auto" w:fill="FFFFFF"/>
        <w:jc w:val="center"/>
        <w:rPr>
          <w:sz w:val="24"/>
          <w:szCs w:val="24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8"/>
        <w:gridCol w:w="7860"/>
        <w:gridCol w:w="1276"/>
        <w:gridCol w:w="4536"/>
      </w:tblGrid>
      <w:tr w:rsidR="003516F9" w:rsidRPr="003516F9" w:rsidTr="003614D5">
        <w:trPr>
          <w:trHeight w:hRule="exact" w:val="778"/>
        </w:trPr>
        <w:tc>
          <w:tcPr>
            <w:tcW w:w="787" w:type="dxa"/>
            <w:gridSpan w:val="2"/>
            <w:shd w:val="clear" w:color="auto" w:fill="FFFFFF"/>
          </w:tcPr>
          <w:p w:rsidR="00EE703A" w:rsidRPr="003516F9" w:rsidRDefault="00EE703A" w:rsidP="003614D5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3516F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516F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860" w:type="dxa"/>
            <w:shd w:val="clear" w:color="auto" w:fill="FFFFFF"/>
          </w:tcPr>
          <w:p w:rsidR="00EE703A" w:rsidRPr="003516F9" w:rsidRDefault="00EE703A" w:rsidP="003614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shd w:val="clear" w:color="auto" w:fill="FFFFFF"/>
          </w:tcPr>
          <w:p w:rsidR="00EE703A" w:rsidRPr="003516F9" w:rsidRDefault="00EE703A" w:rsidP="003614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Срок</w:t>
            </w:r>
          </w:p>
        </w:tc>
        <w:tc>
          <w:tcPr>
            <w:tcW w:w="4536" w:type="dxa"/>
            <w:shd w:val="clear" w:color="auto" w:fill="FFFFFF"/>
          </w:tcPr>
          <w:p w:rsidR="00EE703A" w:rsidRPr="003516F9" w:rsidRDefault="00EE703A" w:rsidP="003614D5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Характеристика результата</w:t>
            </w:r>
          </w:p>
        </w:tc>
      </w:tr>
      <w:tr w:rsidR="003516F9" w:rsidRPr="003516F9" w:rsidTr="003614D5">
        <w:trPr>
          <w:trHeight w:hRule="exact" w:val="380"/>
        </w:trPr>
        <w:tc>
          <w:tcPr>
            <w:tcW w:w="787" w:type="dxa"/>
            <w:gridSpan w:val="2"/>
            <w:shd w:val="clear" w:color="auto" w:fill="FFFFFF"/>
          </w:tcPr>
          <w:p w:rsidR="00CF0EFA" w:rsidRPr="003516F9" w:rsidRDefault="00CF0EFA" w:rsidP="007A35C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16F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72" w:type="dxa"/>
            <w:gridSpan w:val="3"/>
            <w:shd w:val="clear" w:color="auto" w:fill="FFFFFF"/>
          </w:tcPr>
          <w:p w:rsidR="00CF0EFA" w:rsidRPr="003516F9" w:rsidRDefault="00CF0EFA" w:rsidP="00FB400F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3516F9">
              <w:rPr>
                <w:rFonts w:eastAsia="Times New Roman"/>
                <w:b/>
                <w:sz w:val="24"/>
                <w:szCs w:val="24"/>
              </w:rPr>
              <w:t>Сокращение в три раза доли загрязненных сточных вод, отводимых в реку Волга</w:t>
            </w:r>
          </w:p>
        </w:tc>
      </w:tr>
      <w:tr w:rsidR="003516F9" w:rsidRPr="003516F9" w:rsidTr="003614D5">
        <w:trPr>
          <w:trHeight w:hRule="exact" w:val="1797"/>
        </w:trPr>
        <w:tc>
          <w:tcPr>
            <w:tcW w:w="14459" w:type="dxa"/>
            <w:gridSpan w:val="5"/>
            <w:shd w:val="clear" w:color="auto" w:fill="FFFFFF"/>
          </w:tcPr>
          <w:p w:rsidR="009056EF" w:rsidRPr="003516F9" w:rsidRDefault="009056EF" w:rsidP="00EE703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Arial Unicode MS"/>
                <w:bCs/>
                <w:sz w:val="24"/>
                <w:szCs w:val="24"/>
                <w:u w:val="single"/>
              </w:rPr>
              <w:t>Результат федерального проекта:</w:t>
            </w:r>
            <w:r w:rsidRPr="003516F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3516F9">
              <w:rPr>
                <w:rFonts w:eastAsia="Times New Roman"/>
                <w:i/>
                <w:spacing w:val="-11"/>
                <w:sz w:val="24"/>
                <w:szCs w:val="24"/>
              </w:rPr>
              <w:t xml:space="preserve">Построены, реконструированы (модернизированы) очистные </w:t>
            </w:r>
            <w:r w:rsidRPr="003516F9">
              <w:rPr>
                <w:rFonts w:eastAsia="Times New Roman"/>
                <w:i/>
                <w:sz w:val="24"/>
                <w:szCs w:val="24"/>
              </w:rPr>
              <w:t xml:space="preserve">сооружения крупнейших водопользователей, осуществляющих сброс загрязненных сточных вод в реку Волга. Совокупная мощность очистных сооружений к концу 2024 года позволит </w:t>
            </w:r>
            <w:r w:rsidRPr="003516F9">
              <w:rPr>
                <w:rFonts w:eastAsia="Times New Roman"/>
                <w:i/>
                <w:spacing w:val="-1"/>
                <w:sz w:val="24"/>
                <w:szCs w:val="24"/>
              </w:rPr>
              <w:t xml:space="preserve">обеспечить дополнительную нормативную </w:t>
            </w:r>
            <w:r w:rsidRPr="003516F9">
              <w:rPr>
                <w:rFonts w:eastAsia="Times New Roman"/>
                <w:i/>
                <w:sz w:val="24"/>
                <w:szCs w:val="24"/>
              </w:rPr>
              <w:t xml:space="preserve">очистку 2,4 куб. км в </w:t>
            </w:r>
            <w:r w:rsidRPr="003516F9">
              <w:rPr>
                <w:rFonts w:eastAsia="Times New Roman"/>
                <w:i/>
                <w:spacing w:val="-2"/>
                <w:sz w:val="24"/>
                <w:szCs w:val="24"/>
              </w:rPr>
              <w:t>год</w:t>
            </w:r>
            <w:r w:rsidRPr="003516F9">
              <w:rPr>
                <w:rFonts w:eastAsia="Times New Roman"/>
                <w:i/>
                <w:sz w:val="24"/>
                <w:szCs w:val="24"/>
              </w:rPr>
              <w:t xml:space="preserve"> отводимых сточных вод</w:t>
            </w:r>
            <w:r w:rsidRPr="003516F9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9056EF" w:rsidRPr="003516F9" w:rsidRDefault="00F53060" w:rsidP="00EE703A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516F9">
              <w:rPr>
                <w:bCs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3516F9">
              <w:rPr>
                <w:bCs/>
                <w:sz w:val="24"/>
                <w:szCs w:val="24"/>
              </w:rPr>
              <w:t xml:space="preserve">: </w:t>
            </w:r>
            <w:r w:rsidR="00B73371" w:rsidRPr="003516F9">
              <w:rPr>
                <w:bCs/>
                <w:i/>
                <w:sz w:val="24"/>
                <w:szCs w:val="24"/>
              </w:rPr>
              <w:t xml:space="preserve">Совокупная мощность очистных сооружений к концу 2024 года позволит обеспечить дополнительную нормативную </w:t>
            </w:r>
            <w:r w:rsidR="00CB46FB" w:rsidRPr="003516F9">
              <w:rPr>
                <w:bCs/>
                <w:i/>
                <w:sz w:val="24"/>
                <w:szCs w:val="24"/>
              </w:rPr>
              <w:t>очистку 2,4 куб.</w:t>
            </w:r>
            <w:r w:rsidR="009C63A6" w:rsidRPr="003516F9">
              <w:rPr>
                <w:bCs/>
                <w:i/>
                <w:sz w:val="24"/>
                <w:szCs w:val="24"/>
              </w:rPr>
              <w:t xml:space="preserve"> </w:t>
            </w:r>
            <w:r w:rsidR="00CB46FB" w:rsidRPr="003516F9">
              <w:rPr>
                <w:bCs/>
                <w:i/>
                <w:sz w:val="24"/>
                <w:szCs w:val="24"/>
              </w:rPr>
              <w:t>км в год отводимых сточных вод.</w:t>
            </w:r>
          </w:p>
          <w:p w:rsidR="009056EF" w:rsidRPr="003516F9" w:rsidRDefault="009056EF" w:rsidP="00EE703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Срок реализации проекта: 01.10.2018 – 25.12.2024</w:t>
            </w:r>
          </w:p>
          <w:p w:rsidR="009056EF" w:rsidRPr="003516F9" w:rsidRDefault="009056EF" w:rsidP="00F53060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</w:p>
        </w:tc>
      </w:tr>
      <w:tr w:rsidR="003516F9" w:rsidRPr="003516F9" w:rsidTr="003614D5">
        <w:trPr>
          <w:trHeight w:hRule="exact" w:val="3068"/>
        </w:trPr>
        <w:tc>
          <w:tcPr>
            <w:tcW w:w="709" w:type="dxa"/>
            <w:shd w:val="clear" w:color="auto" w:fill="FFFFFF"/>
          </w:tcPr>
          <w:p w:rsidR="009056EF" w:rsidRPr="003516F9" w:rsidRDefault="009056EF" w:rsidP="00EE703A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3516F9">
              <w:rPr>
                <w:rFonts w:eastAsia="Arial Unicode MS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0D6454" w:rsidRPr="003516F9" w:rsidRDefault="009056EF" w:rsidP="009056EF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3516F9">
              <w:rPr>
                <w:rFonts w:eastAsia="Arial Unicode MS"/>
                <w:bCs/>
                <w:sz w:val="24"/>
                <w:szCs w:val="24"/>
                <w:u w:val="single"/>
              </w:rPr>
              <w:t>Результат регионального проекта:</w:t>
            </w:r>
            <w:r w:rsidR="000D6454" w:rsidRPr="003516F9"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 </w:t>
            </w:r>
          </w:p>
          <w:p w:rsidR="009056EF" w:rsidRPr="003516F9" w:rsidRDefault="009056EF" w:rsidP="00E40A28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3516F9">
              <w:rPr>
                <w:rFonts w:eastAsia="Times New Roman"/>
                <w:spacing w:val="-11"/>
                <w:sz w:val="24"/>
                <w:szCs w:val="24"/>
              </w:rPr>
              <w:t xml:space="preserve">Построены, реконструированы (модернизированы) очистные </w:t>
            </w:r>
            <w:r w:rsidRPr="003516F9">
              <w:rPr>
                <w:rFonts w:eastAsia="Times New Roman"/>
                <w:sz w:val="24"/>
                <w:szCs w:val="24"/>
              </w:rPr>
              <w:t>сооружения водопользователей, осуществляющих сброс загрязненных сточных вод в реку Волга и ее притоки</w:t>
            </w:r>
            <w:r w:rsidR="00E40A28" w:rsidRPr="003516F9">
              <w:rPr>
                <w:rFonts w:eastAsia="Times New Roman"/>
                <w:sz w:val="24"/>
                <w:szCs w:val="24"/>
              </w:rPr>
              <w:t xml:space="preserve"> на территории Чувашской Республики</w:t>
            </w:r>
            <w:r w:rsidRPr="003516F9">
              <w:rPr>
                <w:rFonts w:eastAsia="Times New Roman"/>
                <w:sz w:val="24"/>
                <w:szCs w:val="24"/>
              </w:rPr>
              <w:t xml:space="preserve">. Совокупная мощность очистных сооружений к концу 2024 года позволит </w:t>
            </w:r>
            <w:r w:rsidRPr="003516F9">
              <w:rPr>
                <w:rFonts w:eastAsia="Times New Roman"/>
                <w:spacing w:val="-1"/>
                <w:sz w:val="24"/>
                <w:szCs w:val="24"/>
              </w:rPr>
              <w:t xml:space="preserve">обеспечить дополнительную нормативную </w:t>
            </w:r>
            <w:r w:rsidRPr="003516F9">
              <w:rPr>
                <w:rFonts w:eastAsia="Times New Roman"/>
                <w:sz w:val="24"/>
                <w:szCs w:val="24"/>
              </w:rPr>
              <w:t xml:space="preserve">очистку 15,2 млн. куб. м в 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год</w:t>
            </w:r>
            <w:r w:rsidRPr="003516F9">
              <w:rPr>
                <w:rFonts w:eastAsia="Times New Roman"/>
                <w:sz w:val="24"/>
                <w:szCs w:val="24"/>
              </w:rPr>
              <w:t xml:space="preserve"> отводимых сточных вод. </w:t>
            </w:r>
          </w:p>
        </w:tc>
        <w:tc>
          <w:tcPr>
            <w:tcW w:w="1276" w:type="dxa"/>
            <w:shd w:val="clear" w:color="auto" w:fill="FFFFFF"/>
          </w:tcPr>
          <w:p w:rsidR="009056EF" w:rsidRPr="003516F9" w:rsidRDefault="00F53060" w:rsidP="003614D5">
            <w:pPr>
              <w:shd w:val="clear" w:color="auto" w:fill="FFFFFF"/>
              <w:jc w:val="center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01.01.2019 – 31.12.2024</w:t>
            </w:r>
          </w:p>
        </w:tc>
        <w:tc>
          <w:tcPr>
            <w:tcW w:w="4536" w:type="dxa"/>
            <w:shd w:val="clear" w:color="auto" w:fill="FFFFFF"/>
          </w:tcPr>
          <w:p w:rsidR="009056EF" w:rsidRPr="003516F9" w:rsidRDefault="00F53060" w:rsidP="003614D5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3516F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Сокращение в </w:t>
            </w:r>
            <w:r w:rsidR="00E40A28" w:rsidRPr="003516F9">
              <w:rPr>
                <w:rFonts w:eastAsia="Arial Unicode MS"/>
                <w:bCs/>
                <w:sz w:val="24"/>
                <w:szCs w:val="24"/>
                <w:u w:color="000000"/>
              </w:rPr>
              <w:t>1,6</w:t>
            </w:r>
            <w:r w:rsidRPr="003516F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раза доли загрязненных сточных вод, отводимых в реку Волга и ее притоки за счет строительства, </w:t>
            </w:r>
            <w:r w:rsidRPr="003516F9">
              <w:rPr>
                <w:rFonts w:eastAsia="Times New Roman"/>
                <w:spacing w:val="-11"/>
                <w:sz w:val="24"/>
                <w:szCs w:val="24"/>
              </w:rPr>
              <w:t xml:space="preserve">реконструкции (модернизации) очистных </w:t>
            </w:r>
            <w:r w:rsidRPr="003516F9">
              <w:rPr>
                <w:rFonts w:eastAsia="Times New Roman"/>
                <w:sz w:val="24"/>
                <w:szCs w:val="24"/>
              </w:rPr>
              <w:t>сооружений водопользователей, осуществляющих сброс загрязненных сточных вод в реку Волга и ее притоки, и доведения совокупной мощности очистных соор</w:t>
            </w:r>
            <w:r w:rsidR="00047659" w:rsidRPr="003516F9">
              <w:rPr>
                <w:rFonts w:eastAsia="Times New Roman"/>
                <w:sz w:val="24"/>
                <w:szCs w:val="24"/>
              </w:rPr>
              <w:t>ужений к концу 2024 года до 15,2</w:t>
            </w:r>
            <w:r w:rsidRPr="003516F9">
              <w:rPr>
                <w:rFonts w:eastAsia="Times New Roman"/>
                <w:sz w:val="24"/>
                <w:szCs w:val="24"/>
              </w:rPr>
              <w:t xml:space="preserve"> 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млн. м</w:t>
            </w:r>
            <w:r w:rsidRPr="003516F9">
              <w:rPr>
                <w:rFonts w:eastAsia="Times New Roman"/>
                <w:spacing w:val="-2"/>
                <w:sz w:val="24"/>
                <w:szCs w:val="24"/>
                <w:vertAlign w:val="superscript"/>
              </w:rPr>
              <w:t>3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/год</w:t>
            </w:r>
            <w:r w:rsidRPr="003516F9">
              <w:rPr>
                <w:rFonts w:eastAsia="Times New Roman"/>
                <w:sz w:val="24"/>
                <w:szCs w:val="24"/>
              </w:rPr>
              <w:t xml:space="preserve"> в год отводимых сточных вод</w:t>
            </w:r>
            <w:proofErr w:type="gramEnd"/>
          </w:p>
        </w:tc>
      </w:tr>
      <w:tr w:rsidR="003516F9" w:rsidRPr="003516F9" w:rsidTr="003614D5">
        <w:trPr>
          <w:trHeight w:hRule="exact" w:val="6797"/>
        </w:trPr>
        <w:tc>
          <w:tcPr>
            <w:tcW w:w="709" w:type="dxa"/>
            <w:shd w:val="clear" w:color="auto" w:fill="FFFFFF"/>
          </w:tcPr>
          <w:p w:rsidR="003614D5" w:rsidRPr="003516F9" w:rsidRDefault="003614D5" w:rsidP="00EE703A">
            <w:pPr>
              <w:shd w:val="clear" w:color="auto" w:fill="FFFFFF"/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FFFFFF"/>
          </w:tcPr>
          <w:p w:rsidR="003614D5" w:rsidRPr="003516F9" w:rsidRDefault="003614D5" w:rsidP="003614D5">
            <w:pPr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>Построены, реконструированы (модернизированы) следующие очистные сооружения водопользователей, осуществляющих сброс загрязненных сточных вод в реку Волга и ее притоки.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 xml:space="preserve">Обеспечено строительство </w:t>
            </w:r>
            <w:proofErr w:type="gramStart"/>
            <w:r w:rsidRPr="003516F9">
              <w:rPr>
                <w:sz w:val="21"/>
                <w:szCs w:val="21"/>
              </w:rPr>
              <w:t>сооружения очистки дождевых стоков центральной части города</w:t>
            </w:r>
            <w:proofErr w:type="gramEnd"/>
            <w:r w:rsidRPr="003516F9">
              <w:rPr>
                <w:sz w:val="21"/>
                <w:szCs w:val="21"/>
              </w:rPr>
              <w:t xml:space="preserve"> Чебоксары.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>Обеспечено 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м3/</w:t>
            </w:r>
            <w:proofErr w:type="spellStart"/>
            <w:r w:rsidRPr="003516F9">
              <w:rPr>
                <w:sz w:val="21"/>
                <w:szCs w:val="21"/>
              </w:rPr>
              <w:t>сут</w:t>
            </w:r>
            <w:proofErr w:type="spellEnd"/>
            <w:r w:rsidRPr="003516F9">
              <w:rPr>
                <w:sz w:val="21"/>
                <w:szCs w:val="21"/>
              </w:rPr>
              <w:t>. в пос. Вурнары.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 xml:space="preserve">Обеспечено строительство ливневых очистных сооружений в </w:t>
            </w:r>
            <w:proofErr w:type="spellStart"/>
            <w:r w:rsidRPr="003516F9">
              <w:rPr>
                <w:sz w:val="21"/>
                <w:szCs w:val="21"/>
              </w:rPr>
              <w:t>мкр</w:t>
            </w:r>
            <w:proofErr w:type="spellEnd"/>
            <w:r w:rsidRPr="003516F9">
              <w:rPr>
                <w:sz w:val="21"/>
                <w:szCs w:val="21"/>
              </w:rPr>
              <w:t>. «Волжский-1,2» г.Чебоксары.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>Обеспечена реконструкция биологических очистных сооружений в г. Ядрин Чувашской Республики 4200 куб. м/</w:t>
            </w:r>
            <w:proofErr w:type="spellStart"/>
            <w:r w:rsidRPr="003516F9">
              <w:rPr>
                <w:sz w:val="21"/>
                <w:szCs w:val="21"/>
              </w:rPr>
              <w:t>сут</w:t>
            </w:r>
            <w:proofErr w:type="spellEnd"/>
            <w:r w:rsidRPr="003516F9">
              <w:rPr>
                <w:sz w:val="21"/>
                <w:szCs w:val="21"/>
              </w:rPr>
              <w:t xml:space="preserve">. 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>Обеспечена реконструкция очистных сооружений АУ «ФОЦ «Белые камни» Минспорта Чувашии.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 xml:space="preserve">Обеспечено строительство объекта «Ливневые очистные сооружения </w:t>
            </w:r>
            <w:proofErr w:type="spellStart"/>
            <w:r w:rsidRPr="003516F9">
              <w:rPr>
                <w:sz w:val="21"/>
                <w:szCs w:val="21"/>
              </w:rPr>
              <w:t>мкр</w:t>
            </w:r>
            <w:proofErr w:type="spellEnd"/>
            <w:r w:rsidRPr="003516F9">
              <w:rPr>
                <w:sz w:val="21"/>
                <w:szCs w:val="21"/>
              </w:rPr>
              <w:t>. «</w:t>
            </w:r>
            <w:proofErr w:type="spellStart"/>
            <w:r w:rsidRPr="003516F9">
              <w:rPr>
                <w:sz w:val="21"/>
                <w:szCs w:val="21"/>
              </w:rPr>
              <w:t>Грязевская</w:t>
            </w:r>
            <w:proofErr w:type="spellEnd"/>
            <w:r w:rsidRPr="003516F9">
              <w:rPr>
                <w:sz w:val="21"/>
                <w:szCs w:val="21"/>
              </w:rPr>
              <w:t xml:space="preserve"> стрелка» г.Чебоксары.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 xml:space="preserve">Обеспечено строительство ливневых очистных сооружений в </w:t>
            </w:r>
            <w:proofErr w:type="spellStart"/>
            <w:r w:rsidRPr="003516F9">
              <w:rPr>
                <w:sz w:val="21"/>
                <w:szCs w:val="21"/>
              </w:rPr>
              <w:t>мкр</w:t>
            </w:r>
            <w:proofErr w:type="spellEnd"/>
            <w:r w:rsidRPr="003516F9">
              <w:rPr>
                <w:sz w:val="21"/>
                <w:szCs w:val="21"/>
              </w:rPr>
              <w:t>. «Новый город» г.Чебоксары.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>Обеспечено строительство сооружений очистки ливневых стоков Президентского бульвара г. Чебоксары.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 xml:space="preserve">Обеспечено строительство ливневых очистных сооружений в районе ул. </w:t>
            </w:r>
            <w:proofErr w:type="spellStart"/>
            <w:r w:rsidRPr="003516F9">
              <w:rPr>
                <w:sz w:val="21"/>
                <w:szCs w:val="21"/>
              </w:rPr>
              <w:t>Якимовская</w:t>
            </w:r>
            <w:proofErr w:type="spellEnd"/>
            <w:r w:rsidRPr="003516F9">
              <w:rPr>
                <w:sz w:val="21"/>
                <w:szCs w:val="21"/>
              </w:rPr>
              <w:t xml:space="preserve"> г.Чебоксары.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 xml:space="preserve">Обеспечено строительство ливневых очистных сооружений в районе </w:t>
            </w:r>
            <w:proofErr w:type="spellStart"/>
            <w:r w:rsidRPr="003516F9">
              <w:rPr>
                <w:sz w:val="21"/>
                <w:szCs w:val="21"/>
              </w:rPr>
              <w:t>Марпосадского</w:t>
            </w:r>
            <w:proofErr w:type="spellEnd"/>
            <w:r w:rsidRPr="003516F9">
              <w:rPr>
                <w:sz w:val="21"/>
                <w:szCs w:val="21"/>
              </w:rPr>
              <w:t xml:space="preserve"> шоссе г. Чебоксары.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3516F9">
              <w:rPr>
                <w:sz w:val="21"/>
                <w:szCs w:val="21"/>
              </w:rPr>
              <w:t xml:space="preserve">Обеспечено строительство ливневых очистных сооружений на нижней Набережной в районе ул. Жени </w:t>
            </w:r>
            <w:proofErr w:type="spellStart"/>
            <w:r w:rsidRPr="003516F9">
              <w:rPr>
                <w:sz w:val="21"/>
                <w:szCs w:val="21"/>
              </w:rPr>
              <w:t>Крутовой</w:t>
            </w:r>
            <w:proofErr w:type="spellEnd"/>
            <w:r w:rsidRPr="003516F9">
              <w:rPr>
                <w:sz w:val="21"/>
                <w:szCs w:val="21"/>
              </w:rPr>
              <w:t xml:space="preserve"> г. Новочебоксарск.</w:t>
            </w:r>
          </w:p>
          <w:p w:rsidR="003614D5" w:rsidRPr="003516F9" w:rsidRDefault="003614D5" w:rsidP="003614D5">
            <w:pPr>
              <w:pStyle w:val="aa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jc w:val="both"/>
            </w:pPr>
            <w:r w:rsidRPr="003516F9">
              <w:rPr>
                <w:sz w:val="21"/>
                <w:szCs w:val="21"/>
              </w:rPr>
              <w:t xml:space="preserve">Обеспечена реконструкция ливневых очистных сооружений на нижней Набережной в районе ул. </w:t>
            </w:r>
            <w:proofErr w:type="spellStart"/>
            <w:r w:rsidRPr="003516F9">
              <w:rPr>
                <w:sz w:val="21"/>
                <w:szCs w:val="21"/>
              </w:rPr>
              <w:t>Винокурова</w:t>
            </w:r>
            <w:proofErr w:type="spellEnd"/>
            <w:r w:rsidRPr="003516F9">
              <w:rPr>
                <w:sz w:val="21"/>
                <w:szCs w:val="21"/>
              </w:rPr>
              <w:t xml:space="preserve"> г. Новочебоксарск.</w:t>
            </w:r>
          </w:p>
        </w:tc>
        <w:tc>
          <w:tcPr>
            <w:tcW w:w="1276" w:type="dxa"/>
            <w:shd w:val="clear" w:color="auto" w:fill="FFFFFF"/>
          </w:tcPr>
          <w:p w:rsidR="003614D5" w:rsidRPr="003516F9" w:rsidRDefault="003614D5" w:rsidP="003614D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3614D5" w:rsidRPr="003516F9" w:rsidRDefault="003614D5" w:rsidP="00F53060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</w:tbl>
    <w:p w:rsidR="00CF70C4" w:rsidRPr="003516F9" w:rsidRDefault="00CF70C4" w:rsidP="00CF70C4">
      <w:pPr>
        <w:spacing w:after="67" w:line="1" w:lineRule="exact"/>
        <w:rPr>
          <w:sz w:val="24"/>
          <w:szCs w:val="24"/>
        </w:rPr>
      </w:pPr>
    </w:p>
    <w:p w:rsidR="001053E3" w:rsidRPr="00EC6979" w:rsidRDefault="001053E3" w:rsidP="001053E3">
      <w:pPr>
        <w:shd w:val="clear" w:color="auto" w:fill="FFFFFF"/>
        <w:spacing w:line="384" w:lineRule="exact"/>
        <w:ind w:left="3590" w:right="39" w:hanging="3590"/>
        <w:jc w:val="center"/>
        <w:rPr>
          <w:rFonts w:eastAsia="Times New Roman"/>
          <w:b/>
          <w:spacing w:val="-1"/>
          <w:sz w:val="24"/>
          <w:szCs w:val="24"/>
        </w:rPr>
      </w:pPr>
      <w:r w:rsidRPr="001053E3">
        <w:rPr>
          <w:spacing w:val="-1"/>
          <w:sz w:val="24"/>
          <w:szCs w:val="24"/>
        </w:rPr>
        <w:lastRenderedPageBreak/>
        <w:t xml:space="preserve">4. </w:t>
      </w:r>
      <w:r w:rsidRPr="001053E3">
        <w:rPr>
          <w:rFonts w:eastAsia="Times New Roman"/>
          <w:spacing w:val="-1"/>
          <w:sz w:val="24"/>
          <w:szCs w:val="24"/>
        </w:rPr>
        <w:t>Финансовое обеспечение реализации регионального проекта</w:t>
      </w:r>
      <w:r w:rsidRPr="003516F9">
        <w:rPr>
          <w:rFonts w:eastAsia="Times New Roman"/>
          <w:spacing w:val="-1"/>
          <w:sz w:val="24"/>
          <w:szCs w:val="24"/>
        </w:rPr>
        <w:t>**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5102"/>
        <w:gridCol w:w="111"/>
        <w:gridCol w:w="1134"/>
        <w:gridCol w:w="32"/>
        <w:gridCol w:w="1243"/>
        <w:gridCol w:w="34"/>
        <w:gridCol w:w="1277"/>
        <w:gridCol w:w="1100"/>
        <w:gridCol w:w="1277"/>
        <w:gridCol w:w="1277"/>
        <w:gridCol w:w="1282"/>
      </w:tblGrid>
      <w:tr w:rsidR="001053E3" w:rsidRPr="00EC6979" w:rsidTr="002F2A55">
        <w:trPr>
          <w:trHeight w:hRule="exact" w:val="490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4" w:lineRule="exact"/>
              <w:ind w:left="178" w:right="168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C697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C6979">
              <w:rPr>
                <w:rFonts w:eastAsia="Times New Roman"/>
                <w:sz w:val="24"/>
                <w:szCs w:val="24"/>
              </w:rPr>
              <w:t>/п</w:t>
            </w:r>
          </w:p>
          <w:p w:rsidR="001053E3" w:rsidRPr="00EC6979" w:rsidRDefault="001053E3" w:rsidP="002F2A55">
            <w:pPr>
              <w:rPr>
                <w:sz w:val="24"/>
                <w:szCs w:val="24"/>
              </w:rPr>
            </w:pPr>
          </w:p>
          <w:p w:rsidR="001053E3" w:rsidRPr="00EC6979" w:rsidRDefault="001053E3" w:rsidP="002F2A55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446" w:right="446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 xml:space="preserve">Наименование результата и источники </w:t>
            </w:r>
            <w:r w:rsidRPr="00EC6979">
              <w:rPr>
                <w:rFonts w:eastAsia="Times New Roman"/>
                <w:sz w:val="24"/>
                <w:szCs w:val="24"/>
              </w:rPr>
              <w:t>финансирования</w:t>
            </w:r>
          </w:p>
          <w:p w:rsidR="001053E3" w:rsidRPr="00EC6979" w:rsidRDefault="001053E3" w:rsidP="002F2A55">
            <w:pPr>
              <w:rPr>
                <w:sz w:val="24"/>
                <w:szCs w:val="24"/>
              </w:rPr>
            </w:pPr>
          </w:p>
          <w:p w:rsidR="001053E3" w:rsidRPr="00EC6979" w:rsidRDefault="001053E3" w:rsidP="002F2A55">
            <w:pPr>
              <w:rPr>
                <w:sz w:val="24"/>
                <w:szCs w:val="24"/>
              </w:rPr>
            </w:pPr>
          </w:p>
        </w:tc>
        <w:tc>
          <w:tcPr>
            <w:tcW w:w="74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4" w:lineRule="exact"/>
              <w:ind w:left="125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Всего</w:t>
            </w:r>
          </w:p>
          <w:p w:rsidR="001053E3" w:rsidRPr="00EC6979" w:rsidRDefault="001053E3" w:rsidP="002F2A55">
            <w:pPr>
              <w:shd w:val="clear" w:color="auto" w:fill="FFFFFF"/>
              <w:spacing w:line="274" w:lineRule="exact"/>
              <w:ind w:left="125"/>
              <w:rPr>
                <w:sz w:val="24"/>
                <w:szCs w:val="24"/>
              </w:rPr>
            </w:pPr>
            <w:proofErr w:type="gramStart"/>
            <w:r w:rsidRPr="00EC6979">
              <w:rPr>
                <w:sz w:val="24"/>
                <w:szCs w:val="24"/>
              </w:rPr>
              <w:t>(</w:t>
            </w:r>
            <w:r w:rsidRPr="00EC6979">
              <w:rPr>
                <w:rFonts w:eastAsia="Times New Roman"/>
                <w:sz w:val="24"/>
                <w:szCs w:val="24"/>
              </w:rPr>
              <w:t>млн.</w:t>
            </w:r>
            <w:proofErr w:type="gramEnd"/>
          </w:p>
          <w:p w:rsidR="001053E3" w:rsidRPr="00EC6979" w:rsidRDefault="001053E3" w:rsidP="002F2A55">
            <w:pPr>
              <w:shd w:val="clear" w:color="auto" w:fill="FFFFFF"/>
              <w:spacing w:line="274" w:lineRule="exact"/>
              <w:ind w:left="125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pacing w:val="-2"/>
                <w:sz w:val="24"/>
                <w:szCs w:val="24"/>
              </w:rPr>
              <w:t>рублей)</w:t>
            </w:r>
          </w:p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468"/>
        </w:trPr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2021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2022</w:t>
            </w:r>
            <w:r w:rsidRPr="003516F9">
              <w:rPr>
                <w:rFonts w:eastAsia="Times New Roman"/>
                <w:spacing w:val="-1"/>
                <w:sz w:val="24"/>
                <w:szCs w:val="24"/>
              </w:rPr>
              <w:t>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10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2023</w:t>
            </w:r>
            <w:r w:rsidRPr="003516F9">
              <w:rPr>
                <w:rFonts w:eastAsia="Times New Roman"/>
                <w:spacing w:val="-1"/>
                <w:sz w:val="24"/>
                <w:szCs w:val="24"/>
              </w:rPr>
              <w:t>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10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2024</w:t>
            </w:r>
            <w:r w:rsidRPr="003516F9">
              <w:rPr>
                <w:rFonts w:eastAsia="Times New Roman"/>
                <w:spacing w:val="-1"/>
                <w:sz w:val="24"/>
                <w:szCs w:val="24"/>
              </w:rPr>
              <w:t>**</w:t>
            </w: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43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</w:t>
            </w:r>
          </w:p>
        </w:tc>
        <w:tc>
          <w:tcPr>
            <w:tcW w:w="138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322" w:lineRule="exact"/>
              <w:jc w:val="both"/>
              <w:rPr>
                <w:i/>
                <w:sz w:val="24"/>
                <w:szCs w:val="24"/>
              </w:rPr>
            </w:pPr>
            <w:r w:rsidRPr="00EC6979">
              <w:rPr>
                <w:rFonts w:eastAsia="Times New Roman"/>
                <w:i/>
                <w:sz w:val="24"/>
                <w:szCs w:val="24"/>
              </w:rPr>
              <w:t xml:space="preserve">Сокращение в два раза доли </w:t>
            </w:r>
            <w:r w:rsidRPr="00EC6979">
              <w:rPr>
                <w:rFonts w:eastAsia="Times New Roman"/>
                <w:i/>
                <w:spacing w:val="-1"/>
                <w:sz w:val="24"/>
                <w:szCs w:val="24"/>
              </w:rPr>
              <w:t xml:space="preserve">загрязненных сточных вод, отводимых в </w:t>
            </w:r>
            <w:r w:rsidRPr="00EC6979">
              <w:rPr>
                <w:rFonts w:eastAsia="Times New Roman"/>
                <w:i/>
                <w:sz w:val="24"/>
                <w:szCs w:val="24"/>
              </w:rPr>
              <w:t xml:space="preserve">реку Волга и ее притоки </w:t>
            </w:r>
          </w:p>
        </w:tc>
      </w:tr>
      <w:tr w:rsidR="001053E3" w:rsidRPr="00EC6979" w:rsidTr="002F2A55">
        <w:trPr>
          <w:trHeight w:hRule="exact" w:val="255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1"/>
                <w:sz w:val="24"/>
                <w:szCs w:val="24"/>
              </w:rPr>
              <w:t xml:space="preserve">Построены, реконструированы (модернизированы) очистные </w:t>
            </w:r>
            <w:r w:rsidRPr="00EC6979">
              <w:rPr>
                <w:rFonts w:eastAsia="Times New Roman"/>
                <w:sz w:val="24"/>
                <w:szCs w:val="24"/>
              </w:rPr>
              <w:t xml:space="preserve">сооружения водопользователей, осуществляющих сброс загрязненных сточных вод в реку Волга и ее притоки на территории Чувашской Республики. Совокупная мощность очистных сооружений к концу 2024 года позволит </w:t>
            </w:r>
            <w:r w:rsidRPr="00EC6979">
              <w:rPr>
                <w:rFonts w:eastAsia="Times New Roman"/>
                <w:spacing w:val="-1"/>
                <w:sz w:val="24"/>
                <w:szCs w:val="24"/>
              </w:rPr>
              <w:t xml:space="preserve">обеспечить дополнительную нормативную </w:t>
            </w:r>
            <w:r w:rsidRPr="00EC6979">
              <w:rPr>
                <w:rFonts w:eastAsia="Times New Roman"/>
                <w:sz w:val="24"/>
                <w:szCs w:val="24"/>
              </w:rPr>
              <w:t xml:space="preserve">очистку 15,2 млн. куб. м в </w:t>
            </w:r>
            <w:r w:rsidRPr="00EC6979">
              <w:rPr>
                <w:rFonts w:eastAsia="Times New Roman"/>
                <w:spacing w:val="-2"/>
                <w:sz w:val="24"/>
                <w:szCs w:val="24"/>
              </w:rPr>
              <w:t>год</w:t>
            </w:r>
            <w:r w:rsidRPr="00EC6979">
              <w:rPr>
                <w:rFonts w:eastAsia="Times New Roman"/>
                <w:sz w:val="24"/>
                <w:szCs w:val="24"/>
              </w:rPr>
              <w:t xml:space="preserve"> отводимых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7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Обеспечено строительство </w:t>
            </w:r>
            <w:proofErr w:type="gram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сооружения очистки дождевых стоков центральной части города</w:t>
            </w:r>
            <w:proofErr w:type="gram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236,860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236,860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234,491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234,491</w:t>
            </w:r>
          </w:p>
        </w:tc>
      </w:tr>
      <w:tr w:rsidR="001053E3" w:rsidRPr="00EC6979" w:rsidTr="002F2A55">
        <w:trPr>
          <w:trHeight w:hRule="exact" w:val="67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2,369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2,369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1,184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1,184</w:t>
            </w:r>
          </w:p>
        </w:tc>
      </w:tr>
      <w:tr w:rsidR="001053E3" w:rsidRPr="00EC6979" w:rsidTr="002F2A55">
        <w:trPr>
          <w:trHeight w:hRule="exact" w:val="124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235,675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235,675</w:t>
            </w:r>
          </w:p>
        </w:tc>
      </w:tr>
      <w:tr w:rsidR="001053E3" w:rsidRPr="00EC6979" w:rsidTr="002F2A55">
        <w:trPr>
          <w:trHeight w:hRule="exact" w:val="117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1,185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1,185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165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Обеспечено 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м</w:t>
            </w:r>
            <w:r w:rsidRPr="00EC6979">
              <w:rPr>
                <w:rFonts w:eastAsia="Times New Roman"/>
                <w:b/>
                <w:spacing w:val="-1"/>
                <w:sz w:val="24"/>
                <w:szCs w:val="24"/>
                <w:vertAlign w:val="superscript"/>
              </w:rPr>
              <w:t>3</w:t>
            </w: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сут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. в пос. Вурнары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97,269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276,516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373,785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1.2.1.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96,297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273,750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370,047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1.2.2.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0,972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2,766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3,738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0,837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2,382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3,219</w:t>
            </w:r>
          </w:p>
        </w:tc>
      </w:tr>
      <w:tr w:rsidR="001053E3" w:rsidRPr="00EC6979" w:rsidTr="002F2A55">
        <w:trPr>
          <w:trHeight w:hRule="exact" w:val="11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97,134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276,132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373,266</w:t>
            </w:r>
          </w:p>
        </w:tc>
      </w:tr>
      <w:tr w:rsidR="001053E3" w:rsidRPr="00EC6979" w:rsidTr="002F2A55">
        <w:trPr>
          <w:trHeight w:hRule="exact" w:val="11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0,135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0,384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0,519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1.2.3.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8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Обеспечено строительство ливневых очистных сооружений в 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мкр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. «Волжский-1,2»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65,345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270,353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244,303**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580,001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1.3.1.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64,691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267,649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241,860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574,200</w:t>
            </w:r>
          </w:p>
        </w:tc>
      </w:tr>
      <w:tr w:rsidR="001053E3" w:rsidRPr="00EC6979" w:rsidTr="002F2A55">
        <w:trPr>
          <w:trHeight w:hRule="exact" w:val="66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1.3.2.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0,654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2,704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2,443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5,801</w:t>
            </w:r>
          </w:p>
        </w:tc>
      </w:tr>
      <w:tr w:rsidR="001053E3" w:rsidRPr="00EC6979" w:rsidTr="002F2A55">
        <w:trPr>
          <w:trHeight w:hRule="exact" w:val="66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0,327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1,221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2,900</w:t>
            </w:r>
          </w:p>
        </w:tc>
      </w:tr>
      <w:tr w:rsidR="001053E3" w:rsidRPr="00EC6979" w:rsidTr="002F2A55">
        <w:trPr>
          <w:trHeight w:hRule="exact" w:val="12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65,018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269,001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243,081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577,100</w:t>
            </w:r>
          </w:p>
        </w:tc>
      </w:tr>
      <w:tr w:rsidR="001053E3" w:rsidRPr="00EC6979" w:rsidTr="002F2A55">
        <w:trPr>
          <w:trHeight w:hRule="exact" w:val="12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0,327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1,222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2,901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1.3.3.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Обеспечена реконструкция биологических очистных сооружений в г. Ядрин Чувашской Республики 4 200 куб. м/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сут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75,000**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75,000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1.4.1.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74,250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74,250</w:t>
            </w:r>
          </w:p>
        </w:tc>
      </w:tr>
      <w:tr w:rsidR="001053E3" w:rsidRPr="00EC6979" w:rsidTr="002F2A55">
        <w:trPr>
          <w:trHeight w:hRule="exact" w:val="6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1.4.2.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0,750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0,750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0,696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0,696*</w:t>
            </w:r>
          </w:p>
        </w:tc>
      </w:tr>
      <w:tr w:rsidR="001053E3" w:rsidRPr="00EC6979" w:rsidTr="002F2A55">
        <w:trPr>
          <w:trHeight w:hRule="exact" w:val="121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74,946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74,946*</w:t>
            </w:r>
          </w:p>
        </w:tc>
      </w:tr>
      <w:tr w:rsidR="001053E3" w:rsidRPr="00EC6979" w:rsidTr="002F2A55">
        <w:trPr>
          <w:trHeight w:hRule="exact" w:val="121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0,054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0,054*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1.4.3.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Обеспечено строительство биологических очистных сооружений в г. Мариинский Посад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300,000**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300,000*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1.5.1.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297,000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297,000*</w:t>
            </w:r>
          </w:p>
        </w:tc>
      </w:tr>
      <w:tr w:rsidR="001053E3" w:rsidRPr="00EC6979" w:rsidTr="002F2A55">
        <w:trPr>
          <w:trHeight w:hRule="exact" w:val="66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3,000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3,000*</w:t>
            </w:r>
          </w:p>
        </w:tc>
      </w:tr>
      <w:tr w:rsidR="001053E3" w:rsidRPr="00EC6979" w:rsidTr="002F2A55">
        <w:trPr>
          <w:trHeight w:hRule="exact" w:val="57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-9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2,850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2,850*</w:t>
            </w:r>
          </w:p>
        </w:tc>
      </w:tr>
      <w:tr w:rsidR="001053E3" w:rsidRPr="00EC6979" w:rsidTr="002F2A55">
        <w:trPr>
          <w:trHeight w:hRule="exact" w:val="85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tabs>
                <w:tab w:val="left" w:pos="5022"/>
              </w:tabs>
              <w:spacing w:line="278" w:lineRule="exact"/>
              <w:ind w:left="96" w:right="-9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299,850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299,850*</w:t>
            </w:r>
          </w:p>
        </w:tc>
      </w:tr>
      <w:tr w:rsidR="001053E3" w:rsidRPr="00EC6979" w:rsidTr="002F2A55">
        <w:trPr>
          <w:trHeight w:hRule="exact" w:val="113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-9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0,150*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1.5.3.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5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Обеспечена реконструкция очистных сооружений АУ «ФОЦ «Белые камни» Минспорта Чувашии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15,000**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15,000*</w:t>
            </w:r>
          </w:p>
        </w:tc>
      </w:tr>
      <w:tr w:rsidR="001053E3" w:rsidRPr="00EC6979" w:rsidTr="002F2A55">
        <w:trPr>
          <w:trHeight w:hRule="exact" w:val="39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1.6.1.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14,850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14,850*</w:t>
            </w:r>
          </w:p>
        </w:tc>
      </w:tr>
      <w:tr w:rsidR="001053E3" w:rsidRPr="00EC6979" w:rsidTr="002F2A55">
        <w:trPr>
          <w:trHeight w:hRule="exact" w:val="66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1.6.2.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0,150*</w:t>
            </w:r>
          </w:p>
        </w:tc>
      </w:tr>
      <w:tr w:rsidR="001053E3" w:rsidRPr="00EC6979" w:rsidTr="002F2A55">
        <w:trPr>
          <w:trHeight w:hRule="exact" w:val="60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</w:t>
            </w:r>
            <w:r w:rsidRPr="00EC6979">
              <w:rPr>
                <w:sz w:val="24"/>
                <w:szCs w:val="24"/>
                <w:lang w:val="en-US"/>
              </w:rPr>
              <w:t>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</w:t>
            </w:r>
            <w:r w:rsidRPr="00EC6979">
              <w:rPr>
                <w:sz w:val="24"/>
                <w:szCs w:val="24"/>
                <w:lang w:val="en-US"/>
              </w:rPr>
              <w:t>50</w:t>
            </w:r>
            <w:r w:rsidRPr="00EC6979">
              <w:rPr>
                <w:sz w:val="24"/>
                <w:szCs w:val="24"/>
              </w:rPr>
              <w:t>*</w:t>
            </w:r>
          </w:p>
        </w:tc>
      </w:tr>
      <w:tr w:rsidR="001053E3" w:rsidRPr="00EC6979" w:rsidTr="002F2A55">
        <w:trPr>
          <w:trHeight w:hRule="exact" w:val="127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127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42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1.6.3.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7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Обеспечено строительство объекта «Ливневые очистные сооружения 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мкр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. «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Грязевская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стрелка»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780,000**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780,000</w:t>
            </w:r>
          </w:p>
        </w:tc>
      </w:tr>
      <w:tr w:rsidR="001053E3" w:rsidRPr="00EC6979" w:rsidTr="002F2A55">
        <w:trPr>
          <w:trHeight w:hRule="exact" w:val="43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1.7.1.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772,200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772,200</w:t>
            </w:r>
          </w:p>
        </w:tc>
      </w:tr>
      <w:tr w:rsidR="001053E3" w:rsidRPr="00EC6979" w:rsidTr="002F2A55">
        <w:trPr>
          <w:trHeight w:hRule="exact" w:val="7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1.7.2.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7,800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7,800</w:t>
            </w:r>
          </w:p>
        </w:tc>
      </w:tr>
      <w:tr w:rsidR="001053E3" w:rsidRPr="00EC6979" w:rsidTr="002F2A55">
        <w:trPr>
          <w:trHeight w:hRule="exact" w:val="56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3,900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3,900*</w:t>
            </w:r>
          </w:p>
        </w:tc>
      </w:tr>
      <w:tr w:rsidR="001053E3" w:rsidRPr="00EC6979" w:rsidTr="002F2A55">
        <w:trPr>
          <w:trHeight w:hRule="exact" w:val="11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776,100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776,100*</w:t>
            </w:r>
          </w:p>
        </w:tc>
      </w:tr>
      <w:tr w:rsidR="001053E3" w:rsidRPr="00EC6979" w:rsidTr="002F2A55">
        <w:trPr>
          <w:trHeight w:hRule="exact" w:val="113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3,900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3,900*</w:t>
            </w:r>
          </w:p>
        </w:tc>
      </w:tr>
      <w:tr w:rsidR="001053E3" w:rsidRPr="00EC6979" w:rsidTr="002F2A55">
        <w:trPr>
          <w:trHeight w:hRule="exact" w:val="41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1.7.3.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4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Обеспечено строительство ливневых очистных сооружений в 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мкр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. «Новый город»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350,000**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350,000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1.8.1.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346,500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346,500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1.8.2.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3,500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3,500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1,750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1,750*</w:t>
            </w:r>
          </w:p>
        </w:tc>
      </w:tr>
      <w:tr w:rsidR="001053E3" w:rsidRPr="00EC6979" w:rsidTr="002F2A55">
        <w:trPr>
          <w:trHeight w:hRule="exact" w:val="12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348,250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348,250*</w:t>
            </w:r>
          </w:p>
        </w:tc>
      </w:tr>
      <w:tr w:rsidR="001053E3" w:rsidRPr="00EC6979" w:rsidTr="002F2A55">
        <w:trPr>
          <w:trHeight w:hRule="exact" w:val="10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1,750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1,750*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1.8.3.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7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Обеспечено строительство сооружений очистки ливневых стоков Президентского бульвара г. 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35,000**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35,000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1.9.1.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34,650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34,650</w:t>
            </w:r>
          </w:p>
        </w:tc>
      </w:tr>
      <w:tr w:rsidR="001053E3" w:rsidRPr="00EC6979" w:rsidTr="002F2A55">
        <w:trPr>
          <w:trHeight w:hRule="exact" w:val="57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1.9.2.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0,350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0,350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C6979">
              <w:rPr>
                <w:sz w:val="24"/>
                <w:szCs w:val="24"/>
              </w:rPr>
              <w:t>0,175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C6979">
              <w:rPr>
                <w:sz w:val="24"/>
                <w:szCs w:val="24"/>
              </w:rPr>
              <w:t>0,175*</w:t>
            </w:r>
          </w:p>
        </w:tc>
      </w:tr>
      <w:tr w:rsidR="001053E3" w:rsidRPr="00EC6979" w:rsidTr="002F2A55">
        <w:trPr>
          <w:trHeight w:hRule="exact" w:val="12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34,825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34,825*</w:t>
            </w:r>
          </w:p>
        </w:tc>
      </w:tr>
      <w:tr w:rsidR="001053E3" w:rsidRPr="00EC6979" w:rsidTr="002F2A55">
        <w:trPr>
          <w:trHeight w:hRule="exact" w:val="11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0,175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0,175*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1.9.3.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7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Обеспечено строительство ливневых очистных сооружений в районе ул. 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Якимовская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600,000**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600,000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1.10.1.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594,000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594,000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1.10.2.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6,000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6,000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C6979">
              <w:rPr>
                <w:sz w:val="24"/>
                <w:szCs w:val="24"/>
              </w:rPr>
              <w:t>3,000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C6979">
              <w:rPr>
                <w:sz w:val="24"/>
                <w:szCs w:val="24"/>
              </w:rPr>
              <w:t>3,000*</w:t>
            </w:r>
          </w:p>
        </w:tc>
      </w:tr>
      <w:tr w:rsidR="001053E3" w:rsidRPr="00EC6979" w:rsidTr="002F2A55">
        <w:trPr>
          <w:trHeight w:hRule="exact" w:val="12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597,000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597,000*</w:t>
            </w:r>
          </w:p>
        </w:tc>
      </w:tr>
      <w:tr w:rsidR="001053E3" w:rsidRPr="00EC6979" w:rsidTr="002F2A55">
        <w:trPr>
          <w:trHeight w:hRule="exact" w:val="119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3,000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3,000*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1.10.3.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7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Обеспечено строительство ливневых очистных сооружений в районе 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Марпосадского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шоссе г. Чебоксары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50,000*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50,000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1.11.1.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49,500*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49,500</w:t>
            </w:r>
          </w:p>
        </w:tc>
      </w:tr>
      <w:tr w:rsidR="001053E3" w:rsidRPr="00EC6979" w:rsidTr="002F2A55">
        <w:trPr>
          <w:trHeight w:hRule="exact" w:val="66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1.11.2.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0,500*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0,500</w:t>
            </w:r>
          </w:p>
        </w:tc>
      </w:tr>
      <w:tr w:rsidR="001053E3" w:rsidRPr="00EC6979" w:rsidTr="002F2A55">
        <w:trPr>
          <w:trHeight w:hRule="exact" w:val="66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0,250*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0,250*</w:t>
            </w:r>
          </w:p>
        </w:tc>
      </w:tr>
      <w:tr w:rsidR="001053E3" w:rsidRPr="00EC6979" w:rsidTr="002F2A55">
        <w:trPr>
          <w:trHeight w:hRule="exact" w:val="12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49,</w:t>
            </w:r>
            <w:r w:rsidRPr="00EC6979">
              <w:rPr>
                <w:sz w:val="24"/>
                <w:szCs w:val="24"/>
                <w:lang w:val="en-US"/>
              </w:rPr>
              <w:t>75</w:t>
            </w:r>
            <w:r w:rsidRPr="00EC6979">
              <w:rPr>
                <w:sz w:val="24"/>
                <w:szCs w:val="24"/>
              </w:rPr>
              <w:t>0*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49,</w:t>
            </w:r>
            <w:r w:rsidRPr="00EC6979">
              <w:rPr>
                <w:sz w:val="24"/>
                <w:szCs w:val="24"/>
                <w:lang w:val="en-US"/>
              </w:rPr>
              <w:t>75</w:t>
            </w:r>
            <w:r w:rsidRPr="00EC6979">
              <w:rPr>
                <w:sz w:val="24"/>
                <w:szCs w:val="24"/>
              </w:rPr>
              <w:t>0*</w:t>
            </w:r>
          </w:p>
        </w:tc>
      </w:tr>
      <w:tr w:rsidR="001053E3" w:rsidRPr="00EC6979" w:rsidTr="002F2A55">
        <w:trPr>
          <w:trHeight w:hRule="exact" w:val="12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0,250*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0,250*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1.11.3.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117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1.12.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Обеспечено строительство ливневых очистных сооружений на нижней Набережной в районе ул. Жени 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Крутовой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г. Новочебоксарск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35,000*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35,000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1.12.1.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34,650*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34,650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lastRenderedPageBreak/>
              <w:t>1.12.2.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0,350*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0,350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0,252*</w:t>
            </w:r>
          </w:p>
          <w:p w:rsidR="001053E3" w:rsidRPr="00EC6979" w:rsidRDefault="001053E3" w:rsidP="002F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10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0,252</w:t>
            </w:r>
          </w:p>
        </w:tc>
      </w:tr>
      <w:tr w:rsidR="001053E3" w:rsidRPr="00EC6979" w:rsidTr="002F2A55">
        <w:trPr>
          <w:trHeight w:hRule="exact" w:val="120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34,902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10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34,902</w:t>
            </w:r>
          </w:p>
        </w:tc>
      </w:tr>
      <w:tr w:rsidR="001053E3" w:rsidRPr="00EC6979" w:rsidTr="002F2A55">
        <w:trPr>
          <w:trHeight w:hRule="exact" w:val="121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0,098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10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0,098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1.12.3.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91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1.13.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righ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Обеспечена реконструкция ливневых очистных сооружений на нижней Набережной в районе ул. </w:t>
            </w:r>
            <w:proofErr w:type="spellStart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Винокурова</w:t>
            </w:r>
            <w:proofErr w:type="spellEnd"/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г.  Новочебоксарск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20,000**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20,000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1.13.1.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19,800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19,800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1.13.2.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spacing w:val="-1"/>
                <w:sz w:val="24"/>
                <w:szCs w:val="24"/>
              </w:rPr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0,200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0,200</w:t>
            </w:r>
          </w:p>
        </w:tc>
      </w:tr>
      <w:tr w:rsidR="001053E3" w:rsidRPr="00EC6979" w:rsidTr="002F2A55">
        <w:trPr>
          <w:trHeight w:hRule="exact" w:val="6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0,144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0,190</w:t>
            </w:r>
          </w:p>
        </w:tc>
      </w:tr>
      <w:tr w:rsidR="001053E3" w:rsidRPr="00EC6979" w:rsidTr="002F2A55">
        <w:trPr>
          <w:trHeight w:hRule="exact" w:val="118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19,944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19,989</w:t>
            </w:r>
          </w:p>
        </w:tc>
      </w:tr>
      <w:tr w:rsidR="001053E3" w:rsidRPr="00EC6979" w:rsidTr="002F2A55">
        <w:trPr>
          <w:trHeight w:hRule="exact" w:val="11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0,056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0,011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6979">
              <w:rPr>
                <w:sz w:val="24"/>
                <w:szCs w:val="24"/>
              </w:rPr>
              <w:t>1.13.3.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EC697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3E3" w:rsidRPr="00EC6979" w:rsidTr="002F2A55">
        <w:trPr>
          <w:trHeight w:hRule="exact" w:val="346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334,129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341,861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270,353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634,303*</w:t>
            </w: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1765,000*</w:t>
            </w: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105,000*</w:t>
            </w: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3 450,646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330,788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338,441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267,649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627,960</w:t>
            </w: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1747,350*</w:t>
            </w: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103,950</w:t>
            </w: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</w:t>
            </w:r>
            <w:r w:rsidRPr="00EC6979">
              <w:rPr>
                <w:b/>
                <w:sz w:val="24"/>
                <w:szCs w:val="24"/>
              </w:rPr>
              <w:t>*</w:t>
            </w: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t>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3 416,138</w:t>
            </w:r>
          </w:p>
        </w:tc>
      </w:tr>
      <w:tr w:rsidR="001053E3" w:rsidRPr="00EC6979" w:rsidTr="002F2A55">
        <w:trPr>
          <w:trHeight w:hRule="exact" w:val="677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консолидированный бюджет Чувашской Республики,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3,341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3,420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2,704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6,343**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17,650**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1,050**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34,508</w:t>
            </w:r>
          </w:p>
        </w:tc>
      </w:tr>
      <w:tr w:rsidR="001053E3" w:rsidRPr="00EC6979" w:rsidTr="002F2A55">
        <w:trPr>
          <w:trHeight w:hRule="exact" w:val="640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2,021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2,709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4,917**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8,825**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0,646**</w:t>
            </w:r>
          </w:p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20,470</w:t>
            </w:r>
          </w:p>
        </w:tc>
      </w:tr>
      <w:tr w:rsidR="001053E3" w:rsidRPr="00EC6979" w:rsidTr="002F2A55">
        <w:trPr>
          <w:trHeight w:hRule="exact" w:val="1190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332,809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341,150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269,001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617,877**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1756,175**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104,596**</w:t>
            </w:r>
          </w:p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3421,608</w:t>
            </w:r>
          </w:p>
        </w:tc>
      </w:tr>
      <w:tr w:rsidR="001053E3" w:rsidRPr="00EC6979" w:rsidTr="002F2A55">
        <w:trPr>
          <w:trHeight w:hRule="exact" w:val="1164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spacing w:line="278" w:lineRule="exact"/>
              <w:ind w:left="96" w:right="590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1,320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0,711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1,352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1,426**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8,825**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0,404**</w:t>
            </w:r>
          </w:p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C6979">
              <w:rPr>
                <w:b/>
                <w:sz w:val="24"/>
                <w:szCs w:val="24"/>
              </w:rPr>
              <w:t>14,038</w:t>
            </w:r>
          </w:p>
        </w:tc>
      </w:tr>
      <w:tr w:rsidR="001053E3" w:rsidRPr="00EC6979" w:rsidTr="002F2A55">
        <w:trPr>
          <w:trHeight w:hRule="exact" w:val="346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ind w:left="96"/>
              <w:jc w:val="both"/>
              <w:rPr>
                <w:b/>
                <w:sz w:val="24"/>
                <w:szCs w:val="24"/>
              </w:rPr>
            </w:pPr>
            <w:r w:rsidRPr="00EC6979">
              <w:rPr>
                <w:rFonts w:eastAsia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E3" w:rsidRPr="00EC6979" w:rsidRDefault="001053E3" w:rsidP="002F2A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658" w:rsidRPr="003516F9" w:rsidRDefault="003614D5" w:rsidP="001C3159">
      <w:pPr>
        <w:rPr>
          <w:i/>
        </w:rPr>
      </w:pPr>
      <w:r w:rsidRPr="003516F9">
        <w:rPr>
          <w:i/>
        </w:rPr>
        <w:t>*</w:t>
      </w:r>
      <w:r w:rsidR="00C24658" w:rsidRPr="003516F9">
        <w:rPr>
          <w:i/>
        </w:rPr>
        <w:t>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:rsidR="00C24658" w:rsidRDefault="00C24658" w:rsidP="00C24658">
      <w:pPr>
        <w:shd w:val="clear" w:color="auto" w:fill="FFFFFF"/>
        <w:spacing w:before="566"/>
        <w:ind w:left="34"/>
        <w:rPr>
          <w:sz w:val="24"/>
          <w:szCs w:val="24"/>
        </w:rPr>
      </w:pPr>
    </w:p>
    <w:p w:rsidR="001053E3" w:rsidRPr="003516F9" w:rsidRDefault="001053E3" w:rsidP="00C24658">
      <w:pPr>
        <w:shd w:val="clear" w:color="auto" w:fill="FFFFFF"/>
        <w:spacing w:before="566"/>
        <w:ind w:left="34"/>
        <w:rPr>
          <w:sz w:val="24"/>
          <w:szCs w:val="24"/>
        </w:rPr>
        <w:sectPr w:rsidR="001053E3" w:rsidRPr="003516F9" w:rsidSect="00456D0D">
          <w:headerReference w:type="default" r:id="rId10"/>
          <w:footerReference w:type="first" r:id="rId11"/>
          <w:pgSz w:w="16838" w:h="11909" w:orient="landscape"/>
          <w:pgMar w:top="696" w:right="816" w:bottom="710" w:left="1099" w:header="720" w:footer="720" w:gutter="0"/>
          <w:cols w:space="60"/>
          <w:noEndnote/>
          <w:titlePg/>
          <w:docGrid w:linePitch="272"/>
        </w:sectPr>
      </w:pPr>
    </w:p>
    <w:p w:rsidR="00CF70C4" w:rsidRPr="003516F9" w:rsidRDefault="00CF70C4" w:rsidP="00F82399">
      <w:pPr>
        <w:jc w:val="center"/>
        <w:rPr>
          <w:rFonts w:eastAsia="Times New Roman"/>
          <w:spacing w:val="-2"/>
          <w:sz w:val="24"/>
          <w:szCs w:val="24"/>
        </w:rPr>
      </w:pPr>
      <w:r w:rsidRPr="003516F9">
        <w:rPr>
          <w:spacing w:val="-2"/>
          <w:sz w:val="24"/>
          <w:szCs w:val="24"/>
        </w:rPr>
        <w:lastRenderedPageBreak/>
        <w:t xml:space="preserve">5. </w:t>
      </w:r>
      <w:r w:rsidRPr="003516F9">
        <w:rPr>
          <w:rFonts w:eastAsia="Times New Roman"/>
          <w:spacing w:val="-2"/>
          <w:sz w:val="24"/>
          <w:szCs w:val="24"/>
        </w:rPr>
        <w:t>Участники регионального проекта</w:t>
      </w:r>
    </w:p>
    <w:p w:rsidR="00F82399" w:rsidRPr="003516F9" w:rsidRDefault="00F82399" w:rsidP="00F82399">
      <w:pPr>
        <w:jc w:val="center"/>
        <w:rPr>
          <w:sz w:val="24"/>
          <w:szCs w:val="24"/>
        </w:rPr>
      </w:pPr>
    </w:p>
    <w:tbl>
      <w:tblPr>
        <w:tblW w:w="2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254"/>
        <w:gridCol w:w="2266"/>
        <w:gridCol w:w="3970"/>
        <w:gridCol w:w="2837"/>
        <w:gridCol w:w="1531"/>
        <w:gridCol w:w="2837"/>
        <w:gridCol w:w="2837"/>
      </w:tblGrid>
      <w:tr w:rsidR="003516F9" w:rsidRPr="003516F9" w:rsidTr="00702B5F">
        <w:trPr>
          <w:gridAfter w:val="2"/>
          <w:wAfter w:w="5674" w:type="dxa"/>
          <w:trHeight w:hRule="exact" w:val="91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8076E9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3516F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516F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807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Роль в проекте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8076E9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807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807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Непосредственный </w:t>
            </w:r>
            <w:r w:rsidRPr="003516F9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622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</w:rPr>
              <w:t xml:space="preserve">Занятость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CF70C4" w:rsidRPr="003516F9" w:rsidRDefault="00CF70C4" w:rsidP="00622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516F9">
              <w:rPr>
                <w:rFonts w:eastAsia="Times New Roman"/>
                <w:sz w:val="24"/>
                <w:szCs w:val="24"/>
              </w:rPr>
              <w:t>проекте</w:t>
            </w:r>
            <w:proofErr w:type="gramEnd"/>
            <w:r w:rsidRPr="003516F9">
              <w:rPr>
                <w:rFonts w:eastAsia="Times New Roman"/>
                <w:sz w:val="24"/>
                <w:szCs w:val="24"/>
              </w:rPr>
              <w:t xml:space="preserve"> 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(процентов)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16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807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EC1C44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Руководитель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1F4D64" w:rsidP="00807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Ефремов А.В</w:t>
            </w:r>
            <w:r w:rsidR="00CF70C4" w:rsidRPr="003516F9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D64" w:rsidRPr="003516F9" w:rsidRDefault="007A44F4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Первый з</w:t>
            </w:r>
            <w:r w:rsidR="001F4D64" w:rsidRPr="003516F9">
              <w:rPr>
                <w:rFonts w:eastAsia="Times New Roman"/>
                <w:spacing w:val="-2"/>
                <w:sz w:val="24"/>
                <w:szCs w:val="24"/>
              </w:rPr>
              <w:t>аместитель министра</w:t>
            </w:r>
          </w:p>
          <w:p w:rsidR="001F4D64" w:rsidRPr="003516F9" w:rsidRDefault="001F4D64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CF70C4" w:rsidRPr="003516F9" w:rsidRDefault="001F4D64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D64" w:rsidRPr="003516F9" w:rsidRDefault="001F4D64" w:rsidP="003614D5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Коршунов А.П.</w:t>
            </w:r>
          </w:p>
          <w:p w:rsidR="001F4D64" w:rsidRPr="003516F9" w:rsidRDefault="001F4D64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Министр</w:t>
            </w:r>
          </w:p>
          <w:p w:rsidR="001F4D64" w:rsidRPr="003516F9" w:rsidRDefault="001F4D64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CF70C4" w:rsidRPr="003516F9" w:rsidRDefault="001F4D64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CF70C4" w:rsidP="00622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162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807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EC1C44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Администратор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807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Сергеева В.Н.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3614D5">
            <w:pPr>
              <w:shd w:val="clear" w:color="auto" w:fill="FFFFFF"/>
              <w:tabs>
                <w:tab w:val="left" w:pos="3819"/>
              </w:tabs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  <w:r w:rsidRPr="003516F9">
              <w:rPr>
                <w:sz w:val="24"/>
                <w:szCs w:val="24"/>
              </w:rPr>
              <w:t xml:space="preserve"> экологии Чувашской Республики</w:t>
            </w:r>
          </w:p>
          <w:p w:rsidR="00702B5F" w:rsidRPr="003516F9" w:rsidRDefault="00702B5F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3614D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Ефремов А.В.</w:t>
            </w:r>
          </w:p>
          <w:p w:rsidR="00702B5F" w:rsidRPr="003516F9" w:rsidRDefault="00702B5F" w:rsidP="003614D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Первый заместитель министра</w:t>
            </w:r>
          </w:p>
          <w:p w:rsidR="00702B5F" w:rsidRPr="003516F9" w:rsidRDefault="00702B5F" w:rsidP="003614D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702B5F" w:rsidRPr="003516F9" w:rsidRDefault="00702B5F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622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trHeight w:hRule="exact" w:val="406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EC1C4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516F9">
              <w:rPr>
                <w:b/>
                <w:sz w:val="24"/>
                <w:szCs w:val="24"/>
              </w:rPr>
              <w:t>Общеорганизационные мероприятия</w:t>
            </w:r>
          </w:p>
        </w:tc>
        <w:tc>
          <w:tcPr>
            <w:tcW w:w="2837" w:type="dxa"/>
          </w:tcPr>
          <w:p w:rsidR="00702B5F" w:rsidRPr="003516F9" w:rsidRDefault="00702B5F" w:rsidP="008076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702B5F" w:rsidRPr="003516F9" w:rsidRDefault="00702B5F" w:rsidP="008076E9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16F9">
              <w:rPr>
                <w:rFonts w:eastAsia="Times New Roman"/>
                <w:b/>
                <w:sz w:val="24"/>
                <w:szCs w:val="24"/>
              </w:rPr>
              <w:t>Ефремов А.В.</w:t>
            </w:r>
          </w:p>
          <w:p w:rsidR="00702B5F" w:rsidRPr="003516F9" w:rsidRDefault="00702B5F" w:rsidP="008076E9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16F9">
              <w:rPr>
                <w:rFonts w:eastAsia="Times New Roman"/>
                <w:b/>
                <w:sz w:val="24"/>
                <w:szCs w:val="24"/>
              </w:rPr>
              <w:t>Первый заместитель министра</w:t>
            </w:r>
          </w:p>
          <w:p w:rsidR="00702B5F" w:rsidRPr="003516F9" w:rsidRDefault="00702B5F" w:rsidP="008076E9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16F9">
              <w:rPr>
                <w:rFonts w:eastAsia="Times New Roman"/>
                <w:b/>
                <w:sz w:val="24"/>
                <w:szCs w:val="24"/>
              </w:rPr>
              <w:t>природных ресурсов и</w:t>
            </w:r>
          </w:p>
          <w:p w:rsidR="00702B5F" w:rsidRPr="003516F9" w:rsidRDefault="00702B5F" w:rsidP="008076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16F9">
              <w:rPr>
                <w:rFonts w:eastAsia="Times New Roman"/>
                <w:b/>
                <w:sz w:val="24"/>
                <w:szCs w:val="24"/>
              </w:rPr>
              <w:t>экологии Чувашской Республики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194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807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EC1C44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Администратор </w:t>
            </w:r>
            <w:r w:rsidR="00F82399" w:rsidRPr="003516F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807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Сергеева В.Н.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3614D5">
            <w:pPr>
              <w:shd w:val="clear" w:color="auto" w:fill="FFFFFF"/>
              <w:tabs>
                <w:tab w:val="left" w:pos="3819"/>
              </w:tabs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</w:t>
            </w:r>
            <w:r w:rsidRPr="003516F9">
              <w:rPr>
                <w:sz w:val="24"/>
                <w:szCs w:val="24"/>
              </w:rPr>
              <w:t xml:space="preserve"> экологии Чувашской Республики</w:t>
            </w:r>
          </w:p>
          <w:p w:rsidR="00702B5F" w:rsidRPr="003516F9" w:rsidRDefault="00702B5F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3614D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Ефремов А.В.</w:t>
            </w:r>
          </w:p>
          <w:p w:rsidR="00702B5F" w:rsidRPr="003516F9" w:rsidRDefault="00702B5F" w:rsidP="003614D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Первый заместитель министра</w:t>
            </w:r>
          </w:p>
          <w:p w:rsidR="00702B5F" w:rsidRPr="003516F9" w:rsidRDefault="00702B5F" w:rsidP="003614D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702B5F" w:rsidRPr="003516F9" w:rsidRDefault="00702B5F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622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2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EC1C44">
            <w:pPr>
              <w:shd w:val="clear" w:color="auto" w:fill="FFFFFF"/>
              <w:ind w:left="370" w:right="370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4"/>
                <w:sz w:val="24"/>
                <w:szCs w:val="24"/>
              </w:rPr>
              <w:t>Панферов Д.В.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Заместитель начальника отдела водного хозяйства и природопользования министерства природных ресурсов и экологии Чувашской Республики 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3614D5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516F9">
              <w:rPr>
                <w:rFonts w:eastAsia="Times New Roman"/>
                <w:spacing w:val="-4"/>
                <w:sz w:val="24"/>
                <w:szCs w:val="24"/>
              </w:rPr>
              <w:t>Сергеева В.Н.</w:t>
            </w:r>
          </w:p>
          <w:p w:rsidR="00702B5F" w:rsidRPr="003516F9" w:rsidRDefault="00702B5F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4"/>
                <w:sz w:val="24"/>
                <w:szCs w:val="24"/>
              </w:rPr>
              <w:t>начальник отдела водного хозяйства и природопользования министерства природных ресурсов и экологии Чувашской Республики экологии Чувашской Республики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B5F" w:rsidRPr="003516F9" w:rsidRDefault="00702B5F" w:rsidP="00622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D4F91">
        <w:trPr>
          <w:gridAfter w:val="2"/>
          <w:wAfter w:w="5674" w:type="dxa"/>
          <w:trHeight w:hRule="exact" w:val="1002"/>
        </w:trPr>
        <w:tc>
          <w:tcPr>
            <w:tcW w:w="14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99" w:rsidRPr="003516F9" w:rsidRDefault="007D4F91" w:rsidP="00622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11"/>
                <w:sz w:val="24"/>
                <w:szCs w:val="24"/>
              </w:rPr>
              <w:lastRenderedPageBreak/>
              <w:t xml:space="preserve">Построены, реконструированы (модернизированы) очистные </w:t>
            </w:r>
            <w:r w:rsidRPr="003516F9">
              <w:rPr>
                <w:rFonts w:eastAsia="Times New Roman"/>
                <w:sz w:val="24"/>
                <w:szCs w:val="24"/>
              </w:rPr>
              <w:t xml:space="preserve">сооружения водопользователей, осуществляющих сброс загрязненных сточных вод в реку Волга и ее притоки на территории Чувашской Республики. Совокупная мощность очистных сооружений к концу 2024 года позволит </w:t>
            </w:r>
            <w:r w:rsidRPr="003516F9">
              <w:rPr>
                <w:rFonts w:eastAsia="Times New Roman"/>
                <w:spacing w:val="-1"/>
                <w:sz w:val="24"/>
                <w:szCs w:val="24"/>
              </w:rPr>
              <w:t xml:space="preserve">обеспечить дополнительную нормативную </w:t>
            </w:r>
            <w:r w:rsidRPr="003516F9">
              <w:rPr>
                <w:rFonts w:eastAsia="Times New Roman"/>
                <w:sz w:val="24"/>
                <w:szCs w:val="24"/>
              </w:rPr>
              <w:t xml:space="preserve">очистку 15,2 млн. куб. м в 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>год</w:t>
            </w:r>
            <w:r w:rsidRPr="003516F9">
              <w:rPr>
                <w:rFonts w:eastAsia="Times New Roman"/>
                <w:sz w:val="24"/>
                <w:szCs w:val="24"/>
              </w:rPr>
              <w:t xml:space="preserve"> отводимых сточных вод.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2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7D4F91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proofErr w:type="gramStart"/>
            <w:r w:rsidRPr="003516F9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516F9">
              <w:rPr>
                <w:sz w:val="24"/>
                <w:szCs w:val="24"/>
                <w:lang w:eastAsia="en-US"/>
              </w:rPr>
              <w:t xml:space="preserve"> за достижение результата</w:t>
            </w:r>
          </w:p>
          <w:p w:rsidR="007D4F91" w:rsidRPr="003516F9" w:rsidRDefault="007D4F91" w:rsidP="007D4F91">
            <w:pPr>
              <w:shd w:val="clear" w:color="auto" w:fill="FFFFFF"/>
              <w:ind w:right="37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516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Первый заместитель министра</w:t>
            </w:r>
          </w:p>
          <w:p w:rsidR="007D4F91" w:rsidRPr="003516F9" w:rsidRDefault="007D4F91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7D4F91" w:rsidRPr="003516F9" w:rsidRDefault="007D4F91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shd w:val="clear" w:color="auto" w:fill="FFFFFF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Коршунов А.П.</w:t>
            </w:r>
          </w:p>
          <w:p w:rsidR="007D4F91" w:rsidRPr="003516F9" w:rsidRDefault="007D4F91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Министр</w:t>
            </w:r>
          </w:p>
          <w:p w:rsidR="007D4F91" w:rsidRPr="003516F9" w:rsidRDefault="007D4F91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природных ресурсов и</w:t>
            </w:r>
          </w:p>
          <w:p w:rsidR="007D4F91" w:rsidRPr="003516F9" w:rsidRDefault="007D4F91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экологии Чувашской Республики</w:t>
            </w: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516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2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66517D">
            <w:pPr>
              <w:shd w:val="clear" w:color="auto" w:fill="FFFFFF"/>
              <w:ind w:right="370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047659">
            <w:pPr>
              <w:rPr>
                <w:kern w:val="36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Тихонов А.И.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Начальник отдела строительства</w:t>
            </w:r>
            <w:r w:rsidRPr="003516F9">
              <w:rPr>
                <w:rFonts w:eastAsia="Times New Roman"/>
                <w:spacing w:val="-4"/>
                <w:sz w:val="24"/>
                <w:szCs w:val="24"/>
              </w:rPr>
              <w:t xml:space="preserve"> м</w:t>
            </w:r>
            <w:r w:rsidRPr="003516F9">
              <w:rPr>
                <w:rFonts w:eastAsia="Times New Roman"/>
                <w:sz w:val="24"/>
                <w:szCs w:val="24"/>
              </w:rPr>
              <w:t xml:space="preserve">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shd w:val="clear" w:color="auto" w:fill="FFFFFF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516F9">
              <w:rPr>
                <w:rFonts w:eastAsia="Times New Roman"/>
                <w:spacing w:val="-4"/>
                <w:sz w:val="24"/>
                <w:szCs w:val="24"/>
              </w:rPr>
              <w:t xml:space="preserve">В.М. Максимов </w:t>
            </w:r>
          </w:p>
          <w:p w:rsidR="007D4F91" w:rsidRPr="003516F9" w:rsidRDefault="007D4F91" w:rsidP="003614D5">
            <w:pPr>
              <w:jc w:val="both"/>
              <w:rPr>
                <w:kern w:val="36"/>
                <w:sz w:val="24"/>
                <w:szCs w:val="24"/>
              </w:rPr>
            </w:pPr>
            <w:proofErr w:type="spellStart"/>
            <w:r w:rsidRPr="003516F9">
              <w:rPr>
                <w:rFonts w:eastAsia="Times New Roman"/>
                <w:spacing w:val="-4"/>
                <w:sz w:val="24"/>
                <w:szCs w:val="24"/>
              </w:rPr>
              <w:t>Врио</w:t>
            </w:r>
            <w:proofErr w:type="spellEnd"/>
            <w:r w:rsidRPr="003516F9">
              <w:rPr>
                <w:rFonts w:eastAsia="Times New Roman"/>
                <w:spacing w:val="-4"/>
                <w:sz w:val="24"/>
                <w:szCs w:val="24"/>
              </w:rPr>
              <w:t>. м</w:t>
            </w:r>
            <w:r w:rsidRPr="003516F9">
              <w:rPr>
                <w:rFonts w:eastAsia="Times New Roman"/>
                <w:sz w:val="24"/>
                <w:szCs w:val="24"/>
              </w:rPr>
              <w:t xml:space="preserve">инистра строительства, архитектуры и жилищно-коммунального хозяйства Чувашской Республики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622FF8">
            <w:pPr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2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>
            <w:pPr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047659">
            <w:pPr>
              <w:shd w:val="clear" w:color="auto" w:fill="FFFFFF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Филиппов В.И.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 xml:space="preserve">А.О. </w:t>
            </w:r>
            <w:proofErr w:type="spellStart"/>
            <w:r w:rsidRPr="003516F9">
              <w:rPr>
                <w:rFonts w:eastAsia="Times New Roman"/>
                <w:sz w:val="24"/>
                <w:szCs w:val="24"/>
              </w:rPr>
              <w:t>Ладыков</w:t>
            </w:r>
            <w:proofErr w:type="spellEnd"/>
          </w:p>
          <w:p w:rsidR="007D4F91" w:rsidRPr="003516F9" w:rsidRDefault="007D4F91" w:rsidP="003614D5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Глава администрации города Чебоксары</w:t>
            </w:r>
          </w:p>
          <w:p w:rsidR="007D4F91" w:rsidRPr="003516F9" w:rsidRDefault="007D4F91" w:rsidP="003614D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622F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iCs/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2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lastRenderedPageBreak/>
              <w:t>6.</w:t>
            </w:r>
          </w:p>
          <w:p w:rsidR="007D4F91" w:rsidRPr="003516F9" w:rsidRDefault="007D4F91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>
            <w:pPr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047659">
            <w:pPr>
              <w:rPr>
                <w:sz w:val="24"/>
                <w:szCs w:val="24"/>
              </w:rPr>
            </w:pPr>
            <w:proofErr w:type="spellStart"/>
            <w:r w:rsidRPr="003516F9">
              <w:rPr>
                <w:sz w:val="24"/>
                <w:szCs w:val="24"/>
              </w:rPr>
              <w:t>Кучук</w:t>
            </w:r>
            <w:proofErr w:type="spellEnd"/>
            <w:r w:rsidRPr="003516F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А.А. Мясников</w:t>
            </w:r>
          </w:p>
          <w:p w:rsidR="007D4F91" w:rsidRPr="003516F9" w:rsidRDefault="007D4F91" w:rsidP="003614D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rFonts w:eastAsia="Times New Roman"/>
                <w:sz w:val="24"/>
                <w:szCs w:val="24"/>
              </w:rPr>
              <w:t>Глава администрации</w:t>
            </w:r>
          </w:p>
          <w:p w:rsidR="007D4F91" w:rsidRPr="003516F9" w:rsidRDefault="007D4F91" w:rsidP="003614D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Мариинско-Посадского района</w:t>
            </w:r>
          </w:p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</w:p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622FF8">
            <w:pPr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2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>
            <w:pPr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047659">
            <w:pPr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Осипов А.Г.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 w:rsidRPr="003516F9">
              <w:rPr>
                <w:bCs/>
                <w:sz w:val="24"/>
                <w:szCs w:val="24"/>
              </w:rPr>
              <w:t>Ядринской</w:t>
            </w:r>
            <w:proofErr w:type="spellEnd"/>
            <w:r w:rsidRPr="003516F9">
              <w:rPr>
                <w:bCs/>
                <w:sz w:val="24"/>
                <w:szCs w:val="24"/>
              </w:rPr>
              <w:t xml:space="preserve"> районной администрации - начальник отдела строительства, дорожного хозяйства и ЖКХ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А.Л. Софронов</w:t>
            </w:r>
          </w:p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 xml:space="preserve">Глава </w:t>
            </w:r>
            <w:proofErr w:type="spellStart"/>
            <w:r w:rsidRPr="003516F9">
              <w:rPr>
                <w:sz w:val="24"/>
                <w:szCs w:val="24"/>
              </w:rPr>
              <w:t>Ядринской</w:t>
            </w:r>
            <w:proofErr w:type="spellEnd"/>
            <w:r w:rsidRPr="003516F9">
              <w:rPr>
                <w:sz w:val="24"/>
                <w:szCs w:val="24"/>
              </w:rPr>
              <w:t xml:space="preserve"> районной администрации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622FF8">
            <w:pPr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2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>
            <w:pPr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047659">
            <w:pPr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 xml:space="preserve">Андриянов А.В.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bCs/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Заместитель главы администрации по вопросам градостроительства, ЖКХ и инфраструктуры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 xml:space="preserve">О.В. </w:t>
            </w:r>
            <w:proofErr w:type="spellStart"/>
            <w:r w:rsidRPr="003516F9">
              <w:rPr>
                <w:sz w:val="24"/>
                <w:szCs w:val="24"/>
              </w:rPr>
              <w:t>Чепрасова</w:t>
            </w:r>
            <w:proofErr w:type="spellEnd"/>
            <w:r w:rsidRPr="003516F9">
              <w:rPr>
                <w:sz w:val="24"/>
                <w:szCs w:val="24"/>
              </w:rPr>
              <w:t xml:space="preserve"> </w:t>
            </w:r>
          </w:p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622FF8">
            <w:pPr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2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>
            <w:pPr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047659">
            <w:pPr>
              <w:rPr>
                <w:sz w:val="24"/>
                <w:szCs w:val="24"/>
              </w:rPr>
            </w:pPr>
            <w:r w:rsidRPr="003516F9">
              <w:rPr>
                <w:kern w:val="36"/>
                <w:sz w:val="24"/>
                <w:szCs w:val="24"/>
              </w:rPr>
              <w:t>Матренина Э.Л.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kern w:val="36"/>
                <w:sz w:val="24"/>
                <w:szCs w:val="24"/>
              </w:rPr>
              <w:t xml:space="preserve">М.В. </w:t>
            </w:r>
            <w:proofErr w:type="spellStart"/>
            <w:r w:rsidRPr="003516F9">
              <w:rPr>
                <w:kern w:val="36"/>
                <w:sz w:val="24"/>
                <w:szCs w:val="24"/>
              </w:rPr>
              <w:t>Богаратов</w:t>
            </w:r>
            <w:proofErr w:type="spellEnd"/>
            <w:r w:rsidRPr="003516F9">
              <w:rPr>
                <w:sz w:val="24"/>
                <w:szCs w:val="24"/>
              </w:rPr>
              <w:t xml:space="preserve"> </w:t>
            </w:r>
            <w:proofErr w:type="gramStart"/>
            <w:r w:rsidRPr="003516F9">
              <w:rPr>
                <w:sz w:val="24"/>
                <w:szCs w:val="24"/>
              </w:rPr>
              <w:t>Исполняющий</w:t>
            </w:r>
            <w:proofErr w:type="gramEnd"/>
            <w:r w:rsidRPr="003516F9">
              <w:rPr>
                <w:sz w:val="24"/>
                <w:szCs w:val="24"/>
              </w:rPr>
              <w:t xml:space="preserve"> обязанности министра физической культуры и спорта Чувашской Республики</w:t>
            </w:r>
            <w:r w:rsidRPr="003516F9">
              <w:rPr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622FF8">
            <w:pPr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  <w:tr w:rsidR="003516F9" w:rsidRPr="003516F9" w:rsidTr="00702B5F">
        <w:trPr>
          <w:gridAfter w:val="2"/>
          <w:wAfter w:w="5674" w:type="dxa"/>
          <w:trHeight w:hRule="exact" w:val="2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7A3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>
            <w:pPr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047659">
            <w:pPr>
              <w:rPr>
                <w:kern w:val="36"/>
                <w:sz w:val="24"/>
                <w:szCs w:val="24"/>
              </w:rPr>
            </w:pPr>
            <w:r w:rsidRPr="003516F9">
              <w:rPr>
                <w:kern w:val="36"/>
                <w:sz w:val="24"/>
                <w:szCs w:val="24"/>
              </w:rPr>
              <w:t>Николаев Л.Г.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 xml:space="preserve">Глава администрации Вурнарского района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3614D5">
            <w:pPr>
              <w:jc w:val="both"/>
              <w:rPr>
                <w:kern w:val="36"/>
                <w:sz w:val="24"/>
                <w:szCs w:val="24"/>
              </w:rPr>
            </w:pPr>
            <w:r w:rsidRPr="003516F9">
              <w:rPr>
                <w:kern w:val="36"/>
                <w:sz w:val="24"/>
                <w:szCs w:val="24"/>
              </w:rPr>
              <w:t>Л.Г. Николаев</w:t>
            </w:r>
          </w:p>
          <w:p w:rsidR="007D4F91" w:rsidRPr="003516F9" w:rsidRDefault="007D4F91" w:rsidP="003614D5">
            <w:pPr>
              <w:jc w:val="both"/>
              <w:rPr>
                <w:kern w:val="36"/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Глава администрации Вурнарского района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F91" w:rsidRPr="003516F9" w:rsidRDefault="007D4F91" w:rsidP="00622FF8">
            <w:pPr>
              <w:jc w:val="center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20</w:t>
            </w:r>
          </w:p>
        </w:tc>
      </w:tr>
    </w:tbl>
    <w:p w:rsidR="007D4F91" w:rsidRPr="003516F9" w:rsidRDefault="007D4F91" w:rsidP="007D4F91">
      <w:pPr>
        <w:pStyle w:val="ab"/>
        <w:tabs>
          <w:tab w:val="left" w:pos="567"/>
        </w:tabs>
        <w:ind w:left="567" w:right="111"/>
        <w:rPr>
          <w:sz w:val="24"/>
          <w:szCs w:val="24"/>
        </w:rPr>
      </w:pPr>
    </w:p>
    <w:p w:rsidR="007D4F91" w:rsidRPr="003516F9" w:rsidRDefault="007D4F91" w:rsidP="007D4F91">
      <w:pPr>
        <w:pStyle w:val="ab"/>
        <w:numPr>
          <w:ilvl w:val="0"/>
          <w:numId w:val="8"/>
        </w:numPr>
        <w:tabs>
          <w:tab w:val="left" w:pos="567"/>
        </w:tabs>
        <w:ind w:right="111"/>
        <w:jc w:val="center"/>
        <w:rPr>
          <w:sz w:val="24"/>
          <w:szCs w:val="24"/>
        </w:rPr>
      </w:pPr>
      <w:r w:rsidRPr="003516F9">
        <w:rPr>
          <w:sz w:val="24"/>
          <w:szCs w:val="24"/>
        </w:rPr>
        <w:t>Дополнительная информация</w:t>
      </w:r>
    </w:p>
    <w:p w:rsidR="003614D5" w:rsidRPr="003516F9" w:rsidRDefault="003614D5" w:rsidP="003614D5">
      <w:pPr>
        <w:pStyle w:val="ab"/>
        <w:tabs>
          <w:tab w:val="left" w:pos="567"/>
        </w:tabs>
        <w:ind w:left="927" w:right="111"/>
        <w:rPr>
          <w:sz w:val="24"/>
          <w:szCs w:val="24"/>
        </w:rPr>
      </w:pPr>
    </w:p>
    <w:tbl>
      <w:tblPr>
        <w:tblW w:w="145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44"/>
      </w:tblGrid>
      <w:tr w:rsidR="003516F9" w:rsidRPr="003516F9" w:rsidTr="003614D5">
        <w:trPr>
          <w:trHeight w:hRule="exact" w:val="5122"/>
        </w:trPr>
        <w:tc>
          <w:tcPr>
            <w:tcW w:w="1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0C4" w:rsidRPr="003516F9" w:rsidRDefault="0013574D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Построены, реконструированы (модернизированы) очистные сооружения водопользователей, осуществляющих сброс загрязненных сточных вод в реку Волга и ее притоки на территории Чувашской Республики. Совокупная мощность очистных сооружений к концу 2024 года позволит обеспечить дополнительную нормативную очистку 15,2 млн. куб. м в год отводимых сточных вод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Построены, реконструированы (модернизированы) следующие очистные сооружения водопользователей, осуществляющих сброс загрязненных сточных вод в реку Волга и ее притоки: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Обеспечено строительство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сооружения очистки дождевых стоков центральной части города</w:t>
            </w:r>
            <w:proofErr w:type="gramEnd"/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 Чебоксары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Обеспечено 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м3/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сут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>. в пос. Вурнары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Обеспечено строительство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>. «Волжский-1,2» г.Чебоксары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Обеспечена реконструкция биологических очистных сооружений в г. Ядрин Чувашской Республики 4200 куб. м/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сут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. 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Обеспечена реконструкция очистных сооружений АУ «ФОЦ «Белые камни» Минспорта Чувашии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Обеспечено строительство объекта «Ливневые очистные сооружения 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>. «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Грязевская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 стрелка» г.Чебоксары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Обеспечено строительство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>. «Новый город» г.Чебоксары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Обеспечено строительство сооружений очистки ливневых стоков Президентского бульвара г. Чебоксары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>Обеспечено строительство ливневых очистных сооружений в районе ул. 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Якимовская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 г.Чебоксары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Обеспечено строительство ливневых очистных сооружений в районе 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Марпосадского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 шоссе г. Чебоксары</w:t>
            </w:r>
          </w:p>
          <w:p w:rsidR="00622FF8" w:rsidRPr="003516F9" w:rsidRDefault="00622FF8" w:rsidP="003614D5">
            <w:pPr>
              <w:ind w:firstLine="669"/>
              <w:rPr>
                <w:rFonts w:eastAsia="Times New Roman"/>
                <w:spacing w:val="-2"/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Обеспечено строительство ливневых очистных сооружений на нижней Набережной в районе ул. Жени 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Крутовой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 г. Новочебоксарск</w:t>
            </w:r>
          </w:p>
          <w:p w:rsidR="00622FF8" w:rsidRPr="003516F9" w:rsidRDefault="00622FF8" w:rsidP="003614D5">
            <w:pPr>
              <w:ind w:firstLine="669"/>
              <w:rPr>
                <w:sz w:val="24"/>
                <w:szCs w:val="24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Обеспечена реконструкция ливневых очистных сооружений на нижней Набережной в районе ул. </w:t>
            </w:r>
            <w:proofErr w:type="spellStart"/>
            <w:r w:rsidRPr="003516F9">
              <w:rPr>
                <w:rFonts w:eastAsia="Times New Roman"/>
                <w:spacing w:val="-2"/>
                <w:sz w:val="24"/>
                <w:szCs w:val="24"/>
              </w:rPr>
              <w:t>Винокурова</w:t>
            </w:r>
            <w:proofErr w:type="spellEnd"/>
            <w:r w:rsidRPr="003516F9">
              <w:rPr>
                <w:rFonts w:eastAsia="Times New Roman"/>
                <w:spacing w:val="-2"/>
                <w:sz w:val="24"/>
                <w:szCs w:val="24"/>
              </w:rPr>
              <w:t xml:space="preserve"> г.  Новочебоксарск</w:t>
            </w:r>
          </w:p>
        </w:tc>
      </w:tr>
    </w:tbl>
    <w:p w:rsidR="003516F9" w:rsidRDefault="003516F9" w:rsidP="003516F9">
      <w:pPr>
        <w:shd w:val="clear" w:color="auto" w:fill="FFFFFF"/>
        <w:ind w:left="10066"/>
        <w:jc w:val="center"/>
        <w:rPr>
          <w:rFonts w:eastAsia="Times New Roman"/>
          <w:sz w:val="26"/>
          <w:szCs w:val="26"/>
        </w:rPr>
      </w:pPr>
    </w:p>
    <w:p w:rsidR="003516F9" w:rsidRDefault="003516F9" w:rsidP="003516F9">
      <w:pPr>
        <w:shd w:val="clear" w:color="auto" w:fill="FFFFFF"/>
        <w:ind w:left="10066"/>
        <w:jc w:val="center"/>
        <w:rPr>
          <w:rFonts w:eastAsia="Times New Roman"/>
          <w:sz w:val="26"/>
          <w:szCs w:val="26"/>
        </w:rPr>
      </w:pPr>
    </w:p>
    <w:p w:rsidR="003516F9" w:rsidRDefault="003516F9" w:rsidP="003516F9">
      <w:pPr>
        <w:shd w:val="clear" w:color="auto" w:fill="FFFFFF"/>
        <w:ind w:left="10066"/>
        <w:jc w:val="center"/>
        <w:rPr>
          <w:rFonts w:eastAsia="Times New Roman"/>
          <w:sz w:val="26"/>
          <w:szCs w:val="26"/>
        </w:rPr>
      </w:pPr>
    </w:p>
    <w:p w:rsidR="003516F9" w:rsidRDefault="003516F9" w:rsidP="003516F9">
      <w:pPr>
        <w:shd w:val="clear" w:color="auto" w:fill="FFFFFF"/>
        <w:ind w:left="10066"/>
        <w:jc w:val="center"/>
        <w:rPr>
          <w:rFonts w:eastAsia="Times New Roman"/>
          <w:sz w:val="26"/>
          <w:szCs w:val="26"/>
        </w:rPr>
      </w:pPr>
    </w:p>
    <w:p w:rsidR="003516F9" w:rsidRDefault="003516F9" w:rsidP="003516F9">
      <w:pPr>
        <w:shd w:val="clear" w:color="auto" w:fill="FFFFFF"/>
        <w:ind w:left="10066"/>
        <w:jc w:val="center"/>
        <w:rPr>
          <w:rFonts w:eastAsia="Times New Roman"/>
          <w:sz w:val="26"/>
          <w:szCs w:val="26"/>
        </w:rPr>
      </w:pPr>
    </w:p>
    <w:p w:rsidR="003516F9" w:rsidRDefault="003516F9" w:rsidP="003516F9">
      <w:pPr>
        <w:shd w:val="clear" w:color="auto" w:fill="FFFFFF"/>
        <w:ind w:left="10066"/>
        <w:jc w:val="center"/>
        <w:rPr>
          <w:rFonts w:eastAsia="Times New Roman"/>
          <w:sz w:val="26"/>
          <w:szCs w:val="26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sz w:val="22"/>
          <w:szCs w:val="22"/>
        </w:rPr>
      </w:pPr>
      <w:r w:rsidRPr="003516F9">
        <w:rPr>
          <w:rFonts w:eastAsia="Times New Roman"/>
          <w:sz w:val="22"/>
          <w:szCs w:val="22"/>
        </w:rPr>
        <w:lastRenderedPageBreak/>
        <w:t>ПРИЛОЖЕНИЕ № 1</w:t>
      </w:r>
    </w:p>
    <w:p w:rsidR="003516F9" w:rsidRPr="003516F9" w:rsidRDefault="003516F9" w:rsidP="003516F9">
      <w:pPr>
        <w:shd w:val="clear" w:color="auto" w:fill="FFFFFF"/>
        <w:ind w:left="10061"/>
        <w:jc w:val="center"/>
        <w:rPr>
          <w:sz w:val="22"/>
          <w:szCs w:val="22"/>
        </w:rPr>
      </w:pPr>
      <w:r w:rsidRPr="003516F9">
        <w:rPr>
          <w:rFonts w:eastAsia="Times New Roman"/>
          <w:spacing w:val="-2"/>
          <w:sz w:val="22"/>
          <w:szCs w:val="22"/>
        </w:rPr>
        <w:t>к паспорту регионального проекта</w:t>
      </w:r>
    </w:p>
    <w:p w:rsidR="003516F9" w:rsidRPr="003516F9" w:rsidRDefault="003516F9" w:rsidP="003516F9">
      <w:pPr>
        <w:shd w:val="clear" w:color="auto" w:fill="FFFFFF"/>
        <w:ind w:left="10061"/>
        <w:jc w:val="center"/>
        <w:rPr>
          <w:sz w:val="22"/>
          <w:szCs w:val="22"/>
        </w:rPr>
      </w:pPr>
      <w:r w:rsidRPr="003516F9">
        <w:rPr>
          <w:rFonts w:eastAsia="Times New Roman"/>
          <w:sz w:val="22"/>
          <w:szCs w:val="22"/>
        </w:rPr>
        <w:t>«Оздоровление Волги»</w:t>
      </w:r>
    </w:p>
    <w:p w:rsidR="003516F9" w:rsidRPr="003516F9" w:rsidRDefault="003516F9" w:rsidP="003516F9">
      <w:pPr>
        <w:shd w:val="clear" w:color="auto" w:fill="FFFFFF"/>
        <w:ind w:right="149"/>
        <w:jc w:val="center"/>
        <w:rPr>
          <w:rFonts w:eastAsia="Times New Roman"/>
          <w:spacing w:val="-1"/>
          <w:sz w:val="26"/>
          <w:szCs w:val="26"/>
        </w:rPr>
      </w:pPr>
    </w:p>
    <w:p w:rsidR="003516F9" w:rsidRPr="003516F9" w:rsidRDefault="003516F9" w:rsidP="003516F9">
      <w:pPr>
        <w:shd w:val="clear" w:color="auto" w:fill="FFFFFF"/>
        <w:ind w:right="149"/>
        <w:jc w:val="center"/>
        <w:rPr>
          <w:rFonts w:eastAsia="Times New Roman"/>
          <w:spacing w:val="-1"/>
          <w:sz w:val="28"/>
          <w:szCs w:val="28"/>
        </w:rPr>
      </w:pPr>
      <w:r w:rsidRPr="003516F9">
        <w:rPr>
          <w:rFonts w:eastAsia="Times New Roman"/>
          <w:spacing w:val="-1"/>
          <w:sz w:val="28"/>
          <w:szCs w:val="28"/>
        </w:rPr>
        <w:t>План мероприятий по реализации регионального проекта Чувашской Республики</w:t>
      </w:r>
    </w:p>
    <w:p w:rsidR="003516F9" w:rsidRPr="003516F9" w:rsidRDefault="003516F9" w:rsidP="003516F9">
      <w:pPr>
        <w:shd w:val="clear" w:color="auto" w:fill="FFFFFF"/>
        <w:ind w:right="149"/>
        <w:jc w:val="center"/>
        <w:rPr>
          <w:sz w:val="28"/>
          <w:szCs w:val="28"/>
        </w:rPr>
      </w:pPr>
      <w:r w:rsidRPr="003516F9">
        <w:rPr>
          <w:rFonts w:eastAsia="Times New Roman"/>
          <w:spacing w:val="-1"/>
          <w:sz w:val="28"/>
          <w:szCs w:val="28"/>
        </w:rPr>
        <w:t>«Оздоровление Волги»</w:t>
      </w:r>
    </w:p>
    <w:p w:rsidR="003516F9" w:rsidRPr="003516F9" w:rsidRDefault="003516F9" w:rsidP="003516F9">
      <w:pPr>
        <w:rPr>
          <w:sz w:val="28"/>
          <w:szCs w:val="28"/>
        </w:rPr>
      </w:pPr>
    </w:p>
    <w:tbl>
      <w:tblPr>
        <w:tblW w:w="147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"/>
        <w:gridCol w:w="4643"/>
        <w:gridCol w:w="1417"/>
        <w:gridCol w:w="1560"/>
        <w:gridCol w:w="2976"/>
        <w:gridCol w:w="2268"/>
        <w:gridCol w:w="1175"/>
      </w:tblGrid>
      <w:tr w:rsidR="003516F9" w:rsidRPr="003516F9" w:rsidTr="003516F9">
        <w:trPr>
          <w:trHeight w:hRule="exact" w:val="82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ind w:left="77" w:right="72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516F9">
              <w:rPr>
                <w:rFonts w:eastAsia="Times New Roman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3516F9">
              <w:rPr>
                <w:rFonts w:eastAsia="Times New Roman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ind w:left="989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      Наименование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результата, мероприятия,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контрольной точки</w:t>
            </w:r>
          </w:p>
          <w:p w:rsidR="003516F9" w:rsidRPr="003516F9" w:rsidRDefault="003516F9" w:rsidP="003516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Ответственны</w:t>
            </w: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й исполнитель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Вид документа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и характеристика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результата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Уровень </w:t>
            </w: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контроля</w:t>
            </w:r>
          </w:p>
        </w:tc>
      </w:tr>
      <w:tr w:rsidR="003516F9" w:rsidRPr="003516F9" w:rsidTr="003516F9">
        <w:trPr>
          <w:trHeight w:hRule="exact" w:val="426"/>
        </w:trPr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6F9" w:rsidRPr="003516F9" w:rsidTr="003516F9">
        <w:trPr>
          <w:trHeight w:hRule="exact" w:val="551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Построены, реконструированы (модернизированы) очистные сооружения водопользователей, осуществляющих сброс загрязненных сточных вод в реку Волга и ее притоки на территории Чувашской Республики. Совокупная мощность очистных сооружений к концу 2024 года позволит обеспечить дополнительную нормативную очистку 15,2 млн. куб. м в год отводимых сточных 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 xml:space="preserve">Э.Л. Матренина 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ind w:left="5" w:right="5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Отчёт о реализации </w:t>
            </w: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регионального проекта</w:t>
            </w:r>
          </w:p>
          <w:p w:rsidR="003516F9" w:rsidRPr="003516F9" w:rsidRDefault="003516F9" w:rsidP="003516F9">
            <w:pPr>
              <w:shd w:val="clear" w:color="auto" w:fill="FFFFFF"/>
              <w:spacing w:line="276" w:lineRule="auto"/>
              <w:ind w:left="5" w:right="5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Чувашской Республики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Совет</w:t>
            </w:r>
          </w:p>
        </w:tc>
      </w:tr>
      <w:tr w:rsidR="003516F9" w:rsidRPr="003516F9" w:rsidTr="003516F9">
        <w:trPr>
          <w:trHeight w:hRule="exact" w:val="441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Обеспечено строительство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сооружения очистки дождевых стоков центральной части города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84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Министерством строительства Российской Федерации на финансовое обеспечение строительства сооружения очистки дождевых стоков центральной части города 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8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администрацией г. Чебоксары на передачу субсидий на обеспечение строительства сооружения очистки дождевых стоков центральной части города 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8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1.1.1.3.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сооружения очистки дождевых стоков центральной части города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6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Введены в эксплуатацию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сооружения очистки дождевых стоков центральной части города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411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Подготовлен отчет по строительству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сооружения очистки дождевых стоков центральной части города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20.07.2019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20.10.2019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25.07.2019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25.10.2019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55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Обеспечено строительство коллектора хозяйственно-бытовой канализации с очистным сооружением хозяйственно-бытовых и производственных стоков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г.т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Вурнары Вурнарского района Чувашской Республики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>Л.Г. Николаев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Глава администрации Вурнарского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7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 Российской Федерации на финансовое обеспечение строительства коллектора хозяйственно-бытовой канализации с очистным сооружением хозяйственно-бытовых и производственных стоков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г.т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Вурнары Вурнарского района Чувашской Республики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55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1.1.2.2.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администрацией Вурнарского района на передачу субсидий на обеспечение строительства коллектора хозяйственно-бытовой канализации с очистным сооружением хозяйственно-бытовых и производственных стоков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г.т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Вурнары Вурнарского района Чувашской Республики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>Л.Г. Николаев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 xml:space="preserve">Глава администрации Вурнарского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85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1.1.2.3.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коллектора хозяйственно-бытовой канализации с очистным сооружением хозяйственно-бытовых и производственных стоков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г.т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Вурнары Вурнарского района Чувашской Республики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>Л.Г. Николаев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Глава администрации Вурнарского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55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1.1.2.4.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Введен в эксплуатацию коллектор хозяйственно-бытовой канализации с очистным сооружением хозяйственно-бытовых и производственных стоков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г.т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Вурнары Вурнарского района Чувашской Республики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>Л.Г. Николаев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Глава администрации Вурнарского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2F2A55">
        <w:trPr>
          <w:trHeight w:hRule="exact" w:val="398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1.1.2.5.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Подготовлен отчет по строительству коллектора хозяйственно-бытовой канализации с очистным сооружением хозяйственно-бытовых и производственных стоков 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г.т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Вурнары Вурнарского района Чувашской Республики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20.07.2019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20.10.2019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25.12.2019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20.04.2020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25.07.2019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25.10.2019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15.01.2021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>Л.Г. Николаев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 xml:space="preserve">Глава администрации Вурнарского района </w:t>
            </w: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411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Обеспечено строительство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«Волжский-1,2»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86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 Российской Федерации на финансовое обеспечение строительства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«Волжский-1,2»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7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администрацией г. Чебоксары на передачу субсидий на обеспечение строительства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«Волжский-1,2»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41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1.1.3.3.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«Волжский-1,2»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6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1.1.3.4.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Введены в эксплуатацию ливневые очистные сооружения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«Волжский-1,2»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84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1.1.3.5.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Подготовлен отчет по строительству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«Волжский-1,2»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20.04.2021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20.07.2021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20.10.2021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25.12.2021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20.04.2022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25.10.2020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15.01.2021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25.04.2021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25.07.2021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25.10.2021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25.04.2022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68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Обеспечена реконструкция биологических очистных сооружений в г. Ядрин Чувашской Республики 4 200 куб. м/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>А.Г. Осипов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 w:rsidRPr="003516F9">
              <w:rPr>
                <w:bCs/>
                <w:sz w:val="24"/>
                <w:szCs w:val="24"/>
                <w:lang w:eastAsia="en-US"/>
              </w:rPr>
              <w:t>Ядринской</w:t>
            </w:r>
            <w:proofErr w:type="spellEnd"/>
            <w:r w:rsidRPr="003516F9">
              <w:rPr>
                <w:bCs/>
                <w:sz w:val="24"/>
                <w:szCs w:val="24"/>
                <w:lang w:eastAsia="en-US"/>
              </w:rPr>
              <w:t xml:space="preserve"> районной администрации - начальник отдела строительства, дорожного хозяйства и ЖКХ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84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1.1.4.1.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Министерством строительства Российской Федерации на финансовое обеспечение реконструкции биологических очистных сооружений в г. Ядрин Чувашской Республики 4 200 куб. м/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70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1.1.4.2.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администрацией Вурнарского района на передачу субсидий на обеспечение реконструкции биологических очистных сооружений в г. Ядрин Чувашской Республики 4 200 куб. м/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>А.Г. Осипов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 w:rsidRPr="003516F9">
              <w:rPr>
                <w:bCs/>
                <w:sz w:val="24"/>
                <w:szCs w:val="24"/>
                <w:lang w:eastAsia="en-US"/>
              </w:rPr>
              <w:t>Ядринской</w:t>
            </w:r>
            <w:proofErr w:type="spellEnd"/>
            <w:r w:rsidRPr="003516F9">
              <w:rPr>
                <w:bCs/>
                <w:sz w:val="24"/>
                <w:szCs w:val="24"/>
                <w:lang w:eastAsia="en-US"/>
              </w:rPr>
              <w:t xml:space="preserve"> районной администрации - начальник отдела строительства, дорожного хозяйства и ЖКХ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12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1.1.4.3.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реконструкции биологических очистных сооружений в г. Ядрин Чувашской Республики 4 200 куб. м/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</w:t>
            </w:r>
          </w:p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>А.Г. Осипов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 w:rsidRPr="003516F9">
              <w:rPr>
                <w:bCs/>
                <w:sz w:val="24"/>
                <w:szCs w:val="24"/>
                <w:lang w:eastAsia="en-US"/>
              </w:rPr>
              <w:t>Ядринской</w:t>
            </w:r>
            <w:proofErr w:type="spellEnd"/>
            <w:r w:rsidRPr="003516F9">
              <w:rPr>
                <w:bCs/>
                <w:sz w:val="24"/>
                <w:szCs w:val="24"/>
                <w:lang w:eastAsia="en-US"/>
              </w:rPr>
              <w:t xml:space="preserve"> районной администрации - начальник отдела строительства, дорожного хозяйства и ЖКХ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98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1.1.4.4.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Введен в эксплуатацию биологические очистные сооружения в г. Ядрин Чувашской Республики 4 200 куб. м/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</w:t>
            </w:r>
          </w:p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>А.Г. Осипов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 w:rsidRPr="003516F9">
              <w:rPr>
                <w:bCs/>
                <w:sz w:val="24"/>
                <w:szCs w:val="24"/>
                <w:lang w:eastAsia="en-US"/>
              </w:rPr>
              <w:t>Ядринской</w:t>
            </w:r>
            <w:proofErr w:type="spellEnd"/>
            <w:r w:rsidRPr="003516F9">
              <w:rPr>
                <w:bCs/>
                <w:sz w:val="24"/>
                <w:szCs w:val="24"/>
                <w:lang w:eastAsia="en-US"/>
              </w:rPr>
              <w:t xml:space="preserve"> районной администрации - начальник отдела строительства, дорожного хозяйства и ЖКХ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56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1.1.4.5.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Подготовлен отчет по реконструкции биологических очистных сооружений в г. Ядрин Чувашской Республики 4 200 куб. м/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сут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25.10.2022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>А.Г. Осипов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bCs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 w:rsidRPr="003516F9">
              <w:rPr>
                <w:bCs/>
                <w:sz w:val="24"/>
                <w:szCs w:val="24"/>
                <w:lang w:eastAsia="en-US"/>
              </w:rPr>
              <w:t>Ядринской</w:t>
            </w:r>
            <w:proofErr w:type="spellEnd"/>
            <w:r w:rsidRPr="003516F9">
              <w:rPr>
                <w:bCs/>
                <w:sz w:val="24"/>
                <w:szCs w:val="24"/>
                <w:lang w:eastAsia="en-US"/>
              </w:rPr>
              <w:t xml:space="preserve"> районной администрации - начальник отдела строительства, дорожного хозяйства и ЖКХ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6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Обеспечено строительство биологических очистных сооружений в г. Мариинский Посад Чувашской Республики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sz w:val="24"/>
                <w:szCs w:val="24"/>
                <w:lang w:eastAsia="en-US"/>
              </w:rPr>
              <w:t>Кучук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69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1.1.5.1.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 Российской Федерации на финансовое обеспечение строительства биологических очистных сооружений в г. Мариинский Посад Чувашской Республики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8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1.1.5.2.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администрацией Вурнарского района на передачу субсидий на обеспечение строительства биологических очистных сооружений в г. Мариинский Посад Чувашской Республики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 М. Максимов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sz w:val="24"/>
                <w:szCs w:val="24"/>
                <w:lang w:eastAsia="en-US"/>
              </w:rPr>
              <w:t>Кучук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39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1.1.5.3.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биологических очистных сооружений в г. Мариинский Посад Чувашской Республики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sz w:val="24"/>
                <w:szCs w:val="24"/>
                <w:lang w:eastAsia="en-US"/>
              </w:rPr>
              <w:t>Кучук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6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1.1.5.4.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Введен в эксплуатацию биологические очистные сооружения в г. Мариинский Посад Чувашской Республики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sz w:val="24"/>
                <w:szCs w:val="24"/>
                <w:lang w:eastAsia="en-US"/>
              </w:rPr>
              <w:t>Кучук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Первый заместитель главы администрации Мариинско-Посадского района - начальник отдела градостроительства и развития общественной инфраструктуры</w:t>
            </w: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54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Реконструкция очистных сооружений АУ «ФОЦ «Белые камни» Минспорта Чувашии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 xml:space="preserve">Э.Л. Матренина 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43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1.1.6.1.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Министерством строительства Российской Федерации на финансовое обеспечение реконструкции очистных сооружений АУ «ФОЦ «Белые камни» Минспорта Чувашии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 xml:space="preserve">Э.Л. Матренина 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Первый заместитель министра физической культуры и спорта Чувашской Республики</w:t>
            </w: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97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1.1.6.2.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По итогам проведенных электронных торгов заключен государственный контракт на проведение строительно-монтажных работ и определен подрядчик на проведение работ по реконструкции очистных сооружений АУ «ФОЦ «Белые камни» Минспорта Чувашии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10.03.2022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 xml:space="preserve">Э.Л. Матренина 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Государственный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54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1.1.6.3.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Введен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в эксплуатацию очистных сооружений АУ «ФОЦ «Белые камни» Минспорта Чувашии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3516F9">
              <w:rPr>
                <w:kern w:val="36"/>
                <w:sz w:val="24"/>
                <w:szCs w:val="24"/>
                <w:lang w:eastAsia="en-US"/>
              </w:rPr>
              <w:t>Э.Л. Матренина</w:t>
            </w:r>
          </w:p>
          <w:p w:rsidR="003516F9" w:rsidRPr="003516F9" w:rsidRDefault="003516F9" w:rsidP="003516F9">
            <w:pPr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z w:val="24"/>
                <w:szCs w:val="24"/>
                <w:lang w:eastAsia="en-US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8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 xml:space="preserve">1.1.7.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Строительство объекта «Ливневые очистные сооружения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Грязевская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стрелка»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84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1.1.7.1.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 Российской Федерации на финансовое обеспечение строительства объекта «Ливневые очистные сооружения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Грязевская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стрелка» г.Чебоксары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8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1.1.7.2.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администрацией г. Чебоксары на передачу субсидий на обеспечение строительства объекта «Ливневые очистные сооружения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Грязевская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стрелка»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41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1.1.7.3.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объекта «Ливневые очистные сооружения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Грязевская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стрелка»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6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1.1.7.4.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Введены в эксплуатацию объекта «Ливневые очистные сооружения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Грязевская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стрелка»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8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1.1.7.5.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Подготовлен отчет по строительству объекта «Ливневые очистные сооружения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Грязевская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стрелка»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5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 xml:space="preserve">1.1.8.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Строительство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«Новый город»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84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1.1.8.1.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 Российской Федерации на финансовое обеспечение строительства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«Новый город»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8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1.1.8.2.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администрацией г. Чебоксары на передачу субсидий на обеспечение строительства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«Новый город»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8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1.1.8.3.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«Новый город» г.Чебоксары стрелка»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42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1.1.8.4.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Введены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в эксплуатацию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«Новый город» г.Чебоксары стрелка»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82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1.1.8.5.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Подготовлен отчет по строительству ливневых очистных сооружений в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мкр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 «Новый город» г.Чебоксары стрелка»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82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Строительство сооружений очистки ливневых стоков Президентского бульвара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85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1.1.9.1.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Министерством строительства Российской Федерации на финансовое обеспечение строительства сооружений очистки ливневых стоков Президентского бульвара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7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1.1.9.2.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администрацией г. Чебоксары на передачу субсидий на обеспечение строительства сооружений очистки ливневых стоков Президентского бульвара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42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1.1.9.3.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сооружений очистки ливневых стоков Президентского бульвара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42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1.1.9.4.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Введены в эксплуатацию сооружения очистки ливневых стоков Президентского бульвара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CE2C7B">
        <w:trPr>
          <w:trHeight w:hRule="exact" w:val="397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1.1.9.5.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Подготовлен отчет по строительству сооружений очистки ливневых стоков Президентского бульвара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402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Строительство ливневых очистных сооружений в районе ул. 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Якимовская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12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1.1.10.1.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Министерством строительства Российской Федерации на финансовое обеспечение строительства ливневых очистных сооружений в районе ул. 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Якимовская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8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1.1.10.2.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Заключение соглашения с администрацией г. Чебоксары на передачу субсидий на обеспечение строительства ливневых очистных сооружений в районе ул. 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Якимовская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39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1.1.10.3.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ливневых очистных сооружений в районе ул. 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Якимовская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</w:t>
            </w:r>
            <w:proofErr w:type="gram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.Ч</w:t>
            </w:r>
            <w:proofErr w:type="gram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6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1.1.10.4.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Введены в эксплуатацию ливневые очистные сооружения в районе ул. 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Якимовская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84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1.1.10.5.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Подготовлен отчет по строительству ливневых очистных сооружений в районе ул. 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Якимовская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25.10.2023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15.01.2024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7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Строительство ливневых очистных сооружений в районе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Марпосадского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шоссе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68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1.1.11.1.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 Российской Федерации на финансовое обеспечение строительства ливневых очистных сооружений в районе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Марпосадского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шоссе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8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1.1.11.2.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администрацией г. Чебоксары на передачу субсидий на обеспечение строительства ливневых очистных сооружений в районе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Марпосадского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шоссе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5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1.1.11.3.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ливневых очистных сооружений в районе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Марпосадского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шоссе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7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1.1.11.4.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Введены в эксплуатацию ливневые очистные сооружения в районе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Марпосадского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шоссе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398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1.1.11.5.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Подготовлен отчет по строительству ливневых очистных сооружений в районе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Марпосадского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шоссе г. Чебоксары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30.12.2024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В.И. Филиппов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Заместитель главы администрации города Чебоксары </w:t>
            </w:r>
            <w:r w:rsidRPr="003516F9">
              <w:rPr>
                <w:sz w:val="24"/>
                <w:szCs w:val="24"/>
                <w:lang w:eastAsia="en-US"/>
              </w:rPr>
              <w:t>по вопросам ЖКХ - начальник управления ЖКХ, энергетики, транспорта и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54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Строительство ливневых очистных сооружений на нижней Набережной в районе ул. Жени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Крутовой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Глава администрации города Новочебоксарска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98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1.1.12.1.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 Российской Федерации на финансовое обеспечение строительства ливневых очистных сооружений на нижней Набережной в районе ул. Жени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Крутовой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CE2C7B">
        <w:trPr>
          <w:trHeight w:hRule="exact" w:val="255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1.1.12.2.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администрацией г. Чебоксары на передачу субсидий на обеспечение строительства ливневых очистных сооружений на нижней Набережной в районе ул. Жени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Крутовой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Глава администрации города Новочебоксарска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41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1.1.12.3.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ливневых очистных сооружений на нижней Набережной в районе ул. Жени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Крутовой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Глава администрации города Новочебоксарска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69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1.1.12.4.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Введены в эксплуатацию ливневые очистные сооружения ливневых очистных сооружений на нижней Набережной в районе ул. Жени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Крутовой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Глава администрации города Новочебоксарска</w:t>
            </w:r>
            <w:r w:rsidRPr="003516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70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1.1.12.5.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Подготовлен отчет по строительству ливневых очистных сооружений на нижней Набережной в районе ул. Жени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Крутовой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30.12.2024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Глава администрации города Новочебоксарска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57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1.1.13.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Строительство ливневых очистных сооружений на нижней Набережной в районе ул.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30.01.2024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Глава администрации города Новочебоксарска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69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1.1.12.1.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Министерством строительства Российской Федерации на финансовое обеспечение строительства ливневых очистных сооружений на нижней Набережной в районе ул.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Соглашение </w:t>
            </w: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 финансовое обеспечение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69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1.1.12.2.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Заключение соглашения с администрацией г. Чебоксары на передачу субсидий на обеспечение строительства ливневых очистных сооружений на нижней Набережной в районе ул.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Глава администрации города Новочебоксарска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Соглашение на передачу субсидий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27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1.1.12.3.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 итогам проведенных электронных торгов заключен муниципальный контракт на проведение строительно-монтажных работ и определен подрядчик на проведение работ по строительству ливневых очистных сооружений на нижней Набережной в районе ул.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10.04.2024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10.05.2024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Глава администрации города Новочебоксарска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156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t>1.1.12.4.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Введены в эксплуатацию ливневые очистные сооружения ливневых очистных сооружений на нижней Набережной в районе ул.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Глава администрации города Новочебоксарска</w:t>
            </w:r>
            <w:r w:rsidRPr="003516F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Акт </w:t>
            </w:r>
            <w:proofErr w:type="gramStart"/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законченного</w:t>
            </w:r>
            <w:proofErr w:type="gram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строительством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516F9" w:rsidRPr="003516F9" w:rsidTr="003516F9">
        <w:trPr>
          <w:trHeight w:hRule="exact" w:val="257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14"/>
                <w:sz w:val="24"/>
                <w:szCs w:val="24"/>
                <w:lang w:eastAsia="en-US"/>
              </w:rPr>
            </w:pPr>
            <w:r w:rsidRPr="003516F9">
              <w:rPr>
                <w:spacing w:val="-14"/>
                <w:sz w:val="24"/>
                <w:szCs w:val="24"/>
                <w:lang w:eastAsia="en-US"/>
              </w:rPr>
              <w:lastRenderedPageBreak/>
              <w:t>1.1.12.5.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Подготовлен отчет по строительству ливневых очистных сооружений на нижней Набережной в районе ул. </w:t>
            </w:r>
            <w:proofErr w:type="spellStart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3516F9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г. Новочебоксарск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20.07.2024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20.10.2024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25.12.2024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25.07.2024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25.10.2024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3516F9">
              <w:rPr>
                <w:spacing w:val="-4"/>
                <w:sz w:val="24"/>
                <w:szCs w:val="24"/>
                <w:lang w:eastAsia="en-US"/>
              </w:rPr>
              <w:t>30.12.2024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А.В. Ефремов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первый заместитель министра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природных ресурсов 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экологии Чувашской Республики</w:t>
            </w:r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3516F9">
              <w:rPr>
                <w:rFonts w:eastAsia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 xml:space="preserve">Глава администрации города Новочебоксарска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F9" w:rsidRPr="003516F9" w:rsidRDefault="003516F9" w:rsidP="003516F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516F9">
              <w:rPr>
                <w:rFonts w:eastAsia="Times New Roman"/>
                <w:sz w:val="24"/>
                <w:szCs w:val="24"/>
                <w:lang w:eastAsia="en-US"/>
              </w:rPr>
              <w:t>ПК</w:t>
            </w:r>
          </w:p>
        </w:tc>
      </w:tr>
    </w:tbl>
    <w:p w:rsidR="003516F9" w:rsidRPr="003516F9" w:rsidRDefault="003516F9" w:rsidP="003516F9">
      <w:pPr>
        <w:shd w:val="clear" w:color="auto" w:fill="FFFFFF"/>
        <w:ind w:left="7181"/>
        <w:rPr>
          <w:sz w:val="26"/>
          <w:szCs w:val="26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  <w:r w:rsidRPr="003516F9">
        <w:rPr>
          <w:i/>
          <w:sz w:val="24"/>
        </w:rPr>
        <w:t xml:space="preserve"> </w:t>
      </w: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i/>
          <w:sz w:val="24"/>
        </w:rPr>
      </w:pPr>
    </w:p>
    <w:p w:rsidR="003516F9" w:rsidRPr="003516F9" w:rsidRDefault="003516F9" w:rsidP="003516F9">
      <w:pPr>
        <w:shd w:val="clear" w:color="auto" w:fill="FFFFFF"/>
        <w:ind w:left="10066"/>
        <w:jc w:val="center"/>
        <w:rPr>
          <w:sz w:val="26"/>
          <w:szCs w:val="26"/>
        </w:rPr>
      </w:pPr>
      <w:r w:rsidRPr="003516F9">
        <w:rPr>
          <w:rFonts w:eastAsia="Times New Roman"/>
          <w:sz w:val="26"/>
          <w:szCs w:val="26"/>
        </w:rPr>
        <w:lastRenderedPageBreak/>
        <w:t>ПРИЛОЖЕНИЕ № 2</w:t>
      </w:r>
    </w:p>
    <w:p w:rsidR="003516F9" w:rsidRPr="003516F9" w:rsidRDefault="003516F9" w:rsidP="003516F9">
      <w:pPr>
        <w:shd w:val="clear" w:color="auto" w:fill="FFFFFF"/>
        <w:ind w:left="10061"/>
        <w:jc w:val="center"/>
        <w:rPr>
          <w:sz w:val="26"/>
          <w:szCs w:val="26"/>
        </w:rPr>
      </w:pPr>
      <w:r w:rsidRPr="003516F9">
        <w:rPr>
          <w:rFonts w:eastAsia="Times New Roman"/>
          <w:spacing w:val="-2"/>
          <w:sz w:val="26"/>
          <w:szCs w:val="26"/>
        </w:rPr>
        <w:t>к паспорту регионального проекта</w:t>
      </w:r>
    </w:p>
    <w:p w:rsidR="003516F9" w:rsidRPr="003516F9" w:rsidRDefault="003516F9" w:rsidP="003516F9">
      <w:pPr>
        <w:shd w:val="clear" w:color="auto" w:fill="FFFFFF"/>
        <w:ind w:left="10061"/>
        <w:jc w:val="center"/>
        <w:rPr>
          <w:sz w:val="26"/>
          <w:szCs w:val="26"/>
        </w:rPr>
      </w:pPr>
      <w:r w:rsidRPr="003516F9">
        <w:rPr>
          <w:rFonts w:eastAsia="Times New Roman"/>
          <w:sz w:val="26"/>
          <w:szCs w:val="26"/>
        </w:rPr>
        <w:t>«Оздоровление Волги»</w:t>
      </w:r>
    </w:p>
    <w:p w:rsidR="003516F9" w:rsidRPr="003516F9" w:rsidRDefault="003516F9" w:rsidP="003516F9">
      <w:pPr>
        <w:tabs>
          <w:tab w:val="left" w:pos="567"/>
        </w:tabs>
        <w:ind w:right="111"/>
        <w:jc w:val="right"/>
        <w:rPr>
          <w:i/>
          <w:sz w:val="24"/>
        </w:rPr>
      </w:pPr>
    </w:p>
    <w:p w:rsidR="003516F9" w:rsidRPr="003516F9" w:rsidRDefault="003516F9" w:rsidP="003516F9">
      <w:pPr>
        <w:pStyle w:val="1"/>
        <w:tabs>
          <w:tab w:val="left" w:pos="567"/>
        </w:tabs>
        <w:spacing w:before="89"/>
        <w:ind w:left="0" w:right="111"/>
      </w:pPr>
    </w:p>
    <w:p w:rsidR="003516F9" w:rsidRPr="003516F9" w:rsidRDefault="003516F9" w:rsidP="003516F9">
      <w:pPr>
        <w:pStyle w:val="1"/>
        <w:tabs>
          <w:tab w:val="left" w:pos="567"/>
        </w:tabs>
        <w:ind w:left="0"/>
      </w:pPr>
      <w:r w:rsidRPr="003516F9">
        <w:t>ДОПОЛНИТЕЛЬНЫЕ И ОБОСНОВЫВАЮЩИЕ МАТЕРИАЛЫ</w:t>
      </w:r>
    </w:p>
    <w:p w:rsidR="003516F9" w:rsidRPr="003516F9" w:rsidRDefault="003516F9" w:rsidP="003516F9">
      <w:pPr>
        <w:pStyle w:val="ab"/>
        <w:tabs>
          <w:tab w:val="left" w:pos="567"/>
        </w:tabs>
        <w:rPr>
          <w:b/>
          <w:sz w:val="27"/>
        </w:rPr>
      </w:pPr>
    </w:p>
    <w:p w:rsidR="003516F9" w:rsidRPr="003516F9" w:rsidRDefault="003516F9" w:rsidP="003516F9">
      <w:pPr>
        <w:tabs>
          <w:tab w:val="left" w:pos="567"/>
        </w:tabs>
        <w:jc w:val="center"/>
        <w:rPr>
          <w:b/>
          <w:sz w:val="28"/>
        </w:rPr>
      </w:pPr>
      <w:r w:rsidRPr="003516F9">
        <w:rPr>
          <w:b/>
          <w:sz w:val="28"/>
        </w:rPr>
        <w:t>регионального проекта Чувашской Республики</w:t>
      </w:r>
    </w:p>
    <w:p w:rsidR="003516F9" w:rsidRPr="003516F9" w:rsidRDefault="003516F9" w:rsidP="003516F9">
      <w:pPr>
        <w:pStyle w:val="ab"/>
        <w:tabs>
          <w:tab w:val="left" w:pos="567"/>
        </w:tabs>
        <w:rPr>
          <w:b/>
          <w:sz w:val="27"/>
        </w:rPr>
      </w:pPr>
    </w:p>
    <w:p w:rsidR="003516F9" w:rsidRPr="003516F9" w:rsidRDefault="003516F9" w:rsidP="003516F9">
      <w:pPr>
        <w:shd w:val="clear" w:color="auto" w:fill="FFFFFF"/>
        <w:ind w:hanging="1014"/>
        <w:jc w:val="center"/>
        <w:rPr>
          <w:sz w:val="28"/>
          <w:szCs w:val="28"/>
        </w:rPr>
      </w:pPr>
      <w:r w:rsidRPr="003516F9">
        <w:rPr>
          <w:rFonts w:eastAsia="Times New Roman"/>
          <w:b/>
          <w:bCs/>
          <w:sz w:val="28"/>
          <w:szCs w:val="28"/>
        </w:rPr>
        <w:t xml:space="preserve">«Оздоровление Волги» </w:t>
      </w:r>
    </w:p>
    <w:p w:rsidR="003516F9" w:rsidRPr="003516F9" w:rsidRDefault="003516F9" w:rsidP="003516F9">
      <w:pPr>
        <w:pStyle w:val="ab"/>
        <w:tabs>
          <w:tab w:val="left" w:pos="567"/>
        </w:tabs>
        <w:rPr>
          <w:i/>
          <w:sz w:val="30"/>
        </w:rPr>
      </w:pPr>
    </w:p>
    <w:p w:rsidR="003516F9" w:rsidRPr="003516F9" w:rsidRDefault="003516F9" w:rsidP="003516F9">
      <w:pPr>
        <w:pStyle w:val="ab"/>
        <w:tabs>
          <w:tab w:val="left" w:pos="567"/>
        </w:tabs>
        <w:spacing w:before="1"/>
        <w:ind w:right="111"/>
        <w:rPr>
          <w:i/>
          <w:sz w:val="26"/>
        </w:rPr>
      </w:pPr>
    </w:p>
    <w:p w:rsidR="003516F9" w:rsidRPr="003516F9" w:rsidRDefault="003516F9" w:rsidP="003516F9">
      <w:pPr>
        <w:pStyle w:val="aa"/>
        <w:numPr>
          <w:ilvl w:val="0"/>
          <w:numId w:val="3"/>
        </w:numPr>
        <w:tabs>
          <w:tab w:val="left" w:pos="567"/>
          <w:tab w:val="left" w:pos="2261"/>
        </w:tabs>
        <w:adjustRightInd/>
        <w:ind w:left="0" w:right="111" w:firstLine="0"/>
        <w:jc w:val="center"/>
        <w:rPr>
          <w:sz w:val="28"/>
        </w:rPr>
      </w:pPr>
      <w:r w:rsidRPr="003516F9">
        <w:rPr>
          <w:sz w:val="28"/>
        </w:rPr>
        <w:t>Модель функционирования результатов и достижения показателей регионального проекта Чувашской Республики</w:t>
      </w:r>
    </w:p>
    <w:p w:rsidR="003516F9" w:rsidRPr="003516F9" w:rsidRDefault="003516F9" w:rsidP="003516F9">
      <w:pPr>
        <w:pStyle w:val="ab"/>
        <w:tabs>
          <w:tab w:val="left" w:pos="567"/>
        </w:tabs>
        <w:spacing w:before="1"/>
        <w:ind w:right="111"/>
        <w:rPr>
          <w:sz w:val="17"/>
        </w:rPr>
      </w:pPr>
    </w:p>
    <w:p w:rsidR="003516F9" w:rsidRPr="003516F9" w:rsidRDefault="003516F9" w:rsidP="003516F9">
      <w:pPr>
        <w:pStyle w:val="aa"/>
        <w:numPr>
          <w:ilvl w:val="0"/>
          <w:numId w:val="3"/>
        </w:numPr>
        <w:tabs>
          <w:tab w:val="left" w:pos="567"/>
          <w:tab w:val="left" w:pos="4441"/>
        </w:tabs>
        <w:adjustRightInd/>
        <w:spacing w:before="89"/>
        <w:ind w:left="0" w:right="111" w:firstLine="0"/>
        <w:jc w:val="center"/>
        <w:rPr>
          <w:sz w:val="28"/>
        </w:rPr>
      </w:pPr>
      <w:r w:rsidRPr="003516F9">
        <w:rPr>
          <w:sz w:val="28"/>
        </w:rPr>
        <w:t>Методика расчета показателей регионального</w:t>
      </w:r>
      <w:r w:rsidRPr="003516F9">
        <w:rPr>
          <w:spacing w:val="-8"/>
          <w:sz w:val="28"/>
        </w:rPr>
        <w:t xml:space="preserve"> </w:t>
      </w:r>
      <w:r w:rsidRPr="003516F9">
        <w:rPr>
          <w:sz w:val="28"/>
        </w:rPr>
        <w:t>проекта Чувашской Республики</w:t>
      </w:r>
    </w:p>
    <w:p w:rsidR="003516F9" w:rsidRPr="003516F9" w:rsidRDefault="003516F9" w:rsidP="003516F9">
      <w:pPr>
        <w:pStyle w:val="ab"/>
        <w:tabs>
          <w:tab w:val="left" w:pos="567"/>
        </w:tabs>
        <w:spacing w:before="6"/>
        <w:ind w:right="111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99"/>
        <w:gridCol w:w="1712"/>
        <w:gridCol w:w="1711"/>
        <w:gridCol w:w="2057"/>
        <w:gridCol w:w="1843"/>
        <w:gridCol w:w="1985"/>
        <w:gridCol w:w="2162"/>
      </w:tblGrid>
      <w:tr w:rsidR="003516F9" w:rsidRPr="003516F9" w:rsidTr="003516F9">
        <w:trPr>
          <w:trHeight w:val="9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before="156"/>
              <w:ind w:right="111"/>
              <w:rPr>
                <w:sz w:val="28"/>
                <w:lang w:eastAsia="en-US"/>
              </w:rPr>
            </w:pPr>
            <w:r w:rsidRPr="003516F9">
              <w:rPr>
                <w:sz w:val="28"/>
                <w:lang w:eastAsia="en-US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before="6"/>
              <w:ind w:right="111"/>
              <w:jc w:val="center"/>
              <w:rPr>
                <w:sz w:val="26"/>
                <w:szCs w:val="26"/>
                <w:lang w:eastAsia="en-US"/>
              </w:rPr>
            </w:pPr>
          </w:p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516F9">
              <w:rPr>
                <w:sz w:val="26"/>
                <w:szCs w:val="26"/>
                <w:lang w:eastAsia="en-US"/>
              </w:rPr>
              <w:t>Методика</w:t>
            </w:r>
            <w:proofErr w:type="spellEnd"/>
            <w:r w:rsidRPr="003516F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16F9">
              <w:rPr>
                <w:sz w:val="26"/>
                <w:szCs w:val="26"/>
                <w:lang w:eastAsia="en-US"/>
              </w:rPr>
              <w:t>расчета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before="156"/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3516F9">
              <w:rPr>
                <w:sz w:val="26"/>
                <w:szCs w:val="26"/>
                <w:lang w:val="ru-RU" w:eastAsia="en-US"/>
              </w:rPr>
              <w:t>Базовые показатели, млн. м</w:t>
            </w:r>
            <w:r w:rsidRPr="003516F9">
              <w:rPr>
                <w:sz w:val="26"/>
                <w:szCs w:val="26"/>
                <w:vertAlign w:val="superscript"/>
                <w:lang w:val="ru-RU" w:eastAsia="en-US"/>
              </w:rPr>
              <w:t>3</w:t>
            </w:r>
            <w:r w:rsidRPr="003516F9">
              <w:rPr>
                <w:sz w:val="26"/>
                <w:szCs w:val="26"/>
                <w:lang w:val="ru-RU" w:eastAsia="en-US"/>
              </w:rPr>
              <w:t>/год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before="156"/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516F9">
              <w:rPr>
                <w:sz w:val="26"/>
                <w:szCs w:val="26"/>
                <w:lang w:eastAsia="en-US"/>
              </w:rPr>
              <w:t>Источник</w:t>
            </w:r>
            <w:proofErr w:type="spellEnd"/>
            <w:r w:rsidRPr="003516F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16F9">
              <w:rPr>
                <w:sz w:val="26"/>
                <w:szCs w:val="26"/>
                <w:lang w:eastAsia="en-US"/>
              </w:rPr>
              <w:t>данных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before="161" w:line="230" w:lineRule="auto"/>
              <w:ind w:right="111"/>
              <w:jc w:val="center"/>
              <w:rPr>
                <w:sz w:val="18"/>
                <w:lang w:eastAsia="en-US"/>
              </w:rPr>
            </w:pPr>
            <w:proofErr w:type="spellStart"/>
            <w:r w:rsidRPr="003516F9">
              <w:rPr>
                <w:sz w:val="26"/>
                <w:szCs w:val="26"/>
                <w:lang w:eastAsia="en-US"/>
              </w:rPr>
              <w:t>Ответственный</w:t>
            </w:r>
            <w:proofErr w:type="spellEnd"/>
            <w:r w:rsidRPr="003516F9">
              <w:rPr>
                <w:sz w:val="26"/>
                <w:szCs w:val="26"/>
                <w:lang w:eastAsia="en-US"/>
              </w:rPr>
              <w:t xml:space="preserve"> за </w:t>
            </w:r>
            <w:proofErr w:type="spellStart"/>
            <w:r w:rsidRPr="003516F9">
              <w:rPr>
                <w:sz w:val="26"/>
                <w:szCs w:val="26"/>
                <w:lang w:eastAsia="en-US"/>
              </w:rPr>
              <w:t>сбор</w:t>
            </w:r>
            <w:proofErr w:type="spellEnd"/>
            <w:r w:rsidRPr="003516F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16F9">
              <w:rPr>
                <w:sz w:val="26"/>
                <w:szCs w:val="26"/>
                <w:lang w:eastAsia="en-US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line="317" w:lineRule="exact"/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516F9">
              <w:rPr>
                <w:sz w:val="26"/>
                <w:szCs w:val="26"/>
                <w:lang w:eastAsia="en-US"/>
              </w:rPr>
              <w:t>Уровень</w:t>
            </w:r>
            <w:proofErr w:type="spellEnd"/>
          </w:p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before="3" w:line="322" w:lineRule="exact"/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516F9">
              <w:rPr>
                <w:sz w:val="26"/>
                <w:szCs w:val="26"/>
                <w:lang w:eastAsia="en-US"/>
              </w:rPr>
              <w:t>агрегирования</w:t>
            </w:r>
            <w:proofErr w:type="spellEnd"/>
            <w:r w:rsidRPr="003516F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16F9">
              <w:rPr>
                <w:sz w:val="26"/>
                <w:szCs w:val="26"/>
                <w:lang w:eastAsia="en-US"/>
              </w:rPr>
              <w:t>информации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before="156"/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516F9">
              <w:rPr>
                <w:sz w:val="26"/>
                <w:szCs w:val="26"/>
                <w:lang w:eastAsia="en-US"/>
              </w:rPr>
              <w:t>Временные</w:t>
            </w:r>
            <w:proofErr w:type="spellEnd"/>
            <w:r w:rsidRPr="003516F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16F9">
              <w:rPr>
                <w:sz w:val="26"/>
                <w:szCs w:val="26"/>
                <w:lang w:eastAsia="en-US"/>
              </w:rPr>
              <w:t>характеристики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before="156"/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516F9">
              <w:rPr>
                <w:sz w:val="26"/>
                <w:szCs w:val="26"/>
                <w:lang w:eastAsia="en-US"/>
              </w:rPr>
              <w:t>Дополнительная</w:t>
            </w:r>
            <w:proofErr w:type="spellEnd"/>
            <w:r w:rsidRPr="003516F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16F9">
              <w:rPr>
                <w:sz w:val="26"/>
                <w:szCs w:val="26"/>
                <w:lang w:eastAsia="en-US"/>
              </w:rPr>
              <w:t>информация</w:t>
            </w:r>
            <w:proofErr w:type="spellEnd"/>
          </w:p>
        </w:tc>
      </w:tr>
      <w:tr w:rsidR="003516F9" w:rsidRPr="003516F9" w:rsidTr="003516F9">
        <w:trPr>
          <w:trHeight w:val="378"/>
        </w:trPr>
        <w:tc>
          <w:tcPr>
            <w:tcW w:w="14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rPr>
                <w:i/>
                <w:sz w:val="26"/>
                <w:lang w:val="ru-RU" w:eastAsia="en-US"/>
              </w:rPr>
            </w:pPr>
            <w:r w:rsidRPr="003516F9">
              <w:rPr>
                <w:i/>
                <w:sz w:val="26"/>
                <w:lang w:val="ru-RU" w:eastAsia="en-US"/>
              </w:rPr>
              <w:t>(наименование показателя и единица измерения)</w:t>
            </w:r>
          </w:p>
        </w:tc>
      </w:tr>
      <w:tr w:rsidR="003516F9" w:rsidRPr="003516F9" w:rsidTr="003516F9">
        <w:trPr>
          <w:trHeight w:val="197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8"/>
                <w:lang w:eastAsia="en-US"/>
              </w:rPr>
            </w:pPr>
            <w:r w:rsidRPr="003516F9">
              <w:rPr>
                <w:sz w:val="28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val="ru-RU" w:eastAsia="en-US"/>
              </w:rPr>
            </w:pPr>
            <w:r w:rsidRPr="003516F9">
              <w:rPr>
                <w:sz w:val="26"/>
                <w:lang w:val="ru-RU" w:eastAsia="en-US"/>
              </w:rPr>
              <w:t>Отношение объема загрязненных сточных вод к общему объему сточных вод, подлежащих очистке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 w:rsidRPr="003516F9">
              <w:rPr>
                <w:sz w:val="26"/>
                <w:lang w:eastAsia="en-US"/>
              </w:rPr>
              <w:t>30,7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 w:rsidRPr="003516F9">
              <w:rPr>
                <w:sz w:val="26"/>
                <w:lang w:eastAsia="en-US"/>
              </w:rPr>
              <w:t>2ТП-водхоз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val="ru-RU" w:eastAsia="en-US"/>
              </w:rPr>
            </w:pPr>
            <w:r w:rsidRPr="003516F9">
              <w:rPr>
                <w:sz w:val="26"/>
                <w:szCs w:val="26"/>
                <w:lang w:val="ru-RU" w:eastAsia="en-US"/>
              </w:rPr>
              <w:t>Отдел водных ресурсов Верхне-Волжского БВУ по Чувашской Республике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proofErr w:type="spellStart"/>
            <w:r w:rsidRPr="003516F9">
              <w:rPr>
                <w:sz w:val="26"/>
                <w:lang w:eastAsia="en-US"/>
              </w:rPr>
              <w:t>Сплошное</w:t>
            </w:r>
            <w:proofErr w:type="spellEnd"/>
            <w:r w:rsidRPr="003516F9">
              <w:rPr>
                <w:sz w:val="26"/>
                <w:lang w:eastAsia="en-US"/>
              </w:rPr>
              <w:t xml:space="preserve"> </w:t>
            </w:r>
            <w:proofErr w:type="spellStart"/>
            <w:r w:rsidRPr="003516F9">
              <w:rPr>
                <w:sz w:val="26"/>
                <w:lang w:eastAsia="en-US"/>
              </w:rPr>
              <w:t>наблюдение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9" w:rsidRPr="003516F9" w:rsidRDefault="003516F9" w:rsidP="003516F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val="ru-RU" w:eastAsia="en-US"/>
              </w:rPr>
            </w:pPr>
            <w:r w:rsidRPr="003516F9">
              <w:rPr>
                <w:sz w:val="26"/>
                <w:lang w:val="ru-RU" w:eastAsia="en-US"/>
              </w:rPr>
              <w:t xml:space="preserve">Методические рекомендации по разработке и реализации региональных проектов, направленных на сохранение и предотвращение загрязнение реки Волги, утвержденного заместителем </w:t>
            </w:r>
            <w:r w:rsidRPr="003516F9">
              <w:rPr>
                <w:sz w:val="26"/>
                <w:lang w:val="ru-RU" w:eastAsia="en-US"/>
              </w:rPr>
              <w:lastRenderedPageBreak/>
              <w:t>министра природных ресурсов и экологии Российской Федерации С.Н. </w:t>
            </w:r>
            <w:proofErr w:type="spellStart"/>
            <w:r w:rsidRPr="003516F9">
              <w:rPr>
                <w:sz w:val="26"/>
                <w:lang w:val="ru-RU" w:eastAsia="en-US"/>
              </w:rPr>
              <w:t>Ястребовым</w:t>
            </w:r>
            <w:proofErr w:type="spellEnd"/>
            <w:r w:rsidRPr="003516F9">
              <w:rPr>
                <w:sz w:val="26"/>
                <w:lang w:val="ru-RU" w:eastAsia="en-US"/>
              </w:rPr>
              <w:t xml:space="preserve"> от 02.10.2017 </w:t>
            </w:r>
          </w:p>
        </w:tc>
      </w:tr>
    </w:tbl>
    <w:p w:rsidR="00BE7EB5" w:rsidRPr="003516F9" w:rsidRDefault="00BE7EB5" w:rsidP="00622FF8">
      <w:pPr>
        <w:shd w:val="clear" w:color="auto" w:fill="FFFFFF"/>
        <w:ind w:left="10066"/>
        <w:jc w:val="center"/>
        <w:rPr>
          <w:sz w:val="24"/>
          <w:szCs w:val="24"/>
        </w:rPr>
      </w:pPr>
    </w:p>
    <w:sectPr w:rsidR="00BE7EB5" w:rsidRPr="003516F9" w:rsidSect="00622FF8">
      <w:headerReference w:type="default" r:id="rId12"/>
      <w:pgSz w:w="16850" w:h="11910" w:orient="landscape"/>
      <w:pgMar w:top="1060" w:right="7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55" w:rsidRDefault="002F2A55">
      <w:r>
        <w:separator/>
      </w:r>
    </w:p>
  </w:endnote>
  <w:endnote w:type="continuationSeparator" w:id="0">
    <w:p w:rsidR="002F2A55" w:rsidRDefault="002F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55" w:rsidRPr="00456D0D" w:rsidRDefault="002F2A55" w:rsidP="00456D0D">
    <w:pPr>
      <w:pStyle w:val="a8"/>
      <w:tabs>
        <w:tab w:val="center" w:pos="4820"/>
        <w:tab w:val="right" w:pos="9072"/>
      </w:tabs>
      <w:rPr>
        <w:sz w:val="12"/>
      </w:rPr>
    </w:pPr>
    <w:r>
      <w:rPr>
        <w:szCs w:val="24"/>
      </w:rPr>
      <w:t xml:space="preserve">* - </w:t>
    </w:r>
    <w:r>
      <w:rPr>
        <w:i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55" w:rsidRDefault="002F2A55">
      <w:r>
        <w:separator/>
      </w:r>
    </w:p>
  </w:footnote>
  <w:footnote w:type="continuationSeparator" w:id="0">
    <w:p w:rsidR="002F2A55" w:rsidRDefault="002F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55" w:rsidRDefault="002F2A5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3C5E">
      <w:rPr>
        <w:noProof/>
      </w:rPr>
      <w:t>12</w:t>
    </w:r>
    <w:r>
      <w:fldChar w:fldCharType="end"/>
    </w:r>
  </w:p>
  <w:p w:rsidR="002F2A55" w:rsidRDefault="002F2A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55" w:rsidRDefault="002F2A5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3C5E">
      <w:rPr>
        <w:noProof/>
      </w:rPr>
      <w:t>33</w:t>
    </w:r>
    <w:r>
      <w:fldChar w:fldCharType="end"/>
    </w:r>
  </w:p>
  <w:p w:rsidR="002F2A55" w:rsidRDefault="002F2A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980"/>
    <w:multiLevelType w:val="hybridMultilevel"/>
    <w:tmpl w:val="F5AE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C9C"/>
    <w:multiLevelType w:val="hybridMultilevel"/>
    <w:tmpl w:val="0C2E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1DBD"/>
    <w:multiLevelType w:val="hybridMultilevel"/>
    <w:tmpl w:val="08A043EE"/>
    <w:lvl w:ilvl="0" w:tplc="87007D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52927"/>
    <w:multiLevelType w:val="hybridMultilevel"/>
    <w:tmpl w:val="F6C2F1D0"/>
    <w:lvl w:ilvl="0" w:tplc="87007D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7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5">
    <w:nsid w:val="625659E2"/>
    <w:multiLevelType w:val="hybridMultilevel"/>
    <w:tmpl w:val="09A09870"/>
    <w:lvl w:ilvl="0" w:tplc="57AA88A8">
      <w:start w:val="1"/>
      <w:numFmt w:val="decimal"/>
      <w:lvlText w:val="%1."/>
      <w:lvlJc w:val="left"/>
      <w:pPr>
        <w:ind w:left="380" w:hanging="4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>
    <w:nsid w:val="681E131E"/>
    <w:multiLevelType w:val="hybridMultilevel"/>
    <w:tmpl w:val="0168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729B"/>
    <w:multiLevelType w:val="hybridMultilevel"/>
    <w:tmpl w:val="FEEAFE16"/>
    <w:lvl w:ilvl="0" w:tplc="7F3CC8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4"/>
    <w:rsid w:val="00001AA1"/>
    <w:rsid w:val="00015331"/>
    <w:rsid w:val="000271BD"/>
    <w:rsid w:val="00041CA0"/>
    <w:rsid w:val="00047659"/>
    <w:rsid w:val="00064960"/>
    <w:rsid w:val="00066768"/>
    <w:rsid w:val="00093072"/>
    <w:rsid w:val="00093A3F"/>
    <w:rsid w:val="000A1940"/>
    <w:rsid w:val="000C5550"/>
    <w:rsid w:val="000D11AE"/>
    <w:rsid w:val="000D4FB0"/>
    <w:rsid w:val="000D6454"/>
    <w:rsid w:val="000E2F7D"/>
    <w:rsid w:val="000F10A6"/>
    <w:rsid w:val="000F21D7"/>
    <w:rsid w:val="000F71DE"/>
    <w:rsid w:val="00101CD0"/>
    <w:rsid w:val="001031F0"/>
    <w:rsid w:val="001053E3"/>
    <w:rsid w:val="0013574D"/>
    <w:rsid w:val="001500F3"/>
    <w:rsid w:val="001661A4"/>
    <w:rsid w:val="00173DA6"/>
    <w:rsid w:val="00177750"/>
    <w:rsid w:val="001908AD"/>
    <w:rsid w:val="00191872"/>
    <w:rsid w:val="001A1174"/>
    <w:rsid w:val="001C3159"/>
    <w:rsid w:val="001C34F4"/>
    <w:rsid w:val="001F4D64"/>
    <w:rsid w:val="002000AC"/>
    <w:rsid w:val="002006C0"/>
    <w:rsid w:val="00200CAA"/>
    <w:rsid w:val="00215404"/>
    <w:rsid w:val="00252533"/>
    <w:rsid w:val="00282D45"/>
    <w:rsid w:val="00286849"/>
    <w:rsid w:val="002921BD"/>
    <w:rsid w:val="002925DB"/>
    <w:rsid w:val="00297010"/>
    <w:rsid w:val="002E7347"/>
    <w:rsid w:val="002F19A9"/>
    <w:rsid w:val="002F2A55"/>
    <w:rsid w:val="002F3C5E"/>
    <w:rsid w:val="002F53CB"/>
    <w:rsid w:val="00303480"/>
    <w:rsid w:val="00316490"/>
    <w:rsid w:val="00330266"/>
    <w:rsid w:val="00343770"/>
    <w:rsid w:val="00347B9F"/>
    <w:rsid w:val="003516F9"/>
    <w:rsid w:val="00355DCC"/>
    <w:rsid w:val="003614D5"/>
    <w:rsid w:val="00362EDD"/>
    <w:rsid w:val="00374D7F"/>
    <w:rsid w:val="00387E2D"/>
    <w:rsid w:val="003A1FC8"/>
    <w:rsid w:val="003A2B24"/>
    <w:rsid w:val="003D33D5"/>
    <w:rsid w:val="003D59C5"/>
    <w:rsid w:val="003E715C"/>
    <w:rsid w:val="003E7AAC"/>
    <w:rsid w:val="00405CFB"/>
    <w:rsid w:val="004104A6"/>
    <w:rsid w:val="004105D6"/>
    <w:rsid w:val="00412E24"/>
    <w:rsid w:val="00413937"/>
    <w:rsid w:val="00425F2F"/>
    <w:rsid w:val="00443B86"/>
    <w:rsid w:val="00445C20"/>
    <w:rsid w:val="00454235"/>
    <w:rsid w:val="00456D0D"/>
    <w:rsid w:val="004679AF"/>
    <w:rsid w:val="00471BD7"/>
    <w:rsid w:val="0047686D"/>
    <w:rsid w:val="00481995"/>
    <w:rsid w:val="00490214"/>
    <w:rsid w:val="00491E05"/>
    <w:rsid w:val="00497FCB"/>
    <w:rsid w:val="004A5DA5"/>
    <w:rsid w:val="004A5F29"/>
    <w:rsid w:val="004B5D30"/>
    <w:rsid w:val="004E684C"/>
    <w:rsid w:val="004F73B0"/>
    <w:rsid w:val="00512F2B"/>
    <w:rsid w:val="005205D6"/>
    <w:rsid w:val="00520B69"/>
    <w:rsid w:val="00526D14"/>
    <w:rsid w:val="00527E8D"/>
    <w:rsid w:val="0053126D"/>
    <w:rsid w:val="00532623"/>
    <w:rsid w:val="00557789"/>
    <w:rsid w:val="00574136"/>
    <w:rsid w:val="00586D76"/>
    <w:rsid w:val="00594744"/>
    <w:rsid w:val="005A096E"/>
    <w:rsid w:val="005D2814"/>
    <w:rsid w:val="005D4BD8"/>
    <w:rsid w:val="005D6D45"/>
    <w:rsid w:val="005F4D53"/>
    <w:rsid w:val="00610290"/>
    <w:rsid w:val="00621B88"/>
    <w:rsid w:val="00622FF8"/>
    <w:rsid w:val="00655311"/>
    <w:rsid w:val="00662868"/>
    <w:rsid w:val="0066517D"/>
    <w:rsid w:val="0066706E"/>
    <w:rsid w:val="00667F98"/>
    <w:rsid w:val="00681A34"/>
    <w:rsid w:val="0069147A"/>
    <w:rsid w:val="00694025"/>
    <w:rsid w:val="0069414D"/>
    <w:rsid w:val="006B3C0A"/>
    <w:rsid w:val="006D4B15"/>
    <w:rsid w:val="006E0006"/>
    <w:rsid w:val="00702B5F"/>
    <w:rsid w:val="00720A12"/>
    <w:rsid w:val="007450A8"/>
    <w:rsid w:val="00750256"/>
    <w:rsid w:val="00754AF5"/>
    <w:rsid w:val="00770080"/>
    <w:rsid w:val="007700DD"/>
    <w:rsid w:val="00773A8A"/>
    <w:rsid w:val="00777452"/>
    <w:rsid w:val="00777492"/>
    <w:rsid w:val="007A0F68"/>
    <w:rsid w:val="007A35C7"/>
    <w:rsid w:val="007A44F4"/>
    <w:rsid w:val="007B0DA0"/>
    <w:rsid w:val="007B3858"/>
    <w:rsid w:val="007B78DF"/>
    <w:rsid w:val="007D0982"/>
    <w:rsid w:val="007D4F91"/>
    <w:rsid w:val="007E582B"/>
    <w:rsid w:val="00801E48"/>
    <w:rsid w:val="008076E9"/>
    <w:rsid w:val="00807F42"/>
    <w:rsid w:val="00812FD8"/>
    <w:rsid w:val="00847438"/>
    <w:rsid w:val="00872B49"/>
    <w:rsid w:val="00873D9E"/>
    <w:rsid w:val="008777B6"/>
    <w:rsid w:val="008B0402"/>
    <w:rsid w:val="008B592A"/>
    <w:rsid w:val="008C1C85"/>
    <w:rsid w:val="008D12B7"/>
    <w:rsid w:val="008D276B"/>
    <w:rsid w:val="00902A7F"/>
    <w:rsid w:val="009056EF"/>
    <w:rsid w:val="00913969"/>
    <w:rsid w:val="009166B2"/>
    <w:rsid w:val="00920219"/>
    <w:rsid w:val="00923FA0"/>
    <w:rsid w:val="009276E2"/>
    <w:rsid w:val="00932CA4"/>
    <w:rsid w:val="00946B5E"/>
    <w:rsid w:val="0095153B"/>
    <w:rsid w:val="00954258"/>
    <w:rsid w:val="00954CE8"/>
    <w:rsid w:val="00962F56"/>
    <w:rsid w:val="009839C7"/>
    <w:rsid w:val="00986FD3"/>
    <w:rsid w:val="00987AF9"/>
    <w:rsid w:val="009A4F4F"/>
    <w:rsid w:val="009A52C5"/>
    <w:rsid w:val="009B7D31"/>
    <w:rsid w:val="009C1949"/>
    <w:rsid w:val="009C63A6"/>
    <w:rsid w:val="009D16FF"/>
    <w:rsid w:val="009D1EAD"/>
    <w:rsid w:val="009D7E1C"/>
    <w:rsid w:val="009E3DF3"/>
    <w:rsid w:val="009E64B7"/>
    <w:rsid w:val="009E6F7F"/>
    <w:rsid w:val="009F0AF6"/>
    <w:rsid w:val="009F4F8D"/>
    <w:rsid w:val="00A133E4"/>
    <w:rsid w:val="00A17F7B"/>
    <w:rsid w:val="00A40826"/>
    <w:rsid w:val="00A6366E"/>
    <w:rsid w:val="00A727E1"/>
    <w:rsid w:val="00A7605F"/>
    <w:rsid w:val="00A863ED"/>
    <w:rsid w:val="00A93418"/>
    <w:rsid w:val="00AA5191"/>
    <w:rsid w:val="00AB07AE"/>
    <w:rsid w:val="00AC7D30"/>
    <w:rsid w:val="00AF0C68"/>
    <w:rsid w:val="00B26C17"/>
    <w:rsid w:val="00B34B24"/>
    <w:rsid w:val="00B37069"/>
    <w:rsid w:val="00B541C7"/>
    <w:rsid w:val="00B70A7D"/>
    <w:rsid w:val="00B727EA"/>
    <w:rsid w:val="00B73371"/>
    <w:rsid w:val="00B77869"/>
    <w:rsid w:val="00B93F5B"/>
    <w:rsid w:val="00BA0906"/>
    <w:rsid w:val="00BA27AC"/>
    <w:rsid w:val="00BA2A82"/>
    <w:rsid w:val="00BA5C6E"/>
    <w:rsid w:val="00BB6AC2"/>
    <w:rsid w:val="00BC6377"/>
    <w:rsid w:val="00BE29DD"/>
    <w:rsid w:val="00BE7EB5"/>
    <w:rsid w:val="00BF02A9"/>
    <w:rsid w:val="00BF5481"/>
    <w:rsid w:val="00C04E71"/>
    <w:rsid w:val="00C24658"/>
    <w:rsid w:val="00C673F0"/>
    <w:rsid w:val="00C7604F"/>
    <w:rsid w:val="00C81FFA"/>
    <w:rsid w:val="00C83153"/>
    <w:rsid w:val="00C90D71"/>
    <w:rsid w:val="00C92BC9"/>
    <w:rsid w:val="00CB46FB"/>
    <w:rsid w:val="00CE0D2B"/>
    <w:rsid w:val="00CE0FE6"/>
    <w:rsid w:val="00CE2C7B"/>
    <w:rsid w:val="00CE7CD1"/>
    <w:rsid w:val="00CF0D7D"/>
    <w:rsid w:val="00CF0EFA"/>
    <w:rsid w:val="00CF3CB6"/>
    <w:rsid w:val="00CF70C4"/>
    <w:rsid w:val="00D0570C"/>
    <w:rsid w:val="00D14A31"/>
    <w:rsid w:val="00D2053C"/>
    <w:rsid w:val="00D40D3A"/>
    <w:rsid w:val="00D605C6"/>
    <w:rsid w:val="00D75825"/>
    <w:rsid w:val="00D80996"/>
    <w:rsid w:val="00D963C8"/>
    <w:rsid w:val="00DA5A57"/>
    <w:rsid w:val="00DB0762"/>
    <w:rsid w:val="00DC3675"/>
    <w:rsid w:val="00DD317B"/>
    <w:rsid w:val="00DD733E"/>
    <w:rsid w:val="00E10441"/>
    <w:rsid w:val="00E23A72"/>
    <w:rsid w:val="00E40A28"/>
    <w:rsid w:val="00E6340B"/>
    <w:rsid w:val="00E800B4"/>
    <w:rsid w:val="00EA33D8"/>
    <w:rsid w:val="00EC1C44"/>
    <w:rsid w:val="00EC44E0"/>
    <w:rsid w:val="00ED009E"/>
    <w:rsid w:val="00ED1E03"/>
    <w:rsid w:val="00EE6BC0"/>
    <w:rsid w:val="00EE703A"/>
    <w:rsid w:val="00F35C86"/>
    <w:rsid w:val="00F405EE"/>
    <w:rsid w:val="00F5102C"/>
    <w:rsid w:val="00F53060"/>
    <w:rsid w:val="00F6198E"/>
    <w:rsid w:val="00F70FFC"/>
    <w:rsid w:val="00F82399"/>
    <w:rsid w:val="00FB400F"/>
    <w:rsid w:val="00FC444F"/>
    <w:rsid w:val="00FD3DB4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BE7EB5"/>
    <w:pPr>
      <w:adjustRightInd/>
      <w:ind w:left="493"/>
      <w:jc w:val="center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7EB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F70C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F70C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CF70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CF7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CF70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CF70C4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F35C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B400F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BE7EB5"/>
    <w:pPr>
      <w:adjustRightInd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E7EB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E7EB5"/>
    <w:pPr>
      <w:adjustRightInd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BE7E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BE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BE7EB5"/>
    <w:pPr>
      <w:adjustRightInd/>
      <w:ind w:left="493"/>
      <w:jc w:val="center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7EB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F70C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F70C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CF70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CF7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CF70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CF70C4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F35C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B400F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BE7EB5"/>
    <w:pPr>
      <w:adjustRightInd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E7EB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E7EB5"/>
    <w:pPr>
      <w:adjustRightInd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BE7E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BE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16&amp;id=4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DE84-92BE-4D52-AD56-B244C5B9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8045</Words>
  <Characters>45862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economy69 (Кузьмина Е.Г.)</cp:lastModifiedBy>
  <cp:revision>3</cp:revision>
  <cp:lastPrinted>2018-12-12T05:35:00Z</cp:lastPrinted>
  <dcterms:created xsi:type="dcterms:W3CDTF">2018-12-14T12:34:00Z</dcterms:created>
  <dcterms:modified xsi:type="dcterms:W3CDTF">2019-01-04T08:58:00Z</dcterms:modified>
</cp:coreProperties>
</file>