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0" w:rsidRDefault="002645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4530" w:rsidRDefault="00264530">
      <w:pPr>
        <w:pStyle w:val="ConsPlusNormal"/>
        <w:jc w:val="both"/>
        <w:outlineLvl w:val="0"/>
      </w:pPr>
    </w:p>
    <w:p w:rsidR="00264530" w:rsidRDefault="0026453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64530" w:rsidRDefault="00264530">
      <w:pPr>
        <w:pStyle w:val="ConsPlusTitle"/>
        <w:jc w:val="center"/>
      </w:pPr>
    </w:p>
    <w:p w:rsidR="00264530" w:rsidRDefault="00264530">
      <w:pPr>
        <w:pStyle w:val="ConsPlusTitle"/>
        <w:jc w:val="center"/>
      </w:pPr>
      <w:r>
        <w:t>РАСПОРЯЖЕНИЕ</w:t>
      </w:r>
    </w:p>
    <w:p w:rsidR="00264530" w:rsidRDefault="00264530">
      <w:pPr>
        <w:pStyle w:val="ConsPlusTitle"/>
        <w:jc w:val="center"/>
      </w:pPr>
      <w:r>
        <w:t>от 13 февраля 2012 г. N 73-р</w:t>
      </w:r>
    </w:p>
    <w:p w:rsidR="00264530" w:rsidRDefault="0026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530" w:rsidRDefault="002645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6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7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8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>,</w:t>
            </w:r>
          </w:p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9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07.05.2014 </w:t>
            </w:r>
            <w:hyperlink r:id="rId10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1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12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4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5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04.08.2016 </w:t>
            </w:r>
            <w:hyperlink r:id="rId16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17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</w:p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8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24.01.2019 </w:t>
            </w:r>
            <w:hyperlink r:id="rId19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20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21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22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 xml:space="preserve">, от 22.05.2020 </w:t>
            </w:r>
            <w:hyperlink r:id="rId23" w:history="1">
              <w:r>
                <w:rPr>
                  <w:color w:val="0000FF"/>
                </w:rPr>
                <w:t>N 481-р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ind w:firstLine="540"/>
        <w:jc w:val="both"/>
      </w:pPr>
      <w:r>
        <w:t xml:space="preserve">1. В целях формирования и поддержания положительного имиджа Чувашской Республики на межрегиональном и международном уровнях создать рабочую группу по разработке и внедрению бренда Чувашской Республики и утвердить ее </w:t>
      </w:r>
      <w:hyperlink w:anchor="P33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</w:p>
    <w:p w:rsidR="00264530" w:rsidRDefault="0026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 и имущественных отношений Чувашской Республики.</w:t>
      </w:r>
    </w:p>
    <w:p w:rsidR="00264530" w:rsidRDefault="002645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jc w:val="right"/>
      </w:pPr>
      <w:r>
        <w:t>Председатель Кабинета Министров</w:t>
      </w:r>
    </w:p>
    <w:p w:rsidR="00264530" w:rsidRDefault="00264530">
      <w:pPr>
        <w:pStyle w:val="ConsPlusNormal"/>
        <w:jc w:val="right"/>
      </w:pPr>
      <w:r>
        <w:t>Чувашской Республики</w:t>
      </w:r>
    </w:p>
    <w:p w:rsidR="00264530" w:rsidRDefault="00264530">
      <w:pPr>
        <w:pStyle w:val="ConsPlusNormal"/>
        <w:jc w:val="right"/>
      </w:pPr>
      <w:r>
        <w:t>И.МОТОРИН</w:t>
      </w: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jc w:val="right"/>
        <w:outlineLvl w:val="0"/>
      </w:pPr>
      <w:r>
        <w:t>Утвержден</w:t>
      </w:r>
    </w:p>
    <w:p w:rsidR="00264530" w:rsidRDefault="00264530">
      <w:pPr>
        <w:pStyle w:val="ConsPlusNormal"/>
        <w:jc w:val="right"/>
      </w:pPr>
      <w:r>
        <w:t>распоряжением</w:t>
      </w:r>
    </w:p>
    <w:p w:rsidR="00264530" w:rsidRDefault="00264530">
      <w:pPr>
        <w:pStyle w:val="ConsPlusNormal"/>
        <w:jc w:val="right"/>
      </w:pPr>
      <w:r>
        <w:t>Кабинета Министров</w:t>
      </w:r>
    </w:p>
    <w:p w:rsidR="00264530" w:rsidRDefault="00264530">
      <w:pPr>
        <w:pStyle w:val="ConsPlusNormal"/>
        <w:jc w:val="right"/>
      </w:pPr>
      <w:r>
        <w:t>Чувашской Республики</w:t>
      </w:r>
    </w:p>
    <w:p w:rsidR="00264530" w:rsidRDefault="00264530">
      <w:pPr>
        <w:pStyle w:val="ConsPlusNormal"/>
        <w:jc w:val="right"/>
      </w:pPr>
      <w:r>
        <w:t>от 13.02.2012 N 73-р</w:t>
      </w: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Title"/>
        <w:jc w:val="center"/>
      </w:pPr>
      <w:bookmarkStart w:id="0" w:name="P33"/>
      <w:bookmarkEnd w:id="0"/>
      <w:r>
        <w:t>СОСТАВ</w:t>
      </w:r>
    </w:p>
    <w:p w:rsidR="00264530" w:rsidRDefault="00264530">
      <w:pPr>
        <w:pStyle w:val="ConsPlusTitle"/>
        <w:jc w:val="center"/>
      </w:pPr>
      <w:r>
        <w:t>РАБОЧЕЙ ГРУППЫ ПО РАЗРАБОТКЕ И ВНЕДРЕНИЮ БРЕНДА</w:t>
      </w:r>
    </w:p>
    <w:p w:rsidR="00264530" w:rsidRDefault="00264530">
      <w:pPr>
        <w:pStyle w:val="ConsPlusTitle"/>
        <w:jc w:val="center"/>
      </w:pPr>
      <w:r>
        <w:t>ЧУВАШСКОЙ РЕСПУБЛИКИ ПО ДОЛЖНОСТЯМ</w:t>
      </w:r>
    </w:p>
    <w:p w:rsidR="00264530" w:rsidRDefault="0026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530" w:rsidRDefault="00264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22.05.2020 N 481-р)</w:t>
            </w:r>
          </w:p>
        </w:tc>
      </w:tr>
    </w:tbl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ind w:firstLine="540"/>
        <w:jc w:val="both"/>
      </w:pPr>
      <w:r>
        <w:t>Председатель Кабинета Министров Чувашской Республики (руководитель рабочей группы)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 xml:space="preserve">Заместитель Председателя Кабинета Министров Чувашской Республики - министр экономического развития и имущественных отношений Чувашской Республики (заместитель </w:t>
      </w:r>
      <w:r>
        <w:lastRenderedPageBreak/>
        <w:t>руководителя рабочей группы)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 (секретарь рабочей группы)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Министр образования и молодежной политики Чувашской Республики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Заместитель министра сельского хозяйства Чувашской Республики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Заместитель министра физической культуры и спорта Чувашской Республики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 по социальным вопросам (по согласованию)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Президент Союза "Торгово-промышленная палата Чувашской Республики" (по согласованию)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Директор бюджетного учреждения Чувашской Республики "Государственный исторический архив Чувашской Республики" Министерства культуры, по делам национальностей и архивного дела Чувашской Республики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Директор автономного учреждения Чувашской Республики "Информационный туристский и культурный центр Чувашской Республики" Министерства культуры, по делам национальностей и архивного дела Чувашской Республики</w:t>
      </w:r>
    </w:p>
    <w:p w:rsidR="00264530" w:rsidRDefault="00264530">
      <w:pPr>
        <w:pStyle w:val="ConsPlusNormal"/>
        <w:spacing w:before="220"/>
        <w:ind w:firstLine="540"/>
        <w:jc w:val="both"/>
      </w:pPr>
      <w:r>
        <w:t>Директор некоммерческого партнерства "Экопоселение Ясна" (по согласованию)</w:t>
      </w: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jc w:val="both"/>
      </w:pPr>
    </w:p>
    <w:p w:rsidR="00264530" w:rsidRDefault="0026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>
      <w:bookmarkStart w:id="1" w:name="_GoBack"/>
      <w:bookmarkEnd w:id="1"/>
    </w:p>
    <w:sectPr w:rsidR="0041730B" w:rsidSect="00485340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30"/>
    <w:rsid w:val="00264530"/>
    <w:rsid w:val="0041730B"/>
    <w:rsid w:val="00442290"/>
    <w:rsid w:val="00A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DE46F8943427756107033F7CB002828E752F5637BF27D8BA443A03DB4126D624DD29B247C288A5ED018AB711FD27F8D80F3D25E8D69D400EA54AEhCjDH" TargetMode="External"/><Relationship Id="rId13" Type="http://schemas.openxmlformats.org/officeDocument/2006/relationships/hyperlink" Target="consultantplus://offline/ref=338DE46F8943427756107033F7CB002828E752F56B7AF37D8DAB1EAA35ED1E6F65428D8C2335248B5ED01AAA7B40D76A9CD8FFD340936FCC1CE856hAjCH" TargetMode="External"/><Relationship Id="rId18" Type="http://schemas.openxmlformats.org/officeDocument/2006/relationships/hyperlink" Target="consultantplus://offline/ref=338DE46F8943427756107033F7CB002828E752F5637BF1728EA843A03DB4126D624DD29B247C288A5ED018AE741FD27F8D80F3D25E8D69D400EA54AEhCjDH" TargetMode="External"/><Relationship Id="rId26" Type="http://schemas.openxmlformats.org/officeDocument/2006/relationships/hyperlink" Target="consultantplus://offline/ref=338DE46F8943427756107033F7CB002828E752F5637BF27986A943A03DB4126D624DD29B247C288A5ED018AE771FD27F8D80F3D25E8D69D400EA54AEhCj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8DE46F8943427756107033F7CB002828E752F5637BF1728DA043A03DB4126D624DD29B247C288A5ED018AE741FD27F8D80F3D25E8D69D400EA54AEhCjDH" TargetMode="External"/><Relationship Id="rId7" Type="http://schemas.openxmlformats.org/officeDocument/2006/relationships/hyperlink" Target="consultantplus://offline/ref=338DE46F8943427756107033F7CB002828E752F5637BF27D8BA143A03DB4126D624DD29B247C288A5ED018A9751FD27F8D80F3D25E8D69D400EA54AEhCjDH" TargetMode="External"/><Relationship Id="rId12" Type="http://schemas.openxmlformats.org/officeDocument/2006/relationships/hyperlink" Target="consultantplus://offline/ref=338DE46F8943427756107033F7CB002828E752F5637BF1728EA643A03DB4126D624DD29B247C288A5ED018AF791FD27F8D80F3D25E8D69D400EA54AEhCjDH" TargetMode="External"/><Relationship Id="rId17" Type="http://schemas.openxmlformats.org/officeDocument/2006/relationships/hyperlink" Target="consultantplus://offline/ref=338DE46F8943427756107033F7CB002828E752F5637BF1728EA743A03DB4126D624DD29B247C288A5ED018AE741FD27F8D80F3D25E8D69D400EA54AEhCjDH" TargetMode="External"/><Relationship Id="rId25" Type="http://schemas.openxmlformats.org/officeDocument/2006/relationships/hyperlink" Target="consultantplus://offline/ref=338DE46F8943427756107033F7CB002828E752F5637BF27986A943A03DB4126D624DD29B247C288A5ED018AE761FD27F8D80F3D25E8D69D400EA54AEhCj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DE46F8943427756107033F7CB002828E752F5637BF1728DA143A03DB4126D624DD29B247C288A5ED018AE781FD27F8D80F3D25E8D69D400EA54AEhCjDH" TargetMode="External"/><Relationship Id="rId20" Type="http://schemas.openxmlformats.org/officeDocument/2006/relationships/hyperlink" Target="consultantplus://offline/ref=338DE46F8943427756107033F7CB002828E752F56378F57E88A743A03DB4126D624DD29B247C288A5ED018AE741FD27F8D80F3D25E8D69D400EA54AEhCj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DE46F8943427756107033F7CB002828E752F5637BF27D8BA543A03DB4126D624DD29B247C288A5ED018A8781FD27F8D80F3D25E8D69D400EA54AEhCjDH" TargetMode="External"/><Relationship Id="rId11" Type="http://schemas.openxmlformats.org/officeDocument/2006/relationships/hyperlink" Target="consultantplus://offline/ref=338DE46F8943427756107033F7CB002828E752F56378F4738FA243A03DB4126D624DD29B247C288A5ED018AF741FD27F8D80F3D25E8D69D400EA54AEhCjDH" TargetMode="External"/><Relationship Id="rId24" Type="http://schemas.openxmlformats.org/officeDocument/2006/relationships/hyperlink" Target="consultantplus://offline/ref=338DE46F8943427756107033F7CB002828E752F5637BF27986A943A03DB4126D624DD29B247C288A5ED018AE751FD27F8D80F3D25E8D69D400EA54AEhCj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8DE46F8943427756107033F7CB002828E752F5637BF27D87A043A03DB4126D624DD29B247C288A5ED018AF741FD27F8D80F3D25E8D69D400EA54AEhCjDH" TargetMode="External"/><Relationship Id="rId23" Type="http://schemas.openxmlformats.org/officeDocument/2006/relationships/hyperlink" Target="consultantplus://offline/ref=338DE46F8943427756107033F7CB002828E752F5637BF27986A943A03DB4126D624DD29B247C288A5ED018AE741FD27F8D80F3D25E8D69D400EA54AEhCj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8DE46F8943427756107033F7CB002828E752F56378F47286A543A03DB4126D624DD29B247C288A5ED018AF721FD27F8D80F3D25E8D69D400EA54AEhCjDH" TargetMode="External"/><Relationship Id="rId19" Type="http://schemas.openxmlformats.org/officeDocument/2006/relationships/hyperlink" Target="consultantplus://offline/ref=338DE46F8943427756107033F7CB002828E752F56378F47D8FA943A03DB4126D624DD29B247C288A5ED018AE731FD27F8D80F3D25E8D69D400EA54AEhCj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DE46F8943427756107033F7CB002828E752F5637BF27D87A243A03DB4126D624DD29B247C288A5ED018A8791FD27F8D80F3D25E8D69D400EA54AEhCjDH" TargetMode="External"/><Relationship Id="rId14" Type="http://schemas.openxmlformats.org/officeDocument/2006/relationships/hyperlink" Target="consultantplus://offline/ref=338DE46F8943427756107033F7CB002828E752F5637BF27D87A743A03DB4126D624DD29B247C288A5ED018AC791FD27F8D80F3D25E8D69D400EA54AEhCjDH" TargetMode="External"/><Relationship Id="rId22" Type="http://schemas.openxmlformats.org/officeDocument/2006/relationships/hyperlink" Target="consultantplus://offline/ref=338DE46F8943427756107033F7CB002828E752F5637BF1728DA543A03DB4126D624DD29B247C288A5ED018AE741FD27F8D80F3D25E8D69D400EA54AEhCj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economy59 (Гвоздева В.В.)</cp:lastModifiedBy>
  <cp:revision>1</cp:revision>
  <dcterms:created xsi:type="dcterms:W3CDTF">2020-06-10T07:35:00Z</dcterms:created>
  <dcterms:modified xsi:type="dcterms:W3CDTF">2020-06-10T07:36:00Z</dcterms:modified>
</cp:coreProperties>
</file>