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DA" w:rsidRDefault="006373DA" w:rsidP="006373DA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DA" w:rsidRPr="000C5D6E" w:rsidRDefault="006373DA" w:rsidP="006373D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6373DA" w:rsidRPr="000C5D6E" w:rsidRDefault="006373DA" w:rsidP="006373D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6373DA" w:rsidRPr="000C5D6E" w:rsidRDefault="006373DA" w:rsidP="006373D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6373DA" w:rsidRPr="000C5D6E" w:rsidRDefault="006373DA" w:rsidP="006373DA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6373DA" w:rsidRPr="00816809" w:rsidRDefault="006373DA" w:rsidP="006373DA">
      <w:pPr>
        <w:jc w:val="center"/>
        <w:rPr>
          <w:b/>
        </w:rPr>
      </w:pPr>
    </w:p>
    <w:p w:rsidR="006373DA" w:rsidRPr="000C5D6E" w:rsidRDefault="006373DA" w:rsidP="006373DA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48/13-</w:t>
      </w:r>
      <w:r>
        <w:rPr>
          <w:sz w:val="24"/>
          <w:szCs w:val="24"/>
          <w:lang w:val="en-US"/>
        </w:rPr>
        <w:t>IV</w:t>
      </w:r>
    </w:p>
    <w:p w:rsidR="006373DA" w:rsidRPr="000C5D6E" w:rsidRDefault="006373DA" w:rsidP="006373DA">
      <w:pPr>
        <w:pStyle w:val="14"/>
        <w:rPr>
          <w:b w:val="0"/>
          <w:bCs/>
          <w:sz w:val="24"/>
          <w:szCs w:val="24"/>
        </w:rPr>
      </w:pPr>
    </w:p>
    <w:p w:rsidR="006373DA" w:rsidRPr="000C5D6E" w:rsidRDefault="006373DA" w:rsidP="006373DA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6373DA" w:rsidRPr="000C5D6E" w:rsidRDefault="006373DA" w:rsidP="006373DA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6373DA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373DA" w:rsidRPr="000C5D6E" w:rsidRDefault="006373DA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12 </w:t>
            </w:r>
          </w:p>
        </w:tc>
      </w:tr>
    </w:tbl>
    <w:p w:rsidR="006373DA" w:rsidRDefault="006373DA" w:rsidP="006373DA">
      <w:pPr>
        <w:pStyle w:val="14"/>
        <w:ind w:right="3685"/>
        <w:jc w:val="left"/>
        <w:rPr>
          <w:b w:val="0"/>
        </w:rPr>
      </w:pPr>
    </w:p>
    <w:p w:rsidR="006373DA" w:rsidRDefault="006373DA" w:rsidP="006373DA">
      <w:pPr>
        <w:rPr>
          <w:bCs/>
          <w:sz w:val="28"/>
        </w:rPr>
      </w:pPr>
    </w:p>
    <w:p w:rsidR="006373DA" w:rsidRPr="007845F2" w:rsidRDefault="006373DA" w:rsidP="006373DA">
      <w:pPr>
        <w:pStyle w:val="1"/>
        <w:rPr>
          <w:bCs/>
          <w:sz w:val="24"/>
          <w:szCs w:val="24"/>
        </w:rPr>
      </w:pPr>
      <w:r>
        <w:rPr>
          <w:bCs/>
        </w:rPr>
        <w:tab/>
      </w:r>
      <w:proofErr w:type="gramStart"/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proofErr w:type="spellStart"/>
      <w:r>
        <w:rPr>
          <w:bCs/>
          <w:sz w:val="24"/>
          <w:szCs w:val="24"/>
        </w:rPr>
        <w:t>статьей</w:t>
      </w:r>
      <w:proofErr w:type="spellEnd"/>
      <w:r>
        <w:rPr>
          <w:bCs/>
          <w:sz w:val="24"/>
          <w:szCs w:val="24"/>
        </w:rPr>
        <w:t xml:space="preserve"> 39 Федерального закона «Об  обеспечении конституционных прав граждан Российской Федерации избирать и быть избранными в органы местного самоуправления»,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  <w:proofErr w:type="gramEnd"/>
    </w:p>
    <w:p w:rsidR="006373DA" w:rsidRPr="007845F2" w:rsidRDefault="006373DA" w:rsidP="006373DA">
      <w:pPr>
        <w:rPr>
          <w:sz w:val="24"/>
          <w:szCs w:val="24"/>
        </w:rPr>
      </w:pPr>
    </w:p>
    <w:p w:rsidR="006373DA" w:rsidRPr="001E3ACA" w:rsidRDefault="006373DA" w:rsidP="006373DA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6373DA" w:rsidRPr="007845F2" w:rsidRDefault="006373DA" w:rsidP="006373DA">
      <w:pPr>
        <w:jc w:val="center"/>
        <w:rPr>
          <w:sz w:val="24"/>
          <w:szCs w:val="24"/>
        </w:rPr>
      </w:pPr>
    </w:p>
    <w:p w:rsidR="006373DA" w:rsidRPr="007845F2" w:rsidRDefault="006373DA" w:rsidP="006373DA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12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6373DA" w:rsidRDefault="006373DA" w:rsidP="006373DA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6373DA" w:rsidRDefault="006373DA" w:rsidP="006373DA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12</w:t>
      </w:r>
      <w:r w:rsidRPr="007845F2">
        <w:rPr>
          <w:sz w:val="24"/>
          <w:szCs w:val="24"/>
        </w:rPr>
        <w:t>.</w:t>
      </w:r>
    </w:p>
    <w:p w:rsidR="006373DA" w:rsidRPr="007845F2" w:rsidRDefault="006373DA" w:rsidP="006373DA">
      <w:pPr>
        <w:pStyle w:val="a3"/>
        <w:ind w:firstLine="708"/>
        <w:rPr>
          <w:sz w:val="24"/>
          <w:szCs w:val="24"/>
        </w:rPr>
      </w:pPr>
    </w:p>
    <w:p w:rsidR="006373DA" w:rsidRPr="007845F2" w:rsidRDefault="006373DA" w:rsidP="006373DA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83111B">
        <w:rPr>
          <w:b/>
          <w:sz w:val="24"/>
          <w:szCs w:val="24"/>
        </w:rPr>
        <w:t xml:space="preserve"> Калинина Сергея Валерьевича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6373DA" w:rsidRPr="007845F2" w:rsidRDefault="006373DA" w:rsidP="006373DA">
      <w:pPr>
        <w:jc w:val="both"/>
        <w:rPr>
          <w:sz w:val="24"/>
          <w:szCs w:val="24"/>
        </w:rPr>
      </w:pPr>
    </w:p>
    <w:p w:rsidR="006373DA" w:rsidRPr="007845F2" w:rsidRDefault="006373DA" w:rsidP="006373DA">
      <w:pPr>
        <w:rPr>
          <w:bCs/>
          <w:sz w:val="24"/>
          <w:szCs w:val="24"/>
        </w:rPr>
      </w:pPr>
    </w:p>
    <w:p w:rsidR="006373DA" w:rsidRPr="0026749E" w:rsidRDefault="006373DA" w:rsidP="006373DA"/>
    <w:p w:rsidR="006373DA" w:rsidRDefault="006373DA" w:rsidP="006373DA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6373DA" w:rsidRPr="007845F2" w:rsidRDefault="006373DA" w:rsidP="006373DA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6373DA" w:rsidRPr="007845F2" w:rsidRDefault="006373DA" w:rsidP="006373DA">
      <w:pPr>
        <w:shd w:val="clear" w:color="auto" w:fill="FFFFFF"/>
        <w:ind w:left="11"/>
        <w:rPr>
          <w:sz w:val="24"/>
          <w:szCs w:val="24"/>
        </w:rPr>
      </w:pPr>
    </w:p>
    <w:p w:rsidR="006373DA" w:rsidRDefault="006373DA" w:rsidP="006373DA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890F5C" w:rsidRDefault="006373DA" w:rsidP="006373DA"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</w:t>
      </w:r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DA"/>
    <w:rsid w:val="006373DA"/>
    <w:rsid w:val="008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3D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373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7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373D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37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3D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373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7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373D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37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2020-12-02T07:07:00Z</dcterms:created>
  <dcterms:modified xsi:type="dcterms:W3CDTF">2020-12-02T07:07:00Z</dcterms:modified>
</cp:coreProperties>
</file>