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A58A9" w:rsidRPr="004A58A9" w:rsidTr="00127A79">
        <w:trPr>
          <w:trHeight w:val="1418"/>
        </w:trPr>
        <w:tc>
          <w:tcPr>
            <w:tcW w:w="3540" w:type="dxa"/>
          </w:tcPr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  <w:proofErr w:type="spellStart"/>
            <w:r w:rsidRPr="004A58A9">
              <w:rPr>
                <w:b/>
                <w:bCs/>
              </w:rPr>
              <w:t>Чăваш</w:t>
            </w:r>
            <w:proofErr w:type="spellEnd"/>
            <w:r w:rsidRPr="004A58A9">
              <w:rPr>
                <w:b/>
                <w:bCs/>
              </w:rPr>
              <w:t xml:space="preserve"> Республики</w:t>
            </w:r>
          </w:p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  <w:proofErr w:type="spellStart"/>
            <w:r w:rsidRPr="004A58A9">
              <w:rPr>
                <w:b/>
                <w:bCs/>
              </w:rPr>
              <w:t>Шупашкар</w:t>
            </w:r>
            <w:proofErr w:type="spellEnd"/>
            <w:r w:rsidRPr="004A58A9">
              <w:rPr>
                <w:b/>
                <w:bCs/>
              </w:rPr>
              <w:t xml:space="preserve"> хула</w:t>
            </w:r>
          </w:p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  <w:proofErr w:type="spellStart"/>
            <w:r w:rsidRPr="004A58A9">
              <w:rPr>
                <w:b/>
                <w:bCs/>
              </w:rPr>
              <w:t>администрацийě</w:t>
            </w:r>
            <w:proofErr w:type="spellEnd"/>
          </w:p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</w:p>
          <w:p w:rsidR="004A58A9" w:rsidRPr="004A58A9" w:rsidRDefault="004A58A9" w:rsidP="004A58A9">
            <w:pPr>
              <w:jc w:val="center"/>
              <w:rPr>
                <w:rFonts w:eastAsia="Arial Unicode MS"/>
                <w:lang w:eastAsia="ar-SA"/>
              </w:rPr>
            </w:pPr>
            <w:r w:rsidRPr="004A58A9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A58A9" w:rsidRPr="004A58A9" w:rsidRDefault="004A58A9" w:rsidP="004A58A9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  <w:r w:rsidRPr="004A58A9">
              <w:rPr>
                <w:b/>
                <w:bCs/>
              </w:rPr>
              <w:t>Чувашская Республика</w:t>
            </w:r>
          </w:p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  <w:r w:rsidRPr="004A58A9">
              <w:rPr>
                <w:b/>
                <w:bCs/>
              </w:rPr>
              <w:t>Администрация</w:t>
            </w:r>
          </w:p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  <w:r w:rsidRPr="004A58A9">
              <w:rPr>
                <w:b/>
                <w:bCs/>
              </w:rPr>
              <w:t>города Чебоксары</w:t>
            </w:r>
          </w:p>
          <w:p w:rsidR="004A58A9" w:rsidRPr="004A58A9" w:rsidRDefault="004A58A9" w:rsidP="004A58A9">
            <w:pPr>
              <w:jc w:val="center"/>
              <w:rPr>
                <w:b/>
                <w:bCs/>
              </w:rPr>
            </w:pPr>
          </w:p>
          <w:p w:rsidR="004A58A9" w:rsidRPr="004A58A9" w:rsidRDefault="004A58A9" w:rsidP="004A58A9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4A58A9">
              <w:rPr>
                <w:b/>
                <w:bCs/>
              </w:rPr>
              <w:t>ПОСТАНОВЛЕНИЕ</w:t>
            </w:r>
          </w:p>
        </w:tc>
      </w:tr>
    </w:tbl>
    <w:p w:rsidR="004A58A9" w:rsidRPr="004A58A9" w:rsidRDefault="004A58A9" w:rsidP="004A58A9">
      <w:pPr>
        <w:rPr>
          <w:sz w:val="28"/>
          <w:szCs w:val="28"/>
        </w:rPr>
      </w:pPr>
    </w:p>
    <w:p w:rsidR="004A58A9" w:rsidRPr="004A58A9" w:rsidRDefault="004A58A9" w:rsidP="004A58A9">
      <w:pPr>
        <w:jc w:val="center"/>
        <w:rPr>
          <w:sz w:val="28"/>
          <w:szCs w:val="28"/>
        </w:rPr>
      </w:pPr>
      <w:r w:rsidRPr="004A58A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4A58A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A58A9">
        <w:rPr>
          <w:sz w:val="28"/>
          <w:szCs w:val="28"/>
        </w:rPr>
        <w:t>.2020 № </w:t>
      </w:r>
      <w:r>
        <w:rPr>
          <w:sz w:val="28"/>
          <w:szCs w:val="28"/>
        </w:rPr>
        <w:t>2243</w:t>
      </w:r>
    </w:p>
    <w:p w:rsidR="004A58A9" w:rsidRPr="004A58A9" w:rsidRDefault="004A58A9" w:rsidP="004A58A9">
      <w:pPr>
        <w:jc w:val="center"/>
        <w:rPr>
          <w:sz w:val="28"/>
          <w:szCs w:val="28"/>
        </w:rPr>
      </w:pPr>
    </w:p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29D" w:rsidRPr="00086B74" w:rsidRDefault="006B3BCD" w:rsidP="0033258F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6B74">
        <w:rPr>
          <w:rFonts w:ascii="Times New Roman" w:hAnsi="Times New Roman" w:cs="Times New Roman"/>
          <w:sz w:val="28"/>
          <w:szCs w:val="28"/>
        </w:rPr>
        <w:t>О</w:t>
      </w:r>
      <w:r w:rsidR="00546E0E">
        <w:rPr>
          <w:rFonts w:ascii="Times New Roman" w:hAnsi="Times New Roman" w:cs="Times New Roman"/>
          <w:sz w:val="28"/>
          <w:szCs w:val="28"/>
        </w:rPr>
        <w:t>б утверждении Положения о </w:t>
      </w:r>
      <w:r w:rsidR="00EF5029">
        <w:rPr>
          <w:rFonts w:ascii="Times New Roman" w:hAnsi="Times New Roman" w:cs="Times New Roman"/>
          <w:sz w:val="28"/>
          <w:szCs w:val="28"/>
        </w:rPr>
        <w:t>конкурсной комиссии по отбору</w:t>
      </w:r>
      <w:r w:rsidR="0033258F">
        <w:rPr>
          <w:rFonts w:ascii="Times New Roman" w:hAnsi="Times New Roman" w:cs="Times New Roman"/>
          <w:sz w:val="28"/>
          <w:szCs w:val="28"/>
        </w:rPr>
        <w:t xml:space="preserve"> </w:t>
      </w:r>
      <w:r w:rsidRPr="00086B74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</w:t>
      </w:r>
    </w:p>
    <w:bookmarkEnd w:id="0"/>
    <w:p w:rsidR="006B3BCD" w:rsidRDefault="006B3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0A3D" w:rsidRPr="00086B74" w:rsidRDefault="001F0A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BCD" w:rsidRPr="0023544F" w:rsidRDefault="00F1229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86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B74">
        <w:rPr>
          <w:rFonts w:ascii="Times New Roman" w:hAnsi="Times New Roman" w:cs="Times New Roman"/>
          <w:sz w:val="28"/>
          <w:szCs w:val="28"/>
        </w:rPr>
        <w:t xml:space="preserve"> от </w:t>
      </w:r>
      <w:r w:rsidR="0093548D" w:rsidRPr="00086B74">
        <w:rPr>
          <w:rFonts w:ascii="Times New Roman" w:hAnsi="Times New Roman" w:cs="Times New Roman"/>
          <w:sz w:val="28"/>
          <w:szCs w:val="28"/>
        </w:rPr>
        <w:t>06.10.</w:t>
      </w:r>
      <w:r w:rsidRPr="00086B74">
        <w:rPr>
          <w:rFonts w:ascii="Times New Roman" w:hAnsi="Times New Roman" w:cs="Times New Roman"/>
          <w:sz w:val="28"/>
          <w:szCs w:val="28"/>
        </w:rPr>
        <w:t>2003</w:t>
      </w:r>
      <w:r w:rsidR="0093548D" w:rsidRPr="00086B74">
        <w:rPr>
          <w:rFonts w:ascii="Times New Roman" w:hAnsi="Times New Roman" w:cs="Times New Roman"/>
          <w:sz w:val="28"/>
          <w:szCs w:val="28"/>
        </w:rPr>
        <w:t xml:space="preserve">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086B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93548D" w:rsidRPr="00086B74">
        <w:rPr>
          <w:rFonts w:ascii="Times New Roman" w:hAnsi="Times New Roman" w:cs="Times New Roman"/>
          <w:sz w:val="28"/>
          <w:szCs w:val="28"/>
        </w:rPr>
        <w:t>«</w:t>
      </w:r>
      <w:r w:rsidRPr="00086B74">
        <w:rPr>
          <w:rFonts w:ascii="Times New Roman" w:hAnsi="Times New Roman" w:cs="Times New Roman"/>
          <w:sz w:val="28"/>
          <w:szCs w:val="28"/>
        </w:rPr>
        <w:t>Об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086B7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93548D" w:rsidRPr="00086B74">
        <w:rPr>
          <w:rFonts w:ascii="Times New Roman" w:hAnsi="Times New Roman" w:cs="Times New Roman"/>
          <w:sz w:val="28"/>
          <w:szCs w:val="28"/>
        </w:rPr>
        <w:t>»</w:t>
      </w:r>
      <w:r w:rsidRPr="00086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354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54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93548D" w:rsidRPr="0023544F">
        <w:rPr>
          <w:rFonts w:ascii="Times New Roman" w:hAnsi="Times New Roman" w:cs="Times New Roman"/>
          <w:sz w:val="28"/>
          <w:szCs w:val="28"/>
        </w:rPr>
        <w:t>06.02.</w:t>
      </w:r>
      <w:r w:rsidRPr="0023544F">
        <w:rPr>
          <w:rFonts w:ascii="Times New Roman" w:hAnsi="Times New Roman" w:cs="Times New Roman"/>
          <w:sz w:val="28"/>
          <w:szCs w:val="28"/>
        </w:rPr>
        <w:t>2006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75 </w:t>
      </w:r>
      <w:r w:rsidR="0093548D" w:rsidRPr="0023544F">
        <w:rPr>
          <w:rFonts w:ascii="Times New Roman" w:hAnsi="Times New Roman" w:cs="Times New Roman"/>
          <w:sz w:val="28"/>
          <w:szCs w:val="28"/>
        </w:rPr>
        <w:t>«</w:t>
      </w:r>
      <w:r w:rsidRPr="0023544F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3548D" w:rsidRPr="0023544F">
        <w:rPr>
          <w:rFonts w:ascii="Times New Roman" w:hAnsi="Times New Roman" w:cs="Times New Roman"/>
          <w:sz w:val="28"/>
          <w:szCs w:val="28"/>
        </w:rPr>
        <w:t>»</w:t>
      </w:r>
      <w:r w:rsidR="0033258F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п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о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с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т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а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н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о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в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л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я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е т</w:t>
      </w:r>
      <w:r w:rsidRPr="0023544F">
        <w:rPr>
          <w:rFonts w:ascii="Times New Roman" w:hAnsi="Times New Roman" w:cs="Times New Roman"/>
          <w:sz w:val="28"/>
          <w:szCs w:val="28"/>
        </w:rPr>
        <w:t>:</w:t>
      </w:r>
    </w:p>
    <w:p w:rsidR="00760427" w:rsidRPr="0023544F" w:rsidRDefault="00C4140E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1.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760427" w:rsidRPr="002354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2" w:history="1">
        <w:r w:rsidR="00760427" w:rsidRPr="0023544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60427" w:rsidRPr="0023544F">
        <w:rPr>
          <w:rFonts w:ascii="Times New Roman" w:hAnsi="Times New Roman" w:cs="Times New Roman"/>
          <w:sz w:val="28"/>
          <w:szCs w:val="28"/>
        </w:rPr>
        <w:t xml:space="preserve"> о конкурсной комиссии</w:t>
      </w:r>
      <w:r w:rsidRPr="0023544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760427" w:rsidRPr="0023544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F0A3D">
        <w:rPr>
          <w:rFonts w:ascii="Times New Roman" w:hAnsi="Times New Roman" w:cs="Times New Roman"/>
          <w:sz w:val="28"/>
          <w:szCs w:val="28"/>
        </w:rPr>
        <w:t>и</w:t>
      </w:r>
      <w:r w:rsidRPr="0023544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F0A3D">
        <w:rPr>
          <w:rFonts w:ascii="Times New Roman" w:hAnsi="Times New Roman" w:cs="Times New Roman"/>
          <w:sz w:val="28"/>
          <w:szCs w:val="28"/>
        </w:rPr>
        <w:t>я</w:t>
      </w:r>
      <w:r w:rsidRPr="0023544F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1F0A3D">
        <w:rPr>
          <w:rFonts w:ascii="Times New Roman" w:hAnsi="Times New Roman" w:cs="Times New Roman"/>
          <w:sz w:val="28"/>
          <w:szCs w:val="28"/>
        </w:rPr>
        <w:t>: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>331 «О создании конкурсной комиссии по отбору управляющей организации для управления многоквартирным домом»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1F0A3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28.08.2013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2785 </w:t>
      </w:r>
      <w:r w:rsidR="0023544F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544F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23544F" w:rsidRPr="0023544F">
        <w:rPr>
          <w:rFonts w:ascii="Times New Roman" w:hAnsi="Times New Roman" w:cs="Times New Roman"/>
          <w:sz w:val="28"/>
          <w:szCs w:val="28"/>
        </w:rPr>
        <w:t>331»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21.02.2014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650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1F0A3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05.06.2014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2004 </w:t>
      </w:r>
      <w:r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>331»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04.02.2015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386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F0A3D" w:rsidRPr="0023544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23.08.2016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2260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28.08.2017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2018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08.06.2018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1019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21.10.2019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2557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1F0A3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07.02.2020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702F7B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>331»</w:t>
      </w:r>
      <w:r w:rsidR="0033258F">
        <w:rPr>
          <w:rFonts w:ascii="Times New Roman" w:hAnsi="Times New Roman" w:cs="Times New Roman"/>
          <w:sz w:val="28"/>
          <w:szCs w:val="28"/>
        </w:rPr>
        <w:t>.</w:t>
      </w:r>
    </w:p>
    <w:p w:rsidR="006749E5" w:rsidRPr="0023544F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3</w:t>
      </w:r>
      <w:r w:rsidR="00997BF2" w:rsidRPr="0023544F">
        <w:rPr>
          <w:rFonts w:ascii="Times New Roman" w:hAnsi="Times New Roman" w:cs="Times New Roman"/>
          <w:sz w:val="28"/>
          <w:szCs w:val="28"/>
        </w:rPr>
        <w:t>.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14B1D" w:rsidRPr="0023544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749E5" w:rsidRPr="0023544F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44F">
        <w:rPr>
          <w:rFonts w:ascii="Times New Roman" w:hAnsi="Times New Roman" w:cs="Times New Roman"/>
          <w:sz w:val="28"/>
          <w:szCs w:val="28"/>
        </w:rPr>
        <w:t xml:space="preserve">4. </w:t>
      </w:r>
      <w:r w:rsidR="00114B1D" w:rsidRPr="002354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6239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14B1D" w:rsidRPr="0023544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1229D" w:rsidRPr="0023544F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5</w:t>
      </w:r>
      <w:r w:rsidR="00997BF2" w:rsidRPr="0023544F">
        <w:rPr>
          <w:rFonts w:ascii="Times New Roman" w:hAnsi="Times New Roman" w:cs="Times New Roman"/>
          <w:sz w:val="28"/>
          <w:szCs w:val="28"/>
        </w:rPr>
        <w:t>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="00F1229D" w:rsidRPr="0023544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="00F1229D" w:rsidRPr="0023544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662399">
        <w:rPr>
          <w:rFonts w:ascii="Times New Roman" w:hAnsi="Times New Roman" w:cs="Times New Roman"/>
          <w:sz w:val="28"/>
          <w:szCs w:val="28"/>
        </w:rPr>
        <w:t>–</w:t>
      </w:r>
      <w:r w:rsidR="00F1229D" w:rsidRPr="0023544F">
        <w:rPr>
          <w:rFonts w:ascii="Times New Roman" w:hAnsi="Times New Roman" w:cs="Times New Roman"/>
          <w:sz w:val="28"/>
          <w:szCs w:val="28"/>
        </w:rPr>
        <w:t xml:space="preserve"> начальника управления ЖКХ, энергетики, транспорта и связи администрации г</w:t>
      </w:r>
      <w:r w:rsidR="005F2063" w:rsidRPr="0023544F">
        <w:rPr>
          <w:rFonts w:ascii="Times New Roman" w:hAnsi="Times New Roman" w:cs="Times New Roman"/>
          <w:sz w:val="28"/>
          <w:szCs w:val="28"/>
        </w:rPr>
        <w:t>орода</w:t>
      </w:r>
      <w:r w:rsidR="00F1229D" w:rsidRPr="0023544F">
        <w:rPr>
          <w:rFonts w:ascii="Times New Roman" w:hAnsi="Times New Roman" w:cs="Times New Roman"/>
          <w:sz w:val="28"/>
          <w:szCs w:val="28"/>
        </w:rPr>
        <w:t xml:space="preserve"> Чебоксары </w:t>
      </w:r>
      <w:r w:rsidR="00662399" w:rsidRPr="0023544F">
        <w:rPr>
          <w:rFonts w:ascii="Times New Roman" w:hAnsi="Times New Roman" w:cs="Times New Roman"/>
          <w:sz w:val="28"/>
          <w:szCs w:val="28"/>
        </w:rPr>
        <w:t>В.И.</w:t>
      </w:r>
      <w:r w:rsidR="00662399">
        <w:rPr>
          <w:rFonts w:ascii="Times New Roman" w:hAnsi="Times New Roman" w:cs="Times New Roman"/>
          <w:sz w:val="28"/>
          <w:szCs w:val="28"/>
        </w:rPr>
        <w:t> Филиппова.</w:t>
      </w:r>
    </w:p>
    <w:p w:rsidR="001F0A3D" w:rsidRDefault="001F0A3D" w:rsidP="00776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6395" w:rsidRPr="00086B74" w:rsidRDefault="00776395" w:rsidP="00776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399" w:rsidRDefault="00776395" w:rsidP="0077639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62399" w:rsidSect="0040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229D" w:rsidRPr="00086B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229D" w:rsidRPr="00086B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86B74" w:rsidRPr="00086B74">
        <w:rPr>
          <w:rFonts w:ascii="Times New Roman" w:hAnsi="Times New Roman" w:cs="Times New Roman"/>
          <w:sz w:val="28"/>
          <w:szCs w:val="28"/>
        </w:rPr>
        <w:t xml:space="preserve"> </w:t>
      </w:r>
      <w:r w:rsidR="00F1229D" w:rsidRPr="00086B74">
        <w:rPr>
          <w:rFonts w:ascii="Times New Roman" w:hAnsi="Times New Roman" w:cs="Times New Roman"/>
          <w:sz w:val="28"/>
          <w:szCs w:val="28"/>
        </w:rPr>
        <w:t>города Чебоксары</w:t>
      </w:r>
      <w:r w:rsidR="008B2CAB">
        <w:rPr>
          <w:rFonts w:ascii="Times New Roman" w:hAnsi="Times New Roman" w:cs="Times New Roman"/>
          <w:sz w:val="28"/>
          <w:szCs w:val="28"/>
        </w:rPr>
        <w:t xml:space="preserve">       </w:t>
      </w:r>
      <w:r w:rsidR="006623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C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А.О. Ладыков</w:t>
      </w:r>
    </w:p>
    <w:p w:rsidR="00C4140E" w:rsidRPr="0059000A" w:rsidRDefault="00662399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4140E" w:rsidRPr="0059000A" w:rsidRDefault="00C4140E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140E" w:rsidRPr="0059000A" w:rsidRDefault="00C4140E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A58A9" w:rsidRPr="004A58A9" w:rsidRDefault="00C4140E" w:rsidP="004A58A9">
      <w:pPr>
        <w:ind w:left="5103"/>
        <w:rPr>
          <w:sz w:val="28"/>
          <w:szCs w:val="28"/>
        </w:rPr>
      </w:pPr>
      <w:r w:rsidRPr="0059000A">
        <w:rPr>
          <w:sz w:val="28"/>
          <w:szCs w:val="28"/>
        </w:rPr>
        <w:t xml:space="preserve">от </w:t>
      </w:r>
      <w:r w:rsidR="004A58A9" w:rsidRPr="004A58A9">
        <w:rPr>
          <w:sz w:val="28"/>
          <w:szCs w:val="28"/>
        </w:rPr>
        <w:t>0</w:t>
      </w:r>
      <w:r w:rsidR="004A58A9">
        <w:rPr>
          <w:sz w:val="28"/>
          <w:szCs w:val="28"/>
        </w:rPr>
        <w:t>6</w:t>
      </w:r>
      <w:r w:rsidR="004A58A9" w:rsidRPr="004A58A9">
        <w:rPr>
          <w:sz w:val="28"/>
          <w:szCs w:val="28"/>
        </w:rPr>
        <w:t>.1</w:t>
      </w:r>
      <w:r w:rsidR="004A58A9">
        <w:rPr>
          <w:sz w:val="28"/>
          <w:szCs w:val="28"/>
        </w:rPr>
        <w:t>1</w:t>
      </w:r>
      <w:r w:rsidR="004A58A9" w:rsidRPr="004A58A9">
        <w:rPr>
          <w:sz w:val="28"/>
          <w:szCs w:val="28"/>
        </w:rPr>
        <w:t>.2020 № </w:t>
      </w:r>
      <w:r w:rsidR="004A58A9">
        <w:rPr>
          <w:sz w:val="28"/>
          <w:szCs w:val="28"/>
        </w:rPr>
        <w:t>2243</w:t>
      </w:r>
    </w:p>
    <w:p w:rsidR="00086B74" w:rsidRDefault="00086B74" w:rsidP="00662399">
      <w:pPr>
        <w:pStyle w:val="ConsPlusNormal"/>
        <w:ind w:left="5103" w:firstLine="5"/>
        <w:rPr>
          <w:rFonts w:ascii="Times New Roman" w:hAnsi="Times New Roman" w:cs="Times New Roman"/>
          <w:color w:val="FF0000"/>
          <w:sz w:val="28"/>
          <w:szCs w:val="28"/>
        </w:rPr>
      </w:pPr>
    </w:p>
    <w:p w:rsidR="00F1229D" w:rsidRPr="005738C4" w:rsidRDefault="00F12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5738C4">
        <w:rPr>
          <w:rFonts w:ascii="Times New Roman" w:hAnsi="Times New Roman" w:cs="Times New Roman"/>
          <w:sz w:val="28"/>
          <w:szCs w:val="28"/>
        </w:rPr>
        <w:t>ПОЛОЖЕНИЕ</w:t>
      </w:r>
    </w:p>
    <w:p w:rsidR="00F1229D" w:rsidRPr="009D27E8" w:rsidRDefault="00F12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8C4">
        <w:rPr>
          <w:rFonts w:ascii="Times New Roman" w:hAnsi="Times New Roman" w:cs="Times New Roman"/>
          <w:sz w:val="28"/>
          <w:szCs w:val="28"/>
        </w:rPr>
        <w:t xml:space="preserve">О КОНКУРСНОЙ </w:t>
      </w:r>
      <w:r w:rsidRPr="009D27E8">
        <w:rPr>
          <w:rFonts w:ascii="Times New Roman" w:hAnsi="Times New Roman" w:cs="Times New Roman"/>
          <w:sz w:val="28"/>
          <w:szCs w:val="28"/>
        </w:rPr>
        <w:t>КОМИССИИ ПО ОТБОРУ УПРАВЛЯЮЩЕЙ ОРГАНИЗАЦИИ</w:t>
      </w:r>
      <w:r w:rsidR="005738C4" w:rsidRPr="009D27E8">
        <w:rPr>
          <w:rFonts w:ascii="Times New Roman" w:hAnsi="Times New Roman" w:cs="Times New Roman"/>
          <w:sz w:val="28"/>
          <w:szCs w:val="28"/>
        </w:rPr>
        <w:t xml:space="preserve"> </w:t>
      </w:r>
      <w:r w:rsidRPr="009D27E8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F1229D" w:rsidRPr="009D27E8" w:rsidRDefault="00F1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2399" w:rsidRDefault="00662399" w:rsidP="00662399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1.1</w:t>
      </w:r>
      <w:r w:rsidR="00662399">
        <w:rPr>
          <w:rFonts w:ascii="Times New Roman" w:hAnsi="Times New Roman" w:cs="Times New Roman"/>
          <w:sz w:val="28"/>
          <w:szCs w:val="28"/>
        </w:rPr>
        <w:t>. </w:t>
      </w:r>
      <w:r w:rsidRPr="009D27E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деятельность конкурсной комиссии по отбору управляющей организации для управления многоквартирным домом (далее </w:t>
      </w:r>
      <w:r w:rsidR="00546E0E">
        <w:rPr>
          <w:rFonts w:ascii="Times New Roman" w:hAnsi="Times New Roman" w:cs="Times New Roman"/>
          <w:sz w:val="28"/>
          <w:szCs w:val="28"/>
        </w:rPr>
        <w:t>–</w:t>
      </w:r>
      <w:r w:rsidRPr="009D27E8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1.2.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Конкурсная комиссия создана в целях организации и проведения конкурсов по отбору управляющей организации для управления многоквартирным домом.</w:t>
      </w:r>
    </w:p>
    <w:p w:rsidR="006408F9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1.3.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Конкурсная комиссия является постоянно действующим коллегиальным органом. 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1.4.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В своей деятельности конкурсная комиссия руководствуется Гражданским </w:t>
      </w:r>
      <w:hyperlink r:id="rId9" w:history="1">
        <w:r w:rsidRPr="009D27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27E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9D27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27E8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06.02.2006 </w:t>
      </w:r>
      <w:r w:rsidR="009D27E8" w:rsidRPr="009D27E8">
        <w:rPr>
          <w:rFonts w:ascii="Times New Roman" w:hAnsi="Times New Roman" w:cs="Times New Roman"/>
          <w:sz w:val="28"/>
          <w:szCs w:val="28"/>
        </w:rPr>
        <w:t>№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75 </w:t>
      </w:r>
      <w:r w:rsidR="009D27E8" w:rsidRPr="009D27E8">
        <w:rPr>
          <w:rFonts w:ascii="Times New Roman" w:hAnsi="Times New Roman" w:cs="Times New Roman"/>
          <w:sz w:val="28"/>
          <w:szCs w:val="28"/>
        </w:rPr>
        <w:t>«</w:t>
      </w:r>
      <w:r w:rsidRPr="009D27E8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D27E8" w:rsidRPr="009D27E8">
        <w:rPr>
          <w:rFonts w:ascii="Times New Roman" w:hAnsi="Times New Roman" w:cs="Times New Roman"/>
          <w:sz w:val="28"/>
          <w:szCs w:val="28"/>
        </w:rPr>
        <w:t>»</w:t>
      </w:r>
      <w:r w:rsidRPr="009D27E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62399" w:rsidRDefault="00662399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Основные задачи и функции конкурсной комиссии</w:t>
      </w:r>
    </w:p>
    <w:p w:rsidR="00662399" w:rsidRDefault="00662399" w:rsidP="00662399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2.1.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Основной задачей деятельности конкурсной комиссии является организация и проведение конкурсов по отбору управляющей организации для управления многоквартирным домом с соблюдением принципов гласности, объективности оценки, единства требований и создания равных условий участия в конкурсе для юридических лиц независимо от организационно-правовой формы и индивидуальных предпринимателей.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2.2.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В целях выполнения возложенных на нее задач конкурсная комиссия: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осуществляет процедуры вскрытия конвертов с заявками на участие в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конкурсе;</w:t>
      </w:r>
    </w:p>
    <w:p w:rsidR="001F0A3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при вскрытии конвертов с заявками на участие в конкурсе требует от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претендента, присутствующего на заседании конкурсной комиссии, разъяснений сведений, содержащихся в представленных им документах и в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заявке на участие в конкурсе;</w:t>
      </w:r>
    </w:p>
    <w:p w:rsidR="001F0A3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конкурсе;</w:t>
      </w:r>
    </w:p>
    <w:p w:rsidR="00F1229D" w:rsidRPr="009D27E8" w:rsidRDefault="00F1229D" w:rsidP="0066239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 xml:space="preserve">оценивает заявки на участие в конкурсе на соответствие требованиям, </w:t>
      </w:r>
      <w:r w:rsidRPr="009D27E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конкурсной документацией, а также на соответствие претендентов требованиям, установленным </w:t>
      </w:r>
      <w:r w:rsidR="009D27E8" w:rsidRPr="009D27E8">
        <w:rPr>
          <w:rFonts w:ascii="Times New Roman" w:hAnsi="Times New Roman" w:cs="Times New Roman"/>
          <w:sz w:val="28"/>
          <w:szCs w:val="28"/>
        </w:rPr>
        <w:t>п</w:t>
      </w:r>
      <w:r w:rsidRPr="009D27E8">
        <w:rPr>
          <w:rFonts w:ascii="Times New Roman" w:hAnsi="Times New Roman" w:cs="Times New Roman"/>
          <w:sz w:val="28"/>
          <w:szCs w:val="28"/>
        </w:rPr>
        <w:t>остановлени</w:t>
      </w:r>
      <w:r w:rsidR="009D27E8" w:rsidRPr="009D27E8">
        <w:rPr>
          <w:rFonts w:ascii="Times New Roman" w:hAnsi="Times New Roman" w:cs="Times New Roman"/>
          <w:sz w:val="28"/>
          <w:szCs w:val="28"/>
        </w:rPr>
        <w:t>ем</w:t>
      </w:r>
      <w:r w:rsidRPr="009D2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</w:t>
      </w:r>
      <w:r w:rsidR="009D27E8" w:rsidRPr="009D27E8">
        <w:rPr>
          <w:rFonts w:ascii="Times New Roman" w:hAnsi="Times New Roman" w:cs="Times New Roman"/>
          <w:sz w:val="28"/>
          <w:szCs w:val="28"/>
        </w:rPr>
        <w:t>№</w:t>
      </w:r>
      <w:r w:rsidRPr="009D27E8">
        <w:rPr>
          <w:rFonts w:ascii="Times New Roman" w:hAnsi="Times New Roman" w:cs="Times New Roman"/>
          <w:sz w:val="28"/>
          <w:szCs w:val="28"/>
        </w:rPr>
        <w:t xml:space="preserve">75 </w:t>
      </w:r>
      <w:r w:rsidR="009D27E8" w:rsidRPr="009D27E8">
        <w:rPr>
          <w:rFonts w:ascii="Times New Roman" w:hAnsi="Times New Roman" w:cs="Times New Roman"/>
          <w:sz w:val="28"/>
          <w:szCs w:val="28"/>
        </w:rPr>
        <w:t>«</w:t>
      </w:r>
      <w:r w:rsidRPr="009D27E8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D27E8" w:rsidRPr="009D27E8">
        <w:rPr>
          <w:rFonts w:ascii="Times New Roman" w:hAnsi="Times New Roman" w:cs="Times New Roman"/>
          <w:sz w:val="28"/>
          <w:szCs w:val="28"/>
        </w:rPr>
        <w:t>»</w:t>
      </w:r>
      <w:r w:rsidRPr="009D27E8">
        <w:rPr>
          <w:rFonts w:ascii="Times New Roman" w:hAnsi="Times New Roman" w:cs="Times New Roman"/>
          <w:sz w:val="28"/>
          <w:szCs w:val="28"/>
        </w:rPr>
        <w:t>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принимает решения о признании претендента участником конкурса или об отказе в допуске претендента к участию в конкурсе;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осуществляет оценку и сопоставление заявок на участие в конкурсе;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определяет победителя конкурса;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ведет протокол вскрытия конвертов с заявками на участие в конкурсе, протокол рассмотрения заявок на участие в конкурсе;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ведет протокол конкурса по отбору управляющей организации для управления многоквартирным домом;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подписывает протоколы заседаний;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осуществляет иные полномочия, необходимые для выполнения возложенных на конкурсную комиссию функций.</w:t>
      </w:r>
    </w:p>
    <w:p w:rsidR="00662399" w:rsidRDefault="00662399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tabs>
          <w:tab w:val="left" w:pos="284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Права и обязанности членов конкурсной комиссии</w:t>
      </w:r>
    </w:p>
    <w:p w:rsidR="00662399" w:rsidRDefault="00662399" w:rsidP="00662399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3.1.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рассмотрении вопросов, связанных с осуществлением возложенных на конкурсную комиссию функций. Члены конкурсной комиссии вправе: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участвовать в подготовке заседаний конкурсной комиссии;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предварительно, до заседания кон</w:t>
      </w:r>
      <w:r w:rsidR="00546E0E">
        <w:rPr>
          <w:rFonts w:ascii="Times New Roman" w:hAnsi="Times New Roman" w:cs="Times New Roman"/>
          <w:sz w:val="28"/>
          <w:szCs w:val="28"/>
        </w:rPr>
        <w:t>курсной комиссии, знакомиться с </w:t>
      </w:r>
      <w:r w:rsidRPr="009D27E8">
        <w:rPr>
          <w:rFonts w:ascii="Times New Roman" w:hAnsi="Times New Roman" w:cs="Times New Roman"/>
          <w:sz w:val="28"/>
          <w:szCs w:val="28"/>
        </w:rPr>
        <w:t>вопросами, вносимыми на рассмотрение конкурсной комиссии;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конкурсной комиссией вопросов и вносить по ним предложения;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участвовать в голосовании при принятии решений по рассматриваемым конкурсной комиссией вопросам.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3.2. Члены конкурсной комиссии обязаны: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принимать решения самостоятельно, независимо, руководствуясь настоящим Положением и действующим законодательством;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не разглашать информацию, касающуюся работы конкурсной комиссии, рассмотрения и оценки заявок на участие в конкурсе до момента официального опубликования протоколов.</w:t>
      </w:r>
    </w:p>
    <w:p w:rsidR="00662399" w:rsidRPr="00662399" w:rsidRDefault="00662399" w:rsidP="006623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Организация работы конкурсной комиссии</w:t>
      </w:r>
    </w:p>
    <w:p w:rsidR="00662399" w:rsidRDefault="00662399" w:rsidP="00662399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4.1.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Руководство работой конкурсной комиссии осуществляет председатель конкурсной комиссии, а в его отсутствие </w:t>
      </w:r>
      <w:r w:rsidR="00546E0E">
        <w:rPr>
          <w:rFonts w:ascii="Times New Roman" w:hAnsi="Times New Roman" w:cs="Times New Roman"/>
          <w:sz w:val="28"/>
          <w:szCs w:val="28"/>
        </w:rPr>
        <w:t>–</w:t>
      </w:r>
      <w:r w:rsidRPr="009D27E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комиссии. Состав конкурсной комиссии утверждается </w:t>
      </w:r>
      <w:r w:rsidR="00546E0E">
        <w:rPr>
          <w:rFonts w:ascii="Times New Roman" w:hAnsi="Times New Roman" w:cs="Times New Roman"/>
          <w:sz w:val="28"/>
          <w:szCs w:val="28"/>
        </w:rPr>
        <w:t>распоряжением</w:t>
      </w:r>
      <w:r w:rsidRPr="009D27E8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4.2.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Работа конкурсной комиссии осущ</w:t>
      </w:r>
      <w:r w:rsidR="00546E0E">
        <w:rPr>
          <w:rFonts w:ascii="Times New Roman" w:hAnsi="Times New Roman" w:cs="Times New Roman"/>
          <w:sz w:val="28"/>
          <w:szCs w:val="28"/>
        </w:rPr>
        <w:t>ествляется в форме заседаний. О </w:t>
      </w:r>
      <w:r w:rsidRPr="009D27E8">
        <w:rPr>
          <w:rFonts w:ascii="Times New Roman" w:hAnsi="Times New Roman" w:cs="Times New Roman"/>
          <w:sz w:val="28"/>
          <w:szCs w:val="28"/>
        </w:rPr>
        <w:t>месте и времени очередного заседания члены конкурсной комиссии уведомляются не менее чем за два рабочих дня.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lastRenderedPageBreak/>
        <w:t>4.3. Организационно-техническую работу по подготовке, проведению заседаний и оформлению документов по результатам работы конкурсной комиссии осуществляет секретарь конкурсной комиссии.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4.4. Заседание конкурсной комиссии считается правомочным, если на нем присутствует более пятидесяти процентов общего числа ее членов. Каждый член конкурсной комиссии имеет 1 голос.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2D55E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4.5.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Решения, принимаемые конкурсной комиссией в пределах ее компетенции, являются обязательными для всех участников конкурса.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4.6.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662399" w:rsidRPr="009D27E8" w:rsidRDefault="00662399" w:rsidP="006623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662399" w:rsidRPr="009D27E8" w:rsidSect="0040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E78"/>
    <w:multiLevelType w:val="hybridMultilevel"/>
    <w:tmpl w:val="C10A3FA6"/>
    <w:lvl w:ilvl="0" w:tplc="79E6E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0D53EE"/>
    <w:multiLevelType w:val="hybridMultilevel"/>
    <w:tmpl w:val="FEDE1770"/>
    <w:lvl w:ilvl="0" w:tplc="A170E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EF4049"/>
    <w:multiLevelType w:val="hybridMultilevel"/>
    <w:tmpl w:val="1F6E0EEC"/>
    <w:lvl w:ilvl="0" w:tplc="A372B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1057"/>
    <w:multiLevelType w:val="hybridMultilevel"/>
    <w:tmpl w:val="615CA01A"/>
    <w:lvl w:ilvl="0" w:tplc="C046D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FF1833"/>
    <w:multiLevelType w:val="hybridMultilevel"/>
    <w:tmpl w:val="974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D"/>
    <w:rsid w:val="00023EBC"/>
    <w:rsid w:val="00086B74"/>
    <w:rsid w:val="000F4444"/>
    <w:rsid w:val="00114B1D"/>
    <w:rsid w:val="001F0A3D"/>
    <w:rsid w:val="0023544F"/>
    <w:rsid w:val="002D55ED"/>
    <w:rsid w:val="0033258F"/>
    <w:rsid w:val="004A58A9"/>
    <w:rsid w:val="004B41E7"/>
    <w:rsid w:val="004E6621"/>
    <w:rsid w:val="00546E0E"/>
    <w:rsid w:val="005738C4"/>
    <w:rsid w:val="0059000A"/>
    <w:rsid w:val="005F2063"/>
    <w:rsid w:val="005F475A"/>
    <w:rsid w:val="006408F9"/>
    <w:rsid w:val="00662399"/>
    <w:rsid w:val="006749E5"/>
    <w:rsid w:val="006B3BCD"/>
    <w:rsid w:val="00702F7B"/>
    <w:rsid w:val="007162A7"/>
    <w:rsid w:val="007360A1"/>
    <w:rsid w:val="00760427"/>
    <w:rsid w:val="00776395"/>
    <w:rsid w:val="008B2CAB"/>
    <w:rsid w:val="00921320"/>
    <w:rsid w:val="00930BA3"/>
    <w:rsid w:val="0093548D"/>
    <w:rsid w:val="00995C8C"/>
    <w:rsid w:val="00997BF2"/>
    <w:rsid w:val="009B2B22"/>
    <w:rsid w:val="009D27E8"/>
    <w:rsid w:val="009D5BAB"/>
    <w:rsid w:val="00A17566"/>
    <w:rsid w:val="00A417D1"/>
    <w:rsid w:val="00A45C17"/>
    <w:rsid w:val="00A75E73"/>
    <w:rsid w:val="00B206CF"/>
    <w:rsid w:val="00B72BCE"/>
    <w:rsid w:val="00BB218C"/>
    <w:rsid w:val="00C4140E"/>
    <w:rsid w:val="00CC5F83"/>
    <w:rsid w:val="00D150BA"/>
    <w:rsid w:val="00D7702E"/>
    <w:rsid w:val="00E61AB1"/>
    <w:rsid w:val="00E636FC"/>
    <w:rsid w:val="00EA71B8"/>
    <w:rsid w:val="00EF5029"/>
    <w:rsid w:val="00F1229D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7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3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7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3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E04E7682003D1C76D8AD172B8CCCB5D1060D9EAC05081B190AAB1731Dr0s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12A586EC13A9A04B76A13004756A8FFE04E16E2101D1C76D8AD172B8CCCB5D1060D9EAC05081B190AAB1731Dr0s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12A586EC13A9A04B76A13004756A8FFE04E06C260CD1C76D8AD172B8CCCB5D1060D9EAC05081B190AAB1731Dr0s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2A586EC13A9A04B76A13004756A8FFE03E26F2700D1C76D8AD172B8CCCB5D1060D9EAC05081B190AAB1731Dr0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gkh_fin2</dc:creator>
  <cp:lastModifiedBy>gcheb_delo</cp:lastModifiedBy>
  <cp:revision>5</cp:revision>
  <cp:lastPrinted>2020-11-09T07:35:00Z</cp:lastPrinted>
  <dcterms:created xsi:type="dcterms:W3CDTF">2020-10-19T11:06:00Z</dcterms:created>
  <dcterms:modified xsi:type="dcterms:W3CDTF">2020-11-09T07:42:00Z</dcterms:modified>
</cp:coreProperties>
</file>