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2B4864" w:rsidRPr="002B4864" w:rsidTr="00A75656">
        <w:trPr>
          <w:trHeight w:val="1418"/>
        </w:trPr>
        <w:tc>
          <w:tcPr>
            <w:tcW w:w="3540" w:type="dxa"/>
          </w:tcPr>
          <w:p w:rsidR="002B4864" w:rsidRPr="002B4864" w:rsidRDefault="002B4864" w:rsidP="002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B4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2B4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2B4864" w:rsidRPr="002B4864" w:rsidRDefault="002B4864" w:rsidP="002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B4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2B4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2B4864" w:rsidRPr="002B4864" w:rsidRDefault="002B4864" w:rsidP="002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B4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2B4864" w:rsidRPr="002B4864" w:rsidRDefault="002B4864" w:rsidP="002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4864" w:rsidRPr="002B4864" w:rsidRDefault="002B4864" w:rsidP="002B486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2B4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2B4864" w:rsidRPr="002B4864" w:rsidRDefault="002B4864" w:rsidP="002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8645" cy="80327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2B4864" w:rsidRPr="002B4864" w:rsidRDefault="002B4864" w:rsidP="002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2B4864" w:rsidRPr="002B4864" w:rsidRDefault="002B4864" w:rsidP="002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2B4864" w:rsidRPr="002B4864" w:rsidRDefault="002B4864" w:rsidP="002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2B4864" w:rsidRPr="002B4864" w:rsidRDefault="002B4864" w:rsidP="002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4864" w:rsidRPr="002B4864" w:rsidRDefault="002B4864" w:rsidP="002B486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2B4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2B4864" w:rsidRPr="002B4864" w:rsidRDefault="002B4864" w:rsidP="002B4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864" w:rsidRPr="002B4864" w:rsidRDefault="002B4864" w:rsidP="002B4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2B486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B4864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2638</w:t>
      </w:r>
    </w:p>
    <w:p w:rsidR="00C42805" w:rsidRPr="00F9738C" w:rsidRDefault="00C42805" w:rsidP="000442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</w:p>
    <w:p w:rsidR="00B65721" w:rsidRPr="00F9738C" w:rsidRDefault="00B65721" w:rsidP="006929FD">
      <w:pPr>
        <w:pStyle w:val="a3"/>
        <w:ind w:right="4393"/>
        <w:jc w:val="both"/>
        <w:rPr>
          <w:szCs w:val="28"/>
        </w:rPr>
      </w:pPr>
      <w:r w:rsidRPr="00F9738C">
        <w:rPr>
          <w:szCs w:val="28"/>
        </w:rPr>
        <w:t>О внесении изменени</w:t>
      </w:r>
      <w:r w:rsidR="00C70A7D">
        <w:rPr>
          <w:szCs w:val="28"/>
        </w:rPr>
        <w:t>я</w:t>
      </w:r>
      <w:r w:rsidRPr="00F9738C">
        <w:rPr>
          <w:szCs w:val="28"/>
        </w:rPr>
        <w:t xml:space="preserve"> в постановление </w:t>
      </w:r>
      <w:r w:rsidR="00A718BD" w:rsidRPr="00F9738C">
        <w:rPr>
          <w:szCs w:val="28"/>
        </w:rPr>
        <w:t>администрации</w:t>
      </w:r>
      <w:r w:rsidR="006929FD" w:rsidRPr="00F9738C">
        <w:rPr>
          <w:szCs w:val="28"/>
        </w:rPr>
        <w:t xml:space="preserve"> города Чебоксары </w:t>
      </w:r>
      <w:r w:rsidR="006929FD" w:rsidRPr="00F9738C">
        <w:rPr>
          <w:color w:val="000000" w:themeColor="text1"/>
          <w:szCs w:val="28"/>
        </w:rPr>
        <w:t>от </w:t>
      </w:r>
      <w:r w:rsidR="009835A0">
        <w:rPr>
          <w:color w:val="000000" w:themeColor="text1"/>
          <w:szCs w:val="28"/>
        </w:rPr>
        <w:t>24</w:t>
      </w:r>
      <w:r w:rsidR="006929FD" w:rsidRPr="00F9738C">
        <w:rPr>
          <w:color w:val="000000" w:themeColor="text1"/>
          <w:szCs w:val="28"/>
        </w:rPr>
        <w:t>.0</w:t>
      </w:r>
      <w:r w:rsidR="009835A0">
        <w:rPr>
          <w:color w:val="000000" w:themeColor="text1"/>
          <w:szCs w:val="28"/>
        </w:rPr>
        <w:t>5</w:t>
      </w:r>
      <w:r w:rsidR="006929FD" w:rsidRPr="00F9738C">
        <w:rPr>
          <w:color w:val="000000" w:themeColor="text1"/>
          <w:szCs w:val="28"/>
        </w:rPr>
        <w:t>.</w:t>
      </w:r>
      <w:r w:rsidRPr="00F9738C">
        <w:rPr>
          <w:color w:val="000000" w:themeColor="text1"/>
          <w:szCs w:val="28"/>
        </w:rPr>
        <w:t>201</w:t>
      </w:r>
      <w:r w:rsidR="009835A0">
        <w:rPr>
          <w:color w:val="000000" w:themeColor="text1"/>
          <w:szCs w:val="28"/>
        </w:rPr>
        <w:t>9</w:t>
      </w:r>
      <w:r w:rsidRPr="00F9738C">
        <w:rPr>
          <w:color w:val="000000" w:themeColor="text1"/>
          <w:szCs w:val="28"/>
        </w:rPr>
        <w:t xml:space="preserve"> №</w:t>
      </w:r>
      <w:r w:rsidR="006929FD" w:rsidRPr="00F9738C">
        <w:rPr>
          <w:color w:val="000000" w:themeColor="text1"/>
          <w:szCs w:val="28"/>
        </w:rPr>
        <w:t> </w:t>
      </w:r>
      <w:r w:rsidRPr="00F9738C">
        <w:rPr>
          <w:color w:val="000000" w:themeColor="text1"/>
          <w:szCs w:val="28"/>
        </w:rPr>
        <w:t>1</w:t>
      </w:r>
      <w:r w:rsidR="009835A0">
        <w:rPr>
          <w:color w:val="000000" w:themeColor="text1"/>
          <w:szCs w:val="28"/>
        </w:rPr>
        <w:t>141</w:t>
      </w:r>
      <w:r w:rsidR="00A718BD" w:rsidRPr="00F9738C">
        <w:rPr>
          <w:color w:val="000000" w:themeColor="text1"/>
          <w:szCs w:val="28"/>
        </w:rPr>
        <w:t xml:space="preserve"> </w:t>
      </w:r>
    </w:p>
    <w:bookmarkEnd w:id="0"/>
    <w:p w:rsidR="00CD0D66" w:rsidRDefault="00CD0D66" w:rsidP="00127A8C">
      <w:pPr>
        <w:pStyle w:val="4"/>
        <w:spacing w:before="0" w:beforeAutospacing="0" w:after="0" w:afterAutospacing="0" w:line="312" w:lineRule="auto"/>
        <w:ind w:firstLine="72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156FA0" w:rsidRDefault="00C42805" w:rsidP="00C70A7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</w:t>
      </w:r>
      <w:r w:rsidR="00F973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 </w:t>
      </w:r>
      <w:r w:rsidRPr="00F973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</w:t>
      </w:r>
      <w:r w:rsidR="002E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 </w:t>
      </w:r>
      <w:r w:rsidR="003420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кадровыми изменениями</w:t>
      </w:r>
      <w:r w:rsidR="0062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E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573B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5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Чебоксары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4560B4" w:rsidRPr="0000499E" w:rsidRDefault="00C70A7D" w:rsidP="00C70A7D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6C783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Состав Межведомственной рабочей группы по координации работ по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 </w:t>
      </w:r>
      <w:r w:rsidRPr="006C783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реализации комплекса мероприятий по апробации передовых цифровых и инженерных решений, организационно-методических подходов и правовых моделей, применяемых для цифрового преобразования в сфере городского хозяйства, иных мероприятий, предусмотренных «дорожной картой» реализации пилотного проекта муниципального образования города Чебоксары»</w:t>
      </w:r>
      <w:r w:rsidR="00D5308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 утвержденный</w:t>
      </w:r>
      <w:r w:rsidR="004560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33128">
        <w:rPr>
          <w:rFonts w:ascii="Times New Roman" w:hAnsi="Times New Roman" w:cs="Times New Roman"/>
          <w:spacing w:val="-4"/>
          <w:sz w:val="28"/>
          <w:szCs w:val="28"/>
        </w:rPr>
        <w:t>постановление</w:t>
      </w:r>
      <w:r w:rsidR="00D5308F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="00C33128" w:rsidRPr="00C33128">
        <w:rPr>
          <w:rFonts w:ascii="Times New Roman" w:hAnsi="Times New Roman" w:cs="Times New Roman"/>
          <w:sz w:val="28"/>
          <w:szCs w:val="28"/>
        </w:rPr>
        <w:t xml:space="preserve"> </w:t>
      </w:r>
      <w:r w:rsidR="00C33128" w:rsidRPr="00156FA0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</w:t>
      </w:r>
      <w:r w:rsidR="009835A0" w:rsidRPr="009835A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835A0" w:rsidRPr="009835A0">
        <w:rPr>
          <w:rFonts w:ascii="Times New Roman" w:hAnsi="Times New Roman" w:cs="Times New Roman"/>
          <w:sz w:val="28"/>
          <w:szCs w:val="28"/>
        </w:rPr>
        <w:t>24.05.2019 №</w:t>
      </w:r>
      <w:r w:rsidR="00725D57">
        <w:rPr>
          <w:rFonts w:ascii="Times New Roman" w:hAnsi="Times New Roman" w:cs="Times New Roman"/>
          <w:sz w:val="28"/>
          <w:szCs w:val="28"/>
        </w:rPr>
        <w:t> </w:t>
      </w:r>
      <w:r w:rsidR="009835A0" w:rsidRPr="009835A0">
        <w:rPr>
          <w:rFonts w:ascii="Times New Roman" w:hAnsi="Times New Roman" w:cs="Times New Roman"/>
          <w:sz w:val="28"/>
          <w:szCs w:val="28"/>
        </w:rPr>
        <w:t>1141</w:t>
      </w:r>
      <w:r w:rsidR="00D5308F">
        <w:rPr>
          <w:rFonts w:ascii="Times New Roman" w:hAnsi="Times New Roman" w:cs="Times New Roman"/>
          <w:sz w:val="28"/>
          <w:szCs w:val="28"/>
        </w:rPr>
        <w:t>, изложить в</w:t>
      </w:r>
      <w:r w:rsidR="009835A0" w:rsidRPr="009835A0">
        <w:rPr>
          <w:rFonts w:ascii="Times New Roman" w:hAnsi="Times New Roman" w:cs="Times New Roman"/>
          <w:sz w:val="28"/>
          <w:szCs w:val="28"/>
        </w:rPr>
        <w:t xml:space="preserve"> </w:t>
      </w:r>
      <w:r w:rsidR="00D5308F">
        <w:rPr>
          <w:rFonts w:ascii="Times New Roman" w:hAnsi="Times New Roman" w:cs="Times New Roman"/>
          <w:spacing w:val="-4"/>
          <w:sz w:val="28"/>
          <w:szCs w:val="28"/>
        </w:rPr>
        <w:t>редакции</w:t>
      </w:r>
      <w:r w:rsidR="00725D57">
        <w:rPr>
          <w:rFonts w:ascii="Times New Roman" w:hAnsi="Times New Roman" w:cs="Times New Roman"/>
          <w:spacing w:val="-4"/>
          <w:sz w:val="28"/>
          <w:szCs w:val="28"/>
        </w:rPr>
        <w:t xml:space="preserve"> согласно приложению к настоящему постановлению.</w:t>
      </w:r>
    </w:p>
    <w:p w:rsidR="00CD0D66" w:rsidRPr="007B581A" w:rsidRDefault="00E61125" w:rsidP="00CD0D66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2.</w:t>
      </w:r>
      <w:r w:rsidR="00ED0B8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 </w:t>
      </w:r>
      <w:r w:rsidR="00CD0D66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опубликовать настоящее постановление в </w:t>
      </w:r>
      <w:r w:rsidR="00A36AB5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средствах массовой информации. </w:t>
      </w:r>
    </w:p>
    <w:p w:rsidR="00CD0D66" w:rsidRPr="007B581A" w:rsidRDefault="00CD0D66" w:rsidP="00CD0D66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3.</w:t>
      </w:r>
      <w:r w:rsidR="00ED0B8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 </w:t>
      </w: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E346A2" w:rsidRPr="007B581A" w:rsidRDefault="00CD0D66" w:rsidP="00E61125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4</w:t>
      </w:r>
      <w:r w:rsidR="00AA0C8E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 </w:t>
      </w:r>
      <w:r w:rsidR="00B65721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Контроль за исполнением настоящего постановления возложить на</w:t>
      </w:r>
      <w:r w:rsidR="006929FD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 </w:t>
      </w:r>
      <w:r w:rsidR="00B65721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заместителя главы </w:t>
      </w:r>
      <w:r w:rsidR="0087013C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администрации</w:t>
      </w:r>
      <w:r w:rsidR="00ED0B8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города Чебоксары </w:t>
      </w:r>
      <w:r w:rsidR="001F2355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по социальным вопросам</w:t>
      </w:r>
      <w:r w:rsidR="0068170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О.В. </w:t>
      </w:r>
      <w:proofErr w:type="spellStart"/>
      <w:r w:rsidR="0068170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Чепрасову</w:t>
      </w:r>
      <w:proofErr w:type="spellEnd"/>
      <w:r w:rsidR="00E61125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E61125" w:rsidRDefault="00E61125" w:rsidP="00681706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681706" w:rsidRDefault="00B65721" w:rsidP="0068170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681706" w:rsidSect="00CD0D66">
          <w:headerReference w:type="default" r:id="rId10"/>
          <w:footerReference w:type="default" r:id="rId11"/>
          <w:pgSz w:w="11906" w:h="16838"/>
          <w:pgMar w:top="1134" w:right="991" w:bottom="851" w:left="1701" w:header="709" w:footer="709" w:gutter="0"/>
          <w:cols w:space="708"/>
          <w:docGrid w:linePitch="360"/>
        </w:sectPr>
      </w:pPr>
      <w:r w:rsidRPr="007B581A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E61B6E" w:rsidRPr="007B5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7B5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Чебоксары </w:t>
      </w:r>
      <w:r w:rsidRPr="007B581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B581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73B69" w:rsidRPr="007B581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73B69" w:rsidRPr="007B581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681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B69" w:rsidRPr="007B5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61B6E" w:rsidRPr="007B581A">
        <w:rPr>
          <w:rFonts w:ascii="Times New Roman" w:hAnsi="Times New Roman" w:cs="Times New Roman"/>
          <w:color w:val="000000" w:themeColor="text1"/>
          <w:sz w:val="28"/>
          <w:szCs w:val="28"/>
        </w:rPr>
        <w:t>А.О. Ладыков</w:t>
      </w:r>
    </w:p>
    <w:p w:rsidR="00681706" w:rsidRDefault="00681706" w:rsidP="00681706">
      <w:pPr>
        <w:pStyle w:val="21"/>
        <w:ind w:left="5387"/>
        <w:jc w:val="left"/>
      </w:pPr>
      <w:r>
        <w:lastRenderedPageBreak/>
        <w:t>Приложение</w:t>
      </w:r>
    </w:p>
    <w:p w:rsidR="00681706" w:rsidRDefault="00681706" w:rsidP="00681706">
      <w:pPr>
        <w:pStyle w:val="21"/>
        <w:ind w:left="5387"/>
        <w:jc w:val="left"/>
      </w:pPr>
      <w:r>
        <w:t>к постановлению администрации</w:t>
      </w:r>
    </w:p>
    <w:p w:rsidR="00681706" w:rsidRDefault="00681706" w:rsidP="00681706">
      <w:pPr>
        <w:pStyle w:val="21"/>
        <w:ind w:left="5387"/>
        <w:jc w:val="left"/>
      </w:pPr>
      <w:r>
        <w:t xml:space="preserve">города Чебоксары </w:t>
      </w:r>
    </w:p>
    <w:p w:rsidR="00681706" w:rsidRDefault="00681706" w:rsidP="00681706">
      <w:pPr>
        <w:pStyle w:val="21"/>
        <w:ind w:left="5387"/>
        <w:jc w:val="left"/>
      </w:pPr>
      <w:r>
        <w:t xml:space="preserve">от </w:t>
      </w:r>
      <w:r w:rsidR="002B4864" w:rsidRPr="002B4864">
        <w:rPr>
          <w:rFonts w:eastAsia="Times New Roman"/>
          <w:lang w:eastAsia="ru-RU"/>
        </w:rPr>
        <w:t>29.12.2020 № 2638</w:t>
      </w:r>
    </w:p>
    <w:p w:rsidR="00681706" w:rsidRDefault="00681706" w:rsidP="00681706">
      <w:pPr>
        <w:pStyle w:val="21"/>
        <w:ind w:left="5387"/>
        <w:jc w:val="left"/>
      </w:pPr>
    </w:p>
    <w:p w:rsidR="00681706" w:rsidRDefault="00681706" w:rsidP="00681706">
      <w:pPr>
        <w:pStyle w:val="21"/>
        <w:ind w:left="5387"/>
        <w:jc w:val="left"/>
      </w:pPr>
      <w:r>
        <w:t>УТВЕРЖДЕН</w:t>
      </w:r>
    </w:p>
    <w:p w:rsidR="00681706" w:rsidRDefault="00681706" w:rsidP="00681706">
      <w:pPr>
        <w:pStyle w:val="21"/>
        <w:ind w:left="5387"/>
        <w:jc w:val="left"/>
      </w:pPr>
      <w:r>
        <w:t>постановлением администрации</w:t>
      </w:r>
    </w:p>
    <w:p w:rsidR="00681706" w:rsidRDefault="00681706" w:rsidP="00681706">
      <w:pPr>
        <w:pStyle w:val="21"/>
        <w:ind w:left="5387"/>
        <w:jc w:val="left"/>
      </w:pPr>
      <w:r>
        <w:t>города Чебоксары</w:t>
      </w:r>
    </w:p>
    <w:p w:rsidR="00681706" w:rsidRDefault="00681706" w:rsidP="00681706">
      <w:pPr>
        <w:pStyle w:val="21"/>
        <w:ind w:left="5387"/>
        <w:jc w:val="left"/>
      </w:pPr>
      <w:r>
        <w:t>от 24.05.2019 № 1141</w:t>
      </w:r>
    </w:p>
    <w:p w:rsidR="007B581A" w:rsidRDefault="007B581A" w:rsidP="0068170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706" w:rsidRPr="00B553F2" w:rsidRDefault="00681706" w:rsidP="0068170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B553F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С О С Т А В</w:t>
      </w:r>
    </w:p>
    <w:p w:rsidR="00681706" w:rsidRPr="00B553F2" w:rsidRDefault="00681706" w:rsidP="0068170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53F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Межведомственной рабочей группы по координации работ по реализации комплекса мероприятий по апробации передовых цифровых и инженерных решений, организационно-методических подходов и правовых моделей, применяемых для цифрового преобразования в сфере городского хозяйства, иных мероприятий, предусмотренных «дорожной картой» реализации пилотного проекта муниципального образования в городе Чебоксары</w:t>
      </w:r>
    </w:p>
    <w:p w:rsidR="00681706" w:rsidRPr="00B553F2" w:rsidRDefault="00681706" w:rsidP="006817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tbl>
      <w:tblPr>
        <w:tblStyle w:val="ae"/>
        <w:tblW w:w="9487" w:type="dxa"/>
        <w:tblLook w:val="04A0" w:firstRow="1" w:lastRow="0" w:firstColumn="1" w:lastColumn="0" w:noHBand="0" w:noVBand="1"/>
      </w:tblPr>
      <w:tblGrid>
        <w:gridCol w:w="421"/>
        <w:gridCol w:w="9066"/>
      </w:tblGrid>
      <w:tr w:rsidR="00681706" w:rsidRPr="00B553F2" w:rsidTr="00F335D5">
        <w:tc>
          <w:tcPr>
            <w:tcW w:w="421" w:type="dxa"/>
          </w:tcPr>
          <w:p w:rsidR="00681706" w:rsidRPr="00B553F2" w:rsidRDefault="00681706" w:rsidP="00F3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6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города Чебоксары – руководитель аппарата, руководитель межведомственной рабочей группы</w:t>
            </w:r>
          </w:p>
        </w:tc>
      </w:tr>
      <w:tr w:rsidR="00681706" w:rsidRPr="00B553F2" w:rsidTr="00F335D5">
        <w:tc>
          <w:tcPr>
            <w:tcW w:w="421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6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по экономическому развитию и финансам</w:t>
            </w:r>
          </w:p>
        </w:tc>
      </w:tr>
      <w:tr w:rsidR="00681706" w:rsidRPr="00B553F2" w:rsidTr="00F335D5">
        <w:tc>
          <w:tcPr>
            <w:tcW w:w="421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6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по социальным вопросам – руководитель направления</w:t>
            </w:r>
          </w:p>
        </w:tc>
      </w:tr>
      <w:tr w:rsidR="00681706" w:rsidRPr="00B553F2" w:rsidTr="00F335D5">
        <w:tc>
          <w:tcPr>
            <w:tcW w:w="421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6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по вопросам архитектуры и градостроительства – начальник управления архитектуры и градостроительства</w:t>
            </w:r>
          </w:p>
        </w:tc>
      </w:tr>
      <w:tr w:rsidR="00681706" w:rsidRPr="00B553F2" w:rsidTr="00F335D5">
        <w:tc>
          <w:tcPr>
            <w:tcW w:w="421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6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орода</w:t>
            </w: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Чебоксары по вопросам ЖКХ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управления ЖКХ, энергетики, транспорта и связи </w:t>
            </w:r>
          </w:p>
        </w:tc>
      </w:tr>
      <w:tr w:rsidR="00681706" w:rsidRPr="00B553F2" w:rsidTr="00F335D5">
        <w:tc>
          <w:tcPr>
            <w:tcW w:w="421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6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орода</w:t>
            </w: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оксары</w:t>
            </w: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председатель </w:t>
            </w:r>
            <w:proofErr w:type="spellStart"/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Горкомимущества</w:t>
            </w:r>
            <w:proofErr w:type="spellEnd"/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1706" w:rsidRPr="00B553F2" w:rsidTr="00F335D5">
        <w:tc>
          <w:tcPr>
            <w:tcW w:w="421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6" w:type="dxa"/>
          </w:tcPr>
          <w:p w:rsidR="00681706" w:rsidRPr="00B553F2" w:rsidRDefault="00681706" w:rsidP="00F3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финансового управления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орода</w:t>
            </w: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оксары</w:t>
            </w:r>
          </w:p>
        </w:tc>
      </w:tr>
      <w:tr w:rsidR="00681706" w:rsidRPr="00B553F2" w:rsidTr="00F335D5">
        <w:tc>
          <w:tcPr>
            <w:tcW w:w="421" w:type="dxa"/>
          </w:tcPr>
          <w:p w:rsidR="00681706" w:rsidRPr="00B553F2" w:rsidRDefault="00681706" w:rsidP="00F3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66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правового управления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орода</w:t>
            </w: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оксары</w:t>
            </w:r>
          </w:p>
        </w:tc>
      </w:tr>
    </w:tbl>
    <w:p w:rsidR="00681706" w:rsidRPr="00B553F2" w:rsidRDefault="00681706" w:rsidP="0068170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81706" w:rsidRPr="00B553F2" w:rsidRDefault="00681706" w:rsidP="006817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3F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553F2">
        <w:rPr>
          <w:rFonts w:ascii="Times New Roman" w:eastAsia="Calibri" w:hAnsi="Times New Roman" w:cs="Times New Roman"/>
          <w:sz w:val="28"/>
          <w:szCs w:val="28"/>
        </w:rPr>
        <w:t>. Состав подгрупп по основным направлениям реализации пилотного проекта «Умный город» муниципального образования город Чебоксары:</w:t>
      </w:r>
    </w:p>
    <w:p w:rsidR="00681706" w:rsidRDefault="00681706" w:rsidP="006817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3F2">
        <w:rPr>
          <w:rFonts w:ascii="Times New Roman" w:eastAsia="Calibri" w:hAnsi="Times New Roman" w:cs="Times New Roman"/>
          <w:sz w:val="28"/>
          <w:szCs w:val="28"/>
        </w:rPr>
        <w:t>1. Городское управление:</w:t>
      </w:r>
    </w:p>
    <w:p w:rsidR="00681706" w:rsidRPr="00B553F2" w:rsidRDefault="00681706" w:rsidP="006817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456"/>
        <w:gridCol w:w="9008"/>
      </w:tblGrid>
      <w:tr w:rsidR="00681706" w:rsidRPr="00B553F2" w:rsidTr="00681706">
        <w:tc>
          <w:tcPr>
            <w:tcW w:w="456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8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орода</w:t>
            </w: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оксары –</w:t>
            </w: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председатель </w:t>
            </w:r>
            <w:proofErr w:type="spellStart"/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Горкомимущества</w:t>
            </w:r>
            <w:proofErr w:type="spellEnd"/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руководитель направления</w:t>
            </w:r>
          </w:p>
        </w:tc>
      </w:tr>
      <w:tr w:rsidR="00681706" w:rsidRPr="00B553F2" w:rsidTr="00681706">
        <w:tc>
          <w:tcPr>
            <w:tcW w:w="456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8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города Чеб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оксары</w:t>
            </w: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 архитектуры и градостроительства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управления архитектуры и градостроительства</w:t>
            </w:r>
          </w:p>
        </w:tc>
      </w:tr>
      <w:tr w:rsidR="00681706" w:rsidRPr="00B553F2" w:rsidTr="00681706">
        <w:tc>
          <w:tcPr>
            <w:tcW w:w="456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8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управления архитектуры и градостроительства администрации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орода</w:t>
            </w: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оксары –</w:t>
            </w: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главный архитектор города</w:t>
            </w:r>
          </w:p>
        </w:tc>
      </w:tr>
      <w:tr w:rsidR="00681706" w:rsidRPr="00B553F2" w:rsidTr="00681706">
        <w:tc>
          <w:tcPr>
            <w:tcW w:w="456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8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МБУ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территориального планирования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81706" w:rsidRPr="00B553F2" w:rsidTr="00681706">
        <w:tc>
          <w:tcPr>
            <w:tcW w:w="456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8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экологии города Чебоксары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81706" w:rsidRPr="00B553F2" w:rsidTr="00681706">
        <w:tc>
          <w:tcPr>
            <w:tcW w:w="456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8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транспортного обеспечения и связи управления ЖКХ, энергетики, транспорта и связи администрации города Чебоксары</w:t>
            </w:r>
          </w:p>
        </w:tc>
      </w:tr>
      <w:tr w:rsidR="00681706" w:rsidRPr="00B553F2" w:rsidTr="00681706">
        <w:tc>
          <w:tcPr>
            <w:tcW w:w="456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8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ЕДДС г. Чебоксары</w:t>
            </w:r>
          </w:p>
        </w:tc>
      </w:tr>
    </w:tbl>
    <w:p w:rsidR="00681706" w:rsidRDefault="00681706" w:rsidP="0068170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81706" w:rsidRPr="00D5308F" w:rsidRDefault="00681706" w:rsidP="0068170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81706" w:rsidRDefault="00681706" w:rsidP="0068170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2. </w:t>
      </w:r>
      <w:r w:rsidRPr="00D5308F">
        <w:rPr>
          <w:rFonts w:ascii="Times New Roman" w:eastAsia="Calibri" w:hAnsi="Times New Roman" w:cs="Times New Roman"/>
          <w:sz w:val="28"/>
          <w:szCs w:val="28"/>
        </w:rPr>
        <w:t>Умное ЖКХ</w:t>
      </w:r>
    </w:p>
    <w:p w:rsidR="00681706" w:rsidRPr="00D5308F" w:rsidRDefault="00681706" w:rsidP="0068170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454"/>
        <w:gridCol w:w="9010"/>
      </w:tblGrid>
      <w:tr w:rsidR="00681706" w:rsidRPr="00B553F2" w:rsidTr="00681706">
        <w:tc>
          <w:tcPr>
            <w:tcW w:w="454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0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 управления ЖКХ, энергетики, транспорта и связи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города Чебоксары – руководитель направления</w:t>
            </w:r>
          </w:p>
        </w:tc>
      </w:tr>
      <w:tr w:rsidR="00681706" w:rsidRPr="00B553F2" w:rsidTr="00681706">
        <w:tc>
          <w:tcPr>
            <w:tcW w:w="454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0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 энергетики управления ЖКХ, энергетики, транспорта и связи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города Чебоксары</w:t>
            </w:r>
          </w:p>
        </w:tc>
      </w:tr>
      <w:tr w:rsidR="00681706" w:rsidRPr="00B553F2" w:rsidTr="00681706">
        <w:tc>
          <w:tcPr>
            <w:tcW w:w="454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0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АО «Водоканал»</w:t>
            </w:r>
          </w:p>
        </w:tc>
      </w:tr>
      <w:tr w:rsidR="00681706" w:rsidRPr="00B553F2" w:rsidTr="00681706">
        <w:tc>
          <w:tcPr>
            <w:tcW w:w="454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0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МУП «ЧГЭС»</w:t>
            </w:r>
          </w:p>
        </w:tc>
      </w:tr>
      <w:tr w:rsidR="00681706" w:rsidRPr="00B553F2" w:rsidTr="00681706">
        <w:tc>
          <w:tcPr>
            <w:tcW w:w="454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0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МУП «Теплосеть» города Чебоксары</w:t>
            </w:r>
          </w:p>
        </w:tc>
      </w:tr>
      <w:tr w:rsidR="00681706" w:rsidRPr="00B553F2" w:rsidTr="00681706">
        <w:tc>
          <w:tcPr>
            <w:tcW w:w="454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10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ЕДДС г. Чебоксары</w:t>
            </w:r>
          </w:p>
        </w:tc>
      </w:tr>
      <w:tr w:rsidR="00681706" w:rsidRPr="00B553F2" w:rsidTr="00681706">
        <w:tc>
          <w:tcPr>
            <w:tcW w:w="454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10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жилфондом г. Чебоксары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681706" w:rsidRPr="00B553F2" w:rsidRDefault="00681706" w:rsidP="00681706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706" w:rsidRDefault="00681706" w:rsidP="00681706">
      <w:pPr>
        <w:pStyle w:val="a5"/>
        <w:tabs>
          <w:tab w:val="right" w:pos="992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4D4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Инновации для городской среды</w:t>
      </w:r>
    </w:p>
    <w:p w:rsidR="00681706" w:rsidRPr="004D442E" w:rsidRDefault="00681706" w:rsidP="00681706">
      <w:pPr>
        <w:pStyle w:val="a5"/>
        <w:tabs>
          <w:tab w:val="right" w:pos="992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453"/>
        <w:gridCol w:w="9011"/>
      </w:tblGrid>
      <w:tr w:rsidR="00681706" w:rsidRPr="00B553F2" w:rsidTr="00681706">
        <w:tc>
          <w:tcPr>
            <w:tcW w:w="453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1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орода</w:t>
            </w: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Чебоксары по вопросам ЖКХ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управления ЖКХ, энергетики, транспорта и связи – руководитель направления</w:t>
            </w:r>
          </w:p>
        </w:tc>
      </w:tr>
      <w:tr w:rsidR="00681706" w:rsidRPr="00B553F2" w:rsidTr="00681706">
        <w:tc>
          <w:tcPr>
            <w:tcW w:w="453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1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 «Управление жилищно-коммунального хозяйства и благоустройства»</w:t>
            </w:r>
          </w:p>
        </w:tc>
      </w:tr>
      <w:tr w:rsidR="00681706" w:rsidRPr="00B553F2" w:rsidTr="00681706">
        <w:tc>
          <w:tcPr>
            <w:tcW w:w="453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1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АО «</w:t>
            </w:r>
            <w:proofErr w:type="spellStart"/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Горсвет</w:t>
            </w:r>
            <w:proofErr w:type="spellEnd"/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81706" w:rsidRPr="00B553F2" w:rsidTr="00681706">
        <w:tc>
          <w:tcPr>
            <w:tcW w:w="453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1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 «Чебоксары-Телеком»</w:t>
            </w:r>
          </w:p>
        </w:tc>
      </w:tr>
      <w:tr w:rsidR="00681706" w:rsidRPr="00B553F2" w:rsidTr="00681706">
        <w:tc>
          <w:tcPr>
            <w:tcW w:w="453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1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энергетики управления ЖКХ, энергетики, транспорта и связи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города Чебоксары</w:t>
            </w:r>
          </w:p>
        </w:tc>
      </w:tr>
    </w:tbl>
    <w:p w:rsidR="00681706" w:rsidRPr="00B553F2" w:rsidRDefault="00681706" w:rsidP="00681706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706" w:rsidRDefault="00681706" w:rsidP="00681706">
      <w:pPr>
        <w:tabs>
          <w:tab w:val="righ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Умный городской транспорт</w:t>
      </w:r>
    </w:p>
    <w:p w:rsidR="00681706" w:rsidRPr="00B553F2" w:rsidRDefault="00681706" w:rsidP="00681706">
      <w:pPr>
        <w:tabs>
          <w:tab w:val="righ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453"/>
        <w:gridCol w:w="9011"/>
      </w:tblGrid>
      <w:tr w:rsidR="00681706" w:rsidRPr="00B553F2" w:rsidTr="00681706">
        <w:tc>
          <w:tcPr>
            <w:tcW w:w="453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1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транспортного обеспечения и связи</w:t>
            </w:r>
            <w:r w:rsidRPr="00B553F2">
              <w:rPr>
                <w:rFonts w:ascii="Calibri" w:eastAsia="Calibri" w:hAnsi="Calibri" w:cs="Times New Roman"/>
              </w:rPr>
              <w:t xml:space="preserve"> </w:t>
            </w: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ЖКХ, энергетики, транспорта и связи администрации города Чебоксары – руководитель направления</w:t>
            </w:r>
          </w:p>
        </w:tc>
      </w:tr>
      <w:tr w:rsidR="00681706" w:rsidRPr="00B553F2" w:rsidTr="00681706">
        <w:tc>
          <w:tcPr>
            <w:tcW w:w="453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1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МБУ «Чебоксары-Телеком»</w:t>
            </w:r>
          </w:p>
        </w:tc>
      </w:tr>
      <w:tr w:rsidR="00681706" w:rsidRPr="00B553F2" w:rsidTr="00681706">
        <w:tc>
          <w:tcPr>
            <w:tcW w:w="453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1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организации дорожного движения МБУ «Управление жилищно-коммунального хозяйства и благоустройства»</w:t>
            </w:r>
          </w:p>
        </w:tc>
      </w:tr>
      <w:tr w:rsidR="00681706" w:rsidRPr="00B553F2" w:rsidTr="00681706">
        <w:tc>
          <w:tcPr>
            <w:tcW w:w="453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1" w:type="dxa"/>
          </w:tcPr>
          <w:p w:rsidR="00681706" w:rsidRPr="00B553F2" w:rsidRDefault="00681706" w:rsidP="006817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организации парковочных мест МКУ «Земельное управление»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Чебоксары</w:t>
            </w:r>
          </w:p>
        </w:tc>
      </w:tr>
      <w:tr w:rsidR="00681706" w:rsidRPr="00B553F2" w:rsidTr="00681706">
        <w:tc>
          <w:tcPr>
            <w:tcW w:w="453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1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МУП «Чебоксарское троллейбусное управление»</w:t>
            </w:r>
          </w:p>
        </w:tc>
      </w:tr>
      <w:tr w:rsidR="00681706" w:rsidRPr="00B553F2" w:rsidTr="00681706">
        <w:tc>
          <w:tcPr>
            <w:tcW w:w="453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11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ЖКХ и благоустройства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681706" w:rsidRPr="00B553F2" w:rsidRDefault="00681706" w:rsidP="00681706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706" w:rsidRDefault="00681706" w:rsidP="00681706">
      <w:pPr>
        <w:tabs>
          <w:tab w:val="righ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Интеллектуальные системы общественной безопасности</w:t>
      </w:r>
    </w:p>
    <w:p w:rsidR="00681706" w:rsidRPr="00B553F2" w:rsidRDefault="00681706" w:rsidP="00681706">
      <w:pPr>
        <w:tabs>
          <w:tab w:val="righ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419"/>
        <w:gridCol w:w="9045"/>
      </w:tblGrid>
      <w:tr w:rsidR="00681706" w:rsidRPr="00B553F2" w:rsidTr="00681706">
        <w:tc>
          <w:tcPr>
            <w:tcW w:w="419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5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МБУ «Чебоксары-Телеком»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направления</w:t>
            </w:r>
          </w:p>
        </w:tc>
      </w:tr>
      <w:tr w:rsidR="00681706" w:rsidRPr="00B553F2" w:rsidTr="00681706">
        <w:tc>
          <w:tcPr>
            <w:tcW w:w="419" w:type="dxa"/>
          </w:tcPr>
          <w:p w:rsidR="00681706" w:rsidRPr="00B553F2" w:rsidRDefault="00681706" w:rsidP="00F3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5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МКУ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делам гражданской обороны и чрезвычайным ситуациям г. Чебоксары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81706" w:rsidRPr="00B553F2" w:rsidTr="00681706">
        <w:tc>
          <w:tcPr>
            <w:tcW w:w="419" w:type="dxa"/>
          </w:tcPr>
          <w:p w:rsidR="00681706" w:rsidRPr="00B553F2" w:rsidRDefault="00681706" w:rsidP="00F3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5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информатизации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орода</w:t>
            </w: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Чебоксары</w:t>
            </w:r>
          </w:p>
        </w:tc>
      </w:tr>
      <w:tr w:rsidR="00681706" w:rsidRPr="00B553F2" w:rsidTr="00681706">
        <w:tc>
          <w:tcPr>
            <w:tcW w:w="419" w:type="dxa"/>
          </w:tcPr>
          <w:p w:rsidR="00681706" w:rsidRPr="00B553F2" w:rsidRDefault="00681706" w:rsidP="00F3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5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ЕДДС г. Чебоксары</w:t>
            </w:r>
          </w:p>
        </w:tc>
      </w:tr>
    </w:tbl>
    <w:p w:rsidR="00681706" w:rsidRPr="00B553F2" w:rsidRDefault="00681706" w:rsidP="00681706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706" w:rsidRDefault="00681706" w:rsidP="00681706">
      <w:pPr>
        <w:tabs>
          <w:tab w:val="righ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Интеллектуальные системы экологической безопасности</w:t>
      </w:r>
    </w:p>
    <w:p w:rsidR="00681706" w:rsidRPr="00B553F2" w:rsidRDefault="00681706" w:rsidP="00681706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453"/>
        <w:gridCol w:w="9011"/>
      </w:tblGrid>
      <w:tr w:rsidR="00681706" w:rsidRPr="00B553F2" w:rsidTr="00681706">
        <w:tc>
          <w:tcPr>
            <w:tcW w:w="453" w:type="dxa"/>
          </w:tcPr>
          <w:p w:rsidR="00681706" w:rsidRPr="00B553F2" w:rsidRDefault="00681706" w:rsidP="00F3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1" w:type="dxa"/>
          </w:tcPr>
          <w:p w:rsidR="00681706" w:rsidRPr="00B553F2" w:rsidRDefault="00681706" w:rsidP="00F335D5">
            <w:pPr>
              <w:tabs>
                <w:tab w:val="left" w:pos="376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 «Управление экологии города Чебоксары»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направления</w:t>
            </w:r>
          </w:p>
        </w:tc>
      </w:tr>
      <w:tr w:rsidR="00681706" w:rsidRPr="00B553F2" w:rsidTr="00681706">
        <w:tc>
          <w:tcPr>
            <w:tcW w:w="453" w:type="dxa"/>
          </w:tcPr>
          <w:p w:rsidR="00681706" w:rsidRPr="00B553F2" w:rsidRDefault="00681706" w:rsidP="00F3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1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МКУ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делам гражданской обороны и чрезвычайным ситуациям г. Чебоксары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81706" w:rsidRPr="00B553F2" w:rsidTr="00681706">
        <w:tc>
          <w:tcPr>
            <w:tcW w:w="453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1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ЕДДС г. Чебоксары</w:t>
            </w:r>
          </w:p>
        </w:tc>
      </w:tr>
      <w:tr w:rsidR="00681706" w:rsidRPr="00B553F2" w:rsidTr="00681706">
        <w:tc>
          <w:tcPr>
            <w:tcW w:w="453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11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Генеральный директор АО «</w:t>
            </w:r>
            <w:proofErr w:type="spellStart"/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Спецавтохозяйство</w:t>
            </w:r>
            <w:proofErr w:type="spellEnd"/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81706" w:rsidRPr="00B553F2" w:rsidTr="00681706">
        <w:tc>
          <w:tcPr>
            <w:tcW w:w="453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1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АО «Водоканал»</w:t>
            </w:r>
          </w:p>
        </w:tc>
      </w:tr>
    </w:tbl>
    <w:p w:rsidR="00681706" w:rsidRPr="00B553F2" w:rsidRDefault="00681706" w:rsidP="00681706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706" w:rsidRDefault="00681706" w:rsidP="00681706">
      <w:pPr>
        <w:tabs>
          <w:tab w:val="righ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Туризм и сервис</w:t>
      </w:r>
    </w:p>
    <w:p w:rsidR="00681706" w:rsidRPr="00B553F2" w:rsidRDefault="00681706" w:rsidP="00681706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419"/>
        <w:gridCol w:w="9045"/>
      </w:tblGrid>
      <w:tr w:rsidR="00681706" w:rsidRPr="00B553F2" w:rsidTr="00681706">
        <w:tc>
          <w:tcPr>
            <w:tcW w:w="419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5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города Чебоксары </w:t>
            </w: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по социальным вопросам – руководитель направления</w:t>
            </w:r>
          </w:p>
        </w:tc>
      </w:tr>
      <w:tr w:rsidR="00681706" w:rsidRPr="00B553F2" w:rsidTr="00681706">
        <w:tc>
          <w:tcPr>
            <w:tcW w:w="419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5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культуры и развития туризма администрации города Чебоксары</w:t>
            </w:r>
          </w:p>
        </w:tc>
      </w:tr>
      <w:tr w:rsidR="00681706" w:rsidRPr="00B553F2" w:rsidTr="00681706">
        <w:tc>
          <w:tcPr>
            <w:tcW w:w="419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5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 «Творческий город»</w:t>
            </w:r>
          </w:p>
        </w:tc>
      </w:tr>
      <w:tr w:rsidR="00681706" w:rsidRPr="00B553F2" w:rsidTr="00681706">
        <w:tc>
          <w:tcPr>
            <w:tcW w:w="419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5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АУ «Музейно-туристический центр г. Чебоксары»</w:t>
            </w:r>
          </w:p>
        </w:tc>
      </w:tr>
      <w:tr w:rsidR="00681706" w:rsidRPr="00B553F2" w:rsidTr="00681706">
        <w:tc>
          <w:tcPr>
            <w:tcW w:w="419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5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развитию Московской набережной АУ «Музейно-туристический центр г. Чебоксары»</w:t>
            </w:r>
          </w:p>
        </w:tc>
      </w:tr>
      <w:tr w:rsidR="00681706" w:rsidRPr="00B553F2" w:rsidTr="00681706">
        <w:tc>
          <w:tcPr>
            <w:tcW w:w="419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45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развитию туризма АУ «Музейно-туристический центр г. Чебоксары»</w:t>
            </w:r>
          </w:p>
        </w:tc>
      </w:tr>
    </w:tbl>
    <w:p w:rsidR="00681706" w:rsidRPr="00B553F2" w:rsidRDefault="00681706" w:rsidP="00681706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706" w:rsidRPr="00B553F2" w:rsidRDefault="00681706" w:rsidP="00681706">
      <w:pPr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553F2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>. Состав экспертной группы</w:t>
      </w: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457"/>
        <w:gridCol w:w="6597"/>
        <w:gridCol w:w="2410"/>
      </w:tblGrid>
      <w:tr w:rsidR="00681706" w:rsidRPr="00B553F2" w:rsidTr="00681706">
        <w:tc>
          <w:tcPr>
            <w:tcW w:w="457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7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начальника полиции МВД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увашской Республике</w:t>
            </w:r>
          </w:p>
        </w:tc>
        <w:tc>
          <w:tcPr>
            <w:tcW w:w="2410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81706" w:rsidRPr="00B553F2" w:rsidTr="00681706">
        <w:tc>
          <w:tcPr>
            <w:tcW w:w="457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7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управления охраны общественного порядка МВД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увашской Республике</w:t>
            </w:r>
          </w:p>
        </w:tc>
        <w:tc>
          <w:tcPr>
            <w:tcW w:w="2410" w:type="dxa"/>
          </w:tcPr>
          <w:p w:rsidR="00681706" w:rsidRPr="00B553F2" w:rsidRDefault="00681706" w:rsidP="00F335D5">
            <w:pPr>
              <w:rPr>
                <w:rFonts w:ascii="Calibri" w:eastAsia="Calibri" w:hAnsi="Calibri" w:cs="Times New Roman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81706" w:rsidRPr="00B553F2" w:rsidTr="00681706">
        <w:tc>
          <w:tcPr>
            <w:tcW w:w="457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7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центра информационных технологий, связи и защиты информации МВД по Чувашской Республике</w:t>
            </w:r>
          </w:p>
        </w:tc>
        <w:tc>
          <w:tcPr>
            <w:tcW w:w="2410" w:type="dxa"/>
          </w:tcPr>
          <w:p w:rsidR="00681706" w:rsidRPr="00B553F2" w:rsidRDefault="00681706" w:rsidP="00F335D5">
            <w:pPr>
              <w:rPr>
                <w:rFonts w:ascii="Calibri" w:eastAsia="Calibri" w:hAnsi="Calibri" w:cs="Times New Roman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81706" w:rsidRPr="00B553F2" w:rsidTr="00681706">
        <w:tc>
          <w:tcPr>
            <w:tcW w:w="457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7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дежурной части УМВД России по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Чебоксары</w:t>
            </w:r>
          </w:p>
        </w:tc>
        <w:tc>
          <w:tcPr>
            <w:tcW w:w="2410" w:type="dxa"/>
          </w:tcPr>
          <w:p w:rsidR="00681706" w:rsidRPr="00B553F2" w:rsidRDefault="00681706" w:rsidP="00F335D5">
            <w:pPr>
              <w:rPr>
                <w:rFonts w:ascii="Calibri" w:eastAsia="Calibri" w:hAnsi="Calibri" w:cs="Times New Roman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81706" w:rsidRPr="00B553F2" w:rsidTr="00681706">
        <w:tc>
          <w:tcPr>
            <w:tcW w:w="457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7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надзора УГИБДД МВД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увашской Республике</w:t>
            </w:r>
          </w:p>
        </w:tc>
        <w:tc>
          <w:tcPr>
            <w:tcW w:w="2410" w:type="dxa"/>
          </w:tcPr>
          <w:p w:rsidR="00681706" w:rsidRPr="00B553F2" w:rsidRDefault="00681706" w:rsidP="00F335D5">
            <w:pPr>
              <w:rPr>
                <w:rFonts w:ascii="Calibri" w:eastAsia="Calibri" w:hAnsi="Calibri" w:cs="Times New Roman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81706" w:rsidRPr="00B553F2" w:rsidTr="00681706">
        <w:tc>
          <w:tcPr>
            <w:tcW w:w="457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7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центра автоматизированной фиксации административных правонарушений в области  дорожного движения УГИБДД МВД по Чувашской Республике</w:t>
            </w:r>
          </w:p>
        </w:tc>
        <w:tc>
          <w:tcPr>
            <w:tcW w:w="2410" w:type="dxa"/>
          </w:tcPr>
          <w:p w:rsidR="00681706" w:rsidRPr="00B553F2" w:rsidRDefault="00681706" w:rsidP="00F335D5">
            <w:pPr>
              <w:rPr>
                <w:rFonts w:ascii="Calibri" w:eastAsia="Calibri" w:hAnsi="Calibri" w:cs="Times New Roman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81706" w:rsidRPr="00B553F2" w:rsidTr="00681706">
        <w:tc>
          <w:tcPr>
            <w:tcW w:w="457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97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 ГИБДД УМВД России по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Чебоксары</w:t>
            </w:r>
          </w:p>
        </w:tc>
        <w:tc>
          <w:tcPr>
            <w:tcW w:w="2410" w:type="dxa"/>
          </w:tcPr>
          <w:p w:rsidR="00681706" w:rsidRPr="00B553F2" w:rsidRDefault="00681706" w:rsidP="00F335D5">
            <w:pPr>
              <w:rPr>
                <w:rFonts w:ascii="Calibri" w:eastAsia="Calibri" w:hAnsi="Calibri" w:cs="Times New Roman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81706" w:rsidRPr="00B553F2" w:rsidTr="00681706">
        <w:tc>
          <w:tcPr>
            <w:tcW w:w="457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7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филиала в Чувашской Республике ПАО «Ростелеком»</w:t>
            </w:r>
          </w:p>
        </w:tc>
        <w:tc>
          <w:tcPr>
            <w:tcW w:w="2410" w:type="dxa"/>
          </w:tcPr>
          <w:p w:rsidR="00681706" w:rsidRPr="00B553F2" w:rsidRDefault="00681706" w:rsidP="00F335D5">
            <w:pPr>
              <w:rPr>
                <w:rFonts w:ascii="Calibri" w:eastAsia="Calibri" w:hAnsi="Calibri" w:cs="Times New Roman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81706" w:rsidRPr="00B553F2" w:rsidTr="00681706">
        <w:tc>
          <w:tcPr>
            <w:tcW w:w="457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97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по развитию корпоративного бизнеса РО по ЧР ПФ ПАО «Мегафон»</w:t>
            </w:r>
          </w:p>
        </w:tc>
        <w:tc>
          <w:tcPr>
            <w:tcW w:w="2410" w:type="dxa"/>
          </w:tcPr>
          <w:p w:rsidR="00681706" w:rsidRPr="00B553F2" w:rsidRDefault="00681706" w:rsidP="00F335D5">
            <w:pPr>
              <w:rPr>
                <w:rFonts w:ascii="Calibri" w:eastAsia="Calibri" w:hAnsi="Calibri" w:cs="Times New Roman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81706" w:rsidRPr="00B553F2" w:rsidTr="00681706">
        <w:tc>
          <w:tcPr>
            <w:tcW w:w="457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7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филиала ПАО «МТС» в Чувашской Республике</w:t>
            </w:r>
          </w:p>
        </w:tc>
        <w:tc>
          <w:tcPr>
            <w:tcW w:w="2410" w:type="dxa"/>
          </w:tcPr>
          <w:p w:rsidR="00681706" w:rsidRPr="00B553F2" w:rsidRDefault="00681706" w:rsidP="00F335D5">
            <w:pPr>
              <w:rPr>
                <w:rFonts w:ascii="Calibri" w:eastAsia="Calibri" w:hAnsi="Calibri" w:cs="Times New Roman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81706" w:rsidRPr="00B553F2" w:rsidTr="00681706">
        <w:tc>
          <w:tcPr>
            <w:tcW w:w="457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97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АО «Форт Диалог»</w:t>
            </w:r>
          </w:p>
        </w:tc>
        <w:tc>
          <w:tcPr>
            <w:tcW w:w="2410" w:type="dxa"/>
          </w:tcPr>
          <w:p w:rsidR="00681706" w:rsidRPr="00B553F2" w:rsidRDefault="00681706" w:rsidP="00F335D5">
            <w:pPr>
              <w:rPr>
                <w:rFonts w:ascii="Calibri" w:eastAsia="Calibri" w:hAnsi="Calibri" w:cs="Times New Roman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81706" w:rsidRPr="00B553F2" w:rsidTr="00681706">
        <w:tc>
          <w:tcPr>
            <w:tcW w:w="457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7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Старший менеджер по работе с госсектором ПАО «ВымпелКом»</w:t>
            </w:r>
          </w:p>
        </w:tc>
        <w:tc>
          <w:tcPr>
            <w:tcW w:w="2410" w:type="dxa"/>
          </w:tcPr>
          <w:p w:rsidR="00681706" w:rsidRPr="00B553F2" w:rsidRDefault="00681706" w:rsidP="00F335D5">
            <w:pPr>
              <w:rPr>
                <w:rFonts w:ascii="Calibri" w:eastAsia="Calibri" w:hAnsi="Calibri" w:cs="Times New Roman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81706" w:rsidRPr="00B553F2" w:rsidTr="00681706">
        <w:tc>
          <w:tcPr>
            <w:tcW w:w="457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97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– директор по В2В АО «Эр-Телеком Холдинг»</w:t>
            </w:r>
          </w:p>
        </w:tc>
        <w:tc>
          <w:tcPr>
            <w:tcW w:w="2410" w:type="dxa"/>
          </w:tcPr>
          <w:p w:rsidR="00681706" w:rsidRPr="00B553F2" w:rsidRDefault="00681706" w:rsidP="00F335D5">
            <w:pPr>
              <w:rPr>
                <w:rFonts w:ascii="Calibri" w:eastAsia="Calibri" w:hAnsi="Calibri" w:cs="Times New Roman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81706" w:rsidRPr="00B553F2" w:rsidTr="00681706">
        <w:tc>
          <w:tcPr>
            <w:tcW w:w="457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97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Квартон</w:t>
            </w:r>
            <w:proofErr w:type="spellEnd"/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81706" w:rsidRPr="00B553F2" w:rsidRDefault="00681706" w:rsidP="00F335D5">
            <w:pPr>
              <w:rPr>
                <w:rFonts w:ascii="Calibri" w:eastAsia="Calibri" w:hAnsi="Calibri" w:cs="Times New Roman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81706" w:rsidRPr="00B553F2" w:rsidTr="00681706">
        <w:tc>
          <w:tcPr>
            <w:tcW w:w="457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97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Генеральный директор АО «Управляющая компания «ИСЕРВ»</w:t>
            </w:r>
          </w:p>
        </w:tc>
        <w:tc>
          <w:tcPr>
            <w:tcW w:w="2410" w:type="dxa"/>
          </w:tcPr>
          <w:p w:rsidR="00681706" w:rsidRPr="00B553F2" w:rsidRDefault="00681706" w:rsidP="00F335D5">
            <w:pPr>
              <w:rPr>
                <w:rFonts w:ascii="Calibri" w:eastAsia="Calibri" w:hAnsi="Calibri" w:cs="Times New Roman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81706" w:rsidRPr="00B553F2" w:rsidTr="00681706">
        <w:tc>
          <w:tcPr>
            <w:tcW w:w="457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97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ООО «Информатика»</w:t>
            </w:r>
          </w:p>
        </w:tc>
        <w:tc>
          <w:tcPr>
            <w:tcW w:w="2410" w:type="dxa"/>
          </w:tcPr>
          <w:p w:rsidR="00681706" w:rsidRPr="00B553F2" w:rsidRDefault="00681706" w:rsidP="00F335D5">
            <w:pPr>
              <w:rPr>
                <w:rFonts w:ascii="Calibri" w:eastAsia="Calibri" w:hAnsi="Calibri" w:cs="Times New Roman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81706" w:rsidRPr="00B553F2" w:rsidTr="00681706">
        <w:tc>
          <w:tcPr>
            <w:tcW w:w="457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97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генерального директора ООО «</w:t>
            </w:r>
            <w:proofErr w:type="spellStart"/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Кейсистемс</w:t>
            </w:r>
            <w:proofErr w:type="spellEnd"/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81706" w:rsidRPr="00B553F2" w:rsidRDefault="00681706" w:rsidP="00F335D5">
            <w:pPr>
              <w:rPr>
                <w:rFonts w:ascii="Calibri" w:eastAsia="Calibri" w:hAnsi="Calibri" w:cs="Times New Roman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81706" w:rsidRPr="00B553F2" w:rsidTr="00681706">
        <w:tc>
          <w:tcPr>
            <w:tcW w:w="457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97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совета директоров ООО «</w:t>
            </w:r>
            <w:proofErr w:type="spellStart"/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ЛаймЭйчДи</w:t>
            </w:r>
            <w:proofErr w:type="spellEnd"/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81706" w:rsidRPr="00B553F2" w:rsidRDefault="00681706" w:rsidP="00F335D5">
            <w:pPr>
              <w:rPr>
                <w:rFonts w:ascii="Calibri" w:eastAsia="Calibri" w:hAnsi="Calibri" w:cs="Times New Roman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81706" w:rsidRPr="00B553F2" w:rsidTr="00681706">
        <w:tc>
          <w:tcPr>
            <w:tcW w:w="457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97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совета директоров ООО «Научно-производственное предприятие «Автоматика»</w:t>
            </w:r>
          </w:p>
        </w:tc>
        <w:tc>
          <w:tcPr>
            <w:tcW w:w="2410" w:type="dxa"/>
          </w:tcPr>
          <w:p w:rsidR="00681706" w:rsidRPr="00B553F2" w:rsidRDefault="00681706" w:rsidP="00F335D5">
            <w:pPr>
              <w:rPr>
                <w:rFonts w:ascii="Calibri" w:eastAsia="Calibri" w:hAnsi="Calibri" w:cs="Times New Roman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81706" w:rsidRPr="00B553F2" w:rsidTr="00681706">
        <w:tc>
          <w:tcPr>
            <w:tcW w:w="457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597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ООО «Лидер софт –внедренческий центр»</w:t>
            </w:r>
          </w:p>
        </w:tc>
        <w:tc>
          <w:tcPr>
            <w:tcW w:w="2410" w:type="dxa"/>
          </w:tcPr>
          <w:p w:rsidR="00681706" w:rsidRPr="00B553F2" w:rsidRDefault="00681706" w:rsidP="00F335D5">
            <w:pPr>
              <w:rPr>
                <w:rFonts w:ascii="Calibri" w:eastAsia="Calibri" w:hAnsi="Calibri" w:cs="Times New Roman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81706" w:rsidRPr="00B553F2" w:rsidTr="00681706">
        <w:tc>
          <w:tcPr>
            <w:tcW w:w="457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97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департамента по развитию бизнеса по Приволжскому федеральному округу ООО «</w:t>
            </w:r>
            <w:proofErr w:type="spellStart"/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Нэт</w:t>
            </w:r>
            <w:proofErr w:type="spellEnd"/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Бай </w:t>
            </w:r>
            <w:proofErr w:type="spellStart"/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Нэт</w:t>
            </w:r>
            <w:proofErr w:type="spellEnd"/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Холдинг»</w:t>
            </w:r>
          </w:p>
        </w:tc>
        <w:tc>
          <w:tcPr>
            <w:tcW w:w="2410" w:type="dxa"/>
          </w:tcPr>
          <w:p w:rsidR="00681706" w:rsidRPr="00B553F2" w:rsidRDefault="00681706" w:rsidP="00F335D5">
            <w:pPr>
              <w:rPr>
                <w:rFonts w:ascii="Calibri" w:eastAsia="Calibri" w:hAnsi="Calibri" w:cs="Times New Roman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81706" w:rsidRPr="00B553F2" w:rsidTr="00681706">
        <w:tc>
          <w:tcPr>
            <w:tcW w:w="457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97" w:type="dxa"/>
          </w:tcPr>
          <w:p w:rsidR="00681706" w:rsidRPr="00B553F2" w:rsidRDefault="00681706" w:rsidP="00F3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ООО МВК «</w:t>
            </w:r>
            <w:proofErr w:type="spellStart"/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Экоцентр</w:t>
            </w:r>
            <w:proofErr w:type="spellEnd"/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81706" w:rsidRPr="00B553F2" w:rsidRDefault="00681706" w:rsidP="00F3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F2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681706" w:rsidRPr="007B581A" w:rsidRDefault="00681706" w:rsidP="0068170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sectPr w:rsidR="00681706" w:rsidRPr="007B581A" w:rsidSect="00CD0D66">
      <w:pgSz w:w="11906" w:h="16838"/>
      <w:pgMar w:top="1134" w:right="9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024" w:rsidRDefault="00C31024" w:rsidP="005C10E2">
      <w:pPr>
        <w:spacing w:after="0" w:line="240" w:lineRule="auto"/>
      </w:pPr>
      <w:r>
        <w:separator/>
      </w:r>
    </w:p>
  </w:endnote>
  <w:endnote w:type="continuationSeparator" w:id="0">
    <w:p w:rsidR="00C31024" w:rsidRDefault="00C31024" w:rsidP="005C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57" w:rsidRPr="00725D57" w:rsidRDefault="00725D57" w:rsidP="00725D57">
    <w:pPr>
      <w:pStyle w:val="aa"/>
      <w:jc w:val="right"/>
      <w:rPr>
        <w:sz w:val="16"/>
        <w:szCs w:val="16"/>
      </w:rPr>
    </w:pPr>
    <w:r>
      <w:rPr>
        <w:sz w:val="16"/>
        <w:szCs w:val="16"/>
      </w:rPr>
      <w:t>058-1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024" w:rsidRDefault="00C31024" w:rsidP="005C10E2">
      <w:pPr>
        <w:spacing w:after="0" w:line="240" w:lineRule="auto"/>
      </w:pPr>
      <w:r>
        <w:separator/>
      </w:r>
    </w:p>
  </w:footnote>
  <w:footnote w:type="continuationSeparator" w:id="0">
    <w:p w:rsidR="00C31024" w:rsidRDefault="00C31024" w:rsidP="005C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754398"/>
      <w:docPartObj>
        <w:docPartGallery w:val="Page Numbers (Top of Page)"/>
        <w:docPartUnique/>
      </w:docPartObj>
    </w:sdtPr>
    <w:sdtEndPr/>
    <w:sdtContent>
      <w:p w:rsidR="00725D57" w:rsidRDefault="00725D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864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229F"/>
    <w:multiLevelType w:val="multilevel"/>
    <w:tmpl w:val="2842BB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42BF4E17"/>
    <w:multiLevelType w:val="hybridMultilevel"/>
    <w:tmpl w:val="C53C376E"/>
    <w:lvl w:ilvl="0" w:tplc="92182214">
      <w:start w:val="2"/>
      <w:numFmt w:val="upperRoman"/>
      <w:lvlText w:val="%1."/>
      <w:lvlJc w:val="left"/>
      <w:pPr>
        <w:ind w:left="1080" w:hanging="72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32B4F"/>
    <w:multiLevelType w:val="multilevel"/>
    <w:tmpl w:val="DE6670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3" w:hanging="1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3" w:hanging="1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3" w:hanging="1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3" w:hanging="1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3525682"/>
    <w:multiLevelType w:val="hybridMultilevel"/>
    <w:tmpl w:val="701A10A8"/>
    <w:lvl w:ilvl="0" w:tplc="F572DC98">
      <w:start w:val="2"/>
      <w:numFmt w:val="upperRoman"/>
      <w:lvlText w:val="%1."/>
      <w:lvlJc w:val="left"/>
      <w:pPr>
        <w:ind w:left="1004" w:hanging="72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44"/>
    <w:rsid w:val="0000333A"/>
    <w:rsid w:val="0000499E"/>
    <w:rsid w:val="00016BF3"/>
    <w:rsid w:val="00026776"/>
    <w:rsid w:val="00034EEE"/>
    <w:rsid w:val="0004422C"/>
    <w:rsid w:val="000728DD"/>
    <w:rsid w:val="000812BC"/>
    <w:rsid w:val="00087AA1"/>
    <w:rsid w:val="000B2CD7"/>
    <w:rsid w:val="00120BC6"/>
    <w:rsid w:val="00127A8C"/>
    <w:rsid w:val="00133BDA"/>
    <w:rsid w:val="0014091A"/>
    <w:rsid w:val="00155F06"/>
    <w:rsid w:val="00156FA0"/>
    <w:rsid w:val="0016328E"/>
    <w:rsid w:val="0018565D"/>
    <w:rsid w:val="001B1C39"/>
    <w:rsid w:val="001C0498"/>
    <w:rsid w:val="001E46CF"/>
    <w:rsid w:val="001F2355"/>
    <w:rsid w:val="00203F40"/>
    <w:rsid w:val="00210193"/>
    <w:rsid w:val="00271913"/>
    <w:rsid w:val="002837C9"/>
    <w:rsid w:val="00284DC4"/>
    <w:rsid w:val="00292CB2"/>
    <w:rsid w:val="002B4864"/>
    <w:rsid w:val="002C7149"/>
    <w:rsid w:val="002D6337"/>
    <w:rsid w:val="002E22DD"/>
    <w:rsid w:val="00311AF5"/>
    <w:rsid w:val="00341665"/>
    <w:rsid w:val="0034207E"/>
    <w:rsid w:val="0038658E"/>
    <w:rsid w:val="003E4682"/>
    <w:rsid w:val="003F1A8A"/>
    <w:rsid w:val="00422A60"/>
    <w:rsid w:val="00434700"/>
    <w:rsid w:val="00451CCF"/>
    <w:rsid w:val="004560B4"/>
    <w:rsid w:val="004D442E"/>
    <w:rsid w:val="004E2C3B"/>
    <w:rsid w:val="004F032F"/>
    <w:rsid w:val="004F1948"/>
    <w:rsid w:val="0052462D"/>
    <w:rsid w:val="0055172C"/>
    <w:rsid w:val="00567EEB"/>
    <w:rsid w:val="00573B69"/>
    <w:rsid w:val="00584265"/>
    <w:rsid w:val="005922BB"/>
    <w:rsid w:val="0059668B"/>
    <w:rsid w:val="005C10E2"/>
    <w:rsid w:val="005F785C"/>
    <w:rsid w:val="0060125A"/>
    <w:rsid w:val="006240BC"/>
    <w:rsid w:val="00625901"/>
    <w:rsid w:val="00634B9A"/>
    <w:rsid w:val="006662A7"/>
    <w:rsid w:val="00667695"/>
    <w:rsid w:val="006707AD"/>
    <w:rsid w:val="00681706"/>
    <w:rsid w:val="006929FD"/>
    <w:rsid w:val="006A7101"/>
    <w:rsid w:val="006B1600"/>
    <w:rsid w:val="006C7831"/>
    <w:rsid w:val="006D7395"/>
    <w:rsid w:val="006E2CDE"/>
    <w:rsid w:val="0072128F"/>
    <w:rsid w:val="00725D57"/>
    <w:rsid w:val="00730EE2"/>
    <w:rsid w:val="007518A7"/>
    <w:rsid w:val="00753E53"/>
    <w:rsid w:val="007820E4"/>
    <w:rsid w:val="007B581A"/>
    <w:rsid w:val="00803094"/>
    <w:rsid w:val="00813E4D"/>
    <w:rsid w:val="0081587A"/>
    <w:rsid w:val="008329F0"/>
    <w:rsid w:val="0083307F"/>
    <w:rsid w:val="0085593B"/>
    <w:rsid w:val="0087013C"/>
    <w:rsid w:val="0087502D"/>
    <w:rsid w:val="0089190A"/>
    <w:rsid w:val="008B084B"/>
    <w:rsid w:val="008B6EBF"/>
    <w:rsid w:val="008C3663"/>
    <w:rsid w:val="008C60ED"/>
    <w:rsid w:val="008E3A14"/>
    <w:rsid w:val="008E5308"/>
    <w:rsid w:val="0095493F"/>
    <w:rsid w:val="009630DE"/>
    <w:rsid w:val="00967D3B"/>
    <w:rsid w:val="009835A0"/>
    <w:rsid w:val="00995AD3"/>
    <w:rsid w:val="00A037FB"/>
    <w:rsid w:val="00A36AB5"/>
    <w:rsid w:val="00A718BD"/>
    <w:rsid w:val="00AA0C8E"/>
    <w:rsid w:val="00B371E7"/>
    <w:rsid w:val="00B466A3"/>
    <w:rsid w:val="00B553F2"/>
    <w:rsid w:val="00B62D94"/>
    <w:rsid w:val="00B65721"/>
    <w:rsid w:val="00BB5454"/>
    <w:rsid w:val="00BC6AC7"/>
    <w:rsid w:val="00BD54C7"/>
    <w:rsid w:val="00BF454F"/>
    <w:rsid w:val="00C073DF"/>
    <w:rsid w:val="00C26BD7"/>
    <w:rsid w:val="00C31024"/>
    <w:rsid w:val="00C33128"/>
    <w:rsid w:val="00C42805"/>
    <w:rsid w:val="00C70A7D"/>
    <w:rsid w:val="00C73E5C"/>
    <w:rsid w:val="00CA0DCA"/>
    <w:rsid w:val="00CB0ECA"/>
    <w:rsid w:val="00CB6844"/>
    <w:rsid w:val="00CD0D66"/>
    <w:rsid w:val="00CE17F5"/>
    <w:rsid w:val="00D16E2F"/>
    <w:rsid w:val="00D31FD5"/>
    <w:rsid w:val="00D33F04"/>
    <w:rsid w:val="00D35B05"/>
    <w:rsid w:val="00D52344"/>
    <w:rsid w:val="00D5308F"/>
    <w:rsid w:val="00D57199"/>
    <w:rsid w:val="00D75B51"/>
    <w:rsid w:val="00D94890"/>
    <w:rsid w:val="00DA40D3"/>
    <w:rsid w:val="00DA516F"/>
    <w:rsid w:val="00DC4772"/>
    <w:rsid w:val="00DD0F5F"/>
    <w:rsid w:val="00E346A2"/>
    <w:rsid w:val="00E61125"/>
    <w:rsid w:val="00E61B6E"/>
    <w:rsid w:val="00EB361A"/>
    <w:rsid w:val="00ED0B80"/>
    <w:rsid w:val="00EF2B6F"/>
    <w:rsid w:val="00F27BA1"/>
    <w:rsid w:val="00F32826"/>
    <w:rsid w:val="00F3579A"/>
    <w:rsid w:val="00F55A04"/>
    <w:rsid w:val="00F94D9E"/>
    <w:rsid w:val="00F953A8"/>
    <w:rsid w:val="00F9738C"/>
    <w:rsid w:val="00FC46D5"/>
    <w:rsid w:val="00FE0397"/>
    <w:rsid w:val="00FF1AA1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28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F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B65721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5721"/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B657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657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B36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F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1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10E2"/>
  </w:style>
  <w:style w:type="paragraph" w:styleId="aa">
    <w:name w:val="footer"/>
    <w:basedOn w:val="a"/>
    <w:link w:val="ab"/>
    <w:uiPriority w:val="99"/>
    <w:unhideWhenUsed/>
    <w:rsid w:val="005C1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10E2"/>
  </w:style>
  <w:style w:type="character" w:customStyle="1" w:styleId="20">
    <w:name w:val="Заголовок 2 Знак"/>
    <w:basedOn w:val="a0"/>
    <w:link w:val="2"/>
    <w:uiPriority w:val="9"/>
    <w:semiHidden/>
    <w:rsid w:val="00D33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203F4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7B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721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681706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28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F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B65721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5721"/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B657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657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B36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F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1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10E2"/>
  </w:style>
  <w:style w:type="paragraph" w:styleId="aa">
    <w:name w:val="footer"/>
    <w:basedOn w:val="a"/>
    <w:link w:val="ab"/>
    <w:uiPriority w:val="99"/>
    <w:unhideWhenUsed/>
    <w:rsid w:val="005C1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10E2"/>
  </w:style>
  <w:style w:type="character" w:customStyle="1" w:styleId="20">
    <w:name w:val="Заголовок 2 Знак"/>
    <w:basedOn w:val="a0"/>
    <w:link w:val="2"/>
    <w:uiPriority w:val="9"/>
    <w:semiHidden/>
    <w:rsid w:val="00D33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203F4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7B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721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681706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04B3F-2058-4737-9060-FA8FD247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Infanalit3</dc:creator>
  <cp:lastModifiedBy>gcheb_delo</cp:lastModifiedBy>
  <cp:revision>6</cp:revision>
  <cp:lastPrinted>2020-12-30T10:38:00Z</cp:lastPrinted>
  <dcterms:created xsi:type="dcterms:W3CDTF">2020-12-24T08:02:00Z</dcterms:created>
  <dcterms:modified xsi:type="dcterms:W3CDTF">2020-12-30T10:39:00Z</dcterms:modified>
</cp:coreProperties>
</file>