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A5774" w:rsidRPr="005A5774" w:rsidTr="0055742C">
        <w:trPr>
          <w:trHeight w:val="1130"/>
        </w:trPr>
        <w:tc>
          <w:tcPr>
            <w:tcW w:w="3540" w:type="dxa"/>
          </w:tcPr>
          <w:p w:rsidR="005A5774" w:rsidRPr="005A5774" w:rsidRDefault="005A5774" w:rsidP="005A577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A5774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5A5774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5A5774" w:rsidRPr="005A5774" w:rsidRDefault="005A5774" w:rsidP="005A577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A5774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A5774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5A5774" w:rsidRPr="005A5774" w:rsidRDefault="005A5774" w:rsidP="005A577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A5774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5A5774" w:rsidRPr="005A5774" w:rsidRDefault="005A5774" w:rsidP="005A577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A5774" w:rsidRPr="005A5774" w:rsidRDefault="005A5774" w:rsidP="005A577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A5774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5A5774" w:rsidRPr="005A5774" w:rsidRDefault="005A5774" w:rsidP="005A577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A5774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A5774" w:rsidRPr="005A5774" w:rsidRDefault="005A5774" w:rsidP="005A577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A5774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5A5774" w:rsidRPr="005A5774" w:rsidRDefault="005A5774" w:rsidP="005A577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A5774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A5774" w:rsidRPr="005A5774" w:rsidRDefault="005A5774" w:rsidP="005A577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A5774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5A5774" w:rsidRPr="005A5774" w:rsidRDefault="005A5774" w:rsidP="005A577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A5774" w:rsidRPr="005A5774" w:rsidRDefault="005A5774" w:rsidP="005A577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A5774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A5774" w:rsidRPr="005A5774" w:rsidRDefault="005A5774" w:rsidP="005A5774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</w:p>
    <w:p w:rsidR="005A5774" w:rsidRPr="005A5774" w:rsidRDefault="005A5774" w:rsidP="005A5774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08</w:t>
      </w:r>
      <w:r w:rsidRPr="005A5774">
        <w:rPr>
          <w:bCs/>
          <w:sz w:val="28"/>
          <w:szCs w:val="24"/>
        </w:rPr>
        <w:t xml:space="preserve">.06.2020  № </w:t>
      </w:r>
      <w:r>
        <w:rPr>
          <w:bCs/>
          <w:sz w:val="28"/>
          <w:szCs w:val="24"/>
        </w:rPr>
        <w:t>1025</w:t>
      </w:r>
    </w:p>
    <w:p w:rsidR="00C660E3" w:rsidRDefault="00C660E3" w:rsidP="00C92D80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C660E3" w:rsidRDefault="00C660E3" w:rsidP="00C92D80">
      <w:pPr>
        <w:autoSpaceDE w:val="0"/>
        <w:autoSpaceDN w:val="0"/>
        <w:adjustRightInd w:val="0"/>
        <w:ind w:left="0" w:right="5243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признании утратившими силу</w:t>
      </w:r>
      <w:r w:rsidR="00C34C80">
        <w:rPr>
          <w:sz w:val="28"/>
          <w:szCs w:val="28"/>
          <w:lang w:eastAsia="en-US"/>
        </w:rPr>
        <w:t xml:space="preserve"> некоторых</w:t>
      </w:r>
      <w:r>
        <w:rPr>
          <w:sz w:val="28"/>
          <w:szCs w:val="28"/>
          <w:lang w:eastAsia="en-US"/>
        </w:rPr>
        <w:t xml:space="preserve"> постановлений администрации города Чебоксары</w:t>
      </w:r>
    </w:p>
    <w:p w:rsidR="00C660E3" w:rsidRDefault="00C660E3" w:rsidP="00C92D80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C92D80" w:rsidRDefault="00C92D80" w:rsidP="00C92D80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D83CEF" w:rsidRDefault="00D83CEF" w:rsidP="00C92D80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eastAsia="en-US"/>
        </w:rPr>
      </w:pPr>
      <w:bookmarkStart w:id="0" w:name="_GoBack"/>
      <w:r>
        <w:rPr>
          <w:sz w:val="28"/>
          <w:szCs w:val="28"/>
          <w:lang w:eastAsia="en-US"/>
        </w:rPr>
        <w:t>В целях приведения правовых актов а</w:t>
      </w:r>
      <w:r w:rsidR="00C92D80">
        <w:rPr>
          <w:sz w:val="28"/>
          <w:szCs w:val="28"/>
          <w:lang w:eastAsia="en-US"/>
        </w:rPr>
        <w:t>дминистрации города Чебоксары в </w:t>
      </w:r>
      <w:r>
        <w:rPr>
          <w:sz w:val="28"/>
          <w:szCs w:val="28"/>
          <w:lang w:eastAsia="en-US"/>
        </w:rPr>
        <w:t>соответствие с действующим законодательством администрация города Чебоксары п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C92D80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т</w:t>
      </w:r>
      <w:proofErr w:type="gramEnd"/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т:</w:t>
      </w:r>
    </w:p>
    <w:p w:rsidR="00D83CEF" w:rsidRDefault="00D83CEF" w:rsidP="00C92D80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C92D80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Признать утратившими силу постановления администрации города Чебоксары:</w:t>
      </w:r>
    </w:p>
    <w:p w:rsidR="00842750" w:rsidRDefault="00C660E3" w:rsidP="00C92D80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eastAsia="en-US"/>
        </w:rPr>
      </w:pPr>
      <w:r w:rsidRPr="00C660E3">
        <w:rPr>
          <w:sz w:val="28"/>
          <w:szCs w:val="28"/>
          <w:lang w:eastAsia="en-US"/>
        </w:rPr>
        <w:t xml:space="preserve">от 12.08.2014 </w:t>
      </w:r>
      <w:r w:rsidR="00C92D80">
        <w:rPr>
          <w:sz w:val="28"/>
          <w:szCs w:val="28"/>
          <w:lang w:eastAsia="en-US"/>
        </w:rPr>
        <w:t>№ </w:t>
      </w:r>
      <w:r w:rsidRPr="00C660E3">
        <w:rPr>
          <w:sz w:val="28"/>
          <w:szCs w:val="28"/>
          <w:lang w:eastAsia="en-US"/>
        </w:rPr>
        <w:t>2791</w:t>
      </w:r>
      <w:r w:rsidR="00842750">
        <w:rPr>
          <w:sz w:val="28"/>
          <w:szCs w:val="28"/>
          <w:lang w:eastAsia="en-US"/>
        </w:rPr>
        <w:t xml:space="preserve"> </w:t>
      </w:r>
      <w:r w:rsidR="004A6855">
        <w:rPr>
          <w:sz w:val="28"/>
          <w:szCs w:val="28"/>
          <w:lang w:eastAsia="en-US"/>
        </w:rPr>
        <w:t>«</w:t>
      </w:r>
      <w:r w:rsidR="00842750" w:rsidRPr="00842750">
        <w:rPr>
          <w:sz w:val="28"/>
          <w:szCs w:val="28"/>
          <w:lang w:eastAsia="en-US"/>
        </w:rPr>
        <w:t xml:space="preserve">О внесении изменений в постановление администрации города Чебоксары от 12.05.2014 </w:t>
      </w:r>
      <w:r w:rsidR="00C92D80">
        <w:rPr>
          <w:sz w:val="28"/>
          <w:szCs w:val="28"/>
          <w:lang w:eastAsia="en-US"/>
        </w:rPr>
        <w:t>№ </w:t>
      </w:r>
      <w:r w:rsidR="00842750" w:rsidRPr="00842750">
        <w:rPr>
          <w:sz w:val="28"/>
          <w:szCs w:val="28"/>
          <w:lang w:eastAsia="en-US"/>
        </w:rPr>
        <w:t>1665</w:t>
      </w:r>
      <w:r w:rsidR="004A6855">
        <w:rPr>
          <w:sz w:val="28"/>
          <w:szCs w:val="28"/>
          <w:lang w:eastAsia="en-US"/>
        </w:rPr>
        <w:t>»</w:t>
      </w:r>
      <w:r w:rsidR="000F14F2">
        <w:rPr>
          <w:sz w:val="28"/>
          <w:szCs w:val="28"/>
          <w:lang w:eastAsia="en-US"/>
        </w:rPr>
        <w:t>;</w:t>
      </w:r>
    </w:p>
    <w:p w:rsidR="00151A3E" w:rsidRDefault="00151A3E" w:rsidP="00C92D80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eastAsia="en-US"/>
        </w:rPr>
      </w:pPr>
      <w:r w:rsidRPr="00151A3E">
        <w:rPr>
          <w:sz w:val="28"/>
          <w:szCs w:val="28"/>
          <w:lang w:eastAsia="en-US"/>
        </w:rPr>
        <w:t xml:space="preserve">от 21.04.2015 </w:t>
      </w:r>
      <w:r w:rsidR="00C92D80">
        <w:rPr>
          <w:sz w:val="28"/>
          <w:szCs w:val="28"/>
          <w:lang w:eastAsia="en-US"/>
        </w:rPr>
        <w:t>№ </w:t>
      </w:r>
      <w:r w:rsidRPr="00151A3E">
        <w:rPr>
          <w:sz w:val="28"/>
          <w:szCs w:val="28"/>
          <w:lang w:eastAsia="en-US"/>
        </w:rPr>
        <w:t xml:space="preserve">1431 </w:t>
      </w:r>
      <w:r w:rsidR="00C92D80">
        <w:rPr>
          <w:sz w:val="28"/>
          <w:szCs w:val="28"/>
          <w:lang w:eastAsia="en-US"/>
        </w:rPr>
        <w:t>«</w:t>
      </w:r>
      <w:r w:rsidRPr="00151A3E">
        <w:rPr>
          <w:sz w:val="28"/>
          <w:szCs w:val="28"/>
          <w:lang w:eastAsia="en-US"/>
        </w:rPr>
        <w:t xml:space="preserve">О внесении изменений в постановление администрации города Чебоксары от 12.05.2014 </w:t>
      </w:r>
      <w:r w:rsidR="00C92D80">
        <w:rPr>
          <w:sz w:val="28"/>
          <w:szCs w:val="28"/>
          <w:lang w:eastAsia="en-US"/>
        </w:rPr>
        <w:t>№ </w:t>
      </w:r>
      <w:r w:rsidRPr="00151A3E">
        <w:rPr>
          <w:sz w:val="28"/>
          <w:szCs w:val="28"/>
          <w:lang w:eastAsia="en-US"/>
        </w:rPr>
        <w:t>1665</w:t>
      </w:r>
      <w:r w:rsidR="00C92D8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842750" w:rsidRPr="00842750" w:rsidRDefault="00842750" w:rsidP="00C92D80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28.11.2016 </w:t>
      </w:r>
      <w:r w:rsidR="00C92D80">
        <w:rPr>
          <w:sz w:val="28"/>
          <w:szCs w:val="28"/>
          <w:lang w:eastAsia="en-US"/>
        </w:rPr>
        <w:t>№ </w:t>
      </w:r>
      <w:r>
        <w:rPr>
          <w:sz w:val="28"/>
          <w:szCs w:val="28"/>
          <w:lang w:eastAsia="en-US"/>
        </w:rPr>
        <w:t xml:space="preserve">3165 </w:t>
      </w:r>
      <w:r w:rsidR="004A6855">
        <w:rPr>
          <w:sz w:val="28"/>
          <w:szCs w:val="28"/>
          <w:lang w:eastAsia="en-US"/>
        </w:rPr>
        <w:t>«</w:t>
      </w:r>
      <w:r w:rsidRPr="00842750">
        <w:rPr>
          <w:sz w:val="28"/>
          <w:szCs w:val="28"/>
          <w:lang w:eastAsia="en-US"/>
        </w:rPr>
        <w:t xml:space="preserve">О внесении изменений в постановление администрации города Чебоксары от 12.05.2014 </w:t>
      </w:r>
      <w:r w:rsidR="00C92D80">
        <w:rPr>
          <w:sz w:val="28"/>
          <w:szCs w:val="28"/>
          <w:lang w:eastAsia="en-US"/>
        </w:rPr>
        <w:t>№ </w:t>
      </w:r>
      <w:r w:rsidRPr="00842750">
        <w:rPr>
          <w:sz w:val="28"/>
          <w:szCs w:val="28"/>
          <w:lang w:eastAsia="en-US"/>
        </w:rPr>
        <w:t>1665</w:t>
      </w:r>
      <w:r w:rsidR="004A6855">
        <w:rPr>
          <w:sz w:val="28"/>
          <w:szCs w:val="28"/>
          <w:lang w:eastAsia="en-US"/>
        </w:rPr>
        <w:t>»</w:t>
      </w:r>
      <w:r w:rsidR="00C92D80">
        <w:rPr>
          <w:sz w:val="28"/>
          <w:szCs w:val="28"/>
          <w:lang w:eastAsia="en-US"/>
        </w:rPr>
        <w:t>.</w:t>
      </w:r>
    </w:p>
    <w:p w:rsidR="00842750" w:rsidRDefault="00842750" w:rsidP="00C92D80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C92D80">
        <w:rPr>
          <w:sz w:val="28"/>
          <w:szCs w:val="28"/>
          <w:lang w:eastAsia="en-US"/>
        </w:rPr>
        <w:t> </w:t>
      </w:r>
      <w:r w:rsidR="007B5D43">
        <w:rPr>
          <w:sz w:val="28"/>
          <w:szCs w:val="28"/>
          <w:lang w:eastAsia="en-US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83CEF" w:rsidRDefault="000F14F2" w:rsidP="00C92D80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51A3E">
        <w:rPr>
          <w:sz w:val="28"/>
          <w:szCs w:val="28"/>
          <w:lang w:eastAsia="en-US"/>
        </w:rPr>
        <w:t>.</w:t>
      </w:r>
      <w:r w:rsidR="00C92D80">
        <w:rPr>
          <w:sz w:val="28"/>
          <w:szCs w:val="28"/>
          <w:lang w:eastAsia="en-US"/>
        </w:rPr>
        <w:t> </w:t>
      </w:r>
      <w:r w:rsidR="00D83CEF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D83CEF" w:rsidRDefault="00151A3E" w:rsidP="00C92D80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D83CEF">
        <w:rPr>
          <w:sz w:val="28"/>
          <w:szCs w:val="28"/>
          <w:lang w:eastAsia="en-US"/>
        </w:rPr>
        <w:t>.</w:t>
      </w:r>
      <w:r w:rsidR="00C92D80">
        <w:rPr>
          <w:sz w:val="28"/>
          <w:szCs w:val="28"/>
          <w:lang w:eastAsia="en-US"/>
        </w:rPr>
        <w:t> </w:t>
      </w:r>
      <w:r w:rsidR="00FA6CC3" w:rsidRPr="00FA6CC3">
        <w:rPr>
          <w:sz w:val="28"/>
          <w:szCs w:val="28"/>
          <w:lang w:eastAsia="en-US"/>
        </w:rPr>
        <w:t>Контроль за исполнением настоящего постановления возложить на</w:t>
      </w:r>
      <w:r w:rsidR="00C92D80">
        <w:rPr>
          <w:sz w:val="28"/>
          <w:szCs w:val="28"/>
          <w:lang w:eastAsia="en-US"/>
        </w:rPr>
        <w:t> </w:t>
      </w:r>
      <w:r w:rsidR="00FA6CC3" w:rsidRPr="00FA6CC3">
        <w:rPr>
          <w:sz w:val="28"/>
          <w:szCs w:val="28"/>
          <w:lang w:eastAsia="en-US"/>
        </w:rPr>
        <w:t xml:space="preserve">заместителя главы администрации </w:t>
      </w:r>
      <w:r w:rsidR="00C92D80">
        <w:rPr>
          <w:sz w:val="28"/>
          <w:szCs w:val="28"/>
          <w:lang w:eastAsia="en-US"/>
        </w:rPr>
        <w:t>города Чебоксары по социальным вопросам.</w:t>
      </w:r>
    </w:p>
    <w:p w:rsidR="00FA6CC3" w:rsidRDefault="00FA6CC3" w:rsidP="00C92D80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eastAsia="en-US"/>
        </w:rPr>
      </w:pPr>
    </w:p>
    <w:p w:rsidR="0075718B" w:rsidRDefault="0075718B" w:rsidP="007571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75718B" w:rsidRDefault="0075718B" w:rsidP="0075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Чебоксары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В.И. Филиппов</w:t>
      </w:r>
    </w:p>
    <w:bookmarkEnd w:id="0"/>
    <w:p w:rsidR="00545E97" w:rsidRPr="00D83CEF" w:rsidRDefault="00545E97" w:rsidP="00314FE4">
      <w:pPr>
        <w:spacing w:line="360" w:lineRule="auto"/>
        <w:ind w:left="0" w:firstLine="0"/>
        <w:rPr>
          <w:sz w:val="28"/>
          <w:szCs w:val="28"/>
        </w:rPr>
      </w:pPr>
    </w:p>
    <w:sectPr w:rsidR="00545E97" w:rsidRPr="00D83CEF" w:rsidSect="00C92D80">
      <w:footerReference w:type="default" r:id="rId7"/>
      <w:pgSz w:w="11905" w:h="16838"/>
      <w:pgMar w:top="1134" w:right="850" w:bottom="993" w:left="1701" w:header="0" w:footer="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0B" w:rsidRDefault="0095140B" w:rsidP="00C92D80">
      <w:r>
        <w:separator/>
      </w:r>
    </w:p>
  </w:endnote>
  <w:endnote w:type="continuationSeparator" w:id="0">
    <w:p w:rsidR="0095140B" w:rsidRDefault="0095140B" w:rsidP="00C9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80" w:rsidRPr="00C92D80" w:rsidRDefault="00C92D80" w:rsidP="00C92D80">
    <w:pPr>
      <w:pStyle w:val="ac"/>
      <w:jc w:val="right"/>
      <w:rPr>
        <w:sz w:val="16"/>
        <w:szCs w:val="16"/>
      </w:rPr>
    </w:pPr>
    <w:r>
      <w:rPr>
        <w:sz w:val="16"/>
        <w:szCs w:val="16"/>
      </w:rPr>
      <w:t>016-5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0B" w:rsidRDefault="0095140B" w:rsidP="00C92D80">
      <w:r>
        <w:separator/>
      </w:r>
    </w:p>
  </w:footnote>
  <w:footnote w:type="continuationSeparator" w:id="0">
    <w:p w:rsidR="0095140B" w:rsidRDefault="0095140B" w:rsidP="00C9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C4"/>
    <w:rsid w:val="00055F62"/>
    <w:rsid w:val="000E5304"/>
    <w:rsid w:val="000F14F2"/>
    <w:rsid w:val="00151A3E"/>
    <w:rsid w:val="00314FE4"/>
    <w:rsid w:val="004A6855"/>
    <w:rsid w:val="00545E97"/>
    <w:rsid w:val="005A5774"/>
    <w:rsid w:val="0075718B"/>
    <w:rsid w:val="007B5D43"/>
    <w:rsid w:val="00842750"/>
    <w:rsid w:val="0095140B"/>
    <w:rsid w:val="00AB1CC4"/>
    <w:rsid w:val="00C34C80"/>
    <w:rsid w:val="00C60C3C"/>
    <w:rsid w:val="00C660E3"/>
    <w:rsid w:val="00C92D80"/>
    <w:rsid w:val="00D83CEF"/>
    <w:rsid w:val="00EB056F"/>
    <w:rsid w:val="00F93AB9"/>
    <w:rsid w:val="00F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F5EBA-2397-4AD2-B0D4-772149B2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3C"/>
    <w:rPr>
      <w:lang w:eastAsia="ru-RU"/>
    </w:rPr>
  </w:style>
  <w:style w:type="paragraph" w:styleId="1">
    <w:name w:val="heading 1"/>
    <w:basedOn w:val="a"/>
    <w:next w:val="a"/>
    <w:link w:val="10"/>
    <w:qFormat/>
    <w:rsid w:val="00C60C3C"/>
    <w:pPr>
      <w:keepNext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qFormat/>
    <w:rsid w:val="00C60C3C"/>
    <w:pPr>
      <w:keepNext/>
      <w:ind w:right="-343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0C3C"/>
    <w:pPr>
      <w:keepNext/>
      <w:ind w:right="-343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C60C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0C3C"/>
    <w:pPr>
      <w:keepNext/>
      <w:ind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0C3C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34C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4C80"/>
    <w:rPr>
      <w:rFonts w:ascii="Segoe U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C92D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2D80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C92D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2D8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cp:keywords/>
  <dc:description/>
  <cp:lastModifiedBy>Mashburo2</cp:lastModifiedBy>
  <cp:revision>11</cp:revision>
  <cp:lastPrinted>2020-06-08T07:20:00Z</cp:lastPrinted>
  <dcterms:created xsi:type="dcterms:W3CDTF">2020-03-04T13:44:00Z</dcterms:created>
  <dcterms:modified xsi:type="dcterms:W3CDTF">2020-06-11T05:37:00Z</dcterms:modified>
</cp:coreProperties>
</file>