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15" w:rsidRDefault="00DD4615" w:rsidP="00DA3ED6">
      <w:pPr>
        <w:pStyle w:val="ac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E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A3ED6" w:rsidRPr="00DA3ED6" w:rsidRDefault="00DA3ED6" w:rsidP="00DA3ED6">
      <w:pPr>
        <w:pStyle w:val="ac"/>
        <w:rPr>
          <w:rFonts w:ascii="Times New Roman" w:hAnsi="Times New Roman"/>
          <w:b/>
          <w:sz w:val="28"/>
          <w:szCs w:val="28"/>
        </w:rPr>
      </w:pPr>
    </w:p>
    <w:p w:rsidR="00DD4615" w:rsidRPr="00DA3ED6" w:rsidRDefault="00DD4615" w:rsidP="00DA3ED6">
      <w:pPr>
        <w:pStyle w:val="ae"/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Положение об управлении информации, общественных связей и молодежной политики администрации города Чебоксары  (далее – Положение) является основным документом, определяющим правовой статус, основные цели, задачи и функции управления информации, общественных связей и молодежной политики администрации города Чебоксары  (далее – Управление), права, ответственность и организацию его деятельности.</w:t>
      </w:r>
    </w:p>
    <w:p w:rsidR="00DD4615" w:rsidRPr="00DA3ED6" w:rsidRDefault="000C40EB" w:rsidP="00DA3ED6">
      <w:pPr>
        <w:pStyle w:val="ae"/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Управление</w:t>
      </w:r>
      <w:r w:rsidR="00DD4615" w:rsidRPr="00DA3ED6">
        <w:rPr>
          <w:sz w:val="28"/>
          <w:szCs w:val="28"/>
        </w:rPr>
        <w:t xml:space="preserve"> является структурным подразделением администрации города Чебоксары. Место нахождения: Чувашская Республика, г</w:t>
      </w:r>
      <w:r w:rsidR="00B90699">
        <w:rPr>
          <w:sz w:val="28"/>
          <w:szCs w:val="28"/>
        </w:rPr>
        <w:t>ород</w:t>
      </w:r>
      <w:r w:rsidR="00DD4615" w:rsidRPr="00DA3ED6">
        <w:rPr>
          <w:sz w:val="28"/>
          <w:szCs w:val="28"/>
        </w:rPr>
        <w:t xml:space="preserve"> Чебоксары,  улица Карла Маркса, дом 36.</w:t>
      </w:r>
    </w:p>
    <w:p w:rsidR="00DD4615" w:rsidRPr="00DA3ED6" w:rsidRDefault="000C40EB" w:rsidP="00DA3ED6">
      <w:pPr>
        <w:pStyle w:val="ae"/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Управление</w:t>
      </w:r>
      <w:r w:rsidR="00DD4615" w:rsidRPr="00DA3ED6">
        <w:rPr>
          <w:sz w:val="28"/>
          <w:szCs w:val="28"/>
        </w:rPr>
        <w:t xml:space="preserve"> подчиняется в административном и функциональном отношении замести</w:t>
      </w:r>
      <w:r w:rsidRPr="00DA3ED6">
        <w:rPr>
          <w:sz w:val="28"/>
          <w:szCs w:val="28"/>
        </w:rPr>
        <w:t xml:space="preserve">телю главы </w:t>
      </w:r>
      <w:r w:rsidR="00DD4615" w:rsidRPr="00DA3ED6">
        <w:rPr>
          <w:sz w:val="28"/>
          <w:szCs w:val="28"/>
        </w:rPr>
        <w:t>администрации города Чебоксары</w:t>
      </w:r>
      <w:r w:rsidRPr="00DA3ED6">
        <w:rPr>
          <w:sz w:val="28"/>
          <w:szCs w:val="28"/>
        </w:rPr>
        <w:t xml:space="preserve"> по социальным вопросам</w:t>
      </w:r>
      <w:r w:rsidR="00DD4615" w:rsidRPr="00DA3ED6">
        <w:rPr>
          <w:sz w:val="28"/>
          <w:szCs w:val="28"/>
        </w:rPr>
        <w:t>.</w:t>
      </w:r>
    </w:p>
    <w:p w:rsidR="00DA3ED6" w:rsidRPr="00DA3ED6" w:rsidRDefault="00DA3ED6" w:rsidP="00DA3ED6">
      <w:pPr>
        <w:pStyle w:val="ae"/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Полное наименование управления: управление информации, общественных связей и молодежной политики администрации города Чебоксары.</w:t>
      </w:r>
    </w:p>
    <w:p w:rsidR="00DA3ED6" w:rsidRPr="00DA3ED6" w:rsidRDefault="00DA3ED6" w:rsidP="00DA3ED6">
      <w:pPr>
        <w:pStyle w:val="ae"/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Сокращенное наименование Управления: УИ</w:t>
      </w:r>
      <w:r w:rsidR="001B4A8D">
        <w:rPr>
          <w:sz w:val="28"/>
          <w:szCs w:val="28"/>
        </w:rPr>
        <w:t>М</w:t>
      </w:r>
      <w:r w:rsidRPr="00DA3ED6">
        <w:rPr>
          <w:sz w:val="28"/>
          <w:szCs w:val="28"/>
        </w:rPr>
        <w:t>П.</w:t>
      </w:r>
    </w:p>
    <w:p w:rsidR="00DD4615" w:rsidRPr="00DA3ED6" w:rsidRDefault="00126FA9" w:rsidP="00DA3ED6">
      <w:pPr>
        <w:pStyle w:val="ae"/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Управление</w:t>
      </w:r>
      <w:r w:rsidR="00DD4615" w:rsidRPr="00DA3ED6">
        <w:rPr>
          <w:sz w:val="28"/>
          <w:szCs w:val="28"/>
        </w:rPr>
        <w:t xml:space="preserve"> в своей деятельности руководствуется: Конституцией Российской Федерации и Конституцией Чувашской Республики, Законами Российской Федерации и Чувашской Республики; Указами Президента Российской Федерации и Главы Чувашской Республики; постановлениями Правительства Российской Федерации и Кабинета Министров Чувашской Республики; решениями Чебоксарского городского Собрания депутатов; Уставом муниципального образования города Чебоксары - столицы Чувашской Республики; Положением о муниципальной службе муниципального образования города Чебоксары - столицы Чувашской Республики, утвержденным решением Чебоксарского городского Собрания депутатов от 17.04.2008 № 964; Положением об исполнительно-распорядительном органе города Чебоксары - администрации города Чебоксары, утвержденным решением Чебоксарского городского Собрания депутатов от 23.12.2014 № 1788; другими муниципальными правовыми актами муниципального образования города Чебоксары </w:t>
      </w:r>
      <w:r w:rsidR="000E7500">
        <w:rPr>
          <w:sz w:val="28"/>
          <w:szCs w:val="28"/>
        </w:rPr>
        <w:t xml:space="preserve">- столицы Чувашской Республики; </w:t>
      </w:r>
      <w:r w:rsidR="00DD4615" w:rsidRPr="00DA3ED6">
        <w:rPr>
          <w:sz w:val="28"/>
          <w:szCs w:val="28"/>
        </w:rPr>
        <w:t>локальными нормативными актами администрации города Чебоксары; настоящим Положением и другими нормативными документами.</w:t>
      </w:r>
      <w:r w:rsidR="00B32EE4" w:rsidRPr="00DA3ED6">
        <w:rPr>
          <w:sz w:val="28"/>
          <w:szCs w:val="28"/>
        </w:rPr>
        <w:t xml:space="preserve"> </w:t>
      </w:r>
    </w:p>
    <w:p w:rsidR="00DD4615" w:rsidRPr="00DA3ED6" w:rsidRDefault="00DD4615" w:rsidP="00DA3ED6">
      <w:pPr>
        <w:pStyle w:val="ae"/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Структура </w:t>
      </w:r>
      <w:r w:rsidR="000C40EB" w:rsidRPr="00DA3ED6">
        <w:rPr>
          <w:sz w:val="28"/>
          <w:szCs w:val="28"/>
        </w:rPr>
        <w:t>Управления</w:t>
      </w:r>
      <w:r w:rsidRPr="00DA3ED6">
        <w:rPr>
          <w:sz w:val="28"/>
          <w:szCs w:val="28"/>
        </w:rPr>
        <w:t xml:space="preserve"> утверждается Чебоксарским городским </w:t>
      </w:r>
      <w:r w:rsidR="00DA3ED6" w:rsidRPr="00DA3ED6">
        <w:rPr>
          <w:sz w:val="28"/>
          <w:szCs w:val="28"/>
        </w:rPr>
        <w:t>С</w:t>
      </w:r>
      <w:r w:rsidRPr="00DA3ED6">
        <w:rPr>
          <w:sz w:val="28"/>
          <w:szCs w:val="28"/>
        </w:rPr>
        <w:t xml:space="preserve">обранием депутатов по представлению главы администрации города Чебоксары, штатное расписание </w:t>
      </w:r>
      <w:r w:rsidR="000C40EB" w:rsidRPr="00DA3ED6">
        <w:rPr>
          <w:sz w:val="28"/>
          <w:szCs w:val="28"/>
        </w:rPr>
        <w:t>Управления</w:t>
      </w:r>
      <w:r w:rsidRPr="00DA3ED6">
        <w:rPr>
          <w:sz w:val="28"/>
          <w:szCs w:val="28"/>
        </w:rPr>
        <w:t xml:space="preserve"> утверждается главой администрации города Чебоксары в пределах средств, утвержденных в бюджете города Чебоксары, с учетом объема и особенностей работы в соответствии с установленными нормативами численности персонала.</w:t>
      </w:r>
    </w:p>
    <w:p w:rsidR="00B32EE4" w:rsidRPr="00DA3ED6" w:rsidRDefault="00DD4615" w:rsidP="00DA3ED6">
      <w:pPr>
        <w:pStyle w:val="ae"/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lastRenderedPageBreak/>
        <w:t xml:space="preserve">В состав </w:t>
      </w:r>
      <w:r w:rsidR="00B32EE4" w:rsidRPr="00DA3ED6">
        <w:rPr>
          <w:sz w:val="28"/>
          <w:szCs w:val="28"/>
        </w:rPr>
        <w:t>Управления</w:t>
      </w:r>
      <w:r w:rsidRPr="00DA3ED6">
        <w:rPr>
          <w:sz w:val="28"/>
          <w:szCs w:val="28"/>
        </w:rPr>
        <w:t xml:space="preserve"> входят следующие структурные подразделения: </w:t>
      </w:r>
      <w:r w:rsidR="00B32EE4" w:rsidRPr="00DA3ED6">
        <w:rPr>
          <w:sz w:val="28"/>
          <w:szCs w:val="28"/>
        </w:rPr>
        <w:t>отдел по связям со СМИ и информационно-аналитической работе, отдел молодежного и общественного развития.</w:t>
      </w:r>
    </w:p>
    <w:p w:rsidR="00DD4615" w:rsidRDefault="00DD4615" w:rsidP="00DA3ED6">
      <w:pPr>
        <w:pStyle w:val="ae"/>
        <w:numPr>
          <w:ilvl w:val="1"/>
          <w:numId w:val="2"/>
        </w:numPr>
        <w:tabs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Сфера деятельности </w:t>
      </w:r>
      <w:r w:rsidR="00B32EE4" w:rsidRPr="00DA3ED6">
        <w:rPr>
          <w:sz w:val="28"/>
          <w:szCs w:val="28"/>
        </w:rPr>
        <w:t xml:space="preserve">Управления </w:t>
      </w:r>
      <w:r w:rsidRPr="00DA3ED6">
        <w:rPr>
          <w:sz w:val="28"/>
          <w:szCs w:val="28"/>
        </w:rPr>
        <w:t xml:space="preserve">распространяется на администрацию города Чебоксары, ее территориальные, отраслевые и </w:t>
      </w:r>
      <w:r w:rsidR="00B32EE4" w:rsidRPr="00DA3ED6">
        <w:rPr>
          <w:sz w:val="28"/>
          <w:szCs w:val="28"/>
        </w:rPr>
        <w:t>функциональные органы</w:t>
      </w:r>
      <w:r w:rsidRPr="00DA3ED6">
        <w:rPr>
          <w:sz w:val="28"/>
          <w:szCs w:val="28"/>
        </w:rPr>
        <w:t xml:space="preserve"> в пределах задач и функций, определенных настоящим Положением.</w:t>
      </w:r>
    </w:p>
    <w:p w:rsidR="00DA3ED6" w:rsidRPr="00DA3ED6" w:rsidRDefault="00DA3ED6" w:rsidP="00DA3ED6">
      <w:pPr>
        <w:pStyle w:val="ae"/>
        <w:ind w:left="851" w:firstLine="0"/>
        <w:rPr>
          <w:sz w:val="28"/>
          <w:szCs w:val="28"/>
        </w:rPr>
      </w:pPr>
    </w:p>
    <w:p w:rsidR="00DD4615" w:rsidRDefault="00DD4615" w:rsidP="00DA3ED6">
      <w:pPr>
        <w:pStyle w:val="af"/>
        <w:numPr>
          <w:ilvl w:val="0"/>
          <w:numId w:val="16"/>
        </w:numPr>
        <w:spacing w:before="0" w:after="0"/>
        <w:jc w:val="center"/>
        <w:rPr>
          <w:sz w:val="28"/>
          <w:szCs w:val="28"/>
        </w:rPr>
      </w:pPr>
      <w:r w:rsidRPr="00DA3ED6">
        <w:rPr>
          <w:sz w:val="28"/>
          <w:szCs w:val="28"/>
        </w:rPr>
        <w:t>Основные цели и задачи</w:t>
      </w:r>
    </w:p>
    <w:p w:rsidR="00DA3ED6" w:rsidRPr="001B4A8D" w:rsidRDefault="00DA3ED6" w:rsidP="001B4A8D">
      <w:pPr>
        <w:pStyle w:val="af"/>
        <w:spacing w:before="0" w:after="0"/>
        <w:ind w:left="720" w:firstLine="0"/>
        <w:rPr>
          <w:sz w:val="28"/>
          <w:szCs w:val="28"/>
        </w:rPr>
      </w:pPr>
    </w:p>
    <w:p w:rsidR="001B4A8D" w:rsidRPr="001B4A8D" w:rsidRDefault="001B4A8D" w:rsidP="001B4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B4A8D">
        <w:rPr>
          <w:rFonts w:ascii="Times New Roman" w:hAnsi="Times New Roman"/>
          <w:sz w:val="28"/>
          <w:szCs w:val="28"/>
        </w:rPr>
        <w:t>Управление решает задачи:</w:t>
      </w:r>
    </w:p>
    <w:p w:rsidR="001B4A8D" w:rsidRPr="001B4A8D" w:rsidRDefault="001B4A8D" w:rsidP="001B4A8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B4A8D">
        <w:rPr>
          <w:rFonts w:ascii="Times New Roman" w:hAnsi="Times New Roman"/>
          <w:sz w:val="28"/>
          <w:szCs w:val="28"/>
        </w:rPr>
        <w:t>-  по информированию общественности с целью предоставления полной и объективной информации, на основе которой создается и поддерживается позитивный образ органа местного самоуправления и органа власти в целом</w:t>
      </w:r>
      <w:r w:rsidR="00F865C1">
        <w:rPr>
          <w:rFonts w:ascii="Times New Roman" w:hAnsi="Times New Roman"/>
          <w:sz w:val="28"/>
          <w:szCs w:val="28"/>
        </w:rPr>
        <w:t>;</w:t>
      </w:r>
    </w:p>
    <w:p w:rsidR="001B4A8D" w:rsidRPr="001B4A8D" w:rsidRDefault="001B4A8D" w:rsidP="001B4A8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B4A8D">
        <w:rPr>
          <w:rFonts w:ascii="Times New Roman" w:hAnsi="Times New Roman"/>
          <w:sz w:val="28"/>
          <w:szCs w:val="28"/>
        </w:rPr>
        <w:t xml:space="preserve"> - по стабильному функционированию и инновационному развитию молодежных и общественных объединений, поддержке всестороннего развития молодежи, органов территориального общественного самоуправления; реализации мероприятий, направленных на вовлечение молодежи в научную, предпринимательскую, добровольческую деятельность и развитие гражданской активности молодежи.</w:t>
      </w:r>
    </w:p>
    <w:p w:rsidR="00DA3ED6" w:rsidRPr="00DA3ED6" w:rsidRDefault="00DA3ED6" w:rsidP="001B4A8D">
      <w:pPr>
        <w:tabs>
          <w:tab w:val="left" w:pos="1701"/>
        </w:tabs>
        <w:ind w:firstLine="851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DD4615" w:rsidRDefault="00DD4615" w:rsidP="00DA3ED6">
      <w:pPr>
        <w:pStyle w:val="af"/>
        <w:numPr>
          <w:ilvl w:val="0"/>
          <w:numId w:val="6"/>
        </w:numPr>
        <w:tabs>
          <w:tab w:val="clear" w:pos="360"/>
          <w:tab w:val="num" w:pos="709"/>
        </w:tabs>
        <w:spacing w:before="0" w:after="0"/>
        <w:ind w:left="709" w:hanging="709"/>
        <w:jc w:val="center"/>
        <w:rPr>
          <w:sz w:val="28"/>
          <w:szCs w:val="28"/>
        </w:rPr>
      </w:pPr>
      <w:r w:rsidRPr="00DA3ED6">
        <w:rPr>
          <w:sz w:val="28"/>
          <w:szCs w:val="28"/>
        </w:rPr>
        <w:t>Функции</w:t>
      </w:r>
    </w:p>
    <w:p w:rsidR="00DA3ED6" w:rsidRPr="00DA3ED6" w:rsidRDefault="00DA3ED6" w:rsidP="00DA3ED6">
      <w:pPr>
        <w:pStyle w:val="af"/>
        <w:tabs>
          <w:tab w:val="clear" w:pos="709"/>
        </w:tabs>
        <w:spacing w:before="0" w:after="0"/>
        <w:ind w:firstLine="0"/>
        <w:rPr>
          <w:sz w:val="28"/>
          <w:szCs w:val="28"/>
        </w:rPr>
      </w:pPr>
    </w:p>
    <w:p w:rsidR="00DD4615" w:rsidRDefault="00DD4615" w:rsidP="00DA3ED6">
      <w:pPr>
        <w:pStyle w:val="ae"/>
        <w:numPr>
          <w:ilvl w:val="1"/>
          <w:numId w:val="6"/>
        </w:numPr>
        <w:tabs>
          <w:tab w:val="clear" w:pos="360"/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Для решения поставленных перед </w:t>
      </w:r>
      <w:r w:rsidR="00126FA9" w:rsidRPr="00DA3ED6">
        <w:rPr>
          <w:sz w:val="28"/>
          <w:szCs w:val="28"/>
        </w:rPr>
        <w:t>Управлением</w:t>
      </w:r>
      <w:r w:rsidRPr="00DA3ED6">
        <w:rPr>
          <w:sz w:val="28"/>
          <w:szCs w:val="28"/>
        </w:rPr>
        <w:t xml:space="preserve">  задач за ним закрепляются следующие функции:</w:t>
      </w:r>
    </w:p>
    <w:p w:rsidR="00DD4615" w:rsidRPr="00DA3ED6" w:rsidRDefault="00DD4615" w:rsidP="000803F7">
      <w:pPr>
        <w:pStyle w:val="ae"/>
        <w:numPr>
          <w:ilvl w:val="2"/>
          <w:numId w:val="6"/>
        </w:numPr>
        <w:tabs>
          <w:tab w:val="clear" w:pos="1430"/>
          <w:tab w:val="num" w:pos="142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DA3ED6">
        <w:rPr>
          <w:b/>
          <w:sz w:val="28"/>
          <w:szCs w:val="28"/>
        </w:rPr>
        <w:t>В сфере</w:t>
      </w:r>
      <w:r w:rsidR="00C278B8" w:rsidRPr="00DA3ED6">
        <w:rPr>
          <w:b/>
          <w:sz w:val="28"/>
          <w:szCs w:val="28"/>
        </w:rPr>
        <w:t xml:space="preserve"> </w:t>
      </w:r>
      <w:r w:rsidR="000803F7" w:rsidRPr="000803F7">
        <w:rPr>
          <w:b/>
          <w:sz w:val="28"/>
          <w:szCs w:val="28"/>
        </w:rPr>
        <w:t>организаци</w:t>
      </w:r>
      <w:r w:rsidR="000803F7">
        <w:rPr>
          <w:b/>
          <w:sz w:val="28"/>
          <w:szCs w:val="28"/>
        </w:rPr>
        <w:t>и</w:t>
      </w:r>
      <w:r w:rsidR="000803F7" w:rsidRPr="000803F7">
        <w:rPr>
          <w:b/>
          <w:sz w:val="28"/>
          <w:szCs w:val="28"/>
        </w:rPr>
        <w:t xml:space="preserve"> информационной политики администрации города Чебоксары</w:t>
      </w:r>
      <w:r w:rsidR="000803F7">
        <w:rPr>
          <w:b/>
          <w:sz w:val="28"/>
          <w:szCs w:val="28"/>
        </w:rPr>
        <w:t>:</w:t>
      </w:r>
    </w:p>
    <w:p w:rsidR="002579E7" w:rsidRDefault="00DA3ED6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информационное сопровождение </w:t>
      </w:r>
      <w:r w:rsidR="001B4A8D">
        <w:rPr>
          <w:sz w:val="28"/>
          <w:szCs w:val="28"/>
        </w:rPr>
        <w:t xml:space="preserve">деятельности </w:t>
      </w:r>
      <w:r w:rsidRPr="00DA3ED6">
        <w:rPr>
          <w:sz w:val="28"/>
          <w:szCs w:val="28"/>
        </w:rPr>
        <w:t xml:space="preserve">руководства </w:t>
      </w:r>
      <w:r w:rsidR="00B90699">
        <w:rPr>
          <w:sz w:val="28"/>
          <w:szCs w:val="28"/>
        </w:rPr>
        <w:t>администрации города Чебоксары (</w:t>
      </w:r>
      <w:r w:rsidRPr="00DA3ED6">
        <w:rPr>
          <w:sz w:val="28"/>
          <w:szCs w:val="28"/>
        </w:rPr>
        <w:t xml:space="preserve">рабочих встреч, выступлений, интервью, </w:t>
      </w:r>
      <w:r w:rsidR="00E907C7">
        <w:rPr>
          <w:sz w:val="28"/>
          <w:szCs w:val="28"/>
        </w:rPr>
        <w:t xml:space="preserve">брифингов, </w:t>
      </w:r>
      <w:r w:rsidRPr="00DA3ED6">
        <w:rPr>
          <w:sz w:val="28"/>
          <w:szCs w:val="28"/>
        </w:rPr>
        <w:t>др</w:t>
      </w:r>
      <w:r w:rsidR="007F5EDB">
        <w:rPr>
          <w:sz w:val="28"/>
          <w:szCs w:val="28"/>
        </w:rPr>
        <w:t>угих информационных мероприятий</w:t>
      </w:r>
      <w:r w:rsidR="00B90699">
        <w:rPr>
          <w:sz w:val="28"/>
          <w:szCs w:val="28"/>
        </w:rPr>
        <w:t>)</w:t>
      </w:r>
      <w:r w:rsidR="007F5EDB">
        <w:rPr>
          <w:sz w:val="28"/>
          <w:szCs w:val="28"/>
        </w:rPr>
        <w:t>;</w:t>
      </w:r>
      <w:r w:rsidR="004B32B6" w:rsidRPr="004B32B6">
        <w:rPr>
          <w:sz w:val="28"/>
          <w:szCs w:val="28"/>
        </w:rPr>
        <w:t xml:space="preserve"> </w:t>
      </w:r>
    </w:p>
    <w:p w:rsidR="00DA3ED6" w:rsidRPr="00DA3ED6" w:rsidRDefault="004B32B6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информирование населения о деятельности администрации города </w:t>
      </w:r>
      <w:r w:rsidR="001B4A8D" w:rsidRPr="00E907C7">
        <w:rPr>
          <w:sz w:val="28"/>
          <w:szCs w:val="28"/>
        </w:rPr>
        <w:t>Чебоксары</w:t>
      </w:r>
      <w:r w:rsidR="001B4A8D" w:rsidRPr="00DA3ED6">
        <w:rPr>
          <w:sz w:val="28"/>
          <w:szCs w:val="28"/>
        </w:rPr>
        <w:t xml:space="preserve"> </w:t>
      </w:r>
      <w:r w:rsidRPr="00DA3ED6">
        <w:rPr>
          <w:sz w:val="28"/>
          <w:szCs w:val="28"/>
        </w:rPr>
        <w:t>по вопросам местного значения</w:t>
      </w:r>
      <w:r w:rsidR="001B4A8D" w:rsidRPr="001B4A8D">
        <w:rPr>
          <w:sz w:val="28"/>
          <w:szCs w:val="28"/>
        </w:rPr>
        <w:t xml:space="preserve"> </w:t>
      </w:r>
      <w:r w:rsidR="001B4A8D">
        <w:rPr>
          <w:sz w:val="28"/>
          <w:szCs w:val="28"/>
        </w:rPr>
        <w:t xml:space="preserve">и </w:t>
      </w:r>
      <w:r w:rsidR="001B4A8D" w:rsidRPr="00E907C7">
        <w:rPr>
          <w:sz w:val="28"/>
          <w:szCs w:val="28"/>
        </w:rPr>
        <w:t xml:space="preserve"> общественно значимых мероприяти</w:t>
      </w:r>
      <w:r w:rsidR="001B4A8D">
        <w:rPr>
          <w:sz w:val="28"/>
          <w:szCs w:val="28"/>
        </w:rPr>
        <w:t>ях</w:t>
      </w:r>
      <w:r w:rsidR="00C1702B">
        <w:rPr>
          <w:sz w:val="28"/>
          <w:szCs w:val="28"/>
        </w:rPr>
        <w:t>;</w:t>
      </w:r>
    </w:p>
    <w:p w:rsidR="00DA3ED6" w:rsidRDefault="00DA3ED6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информирование населения о</w:t>
      </w:r>
      <w:r w:rsidR="007F5EDB">
        <w:rPr>
          <w:sz w:val="28"/>
          <w:szCs w:val="28"/>
        </w:rPr>
        <w:t xml:space="preserve"> </w:t>
      </w:r>
      <w:r w:rsidR="00257FCB">
        <w:rPr>
          <w:sz w:val="28"/>
          <w:szCs w:val="28"/>
        </w:rPr>
        <w:t xml:space="preserve">реализации </w:t>
      </w:r>
      <w:r w:rsidR="001B4A8D">
        <w:rPr>
          <w:sz w:val="28"/>
          <w:szCs w:val="28"/>
        </w:rPr>
        <w:t>муниципальных</w:t>
      </w:r>
      <w:r w:rsidR="002D79C2">
        <w:rPr>
          <w:sz w:val="28"/>
          <w:szCs w:val="28"/>
        </w:rPr>
        <w:t xml:space="preserve"> программ, участии </w:t>
      </w:r>
      <w:r w:rsidR="00814D35">
        <w:rPr>
          <w:sz w:val="28"/>
          <w:szCs w:val="28"/>
        </w:rPr>
        <w:t xml:space="preserve">города </w:t>
      </w:r>
      <w:r w:rsidR="002D79C2">
        <w:rPr>
          <w:sz w:val="28"/>
          <w:szCs w:val="28"/>
        </w:rPr>
        <w:t>в федеральных</w:t>
      </w:r>
      <w:r w:rsidR="00194E2C">
        <w:rPr>
          <w:sz w:val="28"/>
          <w:szCs w:val="28"/>
        </w:rPr>
        <w:t xml:space="preserve">, </w:t>
      </w:r>
      <w:r w:rsidR="00257FCB">
        <w:rPr>
          <w:sz w:val="28"/>
          <w:szCs w:val="28"/>
        </w:rPr>
        <w:t xml:space="preserve">и </w:t>
      </w:r>
      <w:r w:rsidR="00194E2C">
        <w:rPr>
          <w:sz w:val="28"/>
          <w:szCs w:val="28"/>
        </w:rPr>
        <w:t>ре</w:t>
      </w:r>
      <w:r w:rsidR="00814D35">
        <w:rPr>
          <w:sz w:val="28"/>
          <w:szCs w:val="28"/>
        </w:rPr>
        <w:t>спубликанских</w:t>
      </w:r>
      <w:r w:rsidR="002D79C2">
        <w:rPr>
          <w:sz w:val="28"/>
          <w:szCs w:val="28"/>
        </w:rPr>
        <w:t xml:space="preserve"> программах, </w:t>
      </w:r>
      <w:r w:rsidR="001B4A8D">
        <w:rPr>
          <w:sz w:val="28"/>
          <w:szCs w:val="28"/>
        </w:rPr>
        <w:t xml:space="preserve">национальных проектах, </w:t>
      </w:r>
      <w:r w:rsidR="00194E2C">
        <w:rPr>
          <w:sz w:val="28"/>
          <w:szCs w:val="28"/>
        </w:rPr>
        <w:t xml:space="preserve">о </w:t>
      </w:r>
      <w:r w:rsidRPr="00DA3ED6">
        <w:rPr>
          <w:sz w:val="28"/>
          <w:szCs w:val="28"/>
        </w:rPr>
        <w:t xml:space="preserve">вступлении в действие </w:t>
      </w:r>
      <w:r w:rsidR="001B4A8D">
        <w:rPr>
          <w:sz w:val="28"/>
          <w:szCs w:val="28"/>
        </w:rPr>
        <w:t xml:space="preserve">муниципальных </w:t>
      </w:r>
      <w:r w:rsidRPr="00DA3ED6">
        <w:rPr>
          <w:sz w:val="28"/>
          <w:szCs w:val="28"/>
        </w:rPr>
        <w:t>нормативн</w:t>
      </w:r>
      <w:r w:rsidR="001B4A8D">
        <w:rPr>
          <w:sz w:val="28"/>
          <w:szCs w:val="28"/>
        </w:rPr>
        <w:t>о-правовых</w:t>
      </w:r>
      <w:r w:rsidRPr="00DA3ED6">
        <w:rPr>
          <w:sz w:val="28"/>
          <w:szCs w:val="28"/>
        </w:rPr>
        <w:t xml:space="preserve"> актов;</w:t>
      </w:r>
    </w:p>
    <w:p w:rsidR="00257FCB" w:rsidRDefault="00257FCB" w:rsidP="00257FCB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участие в разработке </w:t>
      </w:r>
      <w:r w:rsidR="001B4A8D">
        <w:rPr>
          <w:sz w:val="28"/>
          <w:szCs w:val="28"/>
        </w:rPr>
        <w:t>муниципальных</w:t>
      </w:r>
      <w:r w:rsidRPr="00DA3E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;</w:t>
      </w:r>
    </w:p>
    <w:p w:rsidR="00DA3ED6" w:rsidRPr="00DA3ED6" w:rsidRDefault="00DA3ED6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координация информационной деятельности структурных подразделений</w:t>
      </w:r>
      <w:r w:rsidR="00B90699">
        <w:rPr>
          <w:sz w:val="28"/>
          <w:szCs w:val="28"/>
        </w:rPr>
        <w:t>,</w:t>
      </w:r>
      <w:r w:rsidRPr="00DA3ED6">
        <w:rPr>
          <w:sz w:val="28"/>
          <w:szCs w:val="28"/>
        </w:rPr>
        <w:t xml:space="preserve"> </w:t>
      </w:r>
      <w:r w:rsidR="00B90699" w:rsidRPr="00DA3ED6">
        <w:rPr>
          <w:sz w:val="28"/>
          <w:szCs w:val="28"/>
        </w:rPr>
        <w:t>территориальны</w:t>
      </w:r>
      <w:r w:rsidR="00B90699">
        <w:rPr>
          <w:sz w:val="28"/>
          <w:szCs w:val="28"/>
        </w:rPr>
        <w:t>х</w:t>
      </w:r>
      <w:r w:rsidR="00B90699" w:rsidRPr="00DA3ED6">
        <w:rPr>
          <w:sz w:val="28"/>
          <w:szCs w:val="28"/>
        </w:rPr>
        <w:t>, отраслевы</w:t>
      </w:r>
      <w:r w:rsidR="00B90699">
        <w:rPr>
          <w:sz w:val="28"/>
          <w:szCs w:val="28"/>
        </w:rPr>
        <w:t>х</w:t>
      </w:r>
      <w:r w:rsidR="00B90699" w:rsidRPr="00DA3ED6">
        <w:rPr>
          <w:sz w:val="28"/>
          <w:szCs w:val="28"/>
        </w:rPr>
        <w:t xml:space="preserve"> и функциональны</w:t>
      </w:r>
      <w:r w:rsidR="00B90699">
        <w:rPr>
          <w:sz w:val="28"/>
          <w:szCs w:val="28"/>
        </w:rPr>
        <w:t>х</w:t>
      </w:r>
      <w:r w:rsidR="00B90699" w:rsidRPr="00DA3ED6">
        <w:rPr>
          <w:sz w:val="28"/>
          <w:szCs w:val="28"/>
        </w:rPr>
        <w:t xml:space="preserve"> орган</w:t>
      </w:r>
      <w:r w:rsidR="00B90699">
        <w:rPr>
          <w:sz w:val="28"/>
          <w:szCs w:val="28"/>
        </w:rPr>
        <w:t xml:space="preserve">ов </w:t>
      </w:r>
      <w:r w:rsidR="00B90699" w:rsidRPr="00DA3ED6">
        <w:rPr>
          <w:sz w:val="28"/>
          <w:szCs w:val="28"/>
        </w:rPr>
        <w:t>администрации города Чебоксары</w:t>
      </w:r>
      <w:r w:rsidR="00041584">
        <w:rPr>
          <w:sz w:val="28"/>
          <w:szCs w:val="28"/>
        </w:rPr>
        <w:t xml:space="preserve">, АУ «Городская газета «Чебоксарские </w:t>
      </w:r>
      <w:r w:rsidR="00E47D11">
        <w:rPr>
          <w:sz w:val="28"/>
          <w:szCs w:val="28"/>
        </w:rPr>
        <w:t>новости</w:t>
      </w:r>
      <w:r w:rsidR="00041584">
        <w:rPr>
          <w:sz w:val="28"/>
          <w:szCs w:val="28"/>
        </w:rPr>
        <w:t>»</w:t>
      </w:r>
      <w:r w:rsidRPr="00DA3ED6">
        <w:rPr>
          <w:sz w:val="28"/>
          <w:szCs w:val="28"/>
        </w:rPr>
        <w:t>;</w:t>
      </w:r>
    </w:p>
    <w:p w:rsidR="00DA3ED6" w:rsidRPr="00DA3ED6" w:rsidRDefault="00DA3ED6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lastRenderedPageBreak/>
        <w:t xml:space="preserve"> </w:t>
      </w:r>
      <w:proofErr w:type="gramStart"/>
      <w:r w:rsidRPr="00DA3ED6">
        <w:rPr>
          <w:sz w:val="28"/>
          <w:szCs w:val="28"/>
        </w:rPr>
        <w:t xml:space="preserve">обеспечение информационного </w:t>
      </w:r>
      <w:r w:rsidR="001B4A8D">
        <w:rPr>
          <w:sz w:val="28"/>
          <w:szCs w:val="28"/>
        </w:rPr>
        <w:t>контента</w:t>
      </w:r>
      <w:r w:rsidRPr="00DA3ED6">
        <w:rPr>
          <w:sz w:val="28"/>
          <w:szCs w:val="28"/>
        </w:rPr>
        <w:t xml:space="preserve"> </w:t>
      </w:r>
      <w:r w:rsidR="00B726FB">
        <w:rPr>
          <w:sz w:val="28"/>
          <w:szCs w:val="28"/>
        </w:rPr>
        <w:t xml:space="preserve">официального сайта города Чебоксары, </w:t>
      </w:r>
      <w:r w:rsidRPr="00DA3ED6">
        <w:rPr>
          <w:sz w:val="28"/>
          <w:szCs w:val="28"/>
        </w:rPr>
        <w:t xml:space="preserve">официальных аккаунтов </w:t>
      </w:r>
      <w:r w:rsidR="001B4A8D" w:rsidRPr="00DA3ED6">
        <w:rPr>
          <w:sz w:val="28"/>
          <w:szCs w:val="28"/>
        </w:rPr>
        <w:t xml:space="preserve">администрации города Чебоксары </w:t>
      </w:r>
      <w:r w:rsidRPr="00DA3ED6">
        <w:rPr>
          <w:sz w:val="28"/>
          <w:szCs w:val="28"/>
        </w:rPr>
        <w:t>в социальных сетях;</w:t>
      </w:r>
      <w:proofErr w:type="gramEnd"/>
    </w:p>
    <w:p w:rsidR="00AA5471" w:rsidRDefault="00AA5471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подготовка ежен</w:t>
      </w:r>
      <w:r w:rsidR="001B4A8D">
        <w:rPr>
          <w:sz w:val="28"/>
          <w:szCs w:val="28"/>
        </w:rPr>
        <w:t xml:space="preserve">едельного городского </w:t>
      </w:r>
      <w:proofErr w:type="spellStart"/>
      <w:r w:rsidR="001B4A8D">
        <w:rPr>
          <w:sz w:val="28"/>
          <w:szCs w:val="28"/>
        </w:rPr>
        <w:t>медиаплана</w:t>
      </w:r>
      <w:proofErr w:type="spellEnd"/>
      <w:r w:rsidR="001B4A8D">
        <w:rPr>
          <w:sz w:val="28"/>
          <w:szCs w:val="28"/>
        </w:rPr>
        <w:t xml:space="preserve"> и </w:t>
      </w:r>
      <w:r w:rsidR="001B4A8D" w:rsidRPr="00DA3ED6">
        <w:rPr>
          <w:sz w:val="28"/>
          <w:szCs w:val="28"/>
        </w:rPr>
        <w:t>пресс-релизов для средств массовой информации с целью полного отражения деятельности администрации города Чебоксары</w:t>
      </w:r>
      <w:r>
        <w:rPr>
          <w:sz w:val="28"/>
          <w:szCs w:val="28"/>
        </w:rPr>
        <w:t>;</w:t>
      </w:r>
    </w:p>
    <w:p w:rsidR="00DA3ED6" w:rsidRPr="00B06B6A" w:rsidRDefault="00AA5471" w:rsidP="00B06B6A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 фото</w:t>
      </w:r>
      <w:r w:rsidR="00F63301">
        <w:rPr>
          <w:sz w:val="28"/>
          <w:szCs w:val="28"/>
        </w:rPr>
        <w:t>съемки</w:t>
      </w:r>
      <w:r>
        <w:rPr>
          <w:sz w:val="28"/>
          <w:szCs w:val="28"/>
        </w:rPr>
        <w:t xml:space="preserve"> мероприятий, ведение фотоархива, систематизированное хранение фотографий; </w:t>
      </w:r>
    </w:p>
    <w:p w:rsidR="006341E0" w:rsidRDefault="00046216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 </w:t>
      </w:r>
      <w:r w:rsidR="000803F7" w:rsidRPr="001F1DDD">
        <w:rPr>
          <w:sz w:val="28"/>
          <w:szCs w:val="28"/>
        </w:rPr>
        <w:t>организ</w:t>
      </w:r>
      <w:r w:rsidR="000803F7">
        <w:rPr>
          <w:sz w:val="28"/>
          <w:szCs w:val="28"/>
        </w:rPr>
        <w:t>ация</w:t>
      </w:r>
      <w:r w:rsidR="000803F7" w:rsidRPr="001F1DDD">
        <w:rPr>
          <w:sz w:val="28"/>
          <w:szCs w:val="28"/>
        </w:rPr>
        <w:t xml:space="preserve"> взаимодействи</w:t>
      </w:r>
      <w:r w:rsidR="000803F7">
        <w:rPr>
          <w:sz w:val="28"/>
          <w:szCs w:val="28"/>
        </w:rPr>
        <w:t>я</w:t>
      </w:r>
      <w:r w:rsidR="000803F7" w:rsidRPr="001F1DDD">
        <w:rPr>
          <w:sz w:val="28"/>
          <w:szCs w:val="28"/>
        </w:rPr>
        <w:t xml:space="preserve"> территориальных, функциональных и отраслевых органов администрации города Чебоксары</w:t>
      </w:r>
      <w:r w:rsidR="00041584">
        <w:rPr>
          <w:sz w:val="28"/>
          <w:szCs w:val="28"/>
        </w:rPr>
        <w:t>, муниципальных предприятий и организаций города независимо от организационно-правовых форм со средствами массовой информации;</w:t>
      </w:r>
    </w:p>
    <w:p w:rsidR="00DA3ED6" w:rsidRPr="00DA3ED6" w:rsidRDefault="00541CA2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3C2">
        <w:rPr>
          <w:sz w:val="28"/>
          <w:szCs w:val="28"/>
        </w:rPr>
        <w:t xml:space="preserve">участие в </w:t>
      </w:r>
      <w:r w:rsidR="00DA3ED6" w:rsidRPr="00DA3ED6">
        <w:rPr>
          <w:sz w:val="28"/>
          <w:szCs w:val="28"/>
        </w:rPr>
        <w:t>организаци</w:t>
      </w:r>
      <w:r w:rsidR="00FD03C2">
        <w:rPr>
          <w:sz w:val="28"/>
          <w:szCs w:val="28"/>
        </w:rPr>
        <w:t>и</w:t>
      </w:r>
      <w:r w:rsidR="00DA3ED6" w:rsidRPr="00DA3ED6">
        <w:rPr>
          <w:sz w:val="28"/>
          <w:szCs w:val="28"/>
        </w:rPr>
        <w:t xml:space="preserve"> работы по выпуску официального периодического издания «Вестник органов местного самоуправления города Чебоксары»;</w:t>
      </w:r>
    </w:p>
    <w:p w:rsidR="00DA3ED6" w:rsidRPr="00DA3ED6" w:rsidRDefault="00DA3ED6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 подготовка предложений в проекты перспективных планов социально-экономического развития города Чебоксары, бюджета в части, касающейся информационной политики;</w:t>
      </w:r>
    </w:p>
    <w:p w:rsidR="00DA3ED6" w:rsidRDefault="00DA3ED6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подготовка тезисов, тематических материалов для выступлений главы администрации города Чебоксары, поздравительных текстов к официальным праздникам, юбилейным датам организаций, официальных лиц;</w:t>
      </w:r>
    </w:p>
    <w:p w:rsidR="004035CE" w:rsidRDefault="004035CE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 подготовка ежедневных обзоров </w:t>
      </w:r>
      <w:r w:rsidR="001B4A8D">
        <w:rPr>
          <w:sz w:val="28"/>
          <w:szCs w:val="28"/>
        </w:rPr>
        <w:t xml:space="preserve">(мониторингов) </w:t>
      </w:r>
      <w:r>
        <w:rPr>
          <w:sz w:val="28"/>
          <w:szCs w:val="28"/>
        </w:rPr>
        <w:t xml:space="preserve">по материалам печатных и электронных средств массовой информации, информационных агентств, </w:t>
      </w:r>
      <w:proofErr w:type="gramStart"/>
      <w:r>
        <w:rPr>
          <w:sz w:val="28"/>
          <w:szCs w:val="28"/>
        </w:rPr>
        <w:t>интернет-источников</w:t>
      </w:r>
      <w:proofErr w:type="gramEnd"/>
      <w:r>
        <w:rPr>
          <w:sz w:val="28"/>
          <w:szCs w:val="28"/>
        </w:rPr>
        <w:t xml:space="preserve"> и </w:t>
      </w:r>
      <w:proofErr w:type="spellStart"/>
      <w:r w:rsidR="001B4A8D"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>;</w:t>
      </w:r>
    </w:p>
    <w:p w:rsidR="007F0F5D" w:rsidRPr="00DA3ED6" w:rsidRDefault="007F0F5D" w:rsidP="007F0F5D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ED6">
        <w:rPr>
          <w:sz w:val="28"/>
          <w:szCs w:val="28"/>
        </w:rPr>
        <w:t>организация работы по проведению Единых информационных дней;</w:t>
      </w:r>
    </w:p>
    <w:p w:rsidR="00692D5F" w:rsidRDefault="00692D5F" w:rsidP="00DA3ED6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ECB">
        <w:rPr>
          <w:sz w:val="28"/>
          <w:szCs w:val="28"/>
        </w:rPr>
        <w:t>о</w:t>
      </w:r>
      <w:r w:rsidR="00046216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 xml:space="preserve">работы по </w:t>
      </w:r>
      <w:r w:rsidR="00046216">
        <w:rPr>
          <w:sz w:val="28"/>
          <w:szCs w:val="28"/>
        </w:rPr>
        <w:t xml:space="preserve">размещению информации, предусмотренной </w:t>
      </w:r>
      <w:r>
        <w:rPr>
          <w:sz w:val="28"/>
          <w:szCs w:val="28"/>
        </w:rPr>
        <w:t>Комплексн</w:t>
      </w:r>
      <w:r w:rsidR="00046216">
        <w:rPr>
          <w:sz w:val="28"/>
          <w:szCs w:val="28"/>
        </w:rPr>
        <w:t>ым</w:t>
      </w:r>
      <w:r>
        <w:rPr>
          <w:sz w:val="28"/>
          <w:szCs w:val="28"/>
        </w:rPr>
        <w:t xml:space="preserve"> план</w:t>
      </w:r>
      <w:r w:rsidR="00046216">
        <w:rPr>
          <w:sz w:val="28"/>
          <w:szCs w:val="28"/>
        </w:rPr>
        <w:t>о</w:t>
      </w:r>
      <w:r w:rsidR="001B4A8D">
        <w:rPr>
          <w:sz w:val="28"/>
          <w:szCs w:val="28"/>
        </w:rPr>
        <w:t>м</w:t>
      </w:r>
      <w:r>
        <w:rPr>
          <w:sz w:val="28"/>
          <w:szCs w:val="28"/>
        </w:rPr>
        <w:t xml:space="preserve"> противодействия идеологии терроризма </w:t>
      </w:r>
      <w:r w:rsidR="00682802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</w:t>
      </w:r>
      <w:r w:rsidR="00046216">
        <w:rPr>
          <w:sz w:val="28"/>
          <w:szCs w:val="28"/>
        </w:rPr>
        <w:t>, в СМИ, в том числе</w:t>
      </w:r>
      <w:r w:rsidR="005E6ECB">
        <w:rPr>
          <w:sz w:val="28"/>
          <w:szCs w:val="28"/>
        </w:rPr>
        <w:t xml:space="preserve"> осуществление мониторинга публикаций антитеррористической направленности</w:t>
      </w:r>
      <w:r>
        <w:rPr>
          <w:sz w:val="28"/>
          <w:szCs w:val="28"/>
        </w:rPr>
        <w:t>;</w:t>
      </w:r>
    </w:p>
    <w:p w:rsidR="00257FCB" w:rsidRDefault="00744747" w:rsidP="00257FCB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FCB" w:rsidRPr="00A613A9">
        <w:rPr>
          <w:sz w:val="28"/>
          <w:szCs w:val="28"/>
        </w:rPr>
        <w:t>оказание содействия развитию конкуренции в сфере информационного обеспечения деятельности администрации города Чебоксары</w:t>
      </w:r>
      <w:r>
        <w:rPr>
          <w:sz w:val="28"/>
          <w:szCs w:val="28"/>
        </w:rPr>
        <w:t>.</w:t>
      </w:r>
    </w:p>
    <w:p w:rsidR="00DD4615" w:rsidRPr="00DA3ED6" w:rsidRDefault="00DD4615" w:rsidP="00DA3ED6">
      <w:pPr>
        <w:pStyle w:val="ae"/>
        <w:numPr>
          <w:ilvl w:val="2"/>
          <w:numId w:val="6"/>
        </w:numPr>
        <w:tabs>
          <w:tab w:val="clear" w:pos="1430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DA3ED6">
        <w:rPr>
          <w:b/>
          <w:sz w:val="28"/>
          <w:szCs w:val="28"/>
        </w:rPr>
        <w:t xml:space="preserve">В сфере </w:t>
      </w:r>
      <w:r w:rsidR="00A06CE8" w:rsidRPr="00DA3ED6">
        <w:rPr>
          <w:b/>
          <w:sz w:val="28"/>
          <w:szCs w:val="28"/>
        </w:rPr>
        <w:t>реализации молодежной политики на территории города Чебоксары</w:t>
      </w:r>
      <w:r w:rsidRPr="00DA3ED6">
        <w:rPr>
          <w:b/>
          <w:sz w:val="28"/>
          <w:szCs w:val="28"/>
        </w:rPr>
        <w:t>:</w:t>
      </w:r>
    </w:p>
    <w:p w:rsidR="00A06CE8" w:rsidRPr="00DA3ED6" w:rsidRDefault="00A06CE8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подготовка предложений в проекты перспективных планов социально-экономического развития города Чебоксары, бюджета в части, касающейся </w:t>
      </w:r>
      <w:r w:rsidR="002F740F" w:rsidRPr="00DA3ED6">
        <w:rPr>
          <w:sz w:val="28"/>
          <w:szCs w:val="28"/>
        </w:rPr>
        <w:t>молодежной</w:t>
      </w:r>
      <w:r w:rsidRPr="00DA3ED6">
        <w:rPr>
          <w:sz w:val="28"/>
          <w:szCs w:val="28"/>
        </w:rPr>
        <w:t xml:space="preserve"> политики</w:t>
      </w:r>
      <w:r w:rsidR="002F740F" w:rsidRPr="00DA3ED6">
        <w:rPr>
          <w:sz w:val="28"/>
          <w:szCs w:val="28"/>
        </w:rPr>
        <w:t>;</w:t>
      </w:r>
    </w:p>
    <w:p w:rsidR="00A05AD2" w:rsidRPr="00DA3ED6" w:rsidRDefault="00A05AD2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взаимодействие с образовательными организациями, детскими и молодежными общественными объединениями, учреждениями, работающими с молодежью;</w:t>
      </w:r>
    </w:p>
    <w:p w:rsidR="00DA3ED6" w:rsidRPr="00DA3ED6" w:rsidRDefault="00DA3ED6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осуществление постоянной связи с молодежными общественными о</w:t>
      </w:r>
      <w:r w:rsidR="009579C8">
        <w:rPr>
          <w:sz w:val="28"/>
          <w:szCs w:val="28"/>
        </w:rPr>
        <w:t>бъединениями</w:t>
      </w:r>
      <w:r w:rsidRPr="00DA3ED6">
        <w:rPr>
          <w:sz w:val="28"/>
          <w:szCs w:val="28"/>
        </w:rPr>
        <w:t xml:space="preserve"> в целях укрепления институтов гражданского общества, развития социальной активности населения;</w:t>
      </w:r>
    </w:p>
    <w:p w:rsidR="00DA3ED6" w:rsidRDefault="00DA3ED6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lastRenderedPageBreak/>
        <w:t>организация и осуществление мероприятий по работе с детьми</w:t>
      </w:r>
      <w:r w:rsidR="000275D2">
        <w:rPr>
          <w:sz w:val="28"/>
          <w:szCs w:val="28"/>
        </w:rPr>
        <w:t xml:space="preserve"> и молодежью в городе Чебоксары;</w:t>
      </w:r>
    </w:p>
    <w:p w:rsidR="000275D2" w:rsidRDefault="000275D2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взаимодействие со средствами массовой информации по вопросам молодежной политики;</w:t>
      </w:r>
    </w:p>
    <w:p w:rsidR="001E13A3" w:rsidRDefault="001E13A3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подготовка аналитической информации о ходе реализации молодежной политики на территории города Чебоксары;</w:t>
      </w:r>
    </w:p>
    <w:p w:rsidR="001E13A3" w:rsidRDefault="001E13A3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участие в планировании и реализации целевых мероприятий по профилактике правонарушений</w:t>
      </w:r>
      <w:r w:rsidR="0084448C">
        <w:rPr>
          <w:sz w:val="28"/>
          <w:szCs w:val="28"/>
        </w:rPr>
        <w:t xml:space="preserve"> среди молодежи, по пропаганде здорового образа жизни;</w:t>
      </w:r>
    </w:p>
    <w:p w:rsidR="0084448C" w:rsidRPr="00DA3ED6" w:rsidRDefault="0084448C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 совещаний, встреч и других мероприятий с представителями общественных организаций;</w:t>
      </w:r>
    </w:p>
    <w:p w:rsidR="00A05AD2" w:rsidRPr="00DC66C4" w:rsidRDefault="002F740F" w:rsidP="00DA3ED6">
      <w:pPr>
        <w:pStyle w:val="ae"/>
        <w:numPr>
          <w:ilvl w:val="3"/>
          <w:numId w:val="6"/>
        </w:numPr>
        <w:tabs>
          <w:tab w:val="clear" w:pos="1418"/>
          <w:tab w:val="num" w:pos="142"/>
          <w:tab w:val="left" w:pos="1843"/>
          <w:tab w:val="num" w:pos="318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оказание содействия развитию конкуренции в сфере молодежной политики администрации города Чебоксары среди некоммерческих организаций и студенческих объединений</w:t>
      </w:r>
      <w:r w:rsidR="00A05AD2" w:rsidRPr="00DA3ED6">
        <w:rPr>
          <w:sz w:val="28"/>
          <w:szCs w:val="28"/>
        </w:rPr>
        <w:t>.</w:t>
      </w:r>
    </w:p>
    <w:p w:rsidR="00F078DA" w:rsidRDefault="00011D9B" w:rsidP="00F078DA">
      <w:pPr>
        <w:pStyle w:val="ae"/>
        <w:numPr>
          <w:ilvl w:val="2"/>
          <w:numId w:val="6"/>
        </w:numPr>
        <w:tabs>
          <w:tab w:val="clear" w:pos="1430"/>
          <w:tab w:val="num" w:pos="0"/>
          <w:tab w:val="left" w:pos="851"/>
          <w:tab w:val="left" w:pos="1134"/>
          <w:tab w:val="left" w:pos="1843"/>
          <w:tab w:val="num" w:pos="2846"/>
          <w:tab w:val="num" w:pos="3180"/>
        </w:tabs>
        <w:ind w:left="0" w:firstLine="851"/>
        <w:rPr>
          <w:b/>
          <w:sz w:val="28"/>
          <w:szCs w:val="28"/>
        </w:rPr>
      </w:pPr>
      <w:r w:rsidRPr="00551869">
        <w:rPr>
          <w:b/>
          <w:sz w:val="28"/>
          <w:szCs w:val="28"/>
        </w:rPr>
        <w:t>Прочие функции:</w:t>
      </w:r>
    </w:p>
    <w:p w:rsidR="008D1F98" w:rsidRPr="008D1F98" w:rsidRDefault="008D1F98" w:rsidP="008D1F98">
      <w:pPr>
        <w:pStyle w:val="ae"/>
        <w:numPr>
          <w:ilvl w:val="3"/>
          <w:numId w:val="6"/>
        </w:numPr>
        <w:tabs>
          <w:tab w:val="clear" w:pos="1418"/>
          <w:tab w:val="clear" w:pos="3272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 </w:t>
      </w:r>
      <w:r w:rsidRPr="005A03AB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5A03AB">
        <w:rPr>
          <w:sz w:val="28"/>
          <w:szCs w:val="28"/>
        </w:rPr>
        <w:t xml:space="preserve"> требований Федерального закона от 02.05.2006 № 59-ФЗ «О порядке рассмотрения обращений граждан Российской Федерации»;</w:t>
      </w:r>
    </w:p>
    <w:p w:rsidR="00011D9B" w:rsidRPr="005A03AB" w:rsidRDefault="00011D9B" w:rsidP="00011D9B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актуализ</w:t>
      </w:r>
      <w:r w:rsidR="00951E5D">
        <w:rPr>
          <w:sz w:val="28"/>
          <w:szCs w:val="28"/>
        </w:rPr>
        <w:t>ация</w:t>
      </w:r>
      <w:r w:rsidRPr="005A03AB">
        <w:rPr>
          <w:sz w:val="28"/>
          <w:szCs w:val="28"/>
        </w:rPr>
        <w:t xml:space="preserve"> правовы</w:t>
      </w:r>
      <w:r w:rsidR="00951E5D">
        <w:rPr>
          <w:sz w:val="28"/>
          <w:szCs w:val="28"/>
        </w:rPr>
        <w:t>х</w:t>
      </w:r>
      <w:r w:rsidRPr="005A03AB">
        <w:rPr>
          <w:sz w:val="28"/>
          <w:szCs w:val="28"/>
        </w:rPr>
        <w:t xml:space="preserve"> акт</w:t>
      </w:r>
      <w:r w:rsidR="00951E5D">
        <w:rPr>
          <w:sz w:val="28"/>
          <w:szCs w:val="28"/>
        </w:rPr>
        <w:t>ов</w:t>
      </w:r>
      <w:r w:rsidRPr="005A03AB">
        <w:rPr>
          <w:sz w:val="28"/>
          <w:szCs w:val="28"/>
        </w:rPr>
        <w:t xml:space="preserve"> администрации города в сферах деятельности </w:t>
      </w:r>
      <w:r>
        <w:rPr>
          <w:sz w:val="28"/>
          <w:szCs w:val="28"/>
        </w:rPr>
        <w:t>Управления</w:t>
      </w:r>
      <w:r w:rsidRPr="005A03AB">
        <w:rPr>
          <w:sz w:val="28"/>
          <w:szCs w:val="28"/>
        </w:rPr>
        <w:t>;</w:t>
      </w:r>
    </w:p>
    <w:p w:rsidR="00011D9B" w:rsidRPr="00551869" w:rsidRDefault="00011D9B" w:rsidP="00011D9B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оказ</w:t>
      </w:r>
      <w:r w:rsidR="00951E5D">
        <w:rPr>
          <w:sz w:val="28"/>
          <w:szCs w:val="28"/>
        </w:rPr>
        <w:t>ание</w:t>
      </w:r>
      <w:r w:rsidRPr="00551869">
        <w:rPr>
          <w:sz w:val="28"/>
          <w:szCs w:val="28"/>
        </w:rPr>
        <w:t xml:space="preserve"> методическ</w:t>
      </w:r>
      <w:r w:rsidR="00951E5D">
        <w:rPr>
          <w:sz w:val="28"/>
          <w:szCs w:val="28"/>
        </w:rPr>
        <w:t>ой</w:t>
      </w:r>
      <w:r w:rsidRPr="00551869">
        <w:rPr>
          <w:sz w:val="28"/>
          <w:szCs w:val="28"/>
        </w:rPr>
        <w:t xml:space="preserve"> и консультативн</w:t>
      </w:r>
      <w:r w:rsidR="00951E5D">
        <w:rPr>
          <w:sz w:val="28"/>
          <w:szCs w:val="28"/>
        </w:rPr>
        <w:t>ой</w:t>
      </w:r>
      <w:r w:rsidRPr="00551869">
        <w:rPr>
          <w:sz w:val="28"/>
          <w:szCs w:val="28"/>
        </w:rPr>
        <w:t xml:space="preserve"> помощ</w:t>
      </w:r>
      <w:r w:rsidR="00951E5D">
        <w:rPr>
          <w:sz w:val="28"/>
          <w:szCs w:val="28"/>
        </w:rPr>
        <w:t>и</w:t>
      </w:r>
      <w:r w:rsidRPr="00551869">
        <w:rPr>
          <w:sz w:val="28"/>
          <w:szCs w:val="28"/>
        </w:rPr>
        <w:t xml:space="preserve"> </w:t>
      </w:r>
      <w:r w:rsidR="001973DD">
        <w:rPr>
          <w:sz w:val="28"/>
          <w:szCs w:val="28"/>
        </w:rPr>
        <w:t xml:space="preserve">сотрудникам </w:t>
      </w:r>
      <w:r w:rsidRPr="00551869">
        <w:rPr>
          <w:sz w:val="28"/>
          <w:szCs w:val="28"/>
        </w:rPr>
        <w:t>территориальных, отраслевых и функциональны</w:t>
      </w:r>
      <w:r w:rsidR="001973DD">
        <w:rPr>
          <w:sz w:val="28"/>
          <w:szCs w:val="28"/>
        </w:rPr>
        <w:t xml:space="preserve">х органов администрации города </w:t>
      </w:r>
      <w:r w:rsidRPr="00551869">
        <w:rPr>
          <w:sz w:val="28"/>
          <w:szCs w:val="28"/>
        </w:rPr>
        <w:t>в применении на практике требований законодательства</w:t>
      </w:r>
      <w:r w:rsidR="00951E5D">
        <w:rPr>
          <w:sz w:val="28"/>
          <w:szCs w:val="28"/>
        </w:rPr>
        <w:t xml:space="preserve"> в сфере информационной и молодежной политики</w:t>
      </w:r>
      <w:r w:rsidRPr="00551869">
        <w:rPr>
          <w:sz w:val="28"/>
          <w:szCs w:val="28"/>
        </w:rPr>
        <w:t>;</w:t>
      </w:r>
    </w:p>
    <w:p w:rsidR="00011D9B" w:rsidRPr="00076787" w:rsidRDefault="00011D9B" w:rsidP="00076787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осуществл</w:t>
      </w:r>
      <w:r w:rsidR="00951E5D">
        <w:rPr>
          <w:sz w:val="28"/>
          <w:szCs w:val="28"/>
        </w:rPr>
        <w:t>ение</w:t>
      </w:r>
      <w:r w:rsidRPr="00551869">
        <w:rPr>
          <w:sz w:val="28"/>
          <w:szCs w:val="28"/>
        </w:rPr>
        <w:t xml:space="preserve"> разработк</w:t>
      </w:r>
      <w:r w:rsidR="00951E5D">
        <w:rPr>
          <w:sz w:val="28"/>
          <w:szCs w:val="28"/>
        </w:rPr>
        <w:t>и</w:t>
      </w:r>
      <w:r w:rsidRPr="00551869">
        <w:rPr>
          <w:sz w:val="28"/>
          <w:szCs w:val="28"/>
        </w:rPr>
        <w:t xml:space="preserve"> и обеспеч</w:t>
      </w:r>
      <w:r w:rsidR="00896430">
        <w:rPr>
          <w:sz w:val="28"/>
          <w:szCs w:val="28"/>
        </w:rPr>
        <w:t>ение</w:t>
      </w:r>
      <w:r w:rsidRPr="00551869">
        <w:rPr>
          <w:sz w:val="28"/>
          <w:szCs w:val="28"/>
        </w:rPr>
        <w:t xml:space="preserve"> реализаци</w:t>
      </w:r>
      <w:r w:rsidR="00896430">
        <w:rPr>
          <w:sz w:val="28"/>
          <w:szCs w:val="28"/>
        </w:rPr>
        <w:t>и</w:t>
      </w:r>
      <w:r w:rsidRPr="00551869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</w:t>
      </w:r>
      <w:r w:rsidRPr="00B8347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8347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B8347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83472">
        <w:rPr>
          <w:sz w:val="28"/>
          <w:szCs w:val="28"/>
        </w:rPr>
        <w:t xml:space="preserve"> «</w:t>
      </w:r>
      <w:r w:rsidR="00892397">
        <w:rPr>
          <w:sz w:val="28"/>
          <w:szCs w:val="28"/>
        </w:rPr>
        <w:t>Массовые коммуникации</w:t>
      </w:r>
      <w:r w:rsidRPr="00B83472">
        <w:rPr>
          <w:sz w:val="28"/>
          <w:szCs w:val="28"/>
        </w:rPr>
        <w:t>»</w:t>
      </w:r>
      <w:r w:rsidR="00892397">
        <w:rPr>
          <w:sz w:val="28"/>
          <w:szCs w:val="28"/>
        </w:rPr>
        <w:t xml:space="preserve"> </w:t>
      </w:r>
      <w:r w:rsidR="00892397">
        <w:rPr>
          <w:bCs/>
          <w:sz w:val="28"/>
          <w:szCs w:val="28"/>
        </w:rPr>
        <w:t>муниципальной программы города Чебоксары «Цифровое общество города Чебоксары»</w:t>
      </w:r>
      <w:r w:rsidRPr="00B83472">
        <w:rPr>
          <w:sz w:val="28"/>
          <w:szCs w:val="28"/>
        </w:rPr>
        <w:t>, утвержден</w:t>
      </w:r>
      <w:r>
        <w:rPr>
          <w:sz w:val="28"/>
          <w:szCs w:val="28"/>
        </w:rPr>
        <w:t>ной</w:t>
      </w:r>
      <w:r w:rsidRPr="00B83472">
        <w:rPr>
          <w:sz w:val="28"/>
          <w:szCs w:val="28"/>
        </w:rPr>
        <w:t xml:space="preserve"> постановлением администрации города Чебоксары от </w:t>
      </w:r>
      <w:r w:rsidR="00892397">
        <w:rPr>
          <w:sz w:val="28"/>
          <w:szCs w:val="28"/>
        </w:rPr>
        <w:t>21</w:t>
      </w:r>
      <w:r w:rsidRPr="00B83472">
        <w:rPr>
          <w:sz w:val="28"/>
          <w:szCs w:val="28"/>
        </w:rPr>
        <w:t>.</w:t>
      </w:r>
      <w:r w:rsidR="00892397">
        <w:rPr>
          <w:sz w:val="28"/>
          <w:szCs w:val="28"/>
        </w:rPr>
        <w:t>01</w:t>
      </w:r>
      <w:r w:rsidRPr="00B83472">
        <w:rPr>
          <w:sz w:val="28"/>
          <w:szCs w:val="28"/>
        </w:rPr>
        <w:t>.201</w:t>
      </w:r>
      <w:r w:rsidR="00892397">
        <w:rPr>
          <w:sz w:val="28"/>
          <w:szCs w:val="28"/>
        </w:rPr>
        <w:t>9</w:t>
      </w:r>
      <w:r w:rsidRPr="00B83472">
        <w:rPr>
          <w:sz w:val="28"/>
          <w:szCs w:val="28"/>
        </w:rPr>
        <w:t xml:space="preserve"> № </w:t>
      </w:r>
      <w:r w:rsidR="00892397">
        <w:rPr>
          <w:sz w:val="28"/>
          <w:szCs w:val="28"/>
        </w:rPr>
        <w:t>71</w:t>
      </w:r>
      <w:r w:rsidR="00D14F57">
        <w:rPr>
          <w:sz w:val="28"/>
          <w:szCs w:val="28"/>
        </w:rPr>
        <w:t xml:space="preserve">, муниципальной подпрограммы </w:t>
      </w:r>
      <w:r w:rsidR="00076787">
        <w:rPr>
          <w:sz w:val="28"/>
          <w:szCs w:val="28"/>
        </w:rPr>
        <w:t>«</w:t>
      </w:r>
      <w:r w:rsidR="00076787" w:rsidRPr="00076787">
        <w:rPr>
          <w:sz w:val="28"/>
          <w:szCs w:val="28"/>
        </w:rPr>
        <w:t>Молодежь - инвестиции в будущее города Чебоксары</w:t>
      </w:r>
      <w:r w:rsidR="00076787">
        <w:rPr>
          <w:sz w:val="28"/>
          <w:szCs w:val="28"/>
        </w:rPr>
        <w:t>»</w:t>
      </w:r>
      <w:r w:rsidR="00076787" w:rsidRPr="00076787">
        <w:rPr>
          <w:sz w:val="28"/>
          <w:szCs w:val="28"/>
        </w:rPr>
        <w:t xml:space="preserve"> муниципальной программы города Чебоксары </w:t>
      </w:r>
      <w:r w:rsidR="00076787">
        <w:rPr>
          <w:sz w:val="28"/>
          <w:szCs w:val="28"/>
        </w:rPr>
        <w:t>«</w:t>
      </w:r>
      <w:r w:rsidR="00076787" w:rsidRPr="00076787">
        <w:rPr>
          <w:sz w:val="28"/>
          <w:szCs w:val="28"/>
        </w:rPr>
        <w:t>Развитие образования</w:t>
      </w:r>
      <w:r w:rsidR="00076787">
        <w:rPr>
          <w:sz w:val="28"/>
          <w:szCs w:val="28"/>
        </w:rPr>
        <w:t xml:space="preserve">», утвержденной </w:t>
      </w:r>
      <w:r w:rsidRPr="00076787">
        <w:rPr>
          <w:sz w:val="28"/>
          <w:szCs w:val="28"/>
        </w:rPr>
        <w:t xml:space="preserve"> </w:t>
      </w:r>
      <w:r w:rsidR="00076787" w:rsidRPr="00B83472">
        <w:rPr>
          <w:sz w:val="28"/>
          <w:szCs w:val="28"/>
        </w:rPr>
        <w:t xml:space="preserve">постановлением администрации города Чебоксары от </w:t>
      </w:r>
      <w:r w:rsidR="00076787">
        <w:rPr>
          <w:sz w:val="28"/>
          <w:szCs w:val="28"/>
        </w:rPr>
        <w:t>30</w:t>
      </w:r>
      <w:r w:rsidR="00076787" w:rsidRPr="00B83472">
        <w:rPr>
          <w:sz w:val="28"/>
          <w:szCs w:val="28"/>
        </w:rPr>
        <w:t>.</w:t>
      </w:r>
      <w:r w:rsidR="00076787">
        <w:rPr>
          <w:sz w:val="28"/>
          <w:szCs w:val="28"/>
        </w:rPr>
        <w:t>12</w:t>
      </w:r>
      <w:r w:rsidR="00076787" w:rsidRPr="00B83472">
        <w:rPr>
          <w:sz w:val="28"/>
          <w:szCs w:val="28"/>
        </w:rPr>
        <w:t>.201</w:t>
      </w:r>
      <w:r w:rsidR="00076787">
        <w:rPr>
          <w:sz w:val="28"/>
          <w:szCs w:val="28"/>
        </w:rPr>
        <w:t>3</w:t>
      </w:r>
      <w:r w:rsidR="00076787" w:rsidRPr="00B83472">
        <w:rPr>
          <w:sz w:val="28"/>
          <w:szCs w:val="28"/>
        </w:rPr>
        <w:t xml:space="preserve"> № </w:t>
      </w:r>
      <w:r w:rsidR="00076787">
        <w:rPr>
          <w:sz w:val="28"/>
          <w:szCs w:val="28"/>
        </w:rPr>
        <w:t>4438</w:t>
      </w:r>
      <w:r w:rsidR="005937E9">
        <w:rPr>
          <w:sz w:val="28"/>
          <w:szCs w:val="28"/>
        </w:rPr>
        <w:t>;</w:t>
      </w:r>
    </w:p>
    <w:p w:rsidR="00011D9B" w:rsidRPr="00551869" w:rsidRDefault="00011D9B" w:rsidP="00011D9B">
      <w:pPr>
        <w:pStyle w:val="ae"/>
        <w:numPr>
          <w:ilvl w:val="3"/>
          <w:numId w:val="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подгот</w:t>
      </w:r>
      <w:r w:rsidR="00896430">
        <w:rPr>
          <w:sz w:val="28"/>
          <w:szCs w:val="28"/>
        </w:rPr>
        <w:t>овка</w:t>
      </w:r>
      <w:r w:rsidRPr="00551869">
        <w:rPr>
          <w:sz w:val="28"/>
          <w:szCs w:val="28"/>
        </w:rPr>
        <w:t xml:space="preserve"> документ</w:t>
      </w:r>
      <w:r w:rsidR="00896430">
        <w:rPr>
          <w:sz w:val="28"/>
          <w:szCs w:val="28"/>
        </w:rPr>
        <w:t>ов</w:t>
      </w:r>
      <w:r w:rsidRPr="00551869">
        <w:rPr>
          <w:sz w:val="28"/>
          <w:szCs w:val="28"/>
        </w:rPr>
        <w:t xml:space="preserve"> по истечении установленных сроков текущего хранения к сдаче на хранение в архив;</w:t>
      </w:r>
    </w:p>
    <w:p w:rsidR="008E3D79" w:rsidRPr="008E3D79" w:rsidRDefault="00F742CB" w:rsidP="00F742CB">
      <w:pPr>
        <w:pStyle w:val="ac"/>
        <w:widowControl w:val="0"/>
        <w:numPr>
          <w:ilvl w:val="3"/>
          <w:numId w:val="6"/>
        </w:numPr>
        <w:tabs>
          <w:tab w:val="clear" w:pos="3272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работы общественно-консультативных советов, </w:t>
      </w:r>
      <w:r w:rsidR="000655D4">
        <w:rPr>
          <w:rFonts w:ascii="Times New Roman" w:hAnsi="Times New Roman"/>
          <w:color w:val="000000"/>
          <w:sz w:val="28"/>
          <w:szCs w:val="28"/>
        </w:rPr>
        <w:t xml:space="preserve">комиссий,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="000655D4">
        <w:rPr>
          <w:rFonts w:ascii="Times New Roman" w:hAnsi="Times New Roman"/>
          <w:color w:val="000000"/>
          <w:sz w:val="28"/>
          <w:szCs w:val="28"/>
        </w:rPr>
        <w:t>курирует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Управление</w:t>
      </w:r>
      <w:r w:rsidR="000655D4">
        <w:rPr>
          <w:rFonts w:ascii="Times New Roman" w:hAnsi="Times New Roman"/>
          <w:color w:val="000000"/>
          <w:sz w:val="28"/>
          <w:szCs w:val="28"/>
        </w:rPr>
        <w:t>.</w:t>
      </w:r>
    </w:p>
    <w:p w:rsidR="00DA3ED6" w:rsidRPr="00DA3ED6" w:rsidRDefault="00DA3ED6" w:rsidP="00DA3ED6">
      <w:pPr>
        <w:pStyle w:val="ae"/>
        <w:tabs>
          <w:tab w:val="left" w:pos="851"/>
          <w:tab w:val="left" w:pos="1134"/>
        </w:tabs>
        <w:ind w:left="450" w:firstLine="0"/>
        <w:rPr>
          <w:b/>
          <w:sz w:val="28"/>
          <w:szCs w:val="28"/>
        </w:rPr>
      </w:pPr>
    </w:p>
    <w:p w:rsidR="00DD4615" w:rsidRDefault="00DD4615" w:rsidP="00DA3ED6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DA3ED6">
        <w:rPr>
          <w:b/>
          <w:sz w:val="28"/>
          <w:szCs w:val="28"/>
        </w:rPr>
        <w:t>Права и полномочия</w:t>
      </w:r>
    </w:p>
    <w:p w:rsidR="00F865C1" w:rsidRPr="00DA3ED6" w:rsidRDefault="00F865C1" w:rsidP="00F865C1">
      <w:pPr>
        <w:pStyle w:val="ae"/>
        <w:tabs>
          <w:tab w:val="left" w:pos="851"/>
          <w:tab w:val="left" w:pos="1134"/>
        </w:tabs>
        <w:ind w:left="360" w:firstLine="0"/>
        <w:rPr>
          <w:b/>
          <w:sz w:val="28"/>
          <w:szCs w:val="28"/>
        </w:rPr>
      </w:pPr>
    </w:p>
    <w:p w:rsidR="00DD4615" w:rsidRPr="00DA3ED6" w:rsidRDefault="00113534" w:rsidP="00DA3ED6">
      <w:pPr>
        <w:numPr>
          <w:ilvl w:val="1"/>
          <w:numId w:val="8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Управление</w:t>
      </w:r>
      <w:r w:rsidR="00DD4615" w:rsidRPr="00DA3ED6">
        <w:rPr>
          <w:rFonts w:ascii="Times New Roman" w:hAnsi="Times New Roman"/>
          <w:sz w:val="28"/>
          <w:szCs w:val="28"/>
        </w:rPr>
        <w:t xml:space="preserve">  имеет право:</w:t>
      </w:r>
    </w:p>
    <w:p w:rsidR="00DA3ED6" w:rsidRPr="00DA3ED6" w:rsidRDefault="00DA3ED6" w:rsidP="00DA3ED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в необходимых случаях, при выполнении поручений главы администрации города и/или заместителя главы администрации города Чебоксары по социальным вопросам привлекать к совместной работе работников других структурных подразделений администрации города Чебоксары для выполнения возложенных задач;</w:t>
      </w:r>
    </w:p>
    <w:p w:rsidR="00DA3ED6" w:rsidRPr="00DA3ED6" w:rsidRDefault="00DA3ED6" w:rsidP="00DA3ED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lastRenderedPageBreak/>
        <w:t>вносить предложения в адрес главы администрации города Чебоксары по вопросам, относящимся к компетенции управления;</w:t>
      </w:r>
    </w:p>
    <w:p w:rsidR="00DA3ED6" w:rsidRPr="00DA3ED6" w:rsidRDefault="00DA3ED6" w:rsidP="00DA3ED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давать структурным подразделениям администрации города Чебоксары и отдельным работникам разъяснения, рекомендации и указания по вопросам, входящим в компетенцию Управления;</w:t>
      </w:r>
    </w:p>
    <w:p w:rsidR="00DA3ED6" w:rsidRPr="00DA3ED6" w:rsidRDefault="00DA3ED6" w:rsidP="00DA3ED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запрашивать и получать в установленном порядке документы, материалы и иную информацию, необходимую для выполнения задач и функций Управления, установленных настоящим Положением;</w:t>
      </w:r>
    </w:p>
    <w:p w:rsidR="00DA3ED6" w:rsidRPr="00DA3ED6" w:rsidRDefault="00DA3ED6" w:rsidP="00DA3ED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знакомиться с решениями главы администрации города и/или заместителя главы администрации города Чебоксары по социальным вопросам, касающимися деятельности Управления;</w:t>
      </w:r>
    </w:p>
    <w:p w:rsidR="00DA3ED6" w:rsidRPr="00DA3ED6" w:rsidRDefault="00DA3ED6" w:rsidP="00DA3ED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использовать ресурсы администрации города Чебоксары  (помещения, мебель и оргтехника, сотовая связь, информационные сервисы и пр.);</w:t>
      </w:r>
    </w:p>
    <w:p w:rsidR="00DA3ED6" w:rsidRPr="00DA3ED6" w:rsidRDefault="00DA3ED6" w:rsidP="00DA3ED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проводить совещания, а также участвовать в совещаниях, конференциях и семинарах по вопросам компетенции Управления;</w:t>
      </w:r>
    </w:p>
    <w:p w:rsidR="00DA3ED6" w:rsidRPr="00DA3ED6" w:rsidRDefault="00DA3ED6" w:rsidP="00DA3ED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разрабатывать проекты муниципальных правовых актов и локальных нормативных актов по вопросам, вх</w:t>
      </w:r>
      <w:r w:rsidR="000F738E">
        <w:rPr>
          <w:rFonts w:ascii="Times New Roman" w:hAnsi="Times New Roman"/>
          <w:sz w:val="28"/>
          <w:szCs w:val="28"/>
        </w:rPr>
        <w:t>одящим в компетенцию Управления</w:t>
      </w:r>
      <w:r w:rsidRPr="00DA3ED6">
        <w:rPr>
          <w:rFonts w:ascii="Times New Roman" w:hAnsi="Times New Roman"/>
          <w:sz w:val="28"/>
          <w:szCs w:val="28"/>
        </w:rPr>
        <w:t>;</w:t>
      </w:r>
    </w:p>
    <w:p w:rsidR="00DA3ED6" w:rsidRPr="00DA3ED6" w:rsidRDefault="00DA3ED6" w:rsidP="00DA3ED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распространять через средства массовой информации и официальный сайт города Чебоксары информацию о деятельности администрации города Чебоксары.</w:t>
      </w:r>
    </w:p>
    <w:p w:rsidR="00DD4615" w:rsidRPr="00DA3ED6" w:rsidRDefault="00DD4615" w:rsidP="00DA3ED6">
      <w:pPr>
        <w:numPr>
          <w:ilvl w:val="1"/>
          <w:numId w:val="8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 xml:space="preserve">Для реализации своих прав начальник </w:t>
      </w:r>
      <w:r w:rsidR="00481AA6" w:rsidRPr="00DA3ED6">
        <w:rPr>
          <w:rFonts w:ascii="Times New Roman" w:hAnsi="Times New Roman"/>
          <w:sz w:val="28"/>
          <w:szCs w:val="28"/>
        </w:rPr>
        <w:t>Управления</w:t>
      </w:r>
      <w:r w:rsidRPr="00DA3ED6">
        <w:rPr>
          <w:rFonts w:ascii="Times New Roman" w:hAnsi="Times New Roman"/>
          <w:sz w:val="28"/>
          <w:szCs w:val="28"/>
        </w:rPr>
        <w:t xml:space="preserve">, а по его письменному поручению работники </w:t>
      </w:r>
      <w:r w:rsidR="00481AA6" w:rsidRPr="00DA3ED6">
        <w:rPr>
          <w:rFonts w:ascii="Times New Roman" w:hAnsi="Times New Roman"/>
          <w:sz w:val="28"/>
          <w:szCs w:val="28"/>
        </w:rPr>
        <w:t>Управления</w:t>
      </w:r>
      <w:r w:rsidRPr="00DA3ED6">
        <w:rPr>
          <w:rFonts w:ascii="Times New Roman" w:hAnsi="Times New Roman"/>
          <w:sz w:val="28"/>
          <w:szCs w:val="28"/>
        </w:rPr>
        <w:t xml:space="preserve"> наделены следующими полномочиями:</w:t>
      </w:r>
    </w:p>
    <w:p w:rsidR="00DD4615" w:rsidRPr="00DA3ED6" w:rsidRDefault="00DD4615" w:rsidP="00DA3ED6">
      <w:pPr>
        <w:pStyle w:val="ac"/>
        <w:numPr>
          <w:ilvl w:val="2"/>
          <w:numId w:val="10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 xml:space="preserve">готовить и вносить предложения, принимать решения, подписывать и визировать документы по вопросам, относящимся к компетенции </w:t>
      </w:r>
      <w:r w:rsidR="00481AA6" w:rsidRPr="00DA3ED6">
        <w:rPr>
          <w:rFonts w:ascii="Times New Roman" w:hAnsi="Times New Roman"/>
          <w:sz w:val="28"/>
          <w:szCs w:val="28"/>
        </w:rPr>
        <w:t>Управления</w:t>
      </w:r>
      <w:r w:rsidRPr="00DA3ED6">
        <w:rPr>
          <w:rFonts w:ascii="Times New Roman" w:hAnsi="Times New Roman"/>
          <w:sz w:val="28"/>
          <w:szCs w:val="28"/>
        </w:rPr>
        <w:t>;</w:t>
      </w:r>
      <w:r w:rsidR="00481AA6" w:rsidRPr="00DA3ED6">
        <w:rPr>
          <w:rFonts w:ascii="Times New Roman" w:hAnsi="Times New Roman"/>
          <w:sz w:val="28"/>
          <w:szCs w:val="28"/>
        </w:rPr>
        <w:t xml:space="preserve"> </w:t>
      </w:r>
    </w:p>
    <w:p w:rsidR="00DD4615" w:rsidRPr="00DA3ED6" w:rsidRDefault="00DD4615" w:rsidP="00DA3ED6">
      <w:pPr>
        <w:pStyle w:val="ac"/>
        <w:numPr>
          <w:ilvl w:val="2"/>
          <w:numId w:val="10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 xml:space="preserve">распределять обязанности, права и ответственность между работниками </w:t>
      </w:r>
      <w:r w:rsidR="00481AA6" w:rsidRPr="00DA3ED6">
        <w:rPr>
          <w:rFonts w:ascii="Times New Roman" w:hAnsi="Times New Roman"/>
          <w:sz w:val="28"/>
          <w:szCs w:val="28"/>
        </w:rPr>
        <w:t>Управления</w:t>
      </w:r>
      <w:r w:rsidRPr="00DA3ED6">
        <w:rPr>
          <w:rFonts w:ascii="Times New Roman" w:hAnsi="Times New Roman"/>
          <w:sz w:val="28"/>
          <w:szCs w:val="28"/>
        </w:rPr>
        <w:t xml:space="preserve">, при необходимости делегировать свои полномочия другому работнику </w:t>
      </w:r>
      <w:r w:rsidR="00481AA6" w:rsidRPr="00DA3ED6">
        <w:rPr>
          <w:rFonts w:ascii="Times New Roman" w:hAnsi="Times New Roman"/>
          <w:sz w:val="28"/>
          <w:szCs w:val="28"/>
        </w:rPr>
        <w:t>Управления</w:t>
      </w:r>
      <w:r w:rsidRPr="00DA3ED6">
        <w:rPr>
          <w:rFonts w:ascii="Times New Roman" w:hAnsi="Times New Roman"/>
          <w:sz w:val="28"/>
          <w:szCs w:val="28"/>
        </w:rPr>
        <w:t>;</w:t>
      </w:r>
    </w:p>
    <w:p w:rsidR="00DD4615" w:rsidRPr="00DA3ED6" w:rsidRDefault="00D86779" w:rsidP="00DA3ED6">
      <w:pPr>
        <w:pStyle w:val="ac"/>
        <w:numPr>
          <w:ilvl w:val="2"/>
          <w:numId w:val="10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</w:t>
      </w:r>
      <w:r w:rsidR="00DD4615" w:rsidRPr="00DA3ED6">
        <w:rPr>
          <w:rFonts w:ascii="Times New Roman" w:hAnsi="Times New Roman"/>
          <w:sz w:val="28"/>
          <w:szCs w:val="28"/>
        </w:rPr>
        <w:t xml:space="preserve"> и посещать в установленном  порядке для исполнения задач и функций </w:t>
      </w:r>
      <w:r w:rsidR="00563EFF" w:rsidRPr="00DA3ED6">
        <w:rPr>
          <w:rFonts w:ascii="Times New Roman" w:hAnsi="Times New Roman"/>
          <w:sz w:val="28"/>
          <w:szCs w:val="28"/>
        </w:rPr>
        <w:t>Управления</w:t>
      </w:r>
      <w:r w:rsidR="00DD4615" w:rsidRPr="00DA3ED6">
        <w:rPr>
          <w:rFonts w:ascii="Times New Roman" w:hAnsi="Times New Roman"/>
          <w:sz w:val="28"/>
          <w:szCs w:val="28"/>
        </w:rPr>
        <w:t xml:space="preserve"> предприятия, учреждения, организации независимо от их организационно-правовых форм и форм собственности;</w:t>
      </w:r>
    </w:p>
    <w:p w:rsidR="00DD4615" w:rsidRPr="00DA3ED6" w:rsidRDefault="00DD4615" w:rsidP="00DA3ED6">
      <w:pPr>
        <w:pStyle w:val="ac"/>
        <w:numPr>
          <w:ilvl w:val="2"/>
          <w:numId w:val="10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 xml:space="preserve">осуществлять контроль соблюдения муниципальных правовых актов и локальных нормативных актов администрации города Чебоксары, по вопросам, входящим в компетенцию </w:t>
      </w:r>
      <w:r w:rsidR="00563EFF" w:rsidRPr="00DA3ED6">
        <w:rPr>
          <w:rFonts w:ascii="Times New Roman" w:hAnsi="Times New Roman"/>
          <w:sz w:val="28"/>
          <w:szCs w:val="28"/>
        </w:rPr>
        <w:t>Управления</w:t>
      </w:r>
      <w:r w:rsidRPr="00DA3ED6">
        <w:rPr>
          <w:rFonts w:ascii="Times New Roman" w:hAnsi="Times New Roman"/>
          <w:sz w:val="28"/>
          <w:szCs w:val="28"/>
        </w:rPr>
        <w:t>;</w:t>
      </w:r>
    </w:p>
    <w:p w:rsidR="00DD4615" w:rsidRPr="00DA3ED6" w:rsidRDefault="00DD4615" w:rsidP="00DA3ED6">
      <w:pPr>
        <w:pStyle w:val="ac"/>
        <w:numPr>
          <w:ilvl w:val="2"/>
          <w:numId w:val="10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ED6">
        <w:rPr>
          <w:rFonts w:ascii="Times New Roman" w:hAnsi="Times New Roman"/>
          <w:sz w:val="28"/>
          <w:szCs w:val="28"/>
        </w:rPr>
        <w:t>вносить главе администрации города и/или заместител</w:t>
      </w:r>
      <w:r w:rsidR="00563EFF" w:rsidRPr="00DA3ED6">
        <w:rPr>
          <w:rFonts w:ascii="Times New Roman" w:hAnsi="Times New Roman"/>
          <w:sz w:val="28"/>
          <w:szCs w:val="28"/>
        </w:rPr>
        <w:t>ю</w:t>
      </w:r>
      <w:r w:rsidRPr="00DA3ED6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563EFF" w:rsidRPr="00DA3ED6">
        <w:rPr>
          <w:rFonts w:ascii="Times New Roman" w:hAnsi="Times New Roman"/>
          <w:sz w:val="28"/>
          <w:szCs w:val="28"/>
        </w:rPr>
        <w:t>Чебоксары по социальным вопросам пре</w:t>
      </w:r>
      <w:r w:rsidRPr="00DA3ED6">
        <w:rPr>
          <w:rFonts w:ascii="Times New Roman" w:hAnsi="Times New Roman"/>
          <w:sz w:val="28"/>
          <w:szCs w:val="28"/>
        </w:rPr>
        <w:t>дложения о принятии соответствующих мер к работникам администрации города Чебоксары, нарушающим требования действующего законодательства, муниципальных правовых актов и локальных нормативных актов администрации города Чебоксары.</w:t>
      </w:r>
    </w:p>
    <w:p w:rsidR="00DD4615" w:rsidRPr="00DA3ED6" w:rsidRDefault="00DD4615" w:rsidP="00DA3ED6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4615" w:rsidRDefault="00DD4615" w:rsidP="00DA3ED6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DA3ED6">
        <w:rPr>
          <w:b/>
          <w:sz w:val="28"/>
          <w:szCs w:val="28"/>
        </w:rPr>
        <w:lastRenderedPageBreak/>
        <w:t>Организация деятельности</w:t>
      </w:r>
    </w:p>
    <w:p w:rsidR="00F865C1" w:rsidRPr="00DA3ED6" w:rsidRDefault="00F865C1" w:rsidP="00F865C1">
      <w:pPr>
        <w:pStyle w:val="ae"/>
        <w:tabs>
          <w:tab w:val="left" w:pos="851"/>
          <w:tab w:val="left" w:pos="1134"/>
        </w:tabs>
        <w:ind w:left="360" w:firstLine="0"/>
        <w:rPr>
          <w:b/>
          <w:sz w:val="28"/>
          <w:szCs w:val="28"/>
        </w:rPr>
      </w:pPr>
    </w:p>
    <w:p w:rsidR="00DD4615" w:rsidRPr="00DA3ED6" w:rsidRDefault="00DD4615" w:rsidP="00DA3ED6">
      <w:pPr>
        <w:pStyle w:val="ae"/>
        <w:numPr>
          <w:ilvl w:val="1"/>
          <w:numId w:val="11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DA3ED6">
        <w:rPr>
          <w:b/>
          <w:sz w:val="28"/>
          <w:szCs w:val="28"/>
        </w:rPr>
        <w:t xml:space="preserve">Организация работы </w:t>
      </w:r>
      <w:r w:rsidR="001F06F3" w:rsidRPr="00DA3ED6">
        <w:rPr>
          <w:b/>
          <w:sz w:val="28"/>
          <w:szCs w:val="28"/>
        </w:rPr>
        <w:t>Управления</w:t>
      </w:r>
    </w:p>
    <w:p w:rsidR="00DD4615" w:rsidRPr="00DA3ED6" w:rsidRDefault="00DD4615" w:rsidP="00DA3ED6">
      <w:pPr>
        <w:pStyle w:val="ae"/>
        <w:numPr>
          <w:ilvl w:val="2"/>
          <w:numId w:val="11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Оперативное руководство деятельностью </w:t>
      </w:r>
      <w:r w:rsidR="001F06F3" w:rsidRPr="00DA3ED6">
        <w:rPr>
          <w:sz w:val="28"/>
          <w:szCs w:val="28"/>
        </w:rPr>
        <w:t>Управления</w:t>
      </w:r>
      <w:r w:rsidRPr="00DA3ED6">
        <w:rPr>
          <w:sz w:val="28"/>
          <w:szCs w:val="28"/>
        </w:rPr>
        <w:t xml:space="preserve"> осуществляет начальник  </w:t>
      </w:r>
      <w:r w:rsidR="001F06F3" w:rsidRPr="00DA3ED6">
        <w:rPr>
          <w:sz w:val="28"/>
          <w:szCs w:val="28"/>
        </w:rPr>
        <w:t>Управления</w:t>
      </w:r>
      <w:r w:rsidRPr="00DA3ED6">
        <w:rPr>
          <w:sz w:val="28"/>
          <w:szCs w:val="28"/>
        </w:rPr>
        <w:t xml:space="preserve">. </w:t>
      </w:r>
    </w:p>
    <w:p w:rsidR="00DD4615" w:rsidRPr="00DA3ED6" w:rsidRDefault="00DD4615" w:rsidP="00DA3ED6">
      <w:pPr>
        <w:pStyle w:val="ae"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Обязанности работников </w:t>
      </w:r>
      <w:r w:rsidR="001F06F3" w:rsidRPr="00DA3ED6">
        <w:rPr>
          <w:sz w:val="28"/>
          <w:szCs w:val="28"/>
        </w:rPr>
        <w:t>Управления</w:t>
      </w:r>
      <w:r w:rsidRPr="00DA3ED6">
        <w:rPr>
          <w:sz w:val="28"/>
          <w:szCs w:val="28"/>
        </w:rPr>
        <w:t xml:space="preserve"> устанавливаются их должностными инструкциями.</w:t>
      </w:r>
    </w:p>
    <w:p w:rsidR="00DD4615" w:rsidRPr="00DA3ED6" w:rsidRDefault="00DD4615" w:rsidP="00DA3ED6">
      <w:pPr>
        <w:pStyle w:val="ae"/>
        <w:numPr>
          <w:ilvl w:val="2"/>
          <w:numId w:val="11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Распределение обязанностей между работниками </w:t>
      </w:r>
      <w:r w:rsidR="001F06F3" w:rsidRPr="00DA3ED6">
        <w:rPr>
          <w:sz w:val="28"/>
          <w:szCs w:val="28"/>
        </w:rPr>
        <w:t>Управления</w:t>
      </w:r>
      <w:r w:rsidRPr="00DA3ED6">
        <w:rPr>
          <w:sz w:val="28"/>
          <w:szCs w:val="28"/>
        </w:rPr>
        <w:t xml:space="preserve"> осуществляется начальником </w:t>
      </w:r>
      <w:r w:rsidR="001F06F3" w:rsidRPr="00DA3ED6">
        <w:rPr>
          <w:sz w:val="28"/>
          <w:szCs w:val="28"/>
        </w:rPr>
        <w:t>Управления</w:t>
      </w:r>
      <w:r w:rsidRPr="00DA3ED6">
        <w:rPr>
          <w:sz w:val="28"/>
          <w:szCs w:val="28"/>
        </w:rPr>
        <w:t xml:space="preserve">, исходя из объема задач и функций, возлагаемых на </w:t>
      </w:r>
      <w:r w:rsidR="001F06F3" w:rsidRPr="00DA3ED6">
        <w:rPr>
          <w:sz w:val="28"/>
          <w:szCs w:val="28"/>
        </w:rPr>
        <w:t>Управление</w:t>
      </w:r>
      <w:r w:rsidRPr="00DA3ED6">
        <w:rPr>
          <w:sz w:val="28"/>
          <w:szCs w:val="28"/>
        </w:rPr>
        <w:t>.</w:t>
      </w:r>
    </w:p>
    <w:p w:rsidR="00DD4615" w:rsidRPr="00DA3ED6" w:rsidRDefault="00DD4615" w:rsidP="00DA3ED6">
      <w:pPr>
        <w:pStyle w:val="ae"/>
        <w:numPr>
          <w:ilvl w:val="1"/>
          <w:numId w:val="11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DA3ED6">
        <w:rPr>
          <w:b/>
          <w:sz w:val="28"/>
          <w:szCs w:val="28"/>
        </w:rPr>
        <w:t>Взаимодействие (служебные связи)</w:t>
      </w:r>
    </w:p>
    <w:p w:rsidR="00DD4615" w:rsidRPr="00DA3ED6" w:rsidRDefault="00DD4615" w:rsidP="00DA3ED6">
      <w:pPr>
        <w:pStyle w:val="ae"/>
        <w:numPr>
          <w:ilvl w:val="2"/>
          <w:numId w:val="11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Для осуществления функций, предус</w:t>
      </w:r>
      <w:r w:rsidR="00564FA4" w:rsidRPr="00DA3ED6">
        <w:rPr>
          <w:sz w:val="28"/>
          <w:szCs w:val="28"/>
        </w:rPr>
        <w:t>мотренных настоящим Положением, Управление взаимодействует:</w:t>
      </w:r>
      <w:r w:rsidR="001F06F3" w:rsidRPr="00DA3E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4FA4" w:rsidRPr="00DA3ED6">
        <w:rPr>
          <w:sz w:val="28"/>
          <w:szCs w:val="28"/>
        </w:rPr>
        <w:t xml:space="preserve">                     </w:t>
      </w:r>
    </w:p>
    <w:p w:rsidR="00DD4615" w:rsidRPr="00DA3ED6" w:rsidRDefault="00DD4615" w:rsidP="00DA3ED6">
      <w:pPr>
        <w:pStyle w:val="ae"/>
        <w:numPr>
          <w:ilvl w:val="0"/>
          <w:numId w:val="12"/>
        </w:numPr>
        <w:tabs>
          <w:tab w:val="num" w:pos="99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со всеми структурными подразделениями администрации города Чебоксары согласно приложению к настоящему Положению;</w:t>
      </w:r>
    </w:p>
    <w:p w:rsidR="00DD4615" w:rsidRDefault="00DD4615" w:rsidP="00DA3ED6">
      <w:pPr>
        <w:pStyle w:val="ae"/>
        <w:numPr>
          <w:ilvl w:val="0"/>
          <w:numId w:val="12"/>
        </w:numPr>
        <w:tabs>
          <w:tab w:val="num" w:pos="99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со структурными подразделениями территориальных, отраслевых и функциональных органов администрации города Чебоксары, </w:t>
      </w:r>
      <w:r w:rsidR="00236C23">
        <w:rPr>
          <w:sz w:val="28"/>
          <w:szCs w:val="28"/>
        </w:rPr>
        <w:t>ответственными за реализацию информационной и молодежной политики города Чебоксары</w:t>
      </w:r>
      <w:r w:rsidRPr="00DA3ED6">
        <w:rPr>
          <w:sz w:val="28"/>
          <w:szCs w:val="28"/>
        </w:rPr>
        <w:t>;</w:t>
      </w:r>
    </w:p>
    <w:p w:rsidR="00406412" w:rsidRPr="003B6605" w:rsidRDefault="00406412" w:rsidP="00DA3ED6">
      <w:pPr>
        <w:pStyle w:val="ae"/>
        <w:numPr>
          <w:ilvl w:val="0"/>
          <w:numId w:val="12"/>
        </w:numPr>
        <w:tabs>
          <w:tab w:val="num" w:pos="99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 территориальными органами федеральных органов исполнительной власти</w:t>
      </w:r>
      <w:r w:rsidRPr="003B6605">
        <w:rPr>
          <w:sz w:val="28"/>
          <w:szCs w:val="28"/>
        </w:rPr>
        <w:t>;</w:t>
      </w:r>
    </w:p>
    <w:p w:rsidR="00406412" w:rsidRPr="003B6605" w:rsidRDefault="00DD4615" w:rsidP="00DA3ED6">
      <w:pPr>
        <w:pStyle w:val="ae"/>
        <w:numPr>
          <w:ilvl w:val="0"/>
          <w:numId w:val="12"/>
        </w:numPr>
        <w:tabs>
          <w:tab w:val="num" w:pos="993"/>
        </w:tabs>
        <w:ind w:left="0" w:firstLine="851"/>
        <w:rPr>
          <w:sz w:val="28"/>
          <w:szCs w:val="28"/>
        </w:rPr>
      </w:pPr>
      <w:r w:rsidRPr="003B6605">
        <w:rPr>
          <w:sz w:val="28"/>
          <w:szCs w:val="28"/>
        </w:rPr>
        <w:t xml:space="preserve">администрацией Главы Чувашской Республики; </w:t>
      </w:r>
    </w:p>
    <w:p w:rsidR="00DD4615" w:rsidRPr="00DA3ED6" w:rsidRDefault="003B6605" w:rsidP="003B6605">
      <w:pPr>
        <w:pStyle w:val="ae"/>
        <w:ind w:left="0" w:firstLine="851"/>
        <w:rPr>
          <w:sz w:val="28"/>
          <w:szCs w:val="28"/>
        </w:rPr>
      </w:pPr>
      <w:r w:rsidRPr="003B6605">
        <w:rPr>
          <w:sz w:val="28"/>
          <w:szCs w:val="28"/>
        </w:rPr>
        <w:t xml:space="preserve">– </w:t>
      </w:r>
      <w:r w:rsidR="00236C23">
        <w:rPr>
          <w:sz w:val="28"/>
          <w:szCs w:val="28"/>
        </w:rPr>
        <w:t xml:space="preserve">    </w:t>
      </w:r>
      <w:r w:rsidR="0034107E" w:rsidRPr="003B6605">
        <w:rPr>
          <w:sz w:val="28"/>
          <w:szCs w:val="28"/>
        </w:rPr>
        <w:t>с иными государственными органами</w:t>
      </w:r>
      <w:r>
        <w:rPr>
          <w:sz w:val="28"/>
          <w:szCs w:val="28"/>
        </w:rPr>
        <w:t>;</w:t>
      </w:r>
      <w:r w:rsidR="006C305B">
        <w:rPr>
          <w:sz w:val="28"/>
          <w:szCs w:val="28"/>
        </w:rPr>
        <w:t xml:space="preserve"> </w:t>
      </w:r>
      <w:r w:rsidR="00DD4615" w:rsidRPr="00DA3ED6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D4615" w:rsidRDefault="00DD4615" w:rsidP="00DA3ED6">
      <w:pPr>
        <w:pStyle w:val="ae"/>
        <w:numPr>
          <w:ilvl w:val="0"/>
          <w:numId w:val="12"/>
        </w:numPr>
        <w:tabs>
          <w:tab w:val="num" w:pos="993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>с Чебоксарски</w:t>
      </w:r>
      <w:r w:rsidR="003B6605">
        <w:rPr>
          <w:sz w:val="28"/>
          <w:szCs w:val="28"/>
        </w:rPr>
        <w:t>м городским Собранием депутатов;</w:t>
      </w:r>
    </w:p>
    <w:p w:rsidR="003B6605" w:rsidRPr="00DA3ED6" w:rsidRDefault="003B6605" w:rsidP="00DA3ED6">
      <w:pPr>
        <w:pStyle w:val="ae"/>
        <w:numPr>
          <w:ilvl w:val="0"/>
          <w:numId w:val="12"/>
        </w:numPr>
        <w:tabs>
          <w:tab w:val="num" w:pos="99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со средствам</w:t>
      </w:r>
      <w:r w:rsidR="00236C23">
        <w:rPr>
          <w:sz w:val="28"/>
          <w:szCs w:val="28"/>
        </w:rPr>
        <w:t>и</w:t>
      </w:r>
      <w:r>
        <w:rPr>
          <w:sz w:val="28"/>
          <w:szCs w:val="28"/>
        </w:rPr>
        <w:t xml:space="preserve"> массовой информации.</w:t>
      </w:r>
    </w:p>
    <w:p w:rsidR="00DD4615" w:rsidRPr="00DA3ED6" w:rsidRDefault="00DD4615" w:rsidP="00DA3ED6">
      <w:pPr>
        <w:pStyle w:val="ae"/>
        <w:numPr>
          <w:ilvl w:val="2"/>
          <w:numId w:val="11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Разногласия, возникающие между </w:t>
      </w:r>
      <w:r w:rsidR="00564FA4" w:rsidRPr="00DA3ED6">
        <w:rPr>
          <w:sz w:val="28"/>
          <w:szCs w:val="28"/>
        </w:rPr>
        <w:t>Управлением</w:t>
      </w:r>
      <w:r w:rsidRPr="00DA3ED6">
        <w:rPr>
          <w:sz w:val="28"/>
          <w:szCs w:val="28"/>
        </w:rPr>
        <w:t xml:space="preserve"> и  другими структурными подразделениями администрации города Чебоксары, разрешаются заместителем главы администрации города </w:t>
      </w:r>
      <w:r w:rsidR="00564FA4" w:rsidRPr="00DA3ED6">
        <w:rPr>
          <w:sz w:val="28"/>
          <w:szCs w:val="28"/>
        </w:rPr>
        <w:t>Чебоксары по социальным вопросам</w:t>
      </w:r>
      <w:r w:rsidRPr="00DA3ED6">
        <w:rPr>
          <w:sz w:val="28"/>
          <w:szCs w:val="28"/>
        </w:rPr>
        <w:t xml:space="preserve"> или главой администрации города Чебоксары.</w:t>
      </w:r>
    </w:p>
    <w:p w:rsidR="00080911" w:rsidRPr="00DA3ED6" w:rsidRDefault="00080911" w:rsidP="00DA3ED6">
      <w:pPr>
        <w:pStyle w:val="ae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DD4615" w:rsidRPr="00F865C1" w:rsidRDefault="00DD4615" w:rsidP="00DA3ED6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jc w:val="center"/>
        <w:rPr>
          <w:sz w:val="28"/>
          <w:szCs w:val="28"/>
        </w:rPr>
      </w:pPr>
      <w:r w:rsidRPr="00DA3ED6">
        <w:rPr>
          <w:b/>
          <w:sz w:val="28"/>
          <w:szCs w:val="28"/>
        </w:rPr>
        <w:t>Ответственность</w:t>
      </w:r>
    </w:p>
    <w:p w:rsidR="00F865C1" w:rsidRPr="00DA3ED6" w:rsidRDefault="00F865C1" w:rsidP="00F865C1">
      <w:pPr>
        <w:pStyle w:val="ae"/>
        <w:tabs>
          <w:tab w:val="left" w:pos="851"/>
          <w:tab w:val="left" w:pos="1134"/>
        </w:tabs>
        <w:ind w:left="360" w:firstLine="0"/>
        <w:rPr>
          <w:sz w:val="28"/>
          <w:szCs w:val="28"/>
        </w:rPr>
      </w:pPr>
    </w:p>
    <w:p w:rsidR="00DD4615" w:rsidRPr="00DA3ED6" w:rsidRDefault="00DD4615" w:rsidP="00DA3ED6">
      <w:pPr>
        <w:pStyle w:val="ae"/>
        <w:numPr>
          <w:ilvl w:val="1"/>
          <w:numId w:val="6"/>
        </w:numPr>
        <w:tabs>
          <w:tab w:val="clear" w:pos="360"/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Персональную ответственность за качество и своевременность выполнения возложенных на </w:t>
      </w:r>
      <w:r w:rsidR="00564FA4" w:rsidRPr="00DA3ED6">
        <w:rPr>
          <w:sz w:val="28"/>
          <w:szCs w:val="28"/>
        </w:rPr>
        <w:t>Управление</w:t>
      </w:r>
      <w:r w:rsidRPr="00DA3ED6">
        <w:rPr>
          <w:sz w:val="28"/>
          <w:szCs w:val="28"/>
        </w:rPr>
        <w:t xml:space="preserve"> задач и функций несет начальник </w:t>
      </w:r>
      <w:r w:rsidR="00564FA4" w:rsidRPr="00DA3ED6">
        <w:rPr>
          <w:sz w:val="28"/>
          <w:szCs w:val="28"/>
        </w:rPr>
        <w:t>Управления</w:t>
      </w:r>
      <w:r w:rsidRPr="00DA3ED6">
        <w:rPr>
          <w:sz w:val="28"/>
          <w:szCs w:val="28"/>
        </w:rPr>
        <w:t>.</w:t>
      </w:r>
    </w:p>
    <w:p w:rsidR="00DD4615" w:rsidRPr="00DA3ED6" w:rsidRDefault="00DD4615" w:rsidP="00DA3ED6">
      <w:pPr>
        <w:pStyle w:val="ae"/>
        <w:numPr>
          <w:ilvl w:val="1"/>
          <w:numId w:val="6"/>
        </w:numPr>
        <w:tabs>
          <w:tab w:val="clear" w:pos="360"/>
          <w:tab w:val="num" w:pos="0"/>
        </w:tabs>
        <w:ind w:left="0" w:firstLine="851"/>
        <w:rPr>
          <w:sz w:val="28"/>
          <w:szCs w:val="28"/>
        </w:rPr>
      </w:pPr>
      <w:r w:rsidRPr="00DA3ED6">
        <w:rPr>
          <w:sz w:val="28"/>
          <w:szCs w:val="28"/>
        </w:rPr>
        <w:t xml:space="preserve">Степень ответственности муниципальных служащих </w:t>
      </w:r>
      <w:r w:rsidR="00564FA4" w:rsidRPr="00DA3ED6">
        <w:rPr>
          <w:sz w:val="28"/>
          <w:szCs w:val="28"/>
        </w:rPr>
        <w:t>Управлени</w:t>
      </w:r>
      <w:r w:rsidR="00D43E56" w:rsidRPr="00DA3ED6">
        <w:rPr>
          <w:sz w:val="28"/>
          <w:szCs w:val="28"/>
        </w:rPr>
        <w:t xml:space="preserve">я </w:t>
      </w:r>
      <w:r w:rsidRPr="00DA3ED6">
        <w:rPr>
          <w:sz w:val="28"/>
          <w:szCs w:val="28"/>
        </w:rPr>
        <w:t>определяется в соответствии с распределением прав и обязанностей и закрепляется в должностных инструкциях.</w:t>
      </w:r>
    </w:p>
    <w:p w:rsidR="00DD4615" w:rsidRPr="00DA3ED6" w:rsidRDefault="00DD4615" w:rsidP="00DA3ED6">
      <w:pPr>
        <w:pStyle w:val="ac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D4615" w:rsidRPr="00DA3ED6" w:rsidRDefault="00DD4615" w:rsidP="00DA3ED6">
      <w:pPr>
        <w:pStyle w:val="ac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D4615" w:rsidRDefault="00DD4615" w:rsidP="00DA3ED6">
      <w:pPr>
        <w:pStyle w:val="a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4615" w:rsidRDefault="00DD4615" w:rsidP="00DD4615">
      <w:pPr>
        <w:shd w:val="clear" w:color="auto" w:fill="FFFFFF"/>
        <w:ind w:left="495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DD4615" w:rsidRDefault="00DD4615" w:rsidP="00DD4615">
      <w:pPr>
        <w:shd w:val="clear" w:color="auto" w:fill="FFFFFF"/>
        <w:ind w:left="495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об </w:t>
      </w:r>
      <w:r w:rsidR="0050434D">
        <w:rPr>
          <w:rFonts w:ascii="Times New Roman" w:hAnsi="Times New Roman"/>
          <w:bCs/>
          <w:color w:val="000000"/>
          <w:sz w:val="28"/>
          <w:szCs w:val="28"/>
        </w:rPr>
        <w:t>управлении информации, общественных связей и молодежной политики</w:t>
      </w:r>
    </w:p>
    <w:p w:rsidR="00DD4615" w:rsidRDefault="00DD4615" w:rsidP="00DD4615">
      <w:pPr>
        <w:shd w:val="clear" w:color="auto" w:fill="FFFFFF"/>
        <w:ind w:left="5103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D4615" w:rsidRDefault="00DD4615" w:rsidP="00DD4615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D4615" w:rsidRDefault="00DD4615" w:rsidP="00DD4615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DD4615" w:rsidRDefault="00DD4615" w:rsidP="00DD4615">
      <w:pPr>
        <w:shd w:val="clear" w:color="auto" w:fill="FFFFFF"/>
        <w:jc w:val="center"/>
        <w:rPr>
          <w:rFonts w:ascii="Times New Roman" w:hAnsi="Times New Roman"/>
          <w:b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Служебные связи  </w:t>
      </w:r>
      <w:r w:rsidR="0050434D">
        <w:rPr>
          <w:rFonts w:ascii="Times New Roman" w:hAnsi="Times New Roman"/>
          <w:b/>
          <w:bCs/>
          <w:color w:val="000000"/>
          <w:sz w:val="28"/>
          <w:szCs w:val="28"/>
        </w:rPr>
        <w:t>управления информации, общественных связей и молодёжной полит</w:t>
      </w:r>
      <w:r w:rsidR="000C07E2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50434D">
        <w:rPr>
          <w:rFonts w:ascii="Times New Roman" w:hAnsi="Times New Roman"/>
          <w:b/>
          <w:bCs/>
          <w:color w:val="000000"/>
          <w:sz w:val="28"/>
          <w:szCs w:val="28"/>
        </w:rPr>
        <w:t>ки</w:t>
      </w:r>
      <w:r w:rsidR="000C07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 w:rsidR="00DA3ED6">
        <w:rPr>
          <w:rFonts w:ascii="Times New Roman" w:hAnsi="Times New Roman"/>
          <w:color w:val="000000"/>
          <w:spacing w:val="-3"/>
          <w:sz w:val="28"/>
          <w:szCs w:val="28"/>
        </w:rPr>
        <w:t xml:space="preserve">далее – Управление)                                                                                                            </w:t>
      </w:r>
    </w:p>
    <w:p w:rsidR="00DD4615" w:rsidRDefault="00DA3ED6" w:rsidP="00DD461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</w:t>
      </w:r>
    </w:p>
    <w:p w:rsidR="00DD4615" w:rsidRDefault="000C07E2" w:rsidP="000C07E2">
      <w:pPr>
        <w:shd w:val="clear" w:color="auto" w:fill="FFFFFF"/>
        <w:ind w:left="426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Управление</w:t>
      </w:r>
      <w:r w:rsidR="00DD4615">
        <w:rPr>
          <w:rFonts w:ascii="Times New Roman" w:hAnsi="Times New Roman"/>
          <w:b/>
          <w:i/>
          <w:color w:val="000000"/>
          <w:spacing w:val="-3"/>
          <w:sz w:val="28"/>
          <w:szCs w:val="28"/>
          <w:lang w:val="en-US"/>
        </w:rPr>
        <w:t xml:space="preserve"> </w:t>
      </w:r>
      <w:r w:rsidR="00DD4615">
        <w:rPr>
          <w:rFonts w:ascii="Times New Roman" w:hAnsi="Times New Roman"/>
          <w:b/>
          <w:sz w:val="28"/>
          <w:szCs w:val="28"/>
        </w:rPr>
        <w:t xml:space="preserve"> </w:t>
      </w:r>
      <w:r w:rsidR="00DD4615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ПОЛУЧАЕТ:</w:t>
      </w:r>
    </w:p>
    <w:p w:rsidR="00DD4615" w:rsidRDefault="00DD4615" w:rsidP="00DD461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tbl>
      <w:tblPr>
        <w:tblW w:w="9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59"/>
        <w:gridCol w:w="1984"/>
        <w:gridCol w:w="2125"/>
      </w:tblGrid>
      <w:tr w:rsidR="00DD4615" w:rsidTr="00DA3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документа/информации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отправителя документа/ информации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получения документа/ информации</w:t>
            </w:r>
          </w:p>
        </w:tc>
      </w:tr>
      <w:tr w:rsidR="00DD4615" w:rsidTr="00DA3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615" w:rsidTr="00DA3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 w:rsidP="00C64E7B">
            <w:pPr>
              <w:pStyle w:val="ab"/>
              <w:numPr>
                <w:ilvl w:val="0"/>
                <w:numId w:val="13"/>
              </w:numPr>
              <w:tabs>
                <w:tab w:val="left" w:pos="486"/>
              </w:tabs>
              <w:ind w:left="6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согласованные проекты разработанных </w:t>
            </w:r>
            <w:r w:rsidR="000C07E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Управлением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актов, относящихся к деятельности </w:t>
            </w:r>
            <w:r w:rsidR="000C07E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 либо замечания и рекомендации по представленным проектам;</w:t>
            </w:r>
          </w:p>
          <w:p w:rsidR="00DD4615" w:rsidRDefault="00DD4615" w:rsidP="00C64E7B">
            <w:pPr>
              <w:pStyle w:val="ab"/>
              <w:numPr>
                <w:ilvl w:val="0"/>
                <w:numId w:val="13"/>
              </w:numPr>
              <w:tabs>
                <w:tab w:val="left" w:pos="486"/>
              </w:tabs>
              <w:ind w:left="6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правовые заключения юридического характера по вопросам, возникающим в процессе деятельности </w:t>
            </w:r>
            <w:r w:rsidR="000C07E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4615" w:rsidRDefault="00DD4615" w:rsidP="000C07E2">
            <w:pPr>
              <w:pStyle w:val="ab"/>
              <w:numPr>
                <w:ilvl w:val="0"/>
                <w:numId w:val="13"/>
              </w:numPr>
              <w:tabs>
                <w:tab w:val="left" w:pos="486"/>
              </w:tabs>
              <w:ind w:left="6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запросы о предоставлении сведений и документов, относящихся к компетенции </w:t>
            </w:r>
            <w:r w:rsidR="000C07E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необходимых для реализации функций </w:t>
            </w:r>
            <w:r w:rsidR="000C07E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527C83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4615">
              <w:rPr>
                <w:rFonts w:ascii="Times New Roman" w:hAnsi="Times New Roman"/>
                <w:sz w:val="28"/>
                <w:szCs w:val="28"/>
              </w:rPr>
              <w:t>равовое управление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</w:t>
            </w:r>
          </w:p>
        </w:tc>
      </w:tr>
      <w:tr w:rsidR="00DD4615" w:rsidTr="00DA3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 w:rsidP="00DA3ED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 w:rsidR="00DA3ED6">
              <w:rPr>
                <w:rFonts w:ascii="Times New Roman" w:hAnsi="Times New Roman"/>
                <w:sz w:val="28"/>
                <w:szCs w:val="28"/>
              </w:rPr>
              <w:t>и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DA3ED6">
              <w:rPr>
                <w:rFonts w:ascii="Times New Roman" w:hAnsi="Times New Roman"/>
                <w:sz w:val="28"/>
                <w:szCs w:val="28"/>
              </w:rPr>
              <w:t>размещения на официальном сайте администрации города Чебоксары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структурные подразделения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Pr="00DA3ED6" w:rsidRDefault="00DA3ED6" w:rsidP="00DA3E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12 часов с момента подписания</w:t>
            </w:r>
            <w:r w:rsidRPr="00DA3ED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согласования материалов</w:t>
            </w:r>
          </w:p>
        </w:tc>
      </w:tr>
      <w:tr w:rsidR="00DA3ED6" w:rsidTr="00DA3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6" w:rsidRDefault="00DA3ED6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6" w:rsidRDefault="00DA3ED6" w:rsidP="005959A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и иная информация, необходимая для выполнения функциональных обязанностей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6" w:rsidRDefault="00DA3ED6" w:rsidP="005959A6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структурные подразделения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6" w:rsidRDefault="00DA3ED6" w:rsidP="00595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</w:tbl>
    <w:p w:rsidR="00DD4615" w:rsidRDefault="00DD4615" w:rsidP="00DD461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D4615" w:rsidRDefault="000C07E2" w:rsidP="00DD4615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0C07E2">
        <w:rPr>
          <w:rFonts w:ascii="Times New Roman" w:hAnsi="Times New Roman"/>
          <w:b/>
          <w:color w:val="000000"/>
          <w:spacing w:val="-3"/>
          <w:sz w:val="28"/>
          <w:szCs w:val="28"/>
        </w:rPr>
        <w:t>Управление</w:t>
      </w:r>
      <w:r w:rsidR="00DD4615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 xml:space="preserve"> </w:t>
      </w:r>
      <w:r w:rsidR="00DD4615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ПЕРЕДАЕТ:</w:t>
      </w:r>
    </w:p>
    <w:p w:rsidR="00DD4615" w:rsidRDefault="00DD4615" w:rsidP="00DD4615">
      <w:pPr>
        <w:shd w:val="clear" w:color="auto" w:fill="FFFFFF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</w:p>
    <w:tbl>
      <w:tblPr>
        <w:tblW w:w="9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59"/>
        <w:gridCol w:w="1984"/>
        <w:gridCol w:w="2125"/>
      </w:tblGrid>
      <w:tr w:rsidR="00DD4615" w:rsidTr="00DD4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документа/информации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 документа/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представления документа/ информации</w:t>
            </w:r>
          </w:p>
        </w:tc>
      </w:tr>
      <w:tr w:rsidR="00DD4615" w:rsidTr="00DD4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615" w:rsidTr="00DD4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 w:rsidP="00C64E7B">
            <w:pPr>
              <w:pStyle w:val="ab"/>
              <w:numPr>
                <w:ilvl w:val="0"/>
                <w:numId w:val="13"/>
              </w:numPr>
              <w:tabs>
                <w:tab w:val="left" w:pos="486"/>
              </w:tabs>
              <w:ind w:left="6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согласование проекты разработанных </w:t>
            </w:r>
            <w:r w:rsidR="000C07E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Управлением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актов, относящихся к деятельности </w:t>
            </w:r>
            <w:r w:rsidR="000C07E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4615" w:rsidRDefault="00DD4615" w:rsidP="00C64E7B">
            <w:pPr>
              <w:pStyle w:val="ab"/>
              <w:numPr>
                <w:ilvl w:val="0"/>
                <w:numId w:val="13"/>
              </w:numPr>
              <w:tabs>
                <w:tab w:val="left" w:pos="486"/>
              </w:tabs>
              <w:ind w:left="6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об изменении действующих или отмене фактически утративших силу муниципальных (локальных) нормативных актов;</w:t>
            </w:r>
          </w:p>
          <w:p w:rsidR="00DD4615" w:rsidRDefault="00DD4615" w:rsidP="00527C83">
            <w:pPr>
              <w:pStyle w:val="ab"/>
              <w:numPr>
                <w:ilvl w:val="0"/>
                <w:numId w:val="13"/>
              </w:numPr>
              <w:tabs>
                <w:tab w:val="left" w:pos="486"/>
              </w:tabs>
              <w:ind w:left="6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и документы, относящиеся к компетенции </w:t>
            </w:r>
            <w:r w:rsidR="00527C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необходимые для реализации функций </w:t>
            </w:r>
            <w:r w:rsidR="00527C8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527C83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4615">
              <w:rPr>
                <w:rFonts w:ascii="Times New Roman" w:hAnsi="Times New Roman"/>
                <w:sz w:val="28"/>
                <w:szCs w:val="28"/>
              </w:rPr>
              <w:t>равовое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D4615" w:rsidTr="00DD4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 w:rsidP="00527C83">
            <w:pPr>
              <w:pStyle w:val="ab"/>
              <w:tabs>
                <w:tab w:val="left" w:pos="48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и иная информация, относящаяся к компетенции </w:t>
            </w:r>
            <w:r w:rsidR="00527C8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 необходимая для выполнения функциональных обязанностей других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15" w:rsidRDefault="00DD4615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</w:tbl>
    <w:p w:rsidR="00DD4615" w:rsidRDefault="00DD4615" w:rsidP="00DD4615">
      <w:pPr>
        <w:pStyle w:val="a7"/>
        <w:rPr>
          <w:sz w:val="28"/>
          <w:szCs w:val="28"/>
        </w:rPr>
      </w:pPr>
      <w:bookmarkStart w:id="0" w:name="_GoBack"/>
      <w:bookmarkEnd w:id="0"/>
    </w:p>
    <w:sectPr w:rsidR="00DD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26" w:rsidRDefault="00220526" w:rsidP="00DD4615">
      <w:r>
        <w:separator/>
      </w:r>
    </w:p>
  </w:endnote>
  <w:endnote w:type="continuationSeparator" w:id="0">
    <w:p w:rsidR="00220526" w:rsidRDefault="00220526" w:rsidP="00D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26" w:rsidRDefault="00220526" w:rsidP="00DD4615">
      <w:r>
        <w:separator/>
      </w:r>
    </w:p>
  </w:footnote>
  <w:footnote w:type="continuationSeparator" w:id="0">
    <w:p w:rsidR="00220526" w:rsidRDefault="00220526" w:rsidP="00DD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FA"/>
    <w:multiLevelType w:val="multilevel"/>
    <w:tmpl w:val="E9E23E4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37F5"/>
    <w:multiLevelType w:val="hybridMultilevel"/>
    <w:tmpl w:val="916E9DD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76AAD0">
      <w:start w:val="1"/>
      <w:numFmt w:val="decimal"/>
      <w:lvlText w:val="%4."/>
      <w:lvlJc w:val="left"/>
      <w:pPr>
        <w:ind w:left="2880" w:hanging="360"/>
      </w:pPr>
    </w:lvl>
    <w:lvl w:ilvl="4" w:tplc="B44650AC">
      <w:start w:val="1"/>
      <w:numFmt w:val="decimal"/>
      <w:lvlText w:val="%5."/>
      <w:lvlJc w:val="left"/>
      <w:pPr>
        <w:ind w:left="3600" w:hanging="360"/>
      </w:p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4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10072"/>
    <w:multiLevelType w:val="hybridMultilevel"/>
    <w:tmpl w:val="5D82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3569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6185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7603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8814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0025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087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2087" w:hanging="2160"/>
      </w:pPr>
      <w:rPr>
        <w:i w:val="0"/>
      </w:rPr>
    </w:lvl>
  </w:abstractNum>
  <w:abstractNum w:abstractNumId="1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3">
    <w:nsid w:val="6DAE68AB"/>
    <w:multiLevelType w:val="multilevel"/>
    <w:tmpl w:val="E7D0B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72"/>
        </w:tabs>
        <w:ind w:left="327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"/>
  </w:num>
  <w:num w:numId="15">
    <w:abstractNumId w:val="2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B"/>
    <w:rsid w:val="00011D9B"/>
    <w:rsid w:val="00017B24"/>
    <w:rsid w:val="000275D2"/>
    <w:rsid w:val="00041584"/>
    <w:rsid w:val="00046216"/>
    <w:rsid w:val="000655D4"/>
    <w:rsid w:val="00076787"/>
    <w:rsid w:val="000803F7"/>
    <w:rsid w:val="00080911"/>
    <w:rsid w:val="000A7E45"/>
    <w:rsid w:val="000B3B6A"/>
    <w:rsid w:val="000C07E2"/>
    <w:rsid w:val="000C40EB"/>
    <w:rsid w:val="000E7500"/>
    <w:rsid w:val="000F738E"/>
    <w:rsid w:val="000F7E93"/>
    <w:rsid w:val="00110042"/>
    <w:rsid w:val="00113534"/>
    <w:rsid w:val="00126FA9"/>
    <w:rsid w:val="00181A7B"/>
    <w:rsid w:val="00194E2C"/>
    <w:rsid w:val="001973DD"/>
    <w:rsid w:val="001B0A88"/>
    <w:rsid w:val="001B4A8D"/>
    <w:rsid w:val="001E13A3"/>
    <w:rsid w:val="001E33E6"/>
    <w:rsid w:val="001F06F3"/>
    <w:rsid w:val="00220526"/>
    <w:rsid w:val="00232B64"/>
    <w:rsid w:val="00236C23"/>
    <w:rsid w:val="002579E7"/>
    <w:rsid w:val="00257FCB"/>
    <w:rsid w:val="002D79C2"/>
    <w:rsid w:val="002F740F"/>
    <w:rsid w:val="00301BE8"/>
    <w:rsid w:val="0034107E"/>
    <w:rsid w:val="0034790E"/>
    <w:rsid w:val="0038741F"/>
    <w:rsid w:val="003B6605"/>
    <w:rsid w:val="003D3049"/>
    <w:rsid w:val="003E371A"/>
    <w:rsid w:val="003F119E"/>
    <w:rsid w:val="003F2689"/>
    <w:rsid w:val="004035CE"/>
    <w:rsid w:val="00406412"/>
    <w:rsid w:val="004148C4"/>
    <w:rsid w:val="00437BF7"/>
    <w:rsid w:val="00447D4B"/>
    <w:rsid w:val="00452CFE"/>
    <w:rsid w:val="00481AA6"/>
    <w:rsid w:val="00495869"/>
    <w:rsid w:val="004B32B6"/>
    <w:rsid w:val="004B6F79"/>
    <w:rsid w:val="004C3B30"/>
    <w:rsid w:val="0050434D"/>
    <w:rsid w:val="00527C83"/>
    <w:rsid w:val="00541CA2"/>
    <w:rsid w:val="00563EFF"/>
    <w:rsid w:val="00564FA4"/>
    <w:rsid w:val="00567F5F"/>
    <w:rsid w:val="0057553F"/>
    <w:rsid w:val="005937E9"/>
    <w:rsid w:val="005B3178"/>
    <w:rsid w:val="005E2820"/>
    <w:rsid w:val="005E6ECB"/>
    <w:rsid w:val="005F236B"/>
    <w:rsid w:val="00630FD5"/>
    <w:rsid w:val="006341E0"/>
    <w:rsid w:val="00682802"/>
    <w:rsid w:val="00692D5F"/>
    <w:rsid w:val="006C031D"/>
    <w:rsid w:val="006C305B"/>
    <w:rsid w:val="006F74B9"/>
    <w:rsid w:val="00706238"/>
    <w:rsid w:val="007066D3"/>
    <w:rsid w:val="007446B0"/>
    <w:rsid w:val="00744747"/>
    <w:rsid w:val="00764E0E"/>
    <w:rsid w:val="007816DA"/>
    <w:rsid w:val="0079114F"/>
    <w:rsid w:val="00794F6C"/>
    <w:rsid w:val="007E2528"/>
    <w:rsid w:val="007F0F5D"/>
    <w:rsid w:val="007F5EDB"/>
    <w:rsid w:val="008001C7"/>
    <w:rsid w:val="00814D35"/>
    <w:rsid w:val="008303A9"/>
    <w:rsid w:val="0084448C"/>
    <w:rsid w:val="00861F02"/>
    <w:rsid w:val="00892397"/>
    <w:rsid w:val="00896430"/>
    <w:rsid w:val="008A5D5A"/>
    <w:rsid w:val="008C6B7D"/>
    <w:rsid w:val="008D1F98"/>
    <w:rsid w:val="008E2F14"/>
    <w:rsid w:val="008E3D79"/>
    <w:rsid w:val="00911934"/>
    <w:rsid w:val="0093638A"/>
    <w:rsid w:val="00951E5D"/>
    <w:rsid w:val="009579C8"/>
    <w:rsid w:val="009677DE"/>
    <w:rsid w:val="009A52FF"/>
    <w:rsid w:val="009B3449"/>
    <w:rsid w:val="00A05AD2"/>
    <w:rsid w:val="00A06CE8"/>
    <w:rsid w:val="00A604C6"/>
    <w:rsid w:val="00A613A9"/>
    <w:rsid w:val="00A616C1"/>
    <w:rsid w:val="00A76B65"/>
    <w:rsid w:val="00A91216"/>
    <w:rsid w:val="00AA5471"/>
    <w:rsid w:val="00AE7218"/>
    <w:rsid w:val="00B06B6A"/>
    <w:rsid w:val="00B25049"/>
    <w:rsid w:val="00B31A0D"/>
    <w:rsid w:val="00B32EE4"/>
    <w:rsid w:val="00B6340A"/>
    <w:rsid w:val="00B726FB"/>
    <w:rsid w:val="00B82B8D"/>
    <w:rsid w:val="00B90699"/>
    <w:rsid w:val="00BD3062"/>
    <w:rsid w:val="00C1702B"/>
    <w:rsid w:val="00C278B8"/>
    <w:rsid w:val="00C3302F"/>
    <w:rsid w:val="00C47749"/>
    <w:rsid w:val="00C54EEA"/>
    <w:rsid w:val="00C64E7B"/>
    <w:rsid w:val="00C826E6"/>
    <w:rsid w:val="00CA14F4"/>
    <w:rsid w:val="00CE2620"/>
    <w:rsid w:val="00D14F57"/>
    <w:rsid w:val="00D17F22"/>
    <w:rsid w:val="00D22425"/>
    <w:rsid w:val="00D31F92"/>
    <w:rsid w:val="00D43E56"/>
    <w:rsid w:val="00D801A0"/>
    <w:rsid w:val="00D86779"/>
    <w:rsid w:val="00DA3ED6"/>
    <w:rsid w:val="00DC66C4"/>
    <w:rsid w:val="00DD4615"/>
    <w:rsid w:val="00E110FD"/>
    <w:rsid w:val="00E3771F"/>
    <w:rsid w:val="00E40D1B"/>
    <w:rsid w:val="00E47D11"/>
    <w:rsid w:val="00E66B55"/>
    <w:rsid w:val="00E86341"/>
    <w:rsid w:val="00E907C7"/>
    <w:rsid w:val="00E9373E"/>
    <w:rsid w:val="00EF4C27"/>
    <w:rsid w:val="00F078DA"/>
    <w:rsid w:val="00F63301"/>
    <w:rsid w:val="00F742CB"/>
    <w:rsid w:val="00F865C1"/>
    <w:rsid w:val="00FA1A87"/>
    <w:rsid w:val="00FB225B"/>
    <w:rsid w:val="00FC5B48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61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DD46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61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DD46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ru-RU"/>
    </w:rPr>
  </w:style>
  <w:style w:type="paragraph" w:styleId="a3">
    <w:name w:val="footnote text"/>
    <w:basedOn w:val="a"/>
    <w:link w:val="1"/>
    <w:semiHidden/>
    <w:unhideWhenUsed/>
    <w:rsid w:val="00DD4615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4">
    <w:name w:val="Текст сноски Знак"/>
    <w:basedOn w:val="a0"/>
    <w:uiPriority w:val="99"/>
    <w:semiHidden/>
    <w:rsid w:val="00DD4615"/>
    <w:rPr>
      <w:rFonts w:ascii="Tahoma" w:eastAsia="Times New Roman" w:hAnsi="Tahoma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D4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4615"/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Body Text"/>
    <w:basedOn w:val="a"/>
    <w:link w:val="a8"/>
    <w:unhideWhenUsed/>
    <w:rsid w:val="00DD4615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DD46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a"/>
    <w:unhideWhenUsed/>
    <w:rsid w:val="00DD46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4615"/>
    <w:rPr>
      <w:rFonts w:ascii="Tahoma" w:eastAsia="Times New Roman" w:hAnsi="Tahoma" w:cs="Times New Roman"/>
      <w:sz w:val="20"/>
      <w:szCs w:val="24"/>
      <w:lang w:eastAsia="ru-RU"/>
    </w:rPr>
  </w:style>
  <w:style w:type="paragraph" w:styleId="ab">
    <w:name w:val="No Spacing"/>
    <w:uiPriority w:val="1"/>
    <w:qFormat/>
    <w:rsid w:val="00DD461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DD4615"/>
    <w:pPr>
      <w:ind w:left="720"/>
      <w:contextualSpacing/>
    </w:pPr>
  </w:style>
  <w:style w:type="paragraph" w:customStyle="1" w:styleId="ae">
    <w:name w:val="_Перечень"/>
    <w:basedOn w:val="a"/>
    <w:rsid w:val="00DD4615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">
    <w:name w:val="_Раздел"/>
    <w:basedOn w:val="a"/>
    <w:rsid w:val="00DD4615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character" w:styleId="af0">
    <w:name w:val="footnote reference"/>
    <w:semiHidden/>
    <w:unhideWhenUsed/>
    <w:rsid w:val="00DD4615"/>
    <w:rPr>
      <w:vertAlign w:val="superscript"/>
    </w:rPr>
  </w:style>
  <w:style w:type="character" w:customStyle="1" w:styleId="1">
    <w:name w:val="Текст сноски Знак1"/>
    <w:link w:val="a3"/>
    <w:semiHidden/>
    <w:locked/>
    <w:rsid w:val="00DD46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DD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DD4615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A3ED6"/>
    <w:rPr>
      <w:rFonts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3E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uiPriority w:val="34"/>
    <w:locked/>
    <w:rsid w:val="00011D9B"/>
    <w:rPr>
      <w:rFonts w:ascii="Tahoma" w:eastAsia="Times New Roman" w:hAnsi="Tahom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61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DD46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61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DD46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ru-RU"/>
    </w:rPr>
  </w:style>
  <w:style w:type="paragraph" w:styleId="a3">
    <w:name w:val="footnote text"/>
    <w:basedOn w:val="a"/>
    <w:link w:val="1"/>
    <w:semiHidden/>
    <w:unhideWhenUsed/>
    <w:rsid w:val="00DD4615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4">
    <w:name w:val="Текст сноски Знак"/>
    <w:basedOn w:val="a0"/>
    <w:uiPriority w:val="99"/>
    <w:semiHidden/>
    <w:rsid w:val="00DD4615"/>
    <w:rPr>
      <w:rFonts w:ascii="Tahoma" w:eastAsia="Times New Roman" w:hAnsi="Tahoma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D4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4615"/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Body Text"/>
    <w:basedOn w:val="a"/>
    <w:link w:val="a8"/>
    <w:unhideWhenUsed/>
    <w:rsid w:val="00DD4615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DD46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a"/>
    <w:unhideWhenUsed/>
    <w:rsid w:val="00DD46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4615"/>
    <w:rPr>
      <w:rFonts w:ascii="Tahoma" w:eastAsia="Times New Roman" w:hAnsi="Tahoma" w:cs="Times New Roman"/>
      <w:sz w:val="20"/>
      <w:szCs w:val="24"/>
      <w:lang w:eastAsia="ru-RU"/>
    </w:rPr>
  </w:style>
  <w:style w:type="paragraph" w:styleId="ab">
    <w:name w:val="No Spacing"/>
    <w:uiPriority w:val="1"/>
    <w:qFormat/>
    <w:rsid w:val="00DD461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DD4615"/>
    <w:pPr>
      <w:ind w:left="720"/>
      <w:contextualSpacing/>
    </w:pPr>
  </w:style>
  <w:style w:type="paragraph" w:customStyle="1" w:styleId="ae">
    <w:name w:val="_Перечень"/>
    <w:basedOn w:val="a"/>
    <w:rsid w:val="00DD4615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">
    <w:name w:val="_Раздел"/>
    <w:basedOn w:val="a"/>
    <w:rsid w:val="00DD4615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character" w:styleId="af0">
    <w:name w:val="footnote reference"/>
    <w:semiHidden/>
    <w:unhideWhenUsed/>
    <w:rsid w:val="00DD4615"/>
    <w:rPr>
      <w:vertAlign w:val="superscript"/>
    </w:rPr>
  </w:style>
  <w:style w:type="character" w:customStyle="1" w:styleId="1">
    <w:name w:val="Текст сноски Знак1"/>
    <w:link w:val="a3"/>
    <w:semiHidden/>
    <w:locked/>
    <w:rsid w:val="00DD46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DD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DD4615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A3ED6"/>
    <w:rPr>
      <w:rFonts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3E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uiPriority w:val="34"/>
    <w:locked/>
    <w:rsid w:val="00011D9B"/>
    <w:rPr>
      <w:rFonts w:ascii="Tahoma" w:eastAsia="Times New Roman" w:hAnsi="Tahom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7D6A-7038-442D-A0F7-06E48FCF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Infanalit3</dc:creator>
  <cp:lastModifiedBy>gcheb_pressa3</cp:lastModifiedBy>
  <cp:revision>12</cp:revision>
  <cp:lastPrinted>2020-05-14T07:23:00Z</cp:lastPrinted>
  <dcterms:created xsi:type="dcterms:W3CDTF">2020-01-17T07:21:00Z</dcterms:created>
  <dcterms:modified xsi:type="dcterms:W3CDTF">2020-06-03T11:01:00Z</dcterms:modified>
</cp:coreProperties>
</file>