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12" w:rsidRDefault="00FB3B12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Pr="00220043" w:rsidRDefault="00220043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043" w:rsidRPr="00D276E9" w:rsidRDefault="00220043" w:rsidP="00523AE5">
      <w:pPr>
        <w:keepNext/>
        <w:tabs>
          <w:tab w:val="left" w:pos="0"/>
          <w:tab w:val="left" w:pos="7371"/>
        </w:tabs>
        <w:spacing w:after="0" w:line="240" w:lineRule="auto"/>
        <w:ind w:right="538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«Признание помещения, жилого помещения непригодным для проживания, многоквартирного дома аварийным и подлежащим сносу или реконструкции»</w:t>
      </w:r>
    </w:p>
    <w:p w:rsidR="00220043" w:rsidRPr="00D276E9" w:rsidRDefault="00220043" w:rsidP="0022004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043" w:rsidRPr="00D276E9" w:rsidRDefault="00220043" w:rsidP="002200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6E9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 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D276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76E9">
        <w:rPr>
          <w:rFonts w:ascii="Times New Roman" w:eastAsia="Calibri" w:hAnsi="Times New Roman" w:cs="Times New Roman"/>
          <w:sz w:val="28"/>
          <w:szCs w:val="28"/>
        </w:rPr>
        <w:t>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D276E9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D276E9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220043" w:rsidRPr="00D276E9" w:rsidRDefault="00220043" w:rsidP="0022004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E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административный регламент предоставления муниципальной услуги «Признание помещения, жилого помещения непригодным для проживания, многоквартирного дома аварийным и подлежащим сносу или реконструкции» согласно приложению.</w:t>
      </w:r>
    </w:p>
    <w:p w:rsidR="00220043" w:rsidRPr="00D276E9" w:rsidRDefault="00220043" w:rsidP="002200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6E9">
        <w:rPr>
          <w:rFonts w:ascii="Times New Roman" w:eastAsia="Calibri" w:hAnsi="Times New Roman" w:cs="Times New Roman"/>
          <w:bCs/>
          <w:sz w:val="28"/>
          <w:szCs w:val="28"/>
        </w:rPr>
        <w:t xml:space="preserve"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220043" w:rsidRPr="00D276E9" w:rsidRDefault="00220043" w:rsidP="002200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6E9">
        <w:rPr>
          <w:rFonts w:ascii="Times New Roman" w:eastAsia="Calibri" w:hAnsi="Times New Roman" w:cs="Times New Roman"/>
          <w:bCs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20043" w:rsidRPr="00D276E9" w:rsidRDefault="00220043" w:rsidP="002200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E9">
        <w:rPr>
          <w:rFonts w:ascii="Times New Roman" w:eastAsia="Calibri" w:hAnsi="Times New Roman" w:cs="Times New Roman"/>
          <w:bCs/>
          <w:sz w:val="28"/>
          <w:szCs w:val="28"/>
        </w:rPr>
        <w:t>4. </w:t>
      </w:r>
      <w:r w:rsidRPr="00D276E9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 заместителя главы администрации города Чебоксары по вопросам ЖКХ В.И. Филиппова.</w:t>
      </w:r>
    </w:p>
    <w:p w:rsidR="00220043" w:rsidRPr="00D276E9" w:rsidRDefault="00220043" w:rsidP="00220043">
      <w:pPr>
        <w:keepNext/>
        <w:tabs>
          <w:tab w:val="left" w:pos="7020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043" w:rsidRPr="00D276E9" w:rsidRDefault="00220043" w:rsidP="00220043">
      <w:pPr>
        <w:keepNext/>
        <w:tabs>
          <w:tab w:val="left" w:pos="7020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043" w:rsidRPr="00D276E9" w:rsidRDefault="00220043" w:rsidP="00220043">
      <w:pPr>
        <w:keepNext/>
        <w:tabs>
          <w:tab w:val="left" w:pos="7020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города Чебоксары</w:t>
      </w:r>
      <w:r w:rsidRPr="00D2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А.О. </w:t>
      </w:r>
      <w:proofErr w:type="spellStart"/>
      <w:r w:rsidRPr="00D2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Ладыков</w:t>
      </w:r>
      <w:proofErr w:type="spellEnd"/>
    </w:p>
    <w:p w:rsidR="00220043" w:rsidRPr="00D276E9" w:rsidRDefault="00220043" w:rsidP="00220043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D276E9">
        <w:rPr>
          <w:rFonts w:ascii="Times New Roman" w:eastAsia="Courier New" w:hAnsi="Times New Roman" w:cs="Times New Roman"/>
          <w:kern w:val="1"/>
          <w:sz w:val="28"/>
          <w:szCs w:val="28"/>
          <w:lang w:eastAsia="ru-RU"/>
        </w:rPr>
        <w:br w:type="page"/>
      </w:r>
      <w:r w:rsidRPr="00D276E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220043" w:rsidRPr="00D276E9" w:rsidRDefault="00220043" w:rsidP="00220043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D276E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20043" w:rsidRPr="00D276E9" w:rsidRDefault="00220043" w:rsidP="00220043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D276E9">
        <w:rPr>
          <w:rFonts w:ascii="Times New Roman" w:eastAsia="Calibri" w:hAnsi="Times New Roman" w:cs="Times New Roman"/>
          <w:sz w:val="28"/>
          <w:szCs w:val="28"/>
        </w:rPr>
        <w:t xml:space="preserve">города Чебоксары </w:t>
      </w:r>
    </w:p>
    <w:p w:rsidR="00220043" w:rsidRPr="00D276E9" w:rsidRDefault="00220043" w:rsidP="00220043">
      <w:pPr>
        <w:widowControl w:val="0"/>
        <w:autoSpaceDE w:val="0"/>
        <w:autoSpaceDN w:val="0"/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E9">
        <w:rPr>
          <w:rFonts w:ascii="Times New Roman" w:eastAsia="Calibri" w:hAnsi="Times New Roman" w:cs="Times New Roman"/>
          <w:sz w:val="28"/>
          <w:szCs w:val="28"/>
        </w:rPr>
        <w:t xml:space="preserve">от                       </w:t>
      </w:r>
      <w:r w:rsidRPr="00D2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</w:p>
    <w:p w:rsidR="00220043" w:rsidRPr="00D276E9" w:rsidRDefault="00220043" w:rsidP="0022004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043" w:rsidRPr="00D276E9" w:rsidRDefault="00220043" w:rsidP="0022004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F1" w:rsidRPr="00D276E9" w:rsidRDefault="00DC64F1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B3B12" w:rsidRPr="00D276E9" w:rsidRDefault="00DC64F1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«Признание </w:t>
      </w:r>
      <w:r w:rsidR="00364436" w:rsidRPr="00364436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помещения жилым помещением</w:t>
      </w:r>
      <w:r w:rsidR="00364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4436" w:rsidRPr="003644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(это нужно?)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жилого помещения непригодным для проживания, многоквартирного дома аварийным и подлежащим сносу или реконструкции»</w:t>
      </w:r>
    </w:p>
    <w:p w:rsidR="009B1026" w:rsidRPr="00D276E9" w:rsidRDefault="009B1026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D276E9" w:rsidRDefault="005E1FC7" w:rsidP="00B212B1">
      <w:pPr>
        <w:pStyle w:val="ab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6E9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C64F1" w:rsidRPr="00D276E9" w:rsidRDefault="00DC64F1" w:rsidP="00B212B1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6E9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Pr="00D276E9">
        <w:rPr>
          <w:rFonts w:ascii="Times New Roman" w:hAnsi="Times New Roman"/>
          <w:b/>
          <w:sz w:val="24"/>
          <w:szCs w:val="24"/>
        </w:rPr>
        <w:t xml:space="preserve"> </w:t>
      </w:r>
      <w:r w:rsidRPr="00D276E9">
        <w:rPr>
          <w:rFonts w:ascii="Times New Roman" w:hAnsi="Times New Roman"/>
          <w:sz w:val="24"/>
          <w:szCs w:val="24"/>
        </w:rPr>
        <w:t>«Признание помещения, жилого помещения непригодным для проживания, многоквартирного дома аварийным и подлежащим сносу или реконструкции» (далее - Административный регламент) определяет сроки и последовательность действий (административные процедуры) при признани</w:t>
      </w:r>
      <w:r w:rsidR="00B212B1" w:rsidRPr="00D276E9">
        <w:rPr>
          <w:rFonts w:ascii="Times New Roman" w:hAnsi="Times New Roman"/>
          <w:sz w:val="24"/>
          <w:szCs w:val="24"/>
        </w:rPr>
        <w:t>и</w:t>
      </w:r>
      <w:r w:rsidRPr="00D276E9">
        <w:rPr>
          <w:rFonts w:ascii="Times New Roman" w:hAnsi="Times New Roman"/>
          <w:sz w:val="24"/>
          <w:szCs w:val="24"/>
        </w:rPr>
        <w:t xml:space="preserve"> помещения, жилого помещения непригодным для проживания, многоквартирного дома аварийным и подлежащим сносу или реконструкции (далее - муниципальная услуга).</w:t>
      </w:r>
    </w:p>
    <w:p w:rsidR="00B212B1" w:rsidRPr="00D276E9" w:rsidRDefault="00B212B1" w:rsidP="00B212B1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E1FC7" w:rsidRPr="00D276E9" w:rsidRDefault="005E1FC7" w:rsidP="00B212B1">
      <w:pPr>
        <w:pStyle w:val="ab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6E9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37AB6" w:rsidRPr="00671722" w:rsidRDefault="00537AB6" w:rsidP="00B212B1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276E9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являются собственники (уполномоченный представитель собственника) помещения, правообладатель или наниматель, </w:t>
      </w:r>
      <w:r w:rsidRPr="00671722">
        <w:rPr>
          <w:rFonts w:ascii="Times New Roman" w:hAnsi="Times New Roman"/>
          <w:sz w:val="24"/>
          <w:szCs w:val="24"/>
          <w:highlight w:val="yellow"/>
        </w:rPr>
        <w:t>федеральный орган исполнительной власти, осуществляющий полномочия собственника в отношении оцениваемого имущества, орган, уполномоченный на проведение государственного контроля и надзора.</w:t>
      </w:r>
      <w:r w:rsidR="00671722" w:rsidRPr="00671722">
        <w:rPr>
          <w:rFonts w:ascii="Times New Roman" w:hAnsi="Times New Roman"/>
          <w:color w:val="FF0000"/>
          <w:sz w:val="24"/>
          <w:szCs w:val="24"/>
        </w:rPr>
        <w:t xml:space="preserve"> Гос. органы не могут выступать заявителями (п.3 ст.2 210-ФЗ)</w:t>
      </w:r>
    </w:p>
    <w:p w:rsidR="00B212B1" w:rsidRPr="00D276E9" w:rsidRDefault="00B212B1" w:rsidP="00B212B1">
      <w:pPr>
        <w:pStyle w:val="ab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DF3A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1.3.1.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A9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323CE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</w:t>
      </w:r>
      <w:r w:rsidR="002D4BE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открытой и общедоступной и </w:t>
      </w:r>
      <w:r w:rsidR="00DF3A9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размещается:</w:t>
      </w:r>
    </w:p>
    <w:p w:rsidR="00DF3A98" w:rsidRPr="00D276E9" w:rsidRDefault="002A7B53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</w:t>
      </w:r>
      <w:r w:rsidR="00DF3A9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3A9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3A9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DF3A98" w:rsidRPr="00D276E9" w:rsidRDefault="00DF3A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5E3D2E" w:rsidRPr="00D276E9" w:rsidRDefault="005E3D2E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DF3A98" w:rsidRPr="00D276E9" w:rsidRDefault="00DF3A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</w:t>
      </w:r>
      <w:r w:rsidR="00391F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услуг);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="008849AC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жилищно-коммунального хозяйства Управления ЖКХ, энергетики, транспорта и связи администрации города Чебоксары (далее – сектор </w:t>
      </w:r>
      <w:r w:rsidR="00981C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="008849AC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местах нахождения МФЦ, контактных телефонах для справок размещаются на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стендах в местах предоставления муниципальной услуги, в информационно-телекоммуникационной сети «Интернет»</w:t>
      </w:r>
      <w:r w:rsidR="00B97F8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сеть «Интернет»)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1.3.2.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 о процедуре предоставления муниципальной услуги заинтересованное лицо вправе обратиться: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форме в администрацию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соответствии с соглашением в МФЦ;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города Чебоксары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соответствии с соглашением в МФЦ;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форме или в форме электронного документа 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города Чебоксары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соответствии с соглашением в МФЦ;</w:t>
      </w:r>
    </w:p>
    <w:p w:rsidR="00592DCC" w:rsidRPr="00D276E9" w:rsidRDefault="00570D98" w:rsidP="002622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6E9">
        <w:rPr>
          <w:rFonts w:ascii="Times New Roman" w:eastAsia="Times New Roman" w:hAnsi="Times New Roman" w:cs="Times New Roman"/>
          <w:sz w:val="24"/>
          <w:szCs w:val="24"/>
        </w:rPr>
        <w:t>- через официальный сайт органа местного самоуправления, Единый портал госуда</w:t>
      </w:r>
      <w:r w:rsidR="008849AC" w:rsidRPr="00D276E9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полнота информирования о процедуре;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 о процедуре;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 о процедуре;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корректность и тактичность в процессе информирования о процедуре.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1.3.3. Публичное устное информирование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привлечением СМИ.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1.3.4. Публичное письменное информирование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</w:t>
      </w:r>
      <w:r w:rsidR="00640E4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2A7B53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40E4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2A7B53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0E4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наименование </w:t>
      </w:r>
      <w:r w:rsidR="003F3B4C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администрации города Чебоксары,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образцы заполнения заявления о предоставлении муниципальной услуги;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муниципальной услуги, в том числе в электронной форме;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194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 из правовых актов по наиболее часто задаваемым вопросам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</w:t>
      </w:r>
      <w:r w:rsidR="003F4DD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 Индивидуальное устное информирование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осуществляется специалистом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014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жилищно-коммунального хозяйства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соответствии с соглашением специалистом МФЦ при обращении заявителей за информацией: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лично;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телефону.</w:t>
      </w:r>
    </w:p>
    <w:p w:rsidR="009E62B5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</w:t>
      </w:r>
      <w:r w:rsidR="00277684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интересующим их вопросам. </w:t>
      </w:r>
      <w:r w:rsidR="009E62B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принимаются все необходимые меры для полного и оперативного ответа на поставленные вопросы, в том числе с привлечением других </w:t>
      </w:r>
      <w:r w:rsidR="00277684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компетентных специалистов</w:t>
      </w:r>
      <w:r w:rsidR="009E62B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осуществляется не более 15 минут.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1.3.6. Индивидуальное письменное информирование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994D6A" w:rsidRPr="00D276E9" w:rsidRDefault="00994D6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F3AE9" w:rsidRPr="00D276E9" w:rsidRDefault="004F3AE9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</w:t>
      </w:r>
      <w:r w:rsidR="007E0CB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направляется заинтересованному лицу в течение 30 дней со дня его регистрации.</w:t>
      </w:r>
    </w:p>
    <w:p w:rsidR="00E412EA" w:rsidRPr="00D276E9" w:rsidRDefault="00E412E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6B3014" w:rsidRPr="00D276E9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имеет следующее наименование: </w:t>
      </w:r>
    </w:p>
    <w:p w:rsidR="006B3014" w:rsidRPr="00D276E9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«Признание помещения, жилого помещения непригодным для проживания, многоквартирного дома аварийным и подлежащим сносу или реконструкции».</w:t>
      </w:r>
    </w:p>
    <w:p w:rsidR="005E1FC7" w:rsidRPr="00D276E9" w:rsidRDefault="005E1FC7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6B3014" w:rsidRPr="00D276E9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органом местного самоуправления – администрацией города Чебоксары и осуществляется через сектор </w:t>
      </w:r>
      <w:r w:rsidR="009435C1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у</w:t>
      </w:r>
      <w:r w:rsidR="00981C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ЖКХ, энергетики, транспорта и связи администрации города Чебоксары,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5E1FC7" w:rsidRPr="00D276E9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предоставления муниципальной услуги осуществляется непосредственно администрацией города Чебоксары.</w:t>
      </w:r>
    </w:p>
    <w:p w:rsidR="006B3014" w:rsidRPr="00D276E9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 Государственные и муниципальные органы и организации, участвующие в предоставлении муниципальной услуги</w:t>
      </w:r>
    </w:p>
    <w:p w:rsidR="006B3014" w:rsidRPr="00D276E9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услуги:</w:t>
      </w:r>
    </w:p>
    <w:p w:rsidR="006B3014" w:rsidRPr="00D276E9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6B3014" w:rsidRDefault="006B301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4541C6" w:rsidRPr="004541C6" w:rsidRDefault="004541C6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41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целесообразно добавить органы и организации, представители которых будут участвовать в работе комиссии</w:t>
      </w:r>
    </w:p>
    <w:p w:rsidR="004541C6" w:rsidRPr="00D276E9" w:rsidRDefault="004541C6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9B" w:rsidRPr="00D276E9" w:rsidRDefault="001B769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 Особенности взаимодействия с заявителем при предоставлении муниципальной услуги</w:t>
      </w:r>
    </w:p>
    <w:p w:rsidR="0009391D" w:rsidRPr="00D276E9" w:rsidRDefault="001B769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с документами на предоставление муниципальной услуги в </w:t>
      </w:r>
      <w:r w:rsidR="00570D9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F69F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в процессе предоставления муниципальной услуги, </w:t>
      </w:r>
      <w:r w:rsidR="0009391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5E1FC7" w:rsidRPr="00D276E9" w:rsidRDefault="005E1FC7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364436" w:rsidRDefault="002723E2" w:rsidP="003644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муниципальной услуги является</w:t>
      </w:r>
      <w:r w:rsidR="009A6C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</w:t>
      </w:r>
      <w:r w:rsidR="0036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436" w:rsidRPr="00364436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 xml:space="preserve">о </w:t>
      </w:r>
      <w:r w:rsidR="00364436" w:rsidRPr="00364436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признании помещения жилым помещением</w:t>
      </w:r>
      <w:r w:rsidR="00364436" w:rsidRPr="00364436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953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34B4" w:rsidRPr="00364436" w:rsidRDefault="009534B4" w:rsidP="003644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принимается на основании заключения</w:t>
      </w:r>
      <w:bookmarkStart w:id="0" w:name="_GoBack"/>
      <w:bookmarkEnd w:id="0"/>
      <w:r w:rsidRPr="00953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межведомственной комиссии по признанию </w:t>
      </w:r>
      <w:r w:rsidRPr="00CA1E12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помещения жилым помещением</w:t>
      </w:r>
      <w:r w:rsidRPr="00953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1E1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(уточните наименование комиссии)</w:t>
      </w:r>
      <w:r w:rsidRPr="00953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жилого помещения непригодным для проживания и многоквартирного дома аварийным и подлежащим сносу</w:t>
      </w:r>
      <w:r w:rsidR="00CA1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реконструкции (далее – Комиссия):</w:t>
      </w:r>
    </w:p>
    <w:p w:rsidR="009A6C99" w:rsidRPr="00D276E9" w:rsidRDefault="009A6C99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A6C99" w:rsidRPr="00D276E9" w:rsidRDefault="009A6C99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требованиями;</w:t>
      </w:r>
    </w:p>
    <w:p w:rsidR="009A6C99" w:rsidRPr="00D276E9" w:rsidRDefault="009A6C99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помещения непригодным для проживания</w:t>
      </w:r>
      <w:r w:rsidR="00372A6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C99" w:rsidRPr="00D276E9" w:rsidRDefault="009A6C99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выявлении оснований для признания многоквартирного дома аварийным и подлежащим реконструкции </w:t>
      </w:r>
      <w:r w:rsidR="00E5419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реконструкции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издание постановления администрации город Чебоксары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9A6C99" w:rsidRPr="00D276E9" w:rsidRDefault="00E5419D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6C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6C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отсутствии оснований для признания многоквартирного дома аварийным и подлежащим сносу или реконструкции.</w:t>
      </w:r>
    </w:p>
    <w:p w:rsidR="00160253" w:rsidRPr="00CA1E12" w:rsidRDefault="00160253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CA1E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случае обследования помещения Комиссия составляет акт обследования помещения.</w:t>
      </w:r>
      <w:r w:rsidR="00CA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E12" w:rsidRPr="00CA1E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(это </w:t>
      </w:r>
      <w:r w:rsidR="00CA1E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нужно указать </w:t>
      </w:r>
      <w:r w:rsidR="00CA1E12" w:rsidRPr="00CA1E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раздел</w:t>
      </w:r>
      <w:r w:rsidR="00CA1E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="00CA1E12" w:rsidRPr="00CA1E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A1E12" w:rsidRPr="00CA1E1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III)</w:t>
      </w:r>
    </w:p>
    <w:p w:rsidR="00372A65" w:rsidRPr="00D276E9" w:rsidRDefault="00372A65" w:rsidP="002622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2723E2" w:rsidRPr="0037469B" w:rsidRDefault="002723E2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 дня регистрации заявления с документами, указанными в подразделе 2.6 Административного регламента, составляет </w:t>
      </w:r>
      <w:r w:rsidRPr="003746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60 рабочих дней.</w:t>
      </w:r>
      <w:r w:rsidR="0037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69B" w:rsidRPr="003746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неверно </w:t>
      </w:r>
    </w:p>
    <w:p w:rsidR="0037469B" w:rsidRPr="0037469B" w:rsidRDefault="0037469B" w:rsidP="00374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3746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Срок принятия решения (в виде заключения) Комиссией – не более 30</w:t>
      </w:r>
      <w:r w:rsidR="004541C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="004541C6" w:rsidRPr="004541C6"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  <w:lang w:eastAsia="ru-RU"/>
        </w:rPr>
        <w:t>(календарных)</w:t>
      </w:r>
      <w:r w:rsidRPr="004541C6"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  <w:lang w:eastAsia="ru-RU"/>
        </w:rPr>
        <w:t xml:space="preserve"> </w:t>
      </w:r>
      <w:r w:rsidRPr="003746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дней с даты регистрации поступивших заявления и документов;</w:t>
      </w:r>
    </w:p>
    <w:p w:rsidR="0037469B" w:rsidRPr="0037469B" w:rsidRDefault="0037469B" w:rsidP="003746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срок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администрацией города Чебоксары – не более 30 дней со дня получения заключения Комиссии.</w:t>
      </w:r>
    </w:p>
    <w:p w:rsidR="002723E2" w:rsidRPr="00D276E9" w:rsidRDefault="002723E2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документов, являющихся результатом предоставления муници</w:t>
      </w:r>
      <w:r w:rsidR="00B46E0C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услуги, – 5 рабочих дней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принятия решения о дальнейшем использовании помещения и сроках отселения физических и юридических лиц в случае признания дома аварийным и подлежащим сносу или </w:t>
      </w:r>
      <w:proofErr w:type="gramStart"/>
      <w:r w:rsidR="00943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proofErr w:type="gramEnd"/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признании необходимости проведения ремонтно-восстановительных работ.</w:t>
      </w:r>
    </w:p>
    <w:p w:rsidR="00BE4EA8" w:rsidRPr="00D276E9" w:rsidRDefault="00BE4EA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5E1FC7" w:rsidRPr="00D276E9" w:rsidRDefault="005E1FC7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1" w:rsidRPr="00D276E9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="00C07823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ормативны</w:t>
      </w:r>
      <w:r w:rsidR="00C07823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правовые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</w:t>
      </w:r>
      <w:r w:rsidR="00C07823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регулирующие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 муниципальной услуги</w:t>
      </w:r>
    </w:p>
    <w:p w:rsidR="00C55D10" w:rsidRPr="00D276E9" w:rsidRDefault="00C07823" w:rsidP="0026220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</w:t>
      </w:r>
      <w:r w:rsidR="002B3C8B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(Управления ЖКХ, энергетики, транспорта и связи администрации города Чебоксары)</w:t>
      </w:r>
      <w:r w:rsidR="00DF3A98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F3A98"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Едином портале</w:t>
      </w:r>
      <w:r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государственных и муниципальных услуг</w:t>
      </w:r>
      <w:r w:rsidR="001572B6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Федеральном реестре.</w:t>
      </w:r>
    </w:p>
    <w:p w:rsidR="00942BE6" w:rsidRPr="00D276E9" w:rsidRDefault="00942BE6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B3C8B" w:rsidRPr="00D276E9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вопроса о </w:t>
      </w:r>
      <w:r w:rsidR="004541C6" w:rsidRPr="004541C6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признании помещения жилым помещением</w:t>
      </w:r>
      <w:r w:rsidR="0045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1C6" w:rsidRPr="004541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(уточнить)</w:t>
      </w:r>
      <w:r w:rsidR="004541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1C6" w:rsidRPr="0045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пригодности (непригодности) помещения для проживания и признания многоквартирного дома аварийным заявитель представляет в </w:t>
      </w:r>
      <w:r w:rsidR="009E086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787DE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нахождения жилого помещения следующие документы: </w:t>
      </w:r>
    </w:p>
    <w:p w:rsidR="002B3C8B" w:rsidRPr="00D276E9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B3C8B" w:rsidRPr="00D276E9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B3C8B" w:rsidRPr="00D276E9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нежилого помещения для признания его в дальнейшем жилым помещением - проект реконструкции нежилого помещения;</w:t>
      </w:r>
    </w:p>
    <w:p w:rsidR="002B3C8B" w:rsidRPr="00D276E9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заключение </w:t>
      </w:r>
      <w:r w:rsidR="008D50E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</w:t>
      </w:r>
      <w:r w:rsidR="008D50E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0E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B3C8B" w:rsidRPr="00D276E9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</w:t>
      </w:r>
      <w:r w:rsidR="005E3F6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 регламенте требованиям;</w:t>
      </w:r>
    </w:p>
    <w:p w:rsidR="008B1850" w:rsidRPr="00D276E9" w:rsidRDefault="002B3C8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заявления, письма, жалобы граждан на неудовлетворительные условия проживания - по усмотрению заявителя.</w:t>
      </w:r>
    </w:p>
    <w:p w:rsidR="00A23AA8" w:rsidRPr="00D276E9" w:rsidRDefault="00A23AA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пункта</w:t>
      </w:r>
      <w:r w:rsidR="002D5A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</w:t>
      </w:r>
      <w:r w:rsidRPr="002D5A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1-6 настоящего подраздела.</w:t>
      </w:r>
      <w:r w:rsidR="002D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AEF" w:rsidRPr="002D5A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Гос. органы не могут выступать заявителями </w:t>
      </w:r>
      <w:r w:rsidR="006717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рамках административного регламента </w:t>
      </w:r>
      <w:r w:rsidR="002D5AEF" w:rsidRPr="002D5A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(п.3 ст. 2 210-ФЗ)</w:t>
      </w:r>
      <w:r w:rsidR="006717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В указанном случае вы после получения заключения органа госнадзора извещаете собственника, </w:t>
      </w:r>
      <w:r w:rsidR="00417F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 </w:t>
      </w:r>
      <w:r w:rsidR="006717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</w:t>
      </w:r>
      <w:r w:rsidR="00417F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6717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пальная услуга начнется с момента обращения</w:t>
      </w:r>
      <w:r w:rsidR="00417F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этого собственника </w:t>
      </w:r>
      <w:r w:rsidR="006717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 </w:t>
      </w:r>
      <w:r w:rsidR="00417F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соответствующим </w:t>
      </w:r>
      <w:r w:rsidR="006717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заявление</w:t>
      </w:r>
      <w:r w:rsidR="00417F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  <w:r w:rsidR="006717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7F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 правовиками посоветуйтесь)</w:t>
      </w:r>
    </w:p>
    <w:p w:rsidR="008B1850" w:rsidRPr="00D276E9" w:rsidRDefault="008B1850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на предоставление </w:t>
      </w:r>
      <w:r w:rsidR="00615AF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могут быть представлены заявителем с использованием информационно-</w:t>
      </w:r>
      <w:r w:rsidR="00C51A2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технологий (в электронном виде), в том числе с использованием Единого портала государственных и муниципальных услуг</w:t>
      </w:r>
      <w:r w:rsidR="002B3C8B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создания соответствующей информационной и телекоммуникационной инфраструктуры.</w:t>
      </w:r>
    </w:p>
    <w:p w:rsidR="008B1850" w:rsidRPr="00D276E9" w:rsidRDefault="008B1850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необходимые для предоставления </w:t>
      </w:r>
      <w:r w:rsidR="00386B52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</w:t>
      </w:r>
      <w:r w:rsidR="00913691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A65" w:rsidRPr="00D276E9" w:rsidRDefault="00372A65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D276E9" w:rsidRDefault="00976F58" w:rsidP="002622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98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13D6D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70D98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570D98" w:rsidRPr="00D276E9" w:rsidRDefault="005E24F5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межведомственного </w:t>
      </w:r>
      <w:r w:rsidR="007E5F2B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взаимодействия </w:t>
      </w:r>
      <w:r w:rsidR="00CB197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B3C8B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запрашивает:</w:t>
      </w:r>
    </w:p>
    <w:p w:rsidR="0068209E" w:rsidRPr="00D276E9" w:rsidRDefault="0068209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из Единого государственного реестра прав на недвижимое имущество и сделок с ним о правах на жилое помещение;</w:t>
      </w:r>
    </w:p>
    <w:p w:rsidR="0068209E" w:rsidRPr="00D276E9" w:rsidRDefault="0068209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технический паспорт жилого помещения, а для нежилых помещений - технический план;</w:t>
      </w:r>
    </w:p>
    <w:p w:rsidR="0068209E" w:rsidRPr="00D276E9" w:rsidRDefault="0068209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настоящем </w:t>
      </w:r>
      <w:r w:rsidR="005E3F6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 регламенте требованиям. </w:t>
      </w:r>
    </w:p>
    <w:p w:rsidR="00615AF6" w:rsidRPr="00523AE5" w:rsidRDefault="0068209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предоставить сведения и документы, указанные в пунктах 1-3 настоящего подраздела, по собственной инициативе.</w:t>
      </w:r>
    </w:p>
    <w:p w:rsidR="00372A65" w:rsidRPr="00D276E9" w:rsidRDefault="00372A65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307" w:rsidRPr="00D276E9" w:rsidRDefault="009F5307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0E2F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70D98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570D98" w:rsidRPr="00D276E9" w:rsidRDefault="00A97AF6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пунктов 1, 2</w:t>
      </w:r>
      <w:r w:rsidR="00730F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</w:t>
      </w:r>
      <w:r w:rsidR="00570D9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</w:t>
      </w:r>
      <w:r w:rsidR="00CB197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570D9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570D98" w:rsidRPr="00D276E9" w:rsidRDefault="00570D9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769B" w:rsidRPr="00D276E9" w:rsidRDefault="00570D9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</w:t>
      </w:r>
      <w:r w:rsidR="004A65D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</w:t>
      </w:r>
      <w:r w:rsidR="009B71F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лугу, по собственной инициативе;</w:t>
      </w:r>
    </w:p>
    <w:p w:rsidR="009B71F9" w:rsidRPr="00D276E9" w:rsidRDefault="009B71F9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A74F0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F06"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="00A74F0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210-ФЗ.</w:t>
      </w:r>
    </w:p>
    <w:p w:rsidR="00372A65" w:rsidRPr="00D276E9" w:rsidRDefault="00372A65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0E2F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372A65" w:rsidRPr="00D276E9" w:rsidRDefault="00372A65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93"/>
      <w:bookmarkEnd w:id="1"/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0E2F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оснований для приостановления или отказа в предоставлении муниципальной услуги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570D98" w:rsidRPr="00D276E9" w:rsidRDefault="00570D9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84557C" w:rsidRPr="00D276E9" w:rsidRDefault="0084557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представление заявителями документов, перечисленных в подразделе 2.6 Административного регламента; </w:t>
      </w:r>
    </w:p>
    <w:p w:rsidR="0084557C" w:rsidRPr="00D276E9" w:rsidRDefault="0084557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недостоверных сведений в представленных документах; </w:t>
      </w:r>
    </w:p>
    <w:p w:rsidR="00976F58" w:rsidRPr="00D276E9" w:rsidRDefault="0084557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 представленных документах сведений, не соответствующих действительности.</w:t>
      </w:r>
    </w:p>
    <w:p w:rsidR="00372A65" w:rsidRPr="00D276E9" w:rsidRDefault="00372A65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13D6D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0E2F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B49DE" w:rsidRPr="00417F18" w:rsidRDefault="008D50EE" w:rsidP="008D50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B49D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необходимо обратиться в специализированные организации за получением следующих услуг:</w:t>
      </w:r>
      <w:r w:rsidR="0041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F18" w:rsidRPr="00417F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(нужно писать полное правильное наименование документов)</w:t>
      </w:r>
    </w:p>
    <w:p w:rsidR="00417F18" w:rsidRPr="00417F18" w:rsidRDefault="00417F18" w:rsidP="00417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417F18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17F18" w:rsidRDefault="00417F18" w:rsidP="00417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8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Административном регламенте требованиям.</w:t>
      </w:r>
    </w:p>
    <w:p w:rsidR="00F16EF9" w:rsidRPr="00F16EF9" w:rsidRDefault="00F16EF9" w:rsidP="00417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6E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(эти документы выдают не </w:t>
      </w:r>
      <w:proofErr w:type="spellStart"/>
      <w:r w:rsidRPr="00F16E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госуд.органы</w:t>
      </w:r>
      <w:proofErr w:type="spellEnd"/>
      <w:r w:rsidRPr="00F16E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не ОМСУ, поэтому запросить их невозможно, и заявитель представляет их сам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предварительно заказав и получив их 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специализ.организации</w:t>
      </w:r>
      <w:proofErr w:type="spellEnd"/>
      <w:r w:rsidRPr="00F16E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417F18" w:rsidRPr="00D276E9" w:rsidRDefault="00417F18" w:rsidP="00417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заключения, указанного в подразделе 2.6. Административного регламента;</w:t>
      </w:r>
    </w:p>
    <w:p w:rsidR="00417F18" w:rsidRPr="00D276E9" w:rsidRDefault="00417F18" w:rsidP="00417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предоставление сведений из Единого государственного реестра прав на недвижимое имущество и сделок с ним о правах на жилое помещение;</w:t>
      </w:r>
    </w:p>
    <w:p w:rsidR="00417F18" w:rsidRDefault="00417F18" w:rsidP="00417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7F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изготовление заключения (актов) соответствующих органов государственного надзора (контроля).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F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это </w:t>
      </w:r>
      <w:proofErr w:type="spellStart"/>
      <w:r w:rsidRPr="00417F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межвед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п. 2.7 (по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межведу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запрашиваются документы у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гос.органов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ОМСУ </w:t>
      </w:r>
      <w:r w:rsidR="00F16E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подведомственных им орган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изаций</w:t>
      </w:r>
      <w:r w:rsidR="00F16E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 требовать их с заявителя – нарушение)</w:t>
      </w:r>
    </w:p>
    <w:p w:rsidR="00F16EF9" w:rsidRDefault="00F16EF9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F58" w:rsidRPr="00D276E9" w:rsidRDefault="00976F5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6F58" w:rsidRPr="00D276E9" w:rsidRDefault="00976F5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372A65" w:rsidRPr="00D276E9" w:rsidRDefault="00372A65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CA" w:rsidRPr="00D276E9" w:rsidRDefault="008B30C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81830" w:rsidRPr="00D276E9" w:rsidRDefault="00C81830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размер и основания взимания платы за изготовление </w:t>
      </w:r>
      <w:r w:rsidR="00505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F16EF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подразделе </w:t>
      </w:r>
      <w:r w:rsidRPr="00F16EF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2.</w:t>
      </w:r>
      <w:r w:rsidR="00F16EF9" w:rsidRPr="00F16EF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11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F16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специализированными организациями.</w:t>
      </w:r>
    </w:p>
    <w:p w:rsidR="00C81830" w:rsidRPr="00D276E9" w:rsidRDefault="00C81830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58" w:rsidRPr="00D276E9" w:rsidRDefault="00976F5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76F58" w:rsidRPr="00D276E9" w:rsidRDefault="00976F58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372A65" w:rsidRPr="00D276E9" w:rsidRDefault="00372A65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1" w:rsidRPr="00D276E9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порядок регистрации заявления, в том числе в электронной форме</w:t>
      </w:r>
    </w:p>
    <w:p w:rsidR="008A2021" w:rsidRPr="00D276E9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3C483B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муниципальной услуги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день поступления:</w:t>
      </w:r>
    </w:p>
    <w:p w:rsidR="008A2021" w:rsidRPr="00D276E9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системе электронного документооборота (далее - СЭД) с присвоением статуса «зарегистрировано» в течение 1 рабочего дня с даты поступления;</w:t>
      </w:r>
    </w:p>
    <w:p w:rsidR="008A2021" w:rsidRPr="00D276E9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 даты поступления.</w:t>
      </w:r>
    </w:p>
    <w:p w:rsidR="008A2021" w:rsidRPr="00D276E9" w:rsidRDefault="008A2021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44D0E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82969" w:rsidRPr="00D276E9" w:rsidRDefault="00682969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682969" w:rsidRPr="00D276E9" w:rsidRDefault="00682969" w:rsidP="002622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  <w:r w:rsidR="003B6E2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82969" w:rsidRPr="00D276E9" w:rsidRDefault="00682969" w:rsidP="002622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82969" w:rsidRPr="00D276E9" w:rsidRDefault="00682969" w:rsidP="002622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предоставляющий муниципальную услугу, обязан предложить заявителю </w:t>
      </w:r>
      <w:r w:rsidRPr="00D276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воспользоваться стулом, находящимся рядом с рабочим местом данного специалиста.</w:t>
      </w:r>
    </w:p>
    <w:p w:rsidR="00682969" w:rsidRPr="00D276E9" w:rsidRDefault="00682969" w:rsidP="002622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 w:rsidR="00A75283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981C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органа местного самоуправления, на </w:t>
      </w:r>
      <w:r w:rsidR="00BE63F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</w:t>
      </w:r>
      <w:r w:rsidR="007D234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услуг.</w:t>
      </w:r>
      <w:r w:rsidR="001E69B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  <w:r w:rsidR="003B6E2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администрации.</w:t>
      </w:r>
    </w:p>
    <w:p w:rsidR="00F51566" w:rsidRPr="00D276E9" w:rsidRDefault="00F51566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899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53EB4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</w:t>
      </w:r>
      <w:r w:rsidR="00485899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 муниципальной услуги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информирования о работе структурного подразделения администрации и предоставляемой муниципальной услуге (размещение информации на </w:t>
      </w:r>
      <w:r w:rsidR="00BE63F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свободного доступа в здание администрации;</w:t>
      </w:r>
    </w:p>
    <w:p w:rsidR="00750941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муниципальной услуги через МФЦ</w:t>
      </w:r>
      <w:r w:rsidR="00750941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соблюдение стандарта и порядка предоставления муниципальной услуги;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9A2672" w:rsidRPr="00D276E9" w:rsidRDefault="009A267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750941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981C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муниципальную услугу: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заявления;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заявления специалист </w:t>
      </w:r>
      <w:r w:rsidR="006853C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жилищно-коммунального хозяйства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муниципальную услугу, не вправе: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искажать положения нормативных правовых актов;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и дополнения в любые представленные заявителем документы;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3E5F0D" w:rsidRPr="00D276E9" w:rsidRDefault="003E5F0D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заявителя с</w:t>
      </w:r>
      <w:r w:rsidR="0067163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6853C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981C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56FE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личном обращении заявителя:</w:t>
      </w:r>
    </w:p>
    <w:p w:rsidR="003E5F0D" w:rsidRPr="00D276E9" w:rsidRDefault="003E5F0D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3E5F0D" w:rsidRPr="00D276E9" w:rsidRDefault="003E5F0D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информации о ходе предоставления муниципальной услуги;</w:t>
      </w:r>
    </w:p>
    <w:p w:rsidR="003E5F0D" w:rsidRPr="00D276E9" w:rsidRDefault="003E5F0D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результата предоставления муниципальной услуги.</w:t>
      </w:r>
    </w:p>
    <w:p w:rsidR="003E5F0D" w:rsidRPr="00D276E9" w:rsidRDefault="003E5F0D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</w:t>
      </w:r>
      <w:r w:rsidR="00F56FE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E5F0D" w:rsidRPr="00D276E9" w:rsidRDefault="00F56FE0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6853C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жилищно-коммунального хозяйства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BD2196" w:rsidRPr="00D276E9" w:rsidRDefault="00F56FE0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муниципальной услуги </w:t>
      </w:r>
      <w:r w:rsidR="004B052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770F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территориальном подразделении органа местного самоуправления, предоставляющего муниципальную услугу (экстерриториальный принцип),</w:t>
      </w:r>
      <w:r w:rsidR="00CD20B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19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посредством запроса о предоставлении нескольких государственных и (или) муниципальных услуг в </w:t>
      </w:r>
      <w:r w:rsidR="00CD20B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BD219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6092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="00BD219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15.1 Федерального закона № 210-ФЗ</w:t>
      </w:r>
      <w:r w:rsidR="00CD20B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219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2C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</w:t>
      </w:r>
      <w:r w:rsidR="0032730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C80" w:rsidRPr="00D276E9" w:rsidRDefault="00981C80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03" w:rsidRPr="00D276E9" w:rsidRDefault="00927603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EB0E2F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D2D0B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F35B5" w:rsidRPr="00D276E9" w:rsidRDefault="00A35938" w:rsidP="0026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  <w:r w:rsidR="00FF35B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не предусмотрено.</w:t>
      </w:r>
    </w:p>
    <w:p w:rsidR="00936C48" w:rsidRPr="00D276E9" w:rsidRDefault="00936C4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на </w:t>
      </w:r>
      <w:r w:rsidR="00BE63F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портале государственных и муниципальных услуг,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города Чебоксары</w:t>
      </w:r>
      <w:r w:rsidR="009B71F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C48" w:rsidRPr="00D276E9" w:rsidRDefault="00936C4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</w:t>
      </w:r>
      <w:r w:rsidR="00BE63F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</w:t>
      </w:r>
      <w:r w:rsidR="007D234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C48" w:rsidRPr="00D276E9" w:rsidRDefault="00936C4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</w:t>
      </w: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особенности выполнения административных процедур</w:t>
      </w:r>
    </w:p>
    <w:p w:rsidR="005E1FC7" w:rsidRPr="00D276E9" w:rsidRDefault="005E1FC7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73FDB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449B" w:rsidRPr="00D276E9" w:rsidRDefault="003A449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0E" w:rsidRPr="00D276E9" w:rsidRDefault="00AC7AA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Предоставление муниципальной услуги в</w:t>
      </w:r>
      <w:r w:rsidR="000B780E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секторе ЖКХ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D0C" w:rsidRPr="00D276E9" w:rsidRDefault="002C5D0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230654" w:rsidRPr="00D276E9" w:rsidRDefault="002C5D0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017F4"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="00F017F4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</w:t>
      </w:r>
      <w:r w:rsidR="00233F2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5D0C" w:rsidRPr="00D276E9" w:rsidRDefault="002C5D0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02C11"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="00902C11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запросов в органы (организации), участвующие в предоставлении муниципальной услуги</w:t>
      </w:r>
      <w:r w:rsidR="00233F2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8BE" w:rsidRDefault="002C5D0C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174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4AF" w:rsidRPr="002C08B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рассмотрение </w:t>
      </w:r>
      <w:r w:rsidR="002C08BE" w:rsidRPr="002C08B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Комиссией </w:t>
      </w:r>
      <w:r w:rsidR="000174AF" w:rsidRPr="002C08B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принятых документов и принятие решения </w:t>
      </w:r>
      <w:r w:rsidR="002C08BE" w:rsidRPr="002C08B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об оценке соответствия помещений и многоквартирных домов установленным требованиям;</w:t>
      </w:r>
      <w:r w:rsidR="002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8BE" w:rsidRPr="002C08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(примерно так)</w:t>
      </w:r>
    </w:p>
    <w:p w:rsidR="002C08BE" w:rsidRPr="002C08BE" w:rsidRDefault="002C08BE" w:rsidP="002C0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B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принятие решения о предоставлении либо об отказе в предоставлении муниципальной услуги;</w:t>
      </w:r>
    </w:p>
    <w:p w:rsidR="000174AF" w:rsidRPr="00D276E9" w:rsidRDefault="000174AF" w:rsidP="00262202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2C5D0C" w:rsidRPr="00D276E9" w:rsidRDefault="000174AF" w:rsidP="00262202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исправление допущенных опечаток и ошибок в выданных в результате предоставления муниципальной услуги документах.</w:t>
      </w:r>
      <w:r w:rsidR="00233F2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14EA" w:rsidRPr="00D276E9" w:rsidRDefault="005414E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0C" w:rsidRPr="00D276E9" w:rsidRDefault="002C5D0C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DB743A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D2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991BE2" w:rsidRPr="00D276E9" w:rsidRDefault="00991BE2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</w:t>
      </w:r>
      <w:r w:rsidR="00C81830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81C80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по работе с обращениями граждан администрации</w:t>
      </w:r>
      <w:r w:rsidR="00924449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отдел делопроизводства администрации</w:t>
      </w:r>
      <w:r w:rsidR="00981C80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заявления и документов, необходимых для предоставления </w:t>
      </w:r>
      <w:r w:rsidR="008F6B0C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услуги, одним из следующих способов:</w:t>
      </w:r>
    </w:p>
    <w:p w:rsidR="00991BE2" w:rsidRPr="00D276E9" w:rsidRDefault="00991BE2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личного обращения в </w:t>
      </w:r>
      <w:r w:rsidR="00D8363B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сектор </w:t>
      </w:r>
      <w:r w:rsidR="00C6147A" w:rsidRPr="00C6147A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ЖКХ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91BE2" w:rsidRDefault="00991BE2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организации федеральной почтовой связи;</w:t>
      </w:r>
    </w:p>
    <w:p w:rsidR="00C6147A" w:rsidRPr="00D276E9" w:rsidRDefault="00C6147A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47A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через Единый портал государственных и муниципальных услуг с момента создания соответствующей информационной и телекоммуникационной инфраструктуры;</w:t>
      </w:r>
    </w:p>
    <w:p w:rsidR="00F35141" w:rsidRPr="00D276E9" w:rsidRDefault="008E09E0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МФЦ.</w:t>
      </w:r>
    </w:p>
    <w:p w:rsidR="00F7118D" w:rsidRPr="00D276E9" w:rsidRDefault="00F7118D" w:rsidP="00F71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представления документов в отдел делопроизводства или отдел по работе с обращениями граждан представителем заявителя необходимо представить документ, удостоверяющий личность, и документ, подтверждающий полномочия представителя. В ходе приема специалист отдела делопроизводства или отдела по работе с обращениями граждан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012FEF" w:rsidRPr="00012FEF" w:rsidRDefault="00F7118D" w:rsidP="00012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приема специалист отдела делопроизводства или отдела по работе с обращениями граждан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6" w:history="1">
        <w:r w:rsidRPr="00D276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подразделе 2.6</w:t>
        </w:r>
      </w:hyperlink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отдела делопроизводства или отдела по работе с обращениями граждан проверяет также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документов.</w:t>
      </w:r>
      <w:r w:rsidR="00012FEF" w:rsidRPr="00012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2FEF" w:rsidRPr="00012FEF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При представлении копий документов они должны быть заверены в установленном законодательством порядке.</w:t>
      </w:r>
    </w:p>
    <w:p w:rsidR="00F7118D" w:rsidRPr="00D276E9" w:rsidRDefault="00F7118D" w:rsidP="00F71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документы не прошли контроль, в ходе приема специалист отдела делопроизводства или отдела по работе с обращениями граждан в устной форме предлагает представить недостающие документы и (или) внести необходимые исправления в надлежаще оформленные документы.</w:t>
      </w:r>
    </w:p>
    <w:p w:rsidR="00991BE2" w:rsidRPr="00D276E9" w:rsidRDefault="00991BE2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4C6421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</w:t>
      </w:r>
      <w:r w:rsidR="004C6421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ированное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</w:t>
      </w:r>
      <w:r w:rsidR="004C6421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с приложением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документов, необходимых для предоставления </w:t>
      </w:r>
      <w:r w:rsidR="008F6B0C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услуги.</w:t>
      </w:r>
    </w:p>
    <w:p w:rsidR="001E6493" w:rsidRPr="00D276E9" w:rsidRDefault="001E6493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B2792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02C11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и направление запросов в органы (организации), участвующие в предоставлении муниципальной услуги</w:t>
      </w: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AA77A2" w:rsidRPr="00D276E9" w:rsidRDefault="00AA77A2" w:rsidP="00262202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</w:t>
      </w:r>
      <w:r w:rsidR="00D8363B"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сектора </w:t>
      </w:r>
      <w:r w:rsidR="00F7118D"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>ЖКХ</w:t>
      </w:r>
      <w:r w:rsidR="00D8363B"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</w:t>
      </w:r>
      <w:r w:rsidR="00D8363B"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со дня </w:t>
      </w:r>
      <w:r w:rsidR="00C47C64" w:rsidRPr="00D276E9">
        <w:rPr>
          <w:rFonts w:ascii="Times New Roman" w:eastAsia="Calibri" w:hAnsi="Times New Roman" w:cs="Times New Roman"/>
          <w:sz w:val="24"/>
          <w:szCs w:val="24"/>
          <w:lang w:eastAsia="ru-RU"/>
        </w:rPr>
        <w:t>приема и регистрации заявления и документов, необходимых для предоставления муниципальной услуги,</w:t>
      </w:r>
      <w:r w:rsidR="00C47C64"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</w:t>
      </w:r>
      <w:r w:rsidR="004713E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</w:t>
      </w:r>
      <w:r w:rsidR="004D191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</w:t>
      </w:r>
      <w:r w:rsidR="0096042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направляющего межведомственный запрос;</w:t>
      </w: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в адрес которого направляется межведомственный запрос;</w:t>
      </w: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контактная информация для направления ответа на межведомственный запрос;</w:t>
      </w: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направления межведомственного запроса;</w:t>
      </w: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 w:rsidR="002E277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почты данного лица для связи;</w:t>
      </w:r>
    </w:p>
    <w:p w:rsidR="002E2770" w:rsidRPr="00D276E9" w:rsidRDefault="002E2770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</w:p>
    <w:p w:rsidR="00230654" w:rsidRPr="00D276E9" w:rsidRDefault="0023065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E1473C" w:rsidRPr="00D276E9" w:rsidRDefault="00E1473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4AF" w:rsidRPr="00DB782B" w:rsidRDefault="000174AF" w:rsidP="0026220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3.1.3. </w:t>
      </w:r>
      <w:r w:rsidRPr="00DB782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Рассмотрение принятых документов и п</w:t>
      </w:r>
      <w:r w:rsidRPr="00DB782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ринятие решения о </w:t>
      </w:r>
      <w:r w:rsidRPr="00DB782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предоставлении либо об отказе в предоставлении муниципальной услуги</w:t>
      </w:r>
      <w:r w:rsidR="00DB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782B" w:rsidRPr="00DB78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это не оконч</w:t>
      </w:r>
      <w:r w:rsidR="002C08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ательное решение, а заключение К</w:t>
      </w:r>
      <w:r w:rsidR="00DB782B" w:rsidRPr="00DB78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омиссии, на основании которого администрация будет принимать окончательное решение (необходимо дополнить след процедурой)</w:t>
      </w:r>
    </w:p>
    <w:p w:rsidR="00291B3F" w:rsidRPr="00D276E9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начала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291B3F" w:rsidRPr="00D276E9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сектора </w:t>
      </w:r>
      <w:r w:rsidR="00F7118D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ЖКХ </w:t>
      </w:r>
      <w:r w:rsidR="00525D62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5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 даты регистрации заявления рассматривает заявление и приложенные к нему документы, осуществляет проверку достоверности указанных в заявлении и прилагаемых документах сведений.</w:t>
      </w:r>
    </w:p>
    <w:p w:rsidR="00291B3F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наличии оснований, указанных в подразделе 2.10 Административного регламента, специалист сектора </w:t>
      </w:r>
      <w:r w:rsidR="00F7118D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готовит проект письменного уведомления об отказе проведения оценки жилых помещений жилищного фонда, многоквартирных домов, находящихся в муниципальной собственности и частного жилищного фонда, находящихся на территории города Чебоксары, на соответствие требованиям, предъявляемым к жилым помещениям, за исключением случаев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291B3F" w:rsidRPr="00D276E9" w:rsidRDefault="00A82D71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оснований, указанных в подразделе 2.10 Административного регламента, специалист сектора ЖКХ передает з</w:t>
      </w:r>
      <w:r w:rsidR="00291B3F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аявление с документами на рассмотрение </w:t>
      </w:r>
      <w:r w:rsidR="00B768CF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="00291B3F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94B94" w:rsidRPr="00694B94" w:rsidRDefault="00012FEF" w:rsidP="00694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FEF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Комиссия рассматривает заявление и документы в течение … дней.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4B94" w:rsidRPr="00694B94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 w:rsidR="00694B94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К</w:t>
      </w:r>
      <w:r w:rsidR="00694B94" w:rsidRPr="00694B94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омиссии.</w:t>
      </w:r>
    </w:p>
    <w:p w:rsidR="00694B94" w:rsidRPr="00694B94" w:rsidRDefault="00694B94" w:rsidP="00694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94B94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В случае непредставления заявителем документов, предусмотренных </w:t>
      </w:r>
      <w:hyperlink r:id="rId7" w:history="1">
        <w:r w:rsidRPr="00694B94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highlight w:val="green"/>
            <w:lang w:eastAsia="ru-RU"/>
          </w:rPr>
          <w:t>пунктом 45</w:t>
        </w:r>
      </w:hyperlink>
      <w:r w:rsidRPr="00694B94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8" w:history="1">
        <w:r w:rsidRPr="00694B94"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highlight w:val="green"/>
            <w:lang w:eastAsia="ru-RU"/>
          </w:rPr>
          <w:t>абзацем первым</w:t>
        </w:r>
      </w:hyperlink>
      <w:r w:rsidRPr="00694B94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 настоящего пункта.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4B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эти положения также нужно включить в АР</w:t>
      </w:r>
    </w:p>
    <w:p w:rsidR="00291B3F" w:rsidRPr="00D276E9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Личное присутствие заявителей при рассмотрении Комиссией документов не требуется. </w:t>
      </w:r>
      <w:r w:rsidR="000807A4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</w:t>
      </w:r>
      <w:r w:rsidR="00F246B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807A4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F246B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</w:t>
      </w:r>
      <w:r w:rsidR="000807A4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</w:t>
      </w:r>
      <w:r w:rsidR="00F246B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807A4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принятии решения равно, решающим является голос председателя </w:t>
      </w:r>
      <w:r w:rsidR="00F246B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807A4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омиссии. В случае несогласия с принятым решением члены </w:t>
      </w:r>
      <w:r w:rsidR="00F246B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807A4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вправе выразить свое особое мнение в письменной форме и приложить его к заключению. 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принимает одно из следующих решений:</w:t>
      </w:r>
    </w:p>
    <w:p w:rsidR="00291B3F" w:rsidRPr="00D276E9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91B3F" w:rsidRPr="00D276E9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</w:t>
      </w:r>
      <w:r w:rsidR="00525D62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28.01.2006 № 47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требованиями;</w:t>
      </w:r>
    </w:p>
    <w:p w:rsidR="00291B3F" w:rsidRPr="00D276E9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выявлении оснований для признания помещения непригодным для проживания;</w:t>
      </w:r>
    </w:p>
    <w:p w:rsidR="00291B3F" w:rsidRPr="00D276E9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35350A" w:rsidRPr="00D276E9" w:rsidRDefault="0035350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291B3F" w:rsidRPr="00D276E9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73081E" w:rsidRPr="00D276E9" w:rsidRDefault="00291B3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дополнительного обследования и испытания в ходе работы комиссии. </w:t>
      </w:r>
    </w:p>
    <w:p w:rsidR="00747655" w:rsidRPr="00D276E9" w:rsidRDefault="005A27D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D52E99" w:rsidRPr="00D276E9" w:rsidRDefault="00694B94" w:rsidP="00D52E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К</w:t>
      </w:r>
      <w:r w:rsidR="00D52E99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</w:t>
      </w:r>
      <w:r w:rsidR="00D52E99" w:rsidRPr="00012F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единого портала</w:t>
      </w:r>
      <w:r w:rsidR="00D52E99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едомление о дате начала работы К</w:t>
      </w:r>
      <w:r w:rsidR="00D52E99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</w:t>
      </w:r>
      <w:r w:rsidR="00545B25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52E99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545B25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52E99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2E99" w:rsidRPr="008C2CF1" w:rsidRDefault="00D52E99" w:rsidP="00D52E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C2CF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r w:rsidR="008C2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CF1" w:rsidRPr="008C2C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мы не прописываем в регламенте действия других органов и организаций, описываем </w:t>
      </w:r>
      <w:r w:rsidR="008C2C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исключительно </w:t>
      </w:r>
      <w:r w:rsidR="008C2CF1" w:rsidRPr="008C2C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дейст</w:t>
      </w:r>
      <w:r w:rsidR="008C2CF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вия администрации при взаимодействии с заявителем</w:t>
      </w:r>
    </w:p>
    <w:p w:rsidR="00D52E99" w:rsidRPr="00D276E9" w:rsidRDefault="00D52E99" w:rsidP="00D52E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уполномоченные представители</w:t>
      </w:r>
      <w:r w:rsidR="00694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принимали участие в работе К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(при условии соблюдения установленного настоящим пунктом порядка уведомления о дате начала работы </w:t>
      </w:r>
      <w:r w:rsidR="00694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омиссии), </w:t>
      </w:r>
      <w:r w:rsidR="00694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омиссия принимает решение в отсутствие указанных представителей.</w:t>
      </w:r>
    </w:p>
    <w:p w:rsidR="000174AF" w:rsidRPr="00694B94" w:rsidRDefault="005A27D8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оформляет в 3</w:t>
      </w:r>
      <w:r w:rsidR="00F7118D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экземплярах заключение о признании жилого помещения непригодным для проживания указанных граждан по форме согласно приложению </w:t>
      </w:r>
      <w:r w:rsidR="00314346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 </w:t>
      </w:r>
      <w:r w:rsidR="005E3F69" w:rsidRPr="0055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Административному </w:t>
      </w:r>
      <w:r w:rsidRPr="0055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регламенту </w:t>
      </w:r>
      <w:r w:rsidRPr="00694B9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  <w:r w:rsidR="00694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4B94" w:rsidRPr="00694B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это в </w:t>
      </w:r>
      <w:r w:rsidR="005518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другом </w:t>
      </w:r>
      <w:r w:rsidR="00694B94" w:rsidRPr="00694B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подразделе</w:t>
      </w:r>
    </w:p>
    <w:p w:rsidR="00C5604A" w:rsidRPr="00D276E9" w:rsidRDefault="00C5604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предоставлении либо об отказе в предоставлении муниципальной услуги. </w:t>
      </w:r>
    </w:p>
    <w:p w:rsidR="008C2CF1" w:rsidRPr="00D276E9" w:rsidRDefault="008C2CF1" w:rsidP="008C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C08BE" w:rsidRDefault="00C94275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8B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3.1</w:t>
      </w:r>
      <w:r w:rsidR="00CF3FB0" w:rsidRPr="002C08B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.4. </w:t>
      </w:r>
      <w:r w:rsidR="002C08BE" w:rsidRPr="002C08B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Принятие решения ….</w:t>
      </w:r>
    </w:p>
    <w:p w:rsidR="002C08BE" w:rsidRDefault="002C08B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8BE" w:rsidRDefault="002C08B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A12" w:rsidRPr="00D276E9" w:rsidRDefault="002C08B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8B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3.1.5.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2A12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(направление) результата предоставления муниципальной услуги</w:t>
      </w:r>
      <w:r w:rsidR="00017BBB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(положительного либо уведомления об отказе в предоставлении муниципальной услуги)</w:t>
      </w:r>
    </w:p>
    <w:p w:rsidR="00551825" w:rsidRPr="00551825" w:rsidRDefault="00EC6B4B" w:rsidP="00551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начала административной процедуры является принятое решение</w:t>
      </w:r>
      <w:r w:rsidR="00551825" w:rsidRPr="00551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либо об отказе в предоставлении муниципальной услуги. </w:t>
      </w:r>
    </w:p>
    <w:p w:rsidR="0035350A" w:rsidRPr="00DB782B" w:rsidRDefault="0035350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Два экземпляра заключения в 3-дневный срок направляются Комиссией </w:t>
      </w:r>
      <w:r w:rsidR="00E23F75"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в соответствующий федеральный орган исполнительной власти, орган исполнительной власти </w:t>
      </w:r>
      <w:r w:rsidR="008A4B43"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Чувашской Республики</w:t>
      </w:r>
      <w:r w:rsidR="00E23F75"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, </w:t>
      </w:r>
      <w:r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администрацию города Чебоксары для последующего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35350A" w:rsidRDefault="0035350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На основании полученного заключения </w:t>
      </w:r>
      <w:r w:rsidR="00A612AB" w:rsidRPr="00DB782B">
        <w:rPr>
          <w:rFonts w:ascii="Times New Roman" w:eastAsia="Times New Roman" w:hAnsi="Times New Roman" w:cs="Times New Roman"/>
          <w:bCs/>
          <w:strike/>
          <w:sz w:val="24"/>
          <w:szCs w:val="24"/>
          <w:highlight w:val="yellow"/>
          <w:lang w:eastAsia="ru-RU"/>
        </w:rPr>
        <w:t>соответствующий федеральный орган исполнительной власти, орган исполнительной власти Чувашской Республики,</w:t>
      </w:r>
      <w:r w:rsidR="00A612AB"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администрация города Чебоксары в течение 30 дней со дня получения заключения принимает решение, предусмотренное пунктом </w:t>
      </w:r>
      <w:r w:rsidR="008473F3"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2.3.</w:t>
      </w:r>
      <w:r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="007D5161"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Административного р</w:t>
      </w:r>
      <w:r w:rsidR="008473F3"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егламента</w:t>
      </w:r>
      <w:r w:rsidRPr="00DB782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,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0713C" w:rsidRDefault="00E0713C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82B" w:rsidRPr="00DB782B" w:rsidRDefault="00DB782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B78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Это не относится к процедуре выдачи результата. Это процедура по принятию решения о предоставлении услуги администрацией.</w:t>
      </w:r>
    </w:p>
    <w:p w:rsidR="0035350A" w:rsidRPr="00D276E9" w:rsidRDefault="009609E1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8B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Соответствующий федеральный орган исполнительной власти, орган исполнительной власти Чувашской Республики,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08BE" w:rsidRPr="002C08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мы не прописываем в регламенте действия других органов и организаций, описываем исключительно действия администрации при взаимодействии с заявителем</w:t>
      </w:r>
      <w:r w:rsidR="002C08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5350A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города Чебоксары в 5-дневный срок со дня принятия решения, предусмотренного </w:t>
      </w:r>
      <w:r w:rsidR="00E0713C" w:rsidRPr="00E0713C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подразделом</w:t>
      </w:r>
      <w:r w:rsidR="00E07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73F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35350A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5161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</w:t>
      </w:r>
      <w:r w:rsidR="008473F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еглам</w:t>
      </w:r>
      <w:r w:rsidR="00FC05F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73F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</w:t>
      </w:r>
      <w:r w:rsidR="0035350A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направляет в письменной </w:t>
      </w:r>
      <w:r w:rsidR="00C5604A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5350A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15477F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5350A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15477F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5604A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350A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1 экземпляру постановления и заключения </w:t>
      </w:r>
      <w:r w:rsidR="002C0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5350A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BF474E" w:rsidRPr="00D276E9" w:rsidRDefault="00BF474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заявление с приложенными документами поступило из МФЦ, специалист сектора ЖКХ организует доставку в МФЦ конечного результата предоставления услуги в течение 2 рабочих дней со дня получения результата.</w:t>
      </w:r>
    </w:p>
    <w:p w:rsidR="00FC05F3" w:rsidRPr="00D276E9" w:rsidRDefault="0035350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Правительства </w:t>
      </w:r>
      <w:r w:rsidR="00FC05F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28.01.2006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5F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47, </w:t>
      </w:r>
      <w:r w:rsidRPr="002C08B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решение, предусмотренное пунктами </w:t>
      </w:r>
      <w:r w:rsidR="00FC05F3" w:rsidRPr="002C08B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2.6.</w:t>
      </w:r>
      <w:r w:rsidR="00FC05F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08BE" w:rsidRPr="002C08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(о чем речь?) </w:t>
      </w:r>
      <w:r w:rsidR="007D5161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</w:t>
      </w:r>
      <w:r w:rsidR="00FC05F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егламента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r w:rsidR="00FC05F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081E" w:rsidRPr="00D276E9" w:rsidRDefault="00EC6B4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письменного уведомления о предоставлении либо об отказе в пред</w:t>
      </w:r>
      <w:r w:rsidR="00FC05F3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оставлении муниципальной услуги.</w:t>
      </w:r>
    </w:p>
    <w:p w:rsidR="00F7118D" w:rsidRPr="00D276E9" w:rsidRDefault="00F7118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5B2" w:rsidRPr="00D276E9" w:rsidRDefault="000435B2" w:rsidP="00F711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FC05F3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C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C05F3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Исправление допущенных опечаток и ошибок в выданных в результате </w:t>
      </w:r>
      <w:r w:rsidR="00F7118D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редоставления муниципальной услуги документах</w:t>
      </w:r>
    </w:p>
    <w:p w:rsidR="000435B2" w:rsidRPr="00D276E9" w:rsidRDefault="000435B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</w:t>
      </w:r>
      <w:r w:rsidR="00FC05F3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</w:t>
      </w:r>
      <w:r w:rsidR="0015477F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</w:t>
      </w:r>
      <w:r w:rsidR="0015477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0435B2" w:rsidRPr="00D276E9" w:rsidRDefault="000435B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исправлении ошибок представляется в </w:t>
      </w:r>
      <w:r w:rsidR="0015477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работе с обращениями граждан</w:t>
      </w:r>
      <w:r w:rsidR="0092444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 делопроизводства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произвольной форме и рассматривается специалистом </w:t>
      </w:r>
      <w:r w:rsidR="00D023D3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2C5E8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="00D023D3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175D2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75D2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его регистрации.</w:t>
      </w:r>
    </w:p>
    <w:p w:rsidR="000435B2" w:rsidRPr="00D276E9" w:rsidRDefault="000435B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905D22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документах 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D023D3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15477F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рассматривать документы, осуществляет замену указанных документов в срок, не превышающий </w:t>
      </w:r>
      <w:r w:rsidR="00175D2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заявления об исправлении ошибок.</w:t>
      </w:r>
    </w:p>
    <w:p w:rsidR="000435B2" w:rsidRPr="00D276E9" w:rsidRDefault="000435B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D023D3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</w:t>
      </w:r>
      <w:r w:rsidR="0015477F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рассматривать документы, письменно сообщает заявителю об отсутствии таких опечаток и (или) ошибок в срок, не превышающий </w:t>
      </w:r>
      <w:r w:rsidR="00175D2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заявления об исправлении ошибок.</w:t>
      </w:r>
    </w:p>
    <w:p w:rsidR="00215EED" w:rsidRPr="00D276E9" w:rsidRDefault="00215EE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:rsidR="0048188A" w:rsidRPr="00D276E9" w:rsidRDefault="0048188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C2" w:rsidRPr="00D276E9" w:rsidRDefault="004304C2" w:rsidP="00262202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D2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МФЦ</w:t>
      </w:r>
    </w:p>
    <w:p w:rsidR="004304C2" w:rsidRPr="00D276E9" w:rsidRDefault="004304C2" w:rsidP="00262202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4304C2" w:rsidRPr="00D276E9" w:rsidRDefault="004304C2" w:rsidP="00262202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</w:t>
      </w:r>
      <w:r w:rsidR="0026364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60B4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="0026364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60B4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 о порядке предоставления муниципальной услуги в МФЦ;</w:t>
      </w:r>
    </w:p>
    <w:p w:rsidR="004304C2" w:rsidRPr="00D276E9" w:rsidRDefault="004304C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4304C2" w:rsidRPr="00D276E9" w:rsidRDefault="004304C2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результата предоставления муниципальной услуги</w:t>
      </w:r>
      <w:r w:rsidR="00073AE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AEE" w:rsidRPr="00D276E9" w:rsidRDefault="00073AE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МФЦ межведомственного запроса при предоставлении муниципальной услуги в органы</w:t>
      </w:r>
      <w:r w:rsidR="008910A4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предоставлении государственных и муниципальных услуг, не осуществляется.</w:t>
      </w:r>
    </w:p>
    <w:p w:rsidR="00073AEE" w:rsidRPr="00D276E9" w:rsidRDefault="00073AEE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C2" w:rsidRPr="00D276E9" w:rsidRDefault="004304C2" w:rsidP="00262202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 Информирование </w:t>
      </w:r>
      <w:r w:rsidR="00263647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C60B4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</w:t>
      </w:r>
      <w:r w:rsidR="00263647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C60B4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заявителей о порядке предоставления муниципальной услуги в МФЦ</w:t>
      </w:r>
    </w:p>
    <w:p w:rsidR="008B2792" w:rsidRPr="00D276E9" w:rsidRDefault="008B2792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781FFE" w:rsidRPr="00D276E9" w:rsidRDefault="00781FFE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индивидуальное устное информирование</w:t>
      </w:r>
      <w:r w:rsidR="0026364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(консультирование)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обращении заинтересованного лица (по телефону или лично) должен подробно и в вежливой (корректной) форме </w:t>
      </w:r>
      <w:r w:rsidR="0067407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заинтересованных лиц по интересующим их вопросам.</w:t>
      </w:r>
    </w:p>
    <w:p w:rsidR="00781FFE" w:rsidRPr="00D276E9" w:rsidRDefault="00920CAF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личном обращении с</w:t>
      </w:r>
      <w:r w:rsidR="00781FF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МФЦ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</w:t>
      </w:r>
      <w:r w:rsidR="0026364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="0026364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1FF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обращение </w:t>
      </w:r>
      <w:r w:rsidR="0026364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АИС МФЦ, присваивая статус «Консультация». Специалист МФЦ </w:t>
      </w:r>
      <w:r w:rsidR="00781FF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781FFE" w:rsidRPr="00D276E9" w:rsidRDefault="00781FFE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сообщений, направленных электронной почтой в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МФЦ</w:t>
      </w:r>
      <w:r w:rsidR="0067407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заполненной формы вопроса с сайта МФЦ, содержащей запрос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специалист МФЦ информирует заявителя по интересующему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вопросу.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письмо, направленное в электронной форме, должно содержать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получения сообщения, неизмененный текст оригинального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подробный и исчерпывающий ответ на запрос, имя и фамилию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ответившего специалиста МФЦ, его должность, контактный телефон.</w:t>
      </w:r>
    </w:p>
    <w:p w:rsidR="00781FFE" w:rsidRPr="00D276E9" w:rsidRDefault="00781FFE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ответов на запрос могут привлекаться другие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компетентные в вопросе, содержащемся в обращении.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 входящим в компетенцию МФЦ, данные обращения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получения таких обращений направляются специалистом МФЦ по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0C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одведомственн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в электронном виде.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(консультация) предоставляется по следующим вопросам: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нормативные правовые акты, регулирующие предоставление муниципальной услуги в МФЦ;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перечень документов, необходимых для предоставления услуги, комплектность (достаточность) представленных документов;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источники получения документов, необходимых для оказания муниципальной услуги;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информация о размере взимаемой платы в случае, если необходимость взимания платы установлена законодательством;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требования к оформлению и заполнению заявления и других документов;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время приема и выдачи документов;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сроки предоставления муниципальной услуги;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последовательность административных процедур при предоставлении муниципальной услуги;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перечень оснований для отказа в приеме документов и предоставлении муниципальной услуги;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обжалования осуществляемых действий (бездействия) и решений, принимаемых в ходе оказания муниципальной услуги.</w:t>
      </w:r>
    </w:p>
    <w:p w:rsidR="008B2792" w:rsidRPr="00D276E9" w:rsidRDefault="008B2792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B770F6" w:rsidRPr="00D276E9" w:rsidRDefault="00B770F6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74AF" w:rsidRPr="00D276E9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 П</w:t>
      </w:r>
      <w:r w:rsidRPr="00D2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0174AF" w:rsidRPr="00D276E9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Основанием 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начала административной процедуры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МФЦ.</w:t>
      </w:r>
    </w:p>
    <w:p w:rsidR="000174AF" w:rsidRPr="00D276E9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2" w:name="sub_310235"/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проверяет срок действия документа, </w:t>
      </w:r>
      <w:r w:rsidR="00CC2F03" w:rsidRPr="00D276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подтверждающего полномочия представителя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наличие записи об органе, выдавшем документ, даты выдачи, подписи и фамилии должностного лица, оттиска печати. </w:t>
      </w:r>
    </w:p>
    <w:p w:rsidR="000174AF" w:rsidRPr="00D276E9" w:rsidRDefault="000174AF" w:rsidP="00262202">
      <w:pPr>
        <w:tabs>
          <w:tab w:val="left" w:pos="0"/>
          <w:tab w:val="left" w:pos="360"/>
          <w:tab w:val="left" w:pos="126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0174AF" w:rsidRPr="00D276E9" w:rsidRDefault="002871B4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выявления в ходе приема несоответствия документов установленным требованиям специалист МФЦ </w:t>
      </w:r>
      <w:r w:rsidR="000174AF"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0174AF" w:rsidRPr="00D276E9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неполных и (или) недостоверных сведений является основанием для отказа в предоставлении муниципальной услуги.</w:t>
      </w:r>
    </w:p>
    <w:p w:rsidR="000174AF" w:rsidRPr="00D276E9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Специалист МФЦ </w:t>
      </w:r>
      <w:r w:rsidRPr="00D2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0174AF" w:rsidRPr="00D276E9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3" w:name="sub_310237"/>
      <w:bookmarkEnd w:id="2"/>
    </w:p>
    <w:p w:rsidR="000174AF" w:rsidRPr="00D276E9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</w:t>
      </w:r>
      <w:r w:rsidR="00F7680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жилищно-коммунального хозяйства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3-ий остается в МФЦ) в соответствии с действующими правилами ведения учета документов.</w:t>
      </w:r>
    </w:p>
    <w:bookmarkEnd w:id="3"/>
    <w:p w:rsidR="000174AF" w:rsidRPr="00D276E9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расписке указываются следующие пункты:</w:t>
      </w:r>
    </w:p>
    <w:p w:rsidR="000174AF" w:rsidRPr="00D276E9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согласие на обработку персональных данных;</w:t>
      </w:r>
    </w:p>
    <w:p w:rsidR="000174AF" w:rsidRPr="00D276E9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заявителе;</w:t>
      </w:r>
    </w:p>
    <w:p w:rsidR="000174AF" w:rsidRPr="00D276E9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расписка – уведомление о принятии документов;</w:t>
      </w:r>
    </w:p>
    <w:p w:rsidR="000174AF" w:rsidRPr="00D276E9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заявления;</w:t>
      </w:r>
    </w:p>
    <w:p w:rsidR="000174AF" w:rsidRPr="00D276E9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документов;</w:t>
      </w:r>
    </w:p>
    <w:p w:rsidR="000174AF" w:rsidRPr="00D276E9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специалиста;</w:t>
      </w:r>
    </w:p>
    <w:p w:rsidR="000174AF" w:rsidRPr="00D276E9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принятых документов;</w:t>
      </w:r>
    </w:p>
    <w:p w:rsidR="000174AF" w:rsidRPr="00D276E9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услуги;</w:t>
      </w:r>
    </w:p>
    <w:p w:rsidR="000174AF" w:rsidRPr="00D276E9" w:rsidRDefault="000174AF" w:rsidP="002622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о выдаче результата.</w:t>
      </w:r>
    </w:p>
    <w:p w:rsidR="000174AF" w:rsidRPr="00D276E9" w:rsidRDefault="000174AF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</w:t>
      </w:r>
      <w:r w:rsidR="00F7680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жилищно-коммунального хозяйства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этом меняя статус в АИС МФЦ на «отправлено в ведомство». 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0174AF" w:rsidRPr="00D276E9" w:rsidRDefault="000174AF" w:rsidP="00262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1E20B0" w:rsidRPr="00D276E9" w:rsidRDefault="001E20B0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4AF" w:rsidRPr="00D276E9" w:rsidRDefault="000174A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0174AF" w:rsidRPr="00D276E9" w:rsidRDefault="000174A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МФЦ из </w:t>
      </w:r>
      <w:r w:rsidR="00F76807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</w:t>
      </w:r>
      <w:r w:rsidR="002C5E8D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76807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жилищно-коммунального хозяйства 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конечного результата предоставления муниципальной услуги.</w:t>
      </w:r>
    </w:p>
    <w:p w:rsidR="000C2DBB" w:rsidRPr="00D276E9" w:rsidRDefault="000C2DB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EC2F8A" w:rsidRPr="00D276E9" w:rsidRDefault="00EC2F8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на «готово к выдаче». </w:t>
      </w:r>
    </w:p>
    <w:p w:rsidR="00EC2F8A" w:rsidRPr="00D276E9" w:rsidRDefault="00EC2F8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«отказано в услуге» и извещает заявителя по телефону.</w:t>
      </w:r>
    </w:p>
    <w:p w:rsidR="00EC2F8A" w:rsidRPr="00D276E9" w:rsidRDefault="00EC2F8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:rsidR="00EC2F8A" w:rsidRPr="00D276E9" w:rsidRDefault="00EC2F8A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0174AF" w:rsidRPr="00D276E9" w:rsidRDefault="000174AF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заявителю либо его представителю </w:t>
      </w:r>
      <w:r w:rsidR="0019605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40" w:rsidRPr="00D276E9" w:rsidRDefault="007D2240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A0" w:rsidRPr="00D276E9" w:rsidRDefault="004A044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F384D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67CA0" w:rsidRPr="00D2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="00E67CA0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</w:t>
      </w:r>
    </w:p>
    <w:p w:rsidR="004A044D" w:rsidRPr="00D276E9" w:rsidRDefault="004A044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Информирование о порядке предоставления муниципальной услуги осуществляется посредством размещения сведений на </w:t>
      </w:r>
      <w:r w:rsidR="00BE63F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портале государственных и муниципальных услуг, </w:t>
      </w:r>
      <w:r w:rsidR="00391FA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5442D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4A044D" w:rsidRPr="00D276E9" w:rsidRDefault="004A044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в компетенцию </w:t>
      </w:r>
      <w:r w:rsidR="005442D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4A044D" w:rsidRPr="00D276E9" w:rsidRDefault="004A044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обращения рассматриваются в сроки, установленные п. 2.4. Административного регламента.</w:t>
      </w:r>
    </w:p>
    <w:p w:rsidR="004A044D" w:rsidRPr="00D276E9" w:rsidRDefault="004A044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r w:rsidR="00BE63F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</w:t>
      </w:r>
      <w:r w:rsidR="00666BB0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создания соответствующей информационной и телекоммуникационной инфраструктуры. </w:t>
      </w:r>
      <w:r w:rsidR="007B233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заявление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</w:t>
      </w:r>
      <w:r w:rsidR="00B07E0B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виде на указанных сайтах.</w:t>
      </w:r>
    </w:p>
    <w:p w:rsidR="00B07E0B" w:rsidRPr="00D276E9" w:rsidRDefault="00B07E0B" w:rsidP="0026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документов в электронной форме специалист</w:t>
      </w:r>
      <w:r w:rsidR="00361B0D"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уполномоченного структурного подразделения</w:t>
      </w: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5442D9" w:rsidRPr="00D276E9" w:rsidRDefault="005442D9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ar-SA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7E0B8B" w:rsidRPr="00D276E9" w:rsidRDefault="007B2336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C2DBB" w:rsidRPr="00D276E9" w:rsidRDefault="000C2DBB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исполнением Административного регламента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AA589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курирующий предоставление муниципальной услуги,</w:t>
      </w:r>
      <w:r w:rsidR="006A7791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66BB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жилищно-коммунального хозяй</w:t>
      </w:r>
      <w:r w:rsidR="0015477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6BB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AC378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проверки своевременности, полноты и качества выполнения процедур при предоставлении муниципальной услуги.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C2F8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</w:t>
      </w:r>
      <w:r w:rsidR="00EC2F8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A7791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="006A7791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20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 w:rsidR="0061539B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Чебоксары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 о привлечении виновных лиц к дисциплинарной ответственности.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</w:t>
      </w:r>
      <w:r w:rsidR="00D65371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требованиями законодательства Российской Федерации.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E2" w:rsidRPr="00D276E9" w:rsidRDefault="001420E4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</w:t>
      </w:r>
      <w:r w:rsidR="0054009D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органа местного самоуправления,</w:t>
      </w:r>
      <w:r w:rsidR="0054009D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 муниципальную услугу,</w:t>
      </w:r>
      <w:r w:rsidR="00535716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его должностных лиц, муниципальных служащих</w:t>
      </w:r>
      <w:r w:rsidR="00535716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МФЦ, </w:t>
      </w:r>
      <w:r w:rsidR="0054009D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работников,</w:t>
      </w:r>
      <w:r w:rsidR="00CF5D04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организаций, предусмотренных частью 1.1 статьи 16 Федерального закона № 210-ФЗ</w:t>
      </w:r>
      <w:r w:rsidR="003E79E2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их работников </w:t>
      </w:r>
    </w:p>
    <w:p w:rsidR="00686805" w:rsidRPr="00D276E9" w:rsidRDefault="00686805" w:rsidP="002622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</w:t>
      </w:r>
      <w:r w:rsidR="000F5015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МФЦ, </w:t>
      </w:r>
      <w:r w:rsidR="0054009D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 работников, </w:t>
      </w:r>
      <w:r w:rsidR="00CF5D04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организаций, предусмотренных частью 1.1 статьи 16 Федерального закона № 210-ФЗ, </w:t>
      </w:r>
      <w:r w:rsidR="003E79E2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работников 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предоставлении муниципальной услуги (далее - жалоба)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</w:t>
      </w:r>
      <w:r w:rsidR="0054009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предоставляющего муниципаль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его должностных лиц либо муниципальных служащих</w:t>
      </w:r>
      <w:r w:rsidR="000F501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5015"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="000F501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="0054009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работников, </w:t>
      </w:r>
      <w:r w:rsidR="003E79E2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организаций, предусмотренных частью 1.1 статьи 16 Федерального закона № 210-ФЗ, их работников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досудебном (внесудебном) порядке.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Предмет жалобы</w:t>
      </w:r>
    </w:p>
    <w:p w:rsidR="001420E4" w:rsidRPr="00D276E9" w:rsidRDefault="00A46EBB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666BB0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заявления о предоставлении муниципальной услуги</w:t>
      </w:r>
      <w:r w:rsidR="00666BB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</w:t>
      </w:r>
      <w:r w:rsidR="0067650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50A"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="0067650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157F6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7650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157F6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650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 порядке, определенном частью 1.3 статьи 16 Федерального закона № 210-ФЗ;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</w:t>
      </w:r>
      <w:r w:rsidR="002D4B5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Чувашской Республики</w:t>
      </w:r>
      <w:r w:rsidR="00D43C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271A5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</w:t>
      </w:r>
      <w:r w:rsidR="00D43C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271A5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755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и иными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Чувашской Республики</w:t>
      </w:r>
      <w:r w:rsidR="00D43C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271A5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="0067650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</w:t>
      </w:r>
      <w:r w:rsidR="00157F6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7650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157F6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650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 порядке, определенном частью 1.3 статьи 16 Федерального закона № 210-ФЗ;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</w:t>
      </w:r>
      <w:r w:rsidR="00D43C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</w:t>
      </w:r>
      <w:r w:rsidR="00271A5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43C9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структурного подразделения, его должностного лица (специалиста</w:t>
      </w:r>
      <w:r w:rsidR="00AF165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5544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его работников, а также организаций, предусмотренных частью 1.1 статьи 16 Федерального закона № 210-ФЗ, их работников,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096B6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157F6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96B6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157F6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6B6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F6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6B6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в порядке, определенном частью 1.3 статьи 16 Федерального закона </w:t>
      </w:r>
      <w:r w:rsidR="00157F6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6B6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:rsidR="00187F73" w:rsidRPr="00D276E9" w:rsidRDefault="00187F73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2D4B56" w:rsidRPr="00D276E9" w:rsidRDefault="00187F73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</w:t>
      </w:r>
      <w:r w:rsidR="002D4B5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нормативными правовыми актами</w:t>
      </w:r>
      <w:r w:rsidR="00157F67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187F73" w:rsidRPr="00D276E9" w:rsidRDefault="00187F73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B5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877C4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части 1 статьи 7 Федерального закона № 210-ФЗ</w:t>
      </w:r>
      <w:r w:rsidR="002D4B56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Органы местного самоуправления</w:t>
      </w:r>
      <w:r w:rsidR="00484948"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организации</w:t>
      </w: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="009F4C63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заместителя главы администрации, курирующего предоставление муниципальной услуги, либо в адрес главы администрации</w:t>
      </w:r>
      <w:r w:rsidR="00366FD4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МФЦ в адрес </w:t>
      </w:r>
      <w:r w:rsidR="00227A7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366FD4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63A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организацию, предусмотренную частью 1.1 статьи 16 Федерального закона № 210-ФЗ, в адрес её руководителя</w:t>
      </w:r>
      <w:r w:rsidR="009F4C63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Порядок подачи и рассмотрения жалобы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МФЦ, </w:t>
      </w:r>
      <w:r w:rsidR="00376213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сети «Интернет», официального сайта органа местного самоуправления, Единого портала государственных и муниципальных услуг, </w:t>
      </w:r>
      <w:r w:rsidR="00DD731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</w:t>
      </w:r>
      <w:r w:rsidR="00B259A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</w:t>
      </w:r>
      <w:r w:rsidR="00DD731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досудебного</w:t>
      </w:r>
      <w:r w:rsidR="00B259A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(внесудебного)</w:t>
      </w:r>
      <w:r w:rsidR="00DD731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обжалования),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может быть принята при личном приеме заявителя.</w:t>
      </w:r>
    </w:p>
    <w:p w:rsidR="008A10B1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="004A09A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7D5161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09A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D276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E63F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должна содержать: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</w:t>
      </w:r>
      <w:r w:rsidR="00227A7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его руководителя и (или) работника</w:t>
      </w:r>
      <w:r w:rsidR="000363A8" w:rsidRPr="00D276E9">
        <w:rPr>
          <w:rFonts w:ascii="Times New Roman" w:hAnsi="Times New Roman" w:cs="Times New Roman"/>
          <w:sz w:val="24"/>
          <w:szCs w:val="24"/>
        </w:rPr>
        <w:t xml:space="preserve">, </w:t>
      </w:r>
      <w:r w:rsidR="000363A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предусмотренной частью 1.1 статьи 16 Федерального закона </w:t>
      </w:r>
      <w:r w:rsidR="000363A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210-ФЗ, </w:t>
      </w:r>
      <w:r w:rsidR="00227A7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руководителя и (или) работника,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</w:t>
      </w:r>
      <w:r w:rsidR="00227A7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7A75"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="00227A75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его работника, </w:t>
      </w:r>
      <w:r w:rsidR="00F4304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предусмотренной частью 1.1 статьи 16 Федерального закона № 210-ФЗ, её работника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</w:t>
      </w:r>
      <w:r w:rsidR="001B216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169"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="001B216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="00117D9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работника</w:t>
      </w:r>
      <w:r w:rsidR="001B216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63A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предусмотренной частью 1.1 статьи 16 Федерального закона № 210-ФЗ, </w:t>
      </w:r>
      <w:r w:rsidR="001B216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работник</w:t>
      </w:r>
      <w:r w:rsidR="000363A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</w:t>
      </w:r>
      <w:r w:rsidR="004939DB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4FF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печати</w:t>
      </w:r>
      <w:r w:rsidR="004939DB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4FFE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подписанная руководителем </w:t>
      </w:r>
      <w:r w:rsidR="00EC499C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или уполномоченным этим руководителем лицом (для юридических лиц);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71FC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 w:rsidR="00EE71FC" w:rsidRPr="00D276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E71FC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Сроки рассмотрения жалобы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1B216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216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организацию, </w:t>
      </w:r>
      <w:r w:rsidR="00F4304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предусмотренную частью 1.1 статьи 16 Федерального закона № 210-ФЗ,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обязательной регистрации </w:t>
      </w:r>
      <w:r w:rsidR="00412B5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следующего рабочего дня со дня ее поступления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рассматривается в течение 15 рабочих дней со дня ее регистрации.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3B792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216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организации, </w:t>
      </w:r>
      <w:r w:rsidR="00F4304A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частью 1.1 статьи 16 Федерального закона № 210-ФЗ,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 w:rsidR="0054009D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Результат рассмотрения жалобы</w:t>
      </w:r>
    </w:p>
    <w:p w:rsidR="006F3BBA" w:rsidRPr="00D276E9" w:rsidRDefault="006F3BB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6F3BBA" w:rsidRPr="00D276E9" w:rsidRDefault="006F3BB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6F3BBA" w:rsidRPr="00D276E9" w:rsidRDefault="006F3BB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Чебоксары</w:t>
      </w:r>
      <w:r w:rsidR="00484948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169" w:rsidRPr="00D276E9">
        <w:rPr>
          <w:rFonts w:ascii="Times New Roman" w:hAnsi="Times New Roman" w:cs="Times New Roman"/>
          <w:sz w:val="24"/>
          <w:szCs w:val="24"/>
        </w:rPr>
        <w:t xml:space="preserve"> </w:t>
      </w:r>
      <w:r w:rsidR="001B216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организация, </w:t>
      </w:r>
      <w:r w:rsidR="004D190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предусмотренная частью 1.1 статьи 16 Федерального закона № 210-ФЗ,</w:t>
      </w:r>
      <w:r w:rsidR="00A07E80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1B2169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856B9" w:rsidRPr="00D276E9" w:rsidRDefault="00E856B9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870A9C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</w:t>
      </w:r>
      <w:r w:rsidR="00B20F12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наделенные полномочиями по рассмотрению жалоб, незамедлительно направляют имеющиеся материалы</w:t>
      </w:r>
      <w:r w:rsidRPr="00D276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20F12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EF566A" w:rsidRPr="00D276E9" w:rsidRDefault="00EF566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EF566A" w:rsidRPr="00D276E9" w:rsidRDefault="00EF566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20E4" w:rsidRPr="00D276E9" w:rsidRDefault="00EF566A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1420E4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Порядок обжалования решения по жалобе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="001F45EF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 Способы информирования заявителей о порядке подачи и рассмотрения жалобы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</w:t>
      </w:r>
      <w:r w:rsidR="00B56081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структурном подразделении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56081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1CDB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организации, </w:t>
      </w:r>
      <w:r w:rsidR="00CA0451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частью 1.1 статьи 16 Федерального закона № 210-ФЗ</w:t>
      </w:r>
      <w:r w:rsidR="00E81CDB"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1420E4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A21F10" w:rsidRPr="00D276E9" w:rsidRDefault="001420E4" w:rsidP="002622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F76D0D" w:rsidRPr="00D276E9" w:rsidRDefault="00F76D0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6D0D" w:rsidRPr="00D276E9" w:rsidRDefault="00F76D0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D0D" w:rsidRPr="00D276E9" w:rsidRDefault="00F76D0D" w:rsidP="00262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674" w:rsidRPr="00D276E9" w:rsidRDefault="00563674" w:rsidP="00262202">
      <w:pPr>
        <w:autoSpaceDE w:val="0"/>
        <w:autoSpaceDN w:val="0"/>
        <w:spacing w:after="120" w:line="240" w:lineRule="auto"/>
        <w:ind w:left="54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674" w:rsidRPr="00D276E9" w:rsidRDefault="00563674" w:rsidP="00262202">
      <w:pPr>
        <w:autoSpaceDE w:val="0"/>
        <w:autoSpaceDN w:val="0"/>
        <w:spacing w:after="120" w:line="240" w:lineRule="auto"/>
        <w:ind w:left="54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674" w:rsidRPr="00D276E9" w:rsidRDefault="00563674" w:rsidP="00262202">
      <w:pPr>
        <w:autoSpaceDE w:val="0"/>
        <w:autoSpaceDN w:val="0"/>
        <w:spacing w:after="120" w:line="240" w:lineRule="auto"/>
        <w:ind w:left="54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202" w:rsidRPr="00D276E9" w:rsidRDefault="00262202" w:rsidP="00262202">
      <w:pPr>
        <w:autoSpaceDE w:val="0"/>
        <w:autoSpaceDN w:val="0"/>
        <w:spacing w:after="120" w:line="240" w:lineRule="auto"/>
        <w:ind w:left="5443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62202" w:rsidRPr="00D276E9" w:rsidSect="00DC3970">
          <w:pgSz w:w="11906" w:h="16838"/>
          <w:pgMar w:top="851" w:right="566" w:bottom="709" w:left="1276" w:header="708" w:footer="708" w:gutter="0"/>
          <w:cols w:space="708"/>
          <w:docGrid w:linePitch="360"/>
        </w:sectPr>
      </w:pPr>
    </w:p>
    <w:p w:rsidR="00563674" w:rsidRPr="00D276E9" w:rsidRDefault="00563674" w:rsidP="0047501C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7501C" w:rsidRPr="00D27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7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</w:p>
    <w:p w:rsidR="00563674" w:rsidRPr="00D276E9" w:rsidRDefault="00563674" w:rsidP="0047501C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</w:t>
      </w:r>
      <w:r w:rsidRPr="00D2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ind w:left="54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563674" w:rsidRPr="00D276E9" w:rsidRDefault="00563674" w:rsidP="00563674">
      <w:pPr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563674" w:rsidRPr="00D276E9" w:rsidRDefault="00563674" w:rsidP="00563674">
      <w:pPr>
        <w:autoSpaceDE w:val="0"/>
        <w:autoSpaceDN w:val="0"/>
        <w:spacing w:after="3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D276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жилого помещения непригодным для проживания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многоквартирного дома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аварийным и подлежащим сносу или реконструкции, садового дома жилым домом 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жилого дома садовым домом</w:t>
      </w: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1985"/>
        <w:gridCol w:w="3912"/>
      </w:tblGrid>
      <w:tr w:rsidR="00563674" w:rsidRPr="00D276E9" w:rsidTr="00563674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D276E9" w:rsidTr="00563674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63674" w:rsidRPr="00D276E9" w:rsidRDefault="00563674" w:rsidP="0056367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63674" w:rsidRPr="00D276E9" w:rsidRDefault="00563674" w:rsidP="00563674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назначена, наименование федерального органа </w:t>
      </w:r>
    </w:p>
    <w:p w:rsidR="00563674" w:rsidRPr="00D276E9" w:rsidRDefault="00563674" w:rsidP="0056367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председателя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рассмотренных документов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перечень документов)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 проведения обследования), или указывается,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на основании решения межведомственной комиссии обследование не проводилось)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заключение о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 оценке соответствия помещения (многоквартирного дома) требованиям, установленным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Положении о признании помещения жилым помещением, жилого помещения непригодным для проживания</w:t>
      </w:r>
    </w:p>
    <w:p w:rsidR="00563674" w:rsidRPr="00D276E9" w:rsidRDefault="00563674" w:rsidP="0056367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многоквартирного дома аварийным и подлежащим сносу или реконструкции)</w:t>
      </w:r>
    </w:p>
    <w:p w:rsidR="00563674" w:rsidRPr="00D276E9" w:rsidRDefault="00563674" w:rsidP="00563674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563674" w:rsidRPr="00D276E9" w:rsidRDefault="00563674" w:rsidP="0056367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D276E9" w:rsidRDefault="00563674" w:rsidP="0056367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70" w:rsidRPr="00D276E9" w:rsidRDefault="00DC3970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70" w:rsidRPr="00D276E9" w:rsidRDefault="00DC3970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70" w:rsidRPr="00D276E9" w:rsidRDefault="00DC3970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47501C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D27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</w:p>
    <w:p w:rsidR="00563674" w:rsidRPr="00D276E9" w:rsidRDefault="00563674" w:rsidP="0047501C">
      <w:pPr>
        <w:autoSpaceDE w:val="0"/>
        <w:autoSpaceDN w:val="0"/>
        <w:spacing w:after="0" w:line="240" w:lineRule="auto"/>
        <w:ind w:left="54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</w:t>
      </w:r>
      <w:r w:rsidRPr="00D27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3674" w:rsidRPr="00D276E9" w:rsidRDefault="00563674" w:rsidP="0047501C">
      <w:pPr>
        <w:autoSpaceDE w:val="0"/>
        <w:autoSpaceDN w:val="0"/>
        <w:spacing w:after="120" w:line="240" w:lineRule="auto"/>
        <w:ind w:left="572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3674" w:rsidRPr="00D276E9" w:rsidRDefault="00563674" w:rsidP="00563674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120" w:line="240" w:lineRule="auto"/>
        <w:ind w:left="572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563674" w:rsidRPr="00D276E9" w:rsidRDefault="00563674" w:rsidP="00563674">
      <w:pPr>
        <w:autoSpaceDE w:val="0"/>
        <w:autoSpaceDN w:val="0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563674" w:rsidRPr="00D276E9" w:rsidRDefault="00563674" w:rsidP="00563674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4167"/>
      </w:tblGrid>
      <w:tr w:rsidR="00563674" w:rsidRPr="00D276E9" w:rsidTr="00563674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D276E9" w:rsidTr="00563674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63674" w:rsidRPr="00D276E9" w:rsidRDefault="00563674" w:rsidP="0056367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563674" w:rsidRPr="00D276E9" w:rsidRDefault="00563674" w:rsidP="00563674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назначена, наименование федерального органа </w:t>
      </w:r>
    </w:p>
    <w:p w:rsidR="00563674" w:rsidRPr="00D276E9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председателя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помещения (многоквартирного дома) по заявлению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заявителя: Ф.И.О. и адрес – 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физического лица, наименование организации и занимаемая должность – для юридического лица)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обследования помещения (многоквартирного дома)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принадлежность помещения,</w:t>
      </w:r>
    </w:p>
    <w:p w:rsidR="00563674" w:rsidRPr="00D276E9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номер, год ввода в эксплуатацию)</w:t>
      </w:r>
    </w:p>
    <w:p w:rsidR="00563674" w:rsidRPr="00D276E9" w:rsidRDefault="00563674" w:rsidP="00563674">
      <w:pPr>
        <w:autoSpaceDE w:val="0"/>
        <w:autoSpaceDN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6E9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563674" w:rsidRPr="00D276E9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674" w:rsidRPr="00D276E9" w:rsidRDefault="00563674" w:rsidP="0056367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акту: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инструментального контроля;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лабораторных испытаний;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исследований;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заключения экспертов специализированных организаций;</w:t>
      </w:r>
    </w:p>
    <w:p w:rsidR="00563674" w:rsidRPr="00D276E9" w:rsidRDefault="00563674" w:rsidP="00563674">
      <w:pPr>
        <w:autoSpaceDE w:val="0"/>
        <w:autoSpaceDN w:val="0"/>
        <w:spacing w:after="4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D276E9" w:rsidRDefault="00563674" w:rsidP="0056367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74" w:rsidRPr="00D276E9" w:rsidTr="0056367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63674" w:rsidRPr="00D276E9" w:rsidRDefault="00563674" w:rsidP="00563674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74" w:rsidRPr="00D276E9" w:rsidRDefault="00563674" w:rsidP="00563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1E1" w:rsidRPr="00D276E9" w:rsidRDefault="002A44FD" w:rsidP="005641E1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8"/>
          <w:szCs w:val="28"/>
          <w:lang w:eastAsia="zh-CN"/>
        </w:rPr>
      </w:pPr>
      <w:r w:rsidRPr="00D276E9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>П</w:t>
      </w:r>
      <w:r w:rsidR="005641E1" w:rsidRPr="00D276E9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>риложение №</w:t>
      </w:r>
      <w:r w:rsidR="00140F89" w:rsidRPr="00D276E9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F8201E" w:rsidRPr="00D276E9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t>3</w:t>
      </w:r>
      <w:r w:rsidR="005641E1" w:rsidRPr="00D276E9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br/>
        <w:t>к Административному регламенту</w:t>
      </w:r>
      <w:r w:rsidR="005641E1" w:rsidRPr="00D276E9">
        <w:rPr>
          <w:rFonts w:ascii="Times New Roman" w:eastAsia="Courier New" w:hAnsi="Times New Roman" w:cs="Times New Roman"/>
          <w:color w:val="000000"/>
          <w:kern w:val="1"/>
          <w:sz w:val="28"/>
          <w:szCs w:val="28"/>
          <w:lang w:eastAsia="ru-RU"/>
        </w:rPr>
        <w:br/>
        <w:t>администрации города Чебоксары</w:t>
      </w:r>
    </w:p>
    <w:p w:rsidR="005641E1" w:rsidRPr="00D276E9" w:rsidRDefault="005641E1" w:rsidP="005641E1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="00277857"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_________________________________________</w:t>
      </w:r>
    </w:p>
    <w:p w:rsidR="00277857" w:rsidRPr="00D276E9" w:rsidRDefault="00277857" w:rsidP="005641E1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</w:t>
      </w:r>
      <w:r w:rsidRPr="00D276E9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5641E1" w:rsidRPr="00D276E9" w:rsidRDefault="005641E1" w:rsidP="005641E1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641E1" w:rsidRPr="00D276E9" w:rsidTr="0006074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D276E9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641E1" w:rsidRPr="00D276E9" w:rsidTr="00060743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641E1" w:rsidRPr="00D276E9" w:rsidRDefault="005641E1" w:rsidP="00277857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D276E9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  <w:r w:rsidR="00277857" w:rsidRPr="00D276E9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МФЦ, Ф.И.О. руководителя, работника, организации, Ф.И.О. руководителя, работника, </w:t>
            </w:r>
            <w:r w:rsidRPr="00D276E9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на котор</w:t>
            </w:r>
            <w:r w:rsidR="00277857" w:rsidRPr="00D276E9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ых</w:t>
            </w:r>
            <w:r w:rsidRPr="00D276E9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 подается жалоба)</w:t>
            </w:r>
          </w:p>
        </w:tc>
      </w:tr>
    </w:tbl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641E1" w:rsidRPr="00D276E9" w:rsidTr="0006074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D276E9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641E1" w:rsidRPr="00D276E9" w:rsidTr="0006074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D276E9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5641E1" w:rsidRPr="00D276E9" w:rsidTr="0006074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D276E9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641E1" w:rsidRPr="00D276E9" w:rsidTr="0006074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D276E9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641E1" w:rsidRPr="00D276E9" w:rsidTr="0006074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D276E9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5641E1" w:rsidRPr="00D276E9" w:rsidTr="00060743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641E1" w:rsidRPr="00D276E9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641E1" w:rsidRPr="00D276E9" w:rsidTr="0006074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D276E9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641E1" w:rsidRPr="00D276E9" w:rsidTr="0006074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D276E9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5641E1" w:rsidRPr="00D276E9" w:rsidTr="0006074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D276E9" w:rsidRDefault="005641E1" w:rsidP="005641E1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 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_____________________                   _________________________________</w:t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</w:t>
      </w:r>
      <w:r w:rsidRPr="00D276E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 xml:space="preserve"> </w:t>
      </w:r>
      <w:r w:rsidRPr="00D276E9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D276E9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</w:r>
      <w:r w:rsidRPr="00D276E9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D276E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5641E1" w:rsidRPr="00D276E9" w:rsidRDefault="005641E1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220043" w:rsidRDefault="005641E1" w:rsidP="00DC397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D276E9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276E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«___»___________20_______г.</w:t>
      </w:r>
    </w:p>
    <w:p w:rsidR="00D367D7" w:rsidRDefault="00D367D7" w:rsidP="00DC397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D367D7" w:rsidRPr="00D367D7" w:rsidRDefault="00D367D7" w:rsidP="00D367D7">
      <w:pPr>
        <w:rPr>
          <w:rFonts w:ascii="Times New Roman" w:eastAsia="Calibri" w:hAnsi="Times New Roman" w:cs="Times New Roman"/>
          <w:b/>
          <w:bCs/>
          <w:color w:val="262626"/>
          <w:shd w:val="clear" w:color="auto" w:fill="FFFFFF"/>
        </w:rPr>
      </w:pPr>
      <w:r w:rsidRPr="00D367D7">
        <w:rPr>
          <w:rFonts w:ascii="Times New Roman" w:eastAsia="Calibri" w:hAnsi="Times New Roman" w:cs="Times New Roman"/>
          <w:b/>
          <w:bCs/>
          <w:color w:val="262626"/>
          <w:shd w:val="clear" w:color="auto" w:fill="FFFFFF"/>
        </w:rPr>
        <w:t>Нормативные правовые акты, регулирующие предоставление муниципальной услуги:</w:t>
      </w:r>
    </w:p>
    <w:p w:rsidR="00D367D7" w:rsidRPr="00D367D7" w:rsidRDefault="00D367D7" w:rsidP="00D367D7">
      <w:pPr>
        <w:rPr>
          <w:rFonts w:ascii="Times New Roman" w:eastAsia="Calibri" w:hAnsi="Times New Roman" w:cs="Times New Roman"/>
          <w:color w:val="262626"/>
          <w:shd w:val="clear" w:color="auto" w:fill="FFFFFF"/>
        </w:rPr>
      </w:pPr>
      <w:r w:rsidRPr="00D367D7">
        <w:rPr>
          <w:rFonts w:ascii="Times New Roman" w:eastAsia="Calibri" w:hAnsi="Times New Roman" w:cs="Times New Roman"/>
          <w:color w:val="262626"/>
          <w:shd w:val="clear" w:color="auto" w:fill="FFFFFF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(текст с внесенными поправками от 21.07.2014 опубликован на Официальном интернет-портале правовой информации http://www.pravo.gov.ru, 01.08.2014, в "Собрании законодательства РФ" от 04.08.2014, N 31, ст. 4398);</w:t>
      </w:r>
    </w:p>
    <w:p w:rsidR="00D367D7" w:rsidRPr="00D367D7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67D7">
        <w:rPr>
          <w:rFonts w:ascii="Times New Roman" w:eastAsia="Calibri" w:hAnsi="Times New Roman" w:cs="Times New Roman"/>
        </w:rPr>
        <w:t>"Гражданский кодекс Российской Федерации (часть первая)" от 30.11.1994 N 51-ФЗ (ред. от 16.12.2019, с изм. от 12.05.2020) ("Собрание законодательства РФ", 05.12.1994, N 32, ст. 3301, "Российская газета", N 238-239, 08.12.1994).</w:t>
      </w:r>
    </w:p>
    <w:p w:rsidR="00D367D7" w:rsidRPr="00D367D7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67D7" w:rsidRPr="00D367D7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67D7">
        <w:rPr>
          <w:rFonts w:ascii="Times New Roman" w:eastAsia="Calibri" w:hAnsi="Times New Roman" w:cs="Times New Roman"/>
        </w:rPr>
        <w:t>Постановление Правительства РФ от 28.01.2006 N 47(ред. от 24.04.2020)"Об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 ("Собрание законодательства РФ", 06.02.2006, N 6, ст. 702, "Российская газета", N 28, 10.02.2006).</w:t>
      </w:r>
    </w:p>
    <w:p w:rsidR="00D367D7" w:rsidRPr="00D367D7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67D7" w:rsidRPr="00D367D7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67D7">
        <w:rPr>
          <w:rFonts w:ascii="Times New Roman" w:eastAsia="Calibri" w:hAnsi="Times New Roman" w:cs="Times New Roman"/>
        </w:rPr>
        <w:t>Постановление администрации г. Чебоксары ЧР от 09.01.2017 N 2 (ред. от 06.03.2020) "Об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города Чебоксары" (Официальный сайт города Чебоксары в информационно-телекоммуникационной сети Интернет http://gcheb.cap.ru/, 12.01.2017, "Вестник органов местного самоуправления города Чебоксары", 26.01.2017, N 1.)</w:t>
      </w:r>
    </w:p>
    <w:p w:rsidR="00D367D7" w:rsidRPr="00D367D7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67D7" w:rsidRPr="00D367D7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67D7">
        <w:rPr>
          <w:rFonts w:ascii="Times New Roman" w:eastAsia="Calibri" w:hAnsi="Times New Roman" w:cs="Times New Roman"/>
          <w:color w:val="262626"/>
          <w:shd w:val="clear" w:color="auto" w:fill="FFFFFF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 от 08.10.2003   № 202, «Парламентская газета» от 08.10.2003 № 186, «Собрание законодательства Российской Федерации» от 06.10.2003 № 40 ст. 3822);</w:t>
      </w:r>
    </w:p>
    <w:p w:rsidR="00D367D7" w:rsidRPr="00D367D7" w:rsidRDefault="00D367D7" w:rsidP="00D3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02.05.2006 № 59-ФЗ «О порядке рассмотрения обращений граждан Российской Федерации» («Парламентская газета» от 11.05.2006 № 70-71, «Российская газета» от 05.05.2006 № 95, «Собрание законодательства Российской Федерации» от 08.05.2006 № 19 ст. 2060);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 от 30.07.2010 № 168, «Собрание законодательства Российской Федерации» от 02.08.2010 № 31, ст. 4179.);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2036.);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Российской Федерации», 31.12.2012, № 53 (ч. 2), ст. 7932.));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 xml:space="preserve"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</w:t>
      </w: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br/>
        <w:t>№ 44);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Закон Чувашской Республики от 23.07.2003 № 22 «Об административных правонарушениях в Чувашской Республике» («Республика», № 30, 30.07.2003, «Ведомости Государственного Совета Чувашской Республики», № 55 (подписано в печать 01.08.2003), «Собрание законодательства Чувашской Республики», № 8, ст. 410 (подписано в печать 30.10.2003));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Решение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(газета «Чебоксарские новости» от 31.12.2005 № 255-260 (3588));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Решение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(«Вестник органов местного самоуправления города Чебоксары», 27.12.2011 № 14);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Постановление администрации города Чебоксары от 06.06.2013 № 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 («Вестник органов местного самоуправления города Чебоксары», 28.06.2013, № 11);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Постановление администрации города Чебоксары от 16.10.2013 № 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(«Вестник органов местного самоуправления города Чебоксары», 30.10.2013 № 19 (92));</w:t>
      </w:r>
    </w:p>
    <w:p w:rsidR="00D367D7" w:rsidRPr="00D367D7" w:rsidRDefault="00D367D7" w:rsidP="00D367D7">
      <w:pPr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367D7">
        <w:rPr>
          <w:rFonts w:ascii="Times New Roman" w:eastAsia="Times New Roman" w:hAnsi="Times New Roman" w:cs="Times New Roman"/>
          <w:color w:val="262626"/>
          <w:lang w:eastAsia="ru-RU"/>
        </w:rPr>
        <w:t>Постановление администрации города Чебоксары от 16.10.2013 № 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(«Вестник органов местного самоуправления города Чебоксары», 30.10.2013 № 19 (92))</w:t>
      </w:r>
    </w:p>
    <w:p w:rsidR="00D367D7" w:rsidRPr="00D367D7" w:rsidRDefault="00D367D7" w:rsidP="00D367D7">
      <w:pPr>
        <w:rPr>
          <w:rFonts w:ascii="Times New Roman" w:eastAsia="Calibri" w:hAnsi="Times New Roman" w:cs="Times New Roman"/>
        </w:rPr>
      </w:pPr>
    </w:p>
    <w:p w:rsidR="00D367D7" w:rsidRDefault="00D367D7" w:rsidP="00DC3970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367D7" w:rsidSect="00DC3970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E10B0"/>
    <w:multiLevelType w:val="multilevel"/>
    <w:tmpl w:val="0DF486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9"/>
    <w:rsid w:val="000045A5"/>
    <w:rsid w:val="00012FEF"/>
    <w:rsid w:val="00015C9F"/>
    <w:rsid w:val="00015F04"/>
    <w:rsid w:val="000174AF"/>
    <w:rsid w:val="00017BBB"/>
    <w:rsid w:val="00025544"/>
    <w:rsid w:val="00026470"/>
    <w:rsid w:val="00036364"/>
    <w:rsid w:val="000363A8"/>
    <w:rsid w:val="000435B2"/>
    <w:rsid w:val="000437D4"/>
    <w:rsid w:val="00060743"/>
    <w:rsid w:val="00065B90"/>
    <w:rsid w:val="00067A96"/>
    <w:rsid w:val="00073AEE"/>
    <w:rsid w:val="00073FDB"/>
    <w:rsid w:val="000807A4"/>
    <w:rsid w:val="00085BD4"/>
    <w:rsid w:val="0009058D"/>
    <w:rsid w:val="00091022"/>
    <w:rsid w:val="0009391D"/>
    <w:rsid w:val="00096B65"/>
    <w:rsid w:val="000A4874"/>
    <w:rsid w:val="000A4C86"/>
    <w:rsid w:val="000B780E"/>
    <w:rsid w:val="000C2DBB"/>
    <w:rsid w:val="000C5D17"/>
    <w:rsid w:val="000D4D3F"/>
    <w:rsid w:val="000E7FB6"/>
    <w:rsid w:val="000F004E"/>
    <w:rsid w:val="000F5015"/>
    <w:rsid w:val="001042CB"/>
    <w:rsid w:val="00104435"/>
    <w:rsid w:val="00104F4B"/>
    <w:rsid w:val="00106A5D"/>
    <w:rsid w:val="0011388A"/>
    <w:rsid w:val="001159C6"/>
    <w:rsid w:val="00117D9A"/>
    <w:rsid w:val="00124C6B"/>
    <w:rsid w:val="00125795"/>
    <w:rsid w:val="001307E0"/>
    <w:rsid w:val="00135FF0"/>
    <w:rsid w:val="00140F89"/>
    <w:rsid w:val="001420E4"/>
    <w:rsid w:val="0015477F"/>
    <w:rsid w:val="001572B6"/>
    <w:rsid w:val="00157F67"/>
    <w:rsid w:val="00160253"/>
    <w:rsid w:val="0016137A"/>
    <w:rsid w:val="00166DC1"/>
    <w:rsid w:val="0017281C"/>
    <w:rsid w:val="00175D26"/>
    <w:rsid w:val="00176B3A"/>
    <w:rsid w:val="00180EC5"/>
    <w:rsid w:val="001857DD"/>
    <w:rsid w:val="00187D18"/>
    <w:rsid w:val="00187F73"/>
    <w:rsid w:val="00196050"/>
    <w:rsid w:val="001A7CD8"/>
    <w:rsid w:val="001B120B"/>
    <w:rsid w:val="001B2169"/>
    <w:rsid w:val="001B34FE"/>
    <w:rsid w:val="001B46BF"/>
    <w:rsid w:val="001B55D5"/>
    <w:rsid w:val="001B5DBE"/>
    <w:rsid w:val="001B769B"/>
    <w:rsid w:val="001E20B0"/>
    <w:rsid w:val="001E6493"/>
    <w:rsid w:val="001E69BA"/>
    <w:rsid w:val="001F45EF"/>
    <w:rsid w:val="00202B38"/>
    <w:rsid w:val="00205CCC"/>
    <w:rsid w:val="00215EED"/>
    <w:rsid w:val="00220043"/>
    <w:rsid w:val="002210E1"/>
    <w:rsid w:val="00227A75"/>
    <w:rsid w:val="00230654"/>
    <w:rsid w:val="00233F2A"/>
    <w:rsid w:val="00234816"/>
    <w:rsid w:val="00236157"/>
    <w:rsid w:val="002373CE"/>
    <w:rsid w:val="00254162"/>
    <w:rsid w:val="00257C3B"/>
    <w:rsid w:val="00260760"/>
    <w:rsid w:val="00262202"/>
    <w:rsid w:val="00263647"/>
    <w:rsid w:val="00271A55"/>
    <w:rsid w:val="002723E2"/>
    <w:rsid w:val="00272A92"/>
    <w:rsid w:val="00273B00"/>
    <w:rsid w:val="00277684"/>
    <w:rsid w:val="00277857"/>
    <w:rsid w:val="002871B4"/>
    <w:rsid w:val="002912CE"/>
    <w:rsid w:val="00291B3F"/>
    <w:rsid w:val="002950B3"/>
    <w:rsid w:val="002A44FD"/>
    <w:rsid w:val="002A7B53"/>
    <w:rsid w:val="002B3C8B"/>
    <w:rsid w:val="002C08BE"/>
    <w:rsid w:val="002C5D0C"/>
    <w:rsid w:val="002C5E8D"/>
    <w:rsid w:val="002C6AB9"/>
    <w:rsid w:val="002D4B56"/>
    <w:rsid w:val="002D4BE7"/>
    <w:rsid w:val="002D4DA8"/>
    <w:rsid w:val="002D5AEF"/>
    <w:rsid w:val="002E2770"/>
    <w:rsid w:val="002E4E80"/>
    <w:rsid w:val="002E7536"/>
    <w:rsid w:val="003066C8"/>
    <w:rsid w:val="003075E0"/>
    <w:rsid w:val="0030780A"/>
    <w:rsid w:val="00314346"/>
    <w:rsid w:val="00321591"/>
    <w:rsid w:val="00323CED"/>
    <w:rsid w:val="00327300"/>
    <w:rsid w:val="0034439A"/>
    <w:rsid w:val="0035350A"/>
    <w:rsid w:val="003543C7"/>
    <w:rsid w:val="00354E48"/>
    <w:rsid w:val="00361B0D"/>
    <w:rsid w:val="00362ED3"/>
    <w:rsid w:val="00364436"/>
    <w:rsid w:val="00364CAF"/>
    <w:rsid w:val="00366FD4"/>
    <w:rsid w:val="00371B72"/>
    <w:rsid w:val="00372A65"/>
    <w:rsid w:val="0037469B"/>
    <w:rsid w:val="00376213"/>
    <w:rsid w:val="003826C7"/>
    <w:rsid w:val="0038279E"/>
    <w:rsid w:val="0038655E"/>
    <w:rsid w:val="00386B52"/>
    <w:rsid w:val="00391FAF"/>
    <w:rsid w:val="00394820"/>
    <w:rsid w:val="003A0F63"/>
    <w:rsid w:val="003A449B"/>
    <w:rsid w:val="003A55A3"/>
    <w:rsid w:val="003B455F"/>
    <w:rsid w:val="003B6E2F"/>
    <w:rsid w:val="003B7928"/>
    <w:rsid w:val="003C483B"/>
    <w:rsid w:val="003E11F8"/>
    <w:rsid w:val="003E5F0D"/>
    <w:rsid w:val="003E79E2"/>
    <w:rsid w:val="003F3B4C"/>
    <w:rsid w:val="003F4DD5"/>
    <w:rsid w:val="00400CDD"/>
    <w:rsid w:val="00403071"/>
    <w:rsid w:val="00407C28"/>
    <w:rsid w:val="00411E39"/>
    <w:rsid w:val="00412B5D"/>
    <w:rsid w:val="00416ABE"/>
    <w:rsid w:val="00416CA3"/>
    <w:rsid w:val="00417F18"/>
    <w:rsid w:val="004304C2"/>
    <w:rsid w:val="00430602"/>
    <w:rsid w:val="00445A75"/>
    <w:rsid w:val="00453A8D"/>
    <w:rsid w:val="004541C6"/>
    <w:rsid w:val="0046791F"/>
    <w:rsid w:val="004713EE"/>
    <w:rsid w:val="00472F37"/>
    <w:rsid w:val="0047501C"/>
    <w:rsid w:val="00476ADB"/>
    <w:rsid w:val="0048188A"/>
    <w:rsid w:val="0048335B"/>
    <w:rsid w:val="00484948"/>
    <w:rsid w:val="00485899"/>
    <w:rsid w:val="00491965"/>
    <w:rsid w:val="004939DB"/>
    <w:rsid w:val="0049556C"/>
    <w:rsid w:val="00496981"/>
    <w:rsid w:val="004A044D"/>
    <w:rsid w:val="004A09AA"/>
    <w:rsid w:val="004A65DF"/>
    <w:rsid w:val="004B0525"/>
    <w:rsid w:val="004B31F6"/>
    <w:rsid w:val="004C6421"/>
    <w:rsid w:val="004D0E12"/>
    <w:rsid w:val="004D1900"/>
    <w:rsid w:val="004D1919"/>
    <w:rsid w:val="004D2D0B"/>
    <w:rsid w:val="004D389B"/>
    <w:rsid w:val="004D7B6A"/>
    <w:rsid w:val="004E3B6B"/>
    <w:rsid w:val="004E3D6D"/>
    <w:rsid w:val="004E473A"/>
    <w:rsid w:val="004F3175"/>
    <w:rsid w:val="004F36D6"/>
    <w:rsid w:val="004F3AE9"/>
    <w:rsid w:val="004F439F"/>
    <w:rsid w:val="004F580A"/>
    <w:rsid w:val="004F69FE"/>
    <w:rsid w:val="004F7CE1"/>
    <w:rsid w:val="00505EB5"/>
    <w:rsid w:val="00506900"/>
    <w:rsid w:val="00510EB3"/>
    <w:rsid w:val="00511F88"/>
    <w:rsid w:val="00523AE5"/>
    <w:rsid w:val="00525D62"/>
    <w:rsid w:val="00535716"/>
    <w:rsid w:val="0053589E"/>
    <w:rsid w:val="00537AB6"/>
    <w:rsid w:val="0054009D"/>
    <w:rsid w:val="005414EA"/>
    <w:rsid w:val="005442D9"/>
    <w:rsid w:val="00544350"/>
    <w:rsid w:val="00545B25"/>
    <w:rsid w:val="005462E0"/>
    <w:rsid w:val="00546D3A"/>
    <w:rsid w:val="00551825"/>
    <w:rsid w:val="00555F4B"/>
    <w:rsid w:val="00562207"/>
    <w:rsid w:val="00563674"/>
    <w:rsid w:val="005641E1"/>
    <w:rsid w:val="00570D98"/>
    <w:rsid w:val="0058540E"/>
    <w:rsid w:val="00592DCC"/>
    <w:rsid w:val="005933B7"/>
    <w:rsid w:val="005A2044"/>
    <w:rsid w:val="005A27D8"/>
    <w:rsid w:val="005C3209"/>
    <w:rsid w:val="005D71EF"/>
    <w:rsid w:val="005E17F3"/>
    <w:rsid w:val="005E1FC7"/>
    <w:rsid w:val="005E24F5"/>
    <w:rsid w:val="005E3D2E"/>
    <w:rsid w:val="005E3F69"/>
    <w:rsid w:val="005E4FF3"/>
    <w:rsid w:val="005E69D1"/>
    <w:rsid w:val="005F2572"/>
    <w:rsid w:val="005F7877"/>
    <w:rsid w:val="0060185C"/>
    <w:rsid w:val="006142BB"/>
    <w:rsid w:val="0061539B"/>
    <w:rsid w:val="00615AF6"/>
    <w:rsid w:val="00616B19"/>
    <w:rsid w:val="006305C6"/>
    <w:rsid w:val="0063139D"/>
    <w:rsid w:val="006347B6"/>
    <w:rsid w:val="00640E4A"/>
    <w:rsid w:val="0065428E"/>
    <w:rsid w:val="006605B7"/>
    <w:rsid w:val="0066093B"/>
    <w:rsid w:val="006651C5"/>
    <w:rsid w:val="00666BB0"/>
    <w:rsid w:val="00671630"/>
    <w:rsid w:val="00671722"/>
    <w:rsid w:val="00672A90"/>
    <w:rsid w:val="0067407A"/>
    <w:rsid w:val="0067650A"/>
    <w:rsid w:val="0068209E"/>
    <w:rsid w:val="00682969"/>
    <w:rsid w:val="006853C7"/>
    <w:rsid w:val="006853EB"/>
    <w:rsid w:val="00686805"/>
    <w:rsid w:val="006910B8"/>
    <w:rsid w:val="00694B94"/>
    <w:rsid w:val="006A13BF"/>
    <w:rsid w:val="006A245E"/>
    <w:rsid w:val="006A40B5"/>
    <w:rsid w:val="006A7791"/>
    <w:rsid w:val="006B3014"/>
    <w:rsid w:val="006C1218"/>
    <w:rsid w:val="006C1CB5"/>
    <w:rsid w:val="006C4A5C"/>
    <w:rsid w:val="006C51D4"/>
    <w:rsid w:val="006E57B9"/>
    <w:rsid w:val="006F1E16"/>
    <w:rsid w:val="006F3BBA"/>
    <w:rsid w:val="006F57E0"/>
    <w:rsid w:val="0070108D"/>
    <w:rsid w:val="00703DAC"/>
    <w:rsid w:val="00717FC4"/>
    <w:rsid w:val="0073081E"/>
    <w:rsid w:val="00730D33"/>
    <w:rsid w:val="00730FAF"/>
    <w:rsid w:val="00744D0E"/>
    <w:rsid w:val="00747655"/>
    <w:rsid w:val="00750941"/>
    <w:rsid w:val="00766E84"/>
    <w:rsid w:val="00771A54"/>
    <w:rsid w:val="00775876"/>
    <w:rsid w:val="00781FFE"/>
    <w:rsid w:val="0078729A"/>
    <w:rsid w:val="00787DE6"/>
    <w:rsid w:val="007A648D"/>
    <w:rsid w:val="007A654B"/>
    <w:rsid w:val="007A6B19"/>
    <w:rsid w:val="007B2336"/>
    <w:rsid w:val="007C1EAB"/>
    <w:rsid w:val="007D2240"/>
    <w:rsid w:val="007D2346"/>
    <w:rsid w:val="007D5161"/>
    <w:rsid w:val="007E0B8B"/>
    <w:rsid w:val="007E0CB6"/>
    <w:rsid w:val="007E38A1"/>
    <w:rsid w:val="007E5F2B"/>
    <w:rsid w:val="007E6D64"/>
    <w:rsid w:val="007F384D"/>
    <w:rsid w:val="007F4F3C"/>
    <w:rsid w:val="00800054"/>
    <w:rsid w:val="00804002"/>
    <w:rsid w:val="00813322"/>
    <w:rsid w:val="00823C54"/>
    <w:rsid w:val="00826D64"/>
    <w:rsid w:val="0084557C"/>
    <w:rsid w:val="008473F3"/>
    <w:rsid w:val="00870A9C"/>
    <w:rsid w:val="00872281"/>
    <w:rsid w:val="00877C4E"/>
    <w:rsid w:val="008849AC"/>
    <w:rsid w:val="008910A4"/>
    <w:rsid w:val="008A10B1"/>
    <w:rsid w:val="008A2021"/>
    <w:rsid w:val="008A4B43"/>
    <w:rsid w:val="008B084D"/>
    <w:rsid w:val="008B1850"/>
    <w:rsid w:val="008B2792"/>
    <w:rsid w:val="008B30CA"/>
    <w:rsid w:val="008C2CF1"/>
    <w:rsid w:val="008D0B03"/>
    <w:rsid w:val="008D1092"/>
    <w:rsid w:val="008D20A6"/>
    <w:rsid w:val="008D50EE"/>
    <w:rsid w:val="008E09E0"/>
    <w:rsid w:val="008F6B0C"/>
    <w:rsid w:val="00902C11"/>
    <w:rsid w:val="00902E1A"/>
    <w:rsid w:val="00905D22"/>
    <w:rsid w:val="00910114"/>
    <w:rsid w:val="00913691"/>
    <w:rsid w:val="00920CAF"/>
    <w:rsid w:val="00921DBB"/>
    <w:rsid w:val="00924449"/>
    <w:rsid w:val="00927603"/>
    <w:rsid w:val="0093363C"/>
    <w:rsid w:val="00936C48"/>
    <w:rsid w:val="009426E0"/>
    <w:rsid w:val="00942BE6"/>
    <w:rsid w:val="009435C1"/>
    <w:rsid w:val="009508C9"/>
    <w:rsid w:val="009534B4"/>
    <w:rsid w:val="00955CBB"/>
    <w:rsid w:val="00960215"/>
    <w:rsid w:val="00960426"/>
    <w:rsid w:val="009609E1"/>
    <w:rsid w:val="00965E4C"/>
    <w:rsid w:val="00975599"/>
    <w:rsid w:val="00976F58"/>
    <w:rsid w:val="00976F92"/>
    <w:rsid w:val="00981C80"/>
    <w:rsid w:val="00991BE2"/>
    <w:rsid w:val="00991D11"/>
    <w:rsid w:val="00993635"/>
    <w:rsid w:val="00994D6A"/>
    <w:rsid w:val="009A2672"/>
    <w:rsid w:val="009A27A5"/>
    <w:rsid w:val="009A47A8"/>
    <w:rsid w:val="009A5979"/>
    <w:rsid w:val="009A6C99"/>
    <w:rsid w:val="009B1026"/>
    <w:rsid w:val="009B3AC5"/>
    <w:rsid w:val="009B6CB5"/>
    <w:rsid w:val="009B71F9"/>
    <w:rsid w:val="009C253A"/>
    <w:rsid w:val="009C3E98"/>
    <w:rsid w:val="009C535D"/>
    <w:rsid w:val="009C61F7"/>
    <w:rsid w:val="009C7301"/>
    <w:rsid w:val="009D7D91"/>
    <w:rsid w:val="009E086D"/>
    <w:rsid w:val="009E2034"/>
    <w:rsid w:val="009E62B5"/>
    <w:rsid w:val="009F4C63"/>
    <w:rsid w:val="009F5307"/>
    <w:rsid w:val="009F6F9C"/>
    <w:rsid w:val="00A07E80"/>
    <w:rsid w:val="00A11D62"/>
    <w:rsid w:val="00A21155"/>
    <w:rsid w:val="00A21F10"/>
    <w:rsid w:val="00A23AA8"/>
    <w:rsid w:val="00A33EC7"/>
    <w:rsid w:val="00A35938"/>
    <w:rsid w:val="00A37074"/>
    <w:rsid w:val="00A46EBB"/>
    <w:rsid w:val="00A47D50"/>
    <w:rsid w:val="00A511B6"/>
    <w:rsid w:val="00A52D5B"/>
    <w:rsid w:val="00A57B77"/>
    <w:rsid w:val="00A60C00"/>
    <w:rsid w:val="00A612AB"/>
    <w:rsid w:val="00A66C91"/>
    <w:rsid w:val="00A74F06"/>
    <w:rsid w:val="00A75283"/>
    <w:rsid w:val="00A81384"/>
    <w:rsid w:val="00A82D71"/>
    <w:rsid w:val="00A83A20"/>
    <w:rsid w:val="00A84AF2"/>
    <w:rsid w:val="00A9244E"/>
    <w:rsid w:val="00A97AF6"/>
    <w:rsid w:val="00AA589A"/>
    <w:rsid w:val="00AA77A2"/>
    <w:rsid w:val="00AC3785"/>
    <w:rsid w:val="00AC60B4"/>
    <w:rsid w:val="00AC7AAE"/>
    <w:rsid w:val="00AD310C"/>
    <w:rsid w:val="00AE105D"/>
    <w:rsid w:val="00AE2F35"/>
    <w:rsid w:val="00AF165F"/>
    <w:rsid w:val="00B07E0B"/>
    <w:rsid w:val="00B20F12"/>
    <w:rsid w:val="00B212B1"/>
    <w:rsid w:val="00B259AA"/>
    <w:rsid w:val="00B33C15"/>
    <w:rsid w:val="00B34327"/>
    <w:rsid w:val="00B468B4"/>
    <w:rsid w:val="00B46E0C"/>
    <w:rsid w:val="00B50023"/>
    <w:rsid w:val="00B53051"/>
    <w:rsid w:val="00B56081"/>
    <w:rsid w:val="00B61D7D"/>
    <w:rsid w:val="00B656D5"/>
    <w:rsid w:val="00B768CF"/>
    <w:rsid w:val="00B770F6"/>
    <w:rsid w:val="00B82BF5"/>
    <w:rsid w:val="00B8328A"/>
    <w:rsid w:val="00B84172"/>
    <w:rsid w:val="00B8544C"/>
    <w:rsid w:val="00B91395"/>
    <w:rsid w:val="00B97F8E"/>
    <w:rsid w:val="00BA612F"/>
    <w:rsid w:val="00BB49DE"/>
    <w:rsid w:val="00BC79E6"/>
    <w:rsid w:val="00BD2196"/>
    <w:rsid w:val="00BE4EA8"/>
    <w:rsid w:val="00BE63FD"/>
    <w:rsid w:val="00BF474E"/>
    <w:rsid w:val="00BF754B"/>
    <w:rsid w:val="00C03397"/>
    <w:rsid w:val="00C07823"/>
    <w:rsid w:val="00C1030A"/>
    <w:rsid w:val="00C12133"/>
    <w:rsid w:val="00C13D6D"/>
    <w:rsid w:val="00C16300"/>
    <w:rsid w:val="00C25E07"/>
    <w:rsid w:val="00C35F0B"/>
    <w:rsid w:val="00C37AE5"/>
    <w:rsid w:val="00C47C64"/>
    <w:rsid w:val="00C51A29"/>
    <w:rsid w:val="00C55D10"/>
    <w:rsid w:val="00C5604A"/>
    <w:rsid w:val="00C56092"/>
    <w:rsid w:val="00C6147A"/>
    <w:rsid w:val="00C81830"/>
    <w:rsid w:val="00C81A85"/>
    <w:rsid w:val="00C84240"/>
    <w:rsid w:val="00C94275"/>
    <w:rsid w:val="00C959F2"/>
    <w:rsid w:val="00C9729D"/>
    <w:rsid w:val="00CA0451"/>
    <w:rsid w:val="00CA1E12"/>
    <w:rsid w:val="00CB1975"/>
    <w:rsid w:val="00CC2F03"/>
    <w:rsid w:val="00CD20B9"/>
    <w:rsid w:val="00CD2764"/>
    <w:rsid w:val="00CD745A"/>
    <w:rsid w:val="00CE4B6C"/>
    <w:rsid w:val="00CF1EEA"/>
    <w:rsid w:val="00CF1F8F"/>
    <w:rsid w:val="00CF3FB0"/>
    <w:rsid w:val="00CF5D04"/>
    <w:rsid w:val="00D023D3"/>
    <w:rsid w:val="00D048C2"/>
    <w:rsid w:val="00D07E11"/>
    <w:rsid w:val="00D164C9"/>
    <w:rsid w:val="00D232C0"/>
    <w:rsid w:val="00D26EFE"/>
    <w:rsid w:val="00D276E9"/>
    <w:rsid w:val="00D3124D"/>
    <w:rsid w:val="00D31F69"/>
    <w:rsid w:val="00D367D7"/>
    <w:rsid w:val="00D43C99"/>
    <w:rsid w:val="00D44220"/>
    <w:rsid w:val="00D52E0B"/>
    <w:rsid w:val="00D52E99"/>
    <w:rsid w:val="00D62A12"/>
    <w:rsid w:val="00D63E50"/>
    <w:rsid w:val="00D65371"/>
    <w:rsid w:val="00D82069"/>
    <w:rsid w:val="00D8363B"/>
    <w:rsid w:val="00D860F8"/>
    <w:rsid w:val="00D906B5"/>
    <w:rsid w:val="00D90FE2"/>
    <w:rsid w:val="00D91B44"/>
    <w:rsid w:val="00D937C6"/>
    <w:rsid w:val="00DA2E19"/>
    <w:rsid w:val="00DB4012"/>
    <w:rsid w:val="00DB614A"/>
    <w:rsid w:val="00DB743A"/>
    <w:rsid w:val="00DB782B"/>
    <w:rsid w:val="00DC1861"/>
    <w:rsid w:val="00DC1BA3"/>
    <w:rsid w:val="00DC3970"/>
    <w:rsid w:val="00DC4FFE"/>
    <w:rsid w:val="00DC6301"/>
    <w:rsid w:val="00DC64F1"/>
    <w:rsid w:val="00DD731F"/>
    <w:rsid w:val="00DF3A98"/>
    <w:rsid w:val="00E0704B"/>
    <w:rsid w:val="00E0713C"/>
    <w:rsid w:val="00E14103"/>
    <w:rsid w:val="00E1473C"/>
    <w:rsid w:val="00E23F75"/>
    <w:rsid w:val="00E3628D"/>
    <w:rsid w:val="00E3662F"/>
    <w:rsid w:val="00E412EA"/>
    <w:rsid w:val="00E4194E"/>
    <w:rsid w:val="00E42B6D"/>
    <w:rsid w:val="00E50D97"/>
    <w:rsid w:val="00E511A0"/>
    <w:rsid w:val="00E51A68"/>
    <w:rsid w:val="00E53EB4"/>
    <w:rsid w:val="00E5402B"/>
    <w:rsid w:val="00E5419D"/>
    <w:rsid w:val="00E67CA0"/>
    <w:rsid w:val="00E75895"/>
    <w:rsid w:val="00E81CDB"/>
    <w:rsid w:val="00E856B9"/>
    <w:rsid w:val="00EA705D"/>
    <w:rsid w:val="00EB0E2F"/>
    <w:rsid w:val="00EB5346"/>
    <w:rsid w:val="00EC0A06"/>
    <w:rsid w:val="00EC2F8A"/>
    <w:rsid w:val="00EC3A66"/>
    <w:rsid w:val="00EC499C"/>
    <w:rsid w:val="00EC6B4B"/>
    <w:rsid w:val="00ED3AAF"/>
    <w:rsid w:val="00ED445B"/>
    <w:rsid w:val="00ED5770"/>
    <w:rsid w:val="00EE154D"/>
    <w:rsid w:val="00EE71FC"/>
    <w:rsid w:val="00EF566A"/>
    <w:rsid w:val="00F017F4"/>
    <w:rsid w:val="00F14910"/>
    <w:rsid w:val="00F15EC1"/>
    <w:rsid w:val="00F16EF9"/>
    <w:rsid w:val="00F20683"/>
    <w:rsid w:val="00F23D8B"/>
    <w:rsid w:val="00F246B3"/>
    <w:rsid w:val="00F278E8"/>
    <w:rsid w:val="00F27B25"/>
    <w:rsid w:val="00F33335"/>
    <w:rsid w:val="00F35141"/>
    <w:rsid w:val="00F4304A"/>
    <w:rsid w:val="00F51566"/>
    <w:rsid w:val="00F56FE0"/>
    <w:rsid w:val="00F65AB1"/>
    <w:rsid w:val="00F7118D"/>
    <w:rsid w:val="00F746A2"/>
    <w:rsid w:val="00F76807"/>
    <w:rsid w:val="00F76D0D"/>
    <w:rsid w:val="00F810C5"/>
    <w:rsid w:val="00F8201E"/>
    <w:rsid w:val="00F832D3"/>
    <w:rsid w:val="00F84568"/>
    <w:rsid w:val="00F8650B"/>
    <w:rsid w:val="00FA024E"/>
    <w:rsid w:val="00FA45B8"/>
    <w:rsid w:val="00FA705C"/>
    <w:rsid w:val="00FB3B12"/>
    <w:rsid w:val="00FC05F3"/>
    <w:rsid w:val="00FE5930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43BC3-F57A-4D2E-BA7D-FDC9148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F71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0C9CB026B513735BB5144D3267796463EE9043C7CC4D91958F53DF8155B360C2F1EBD17667F59E787676F1C4E8D4093D4D9B4wCu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10C9CB026B513735BB5144D3267796463EE9043C7CC4D91958F53DF8155B360C2F1EBB1C397A4CF6DF68680750885B8FD6DBwBu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9A05544E60CFD531D203C1817F37FF7D183B93D55C405C4E024220A87DBABC7A11C2015BB81ADDF32618BF199DBA6C2754B96A9458A2B2FEDCDBB4a43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F66F2CC28E4052014C605A54DAA50EC3CF5C6BCDE55BCBEA8F5768BE3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AC23-B61F-4A5F-AC3E-A6FF7A83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30</Pages>
  <Words>14395</Words>
  <Characters>82054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Адм. г.Чебоксары, Романова Н.А., отдел мун. услуг</cp:lastModifiedBy>
  <cp:revision>7</cp:revision>
  <cp:lastPrinted>2020-04-24T08:42:00Z</cp:lastPrinted>
  <dcterms:created xsi:type="dcterms:W3CDTF">2020-05-25T06:42:00Z</dcterms:created>
  <dcterms:modified xsi:type="dcterms:W3CDTF">2020-05-26T12:24:00Z</dcterms:modified>
</cp:coreProperties>
</file>