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89" w:rsidRDefault="00A36789" w:rsidP="006E21E0">
      <w:pPr>
        <w:ind w:left="-426"/>
        <w:jc w:val="both"/>
        <w:rPr>
          <w:b/>
        </w:rPr>
      </w:pPr>
      <w:r>
        <w:rPr>
          <w:b/>
        </w:rPr>
        <w:t>- статистические и аналитические данные о получении муниципальных услуг (включая ежеквартальные отчеты о полученных и рассмотренных жалобах по вопросам предоставления муниципальных услуг)</w:t>
      </w:r>
    </w:p>
    <w:p w:rsidR="00361B46" w:rsidRPr="00A52DBF" w:rsidRDefault="00BE599D" w:rsidP="006E21E0">
      <w:pPr>
        <w:pStyle w:val="af4"/>
        <w:shd w:val="clear" w:color="auto" w:fill="F5F5F5"/>
        <w:ind w:left="-426"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На конец сентября 2019 года </w:t>
      </w:r>
      <w:r w:rsidR="00361B46" w:rsidRPr="00A52DBF">
        <w:rPr>
          <w:rFonts w:ascii="Verdana" w:hAnsi="Verdana"/>
          <w:color w:val="000000"/>
          <w:sz w:val="20"/>
          <w:szCs w:val="20"/>
        </w:rPr>
        <w:t xml:space="preserve">администрацией города Чебоксары предоставляется </w:t>
      </w:r>
      <w:r>
        <w:rPr>
          <w:rFonts w:ascii="Verdana" w:hAnsi="Verdana"/>
          <w:color w:val="000000"/>
          <w:sz w:val="20"/>
          <w:szCs w:val="20"/>
        </w:rPr>
        <w:t>71</w:t>
      </w:r>
      <w:r w:rsidR="00361B46" w:rsidRPr="00A52DBF">
        <w:rPr>
          <w:rFonts w:ascii="Verdana" w:hAnsi="Verdana"/>
          <w:color w:val="000000"/>
          <w:sz w:val="20"/>
          <w:szCs w:val="20"/>
        </w:rPr>
        <w:t xml:space="preserve"> услуг</w:t>
      </w:r>
      <w:r>
        <w:rPr>
          <w:rFonts w:ascii="Verdana" w:hAnsi="Verdana"/>
          <w:color w:val="000000"/>
          <w:sz w:val="20"/>
          <w:szCs w:val="20"/>
        </w:rPr>
        <w:t>а</w:t>
      </w:r>
      <w:r w:rsidR="00361B46" w:rsidRPr="00A52DBF">
        <w:rPr>
          <w:rFonts w:ascii="Verdana" w:hAnsi="Verdana"/>
          <w:color w:val="000000"/>
          <w:sz w:val="20"/>
          <w:szCs w:val="20"/>
        </w:rPr>
        <w:t xml:space="preserve">, из них: муниципальных - </w:t>
      </w:r>
      <w:r w:rsidR="00132C18">
        <w:rPr>
          <w:rFonts w:ascii="Verdana" w:hAnsi="Verdana"/>
          <w:color w:val="000000"/>
          <w:sz w:val="20"/>
          <w:szCs w:val="20"/>
        </w:rPr>
        <w:t>4</w:t>
      </w:r>
      <w:r>
        <w:rPr>
          <w:rFonts w:ascii="Verdana" w:hAnsi="Verdana"/>
          <w:color w:val="000000"/>
          <w:sz w:val="20"/>
          <w:szCs w:val="20"/>
        </w:rPr>
        <w:t>8</w:t>
      </w:r>
      <w:r w:rsidR="00361B46" w:rsidRPr="00A52DBF">
        <w:rPr>
          <w:rFonts w:ascii="Verdana" w:hAnsi="Verdana"/>
          <w:color w:val="000000"/>
          <w:sz w:val="20"/>
          <w:szCs w:val="20"/>
        </w:rPr>
        <w:t>, государственных (по переданным полномочиям) - 2</w:t>
      </w:r>
      <w:r w:rsidR="00A96B38">
        <w:rPr>
          <w:rFonts w:ascii="Verdana" w:hAnsi="Verdana"/>
          <w:color w:val="000000"/>
          <w:sz w:val="20"/>
          <w:szCs w:val="20"/>
        </w:rPr>
        <w:t>3</w:t>
      </w:r>
      <w:r w:rsidR="00361B46" w:rsidRPr="00A52DBF">
        <w:rPr>
          <w:rFonts w:ascii="Verdana" w:hAnsi="Verdana"/>
          <w:color w:val="000000"/>
          <w:sz w:val="20"/>
          <w:szCs w:val="20"/>
        </w:rPr>
        <w:t>. Всего за предоставлением государственных и муниципальных услуг обратилось:</w:t>
      </w:r>
    </w:p>
    <w:p w:rsidR="00361B46" w:rsidRPr="00A52DBF" w:rsidRDefault="00D9338E" w:rsidP="006E21E0">
      <w:pPr>
        <w:pStyle w:val="af4"/>
        <w:shd w:val="clear" w:color="auto" w:fill="F5F5F5"/>
        <w:ind w:left="-426"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</w:t>
      </w:r>
      <w:r w:rsidR="00BE599D">
        <w:rPr>
          <w:rFonts w:ascii="Verdana" w:hAnsi="Verdana"/>
          <w:color w:val="000000"/>
          <w:sz w:val="20"/>
          <w:szCs w:val="20"/>
        </w:rPr>
        <w:t xml:space="preserve">а 9 месяцев </w:t>
      </w:r>
      <w:r w:rsidR="00361B46" w:rsidRPr="00A52DBF">
        <w:rPr>
          <w:rFonts w:ascii="Verdana" w:hAnsi="Verdana"/>
          <w:color w:val="000000"/>
          <w:sz w:val="20"/>
          <w:szCs w:val="20"/>
        </w:rPr>
        <w:t>201</w:t>
      </w:r>
      <w:r w:rsidR="00711A18">
        <w:rPr>
          <w:rFonts w:ascii="Verdana" w:hAnsi="Verdana"/>
          <w:color w:val="000000"/>
          <w:sz w:val="20"/>
          <w:szCs w:val="20"/>
        </w:rPr>
        <w:t>9</w:t>
      </w:r>
      <w:r w:rsidR="00361B46" w:rsidRPr="00A52DBF">
        <w:rPr>
          <w:rFonts w:ascii="Verdana" w:hAnsi="Verdana"/>
          <w:color w:val="000000"/>
          <w:sz w:val="20"/>
          <w:szCs w:val="20"/>
        </w:rPr>
        <w:t xml:space="preserve"> г. – </w:t>
      </w:r>
      <w:r w:rsidR="00BE599D">
        <w:rPr>
          <w:rFonts w:ascii="Verdana" w:hAnsi="Verdana"/>
          <w:color w:val="000000"/>
          <w:sz w:val="20"/>
          <w:szCs w:val="20"/>
        </w:rPr>
        <w:t>45,</w:t>
      </w:r>
      <w:r w:rsidR="006E21E0">
        <w:rPr>
          <w:rFonts w:ascii="Verdana" w:hAnsi="Verdana"/>
          <w:color w:val="000000"/>
          <w:sz w:val="20"/>
          <w:szCs w:val="20"/>
        </w:rPr>
        <w:t>9</w:t>
      </w:r>
      <w:r w:rsidR="00361B46" w:rsidRPr="00A52DBF">
        <w:rPr>
          <w:rFonts w:ascii="Verdana" w:hAnsi="Verdana"/>
          <w:color w:val="000000"/>
          <w:sz w:val="20"/>
          <w:szCs w:val="20"/>
        </w:rPr>
        <w:t xml:space="preserve"> тыс. заявителей</w:t>
      </w:r>
    </w:p>
    <w:p w:rsidR="00361B46" w:rsidRPr="00A52DBF" w:rsidRDefault="00D9338E" w:rsidP="006E21E0">
      <w:pPr>
        <w:pStyle w:val="af4"/>
        <w:shd w:val="clear" w:color="auto" w:fill="F5F5F5"/>
        <w:ind w:left="-426"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</w:t>
      </w:r>
      <w:r w:rsidR="00BE599D">
        <w:rPr>
          <w:rFonts w:ascii="Verdana" w:hAnsi="Verdana"/>
          <w:color w:val="000000"/>
          <w:sz w:val="20"/>
          <w:szCs w:val="20"/>
        </w:rPr>
        <w:t xml:space="preserve">а 9 месяцев 2018 г. </w:t>
      </w:r>
      <w:r w:rsidR="00361B46" w:rsidRPr="00A52DBF">
        <w:rPr>
          <w:rFonts w:ascii="Verdana" w:hAnsi="Verdana"/>
          <w:color w:val="000000"/>
          <w:sz w:val="20"/>
          <w:szCs w:val="20"/>
        </w:rPr>
        <w:t xml:space="preserve">– </w:t>
      </w:r>
      <w:r w:rsidR="00BE599D">
        <w:rPr>
          <w:rFonts w:ascii="Verdana" w:hAnsi="Verdana"/>
          <w:color w:val="000000"/>
          <w:sz w:val="20"/>
          <w:szCs w:val="20"/>
        </w:rPr>
        <w:t>49,1</w:t>
      </w:r>
      <w:r w:rsidR="00361B46" w:rsidRPr="00A52DBF">
        <w:rPr>
          <w:rFonts w:ascii="Verdana" w:hAnsi="Verdana"/>
          <w:color w:val="000000"/>
          <w:sz w:val="20"/>
          <w:szCs w:val="20"/>
        </w:rPr>
        <w:t xml:space="preserve"> тыс. заявителей</w:t>
      </w:r>
    </w:p>
    <w:p w:rsidR="00A52DBF" w:rsidRPr="00A52DBF" w:rsidRDefault="00361B46" w:rsidP="006E21E0">
      <w:pPr>
        <w:pStyle w:val="af4"/>
        <w:shd w:val="clear" w:color="auto" w:fill="F5F5F5"/>
        <w:ind w:left="-426" w:firstLine="300"/>
        <w:jc w:val="both"/>
        <w:rPr>
          <w:rFonts w:ascii="Verdana" w:hAnsi="Verdana"/>
          <w:color w:val="000000"/>
          <w:sz w:val="20"/>
          <w:szCs w:val="20"/>
        </w:rPr>
      </w:pPr>
      <w:r w:rsidRPr="00A52DBF">
        <w:rPr>
          <w:rFonts w:ascii="Verdana" w:hAnsi="Verdana"/>
          <w:color w:val="000000"/>
          <w:sz w:val="20"/>
          <w:szCs w:val="20"/>
        </w:rPr>
        <w:t xml:space="preserve">Снижение на </w:t>
      </w:r>
      <w:r w:rsidR="006E21E0">
        <w:rPr>
          <w:rFonts w:ascii="Verdana" w:hAnsi="Verdana"/>
          <w:color w:val="000000"/>
          <w:sz w:val="20"/>
          <w:szCs w:val="20"/>
        </w:rPr>
        <w:t>6,5</w:t>
      </w:r>
      <w:r w:rsidRPr="00A52DBF">
        <w:rPr>
          <w:rFonts w:ascii="Verdana" w:hAnsi="Verdana"/>
          <w:color w:val="000000"/>
          <w:sz w:val="20"/>
          <w:szCs w:val="20"/>
        </w:rPr>
        <w:t>%</w:t>
      </w:r>
      <w:r w:rsidR="006E21E0">
        <w:rPr>
          <w:rFonts w:ascii="Verdana" w:hAnsi="Verdana"/>
          <w:color w:val="000000"/>
          <w:sz w:val="20"/>
          <w:szCs w:val="20"/>
        </w:rPr>
        <w:t>.</w:t>
      </w:r>
    </w:p>
    <w:p w:rsidR="00711A18" w:rsidRDefault="007F5711" w:rsidP="006E21E0">
      <w:pPr>
        <w:pStyle w:val="af4"/>
        <w:shd w:val="clear" w:color="auto" w:fill="F5F5F5"/>
        <w:ind w:left="-426" w:firstLine="300"/>
        <w:jc w:val="both"/>
        <w:rPr>
          <w:rFonts w:ascii="Verdana" w:hAnsi="Verdana"/>
          <w:color w:val="000000"/>
          <w:sz w:val="20"/>
          <w:szCs w:val="20"/>
        </w:rPr>
      </w:pPr>
      <w:r w:rsidRPr="00A52DBF">
        <w:rPr>
          <w:rFonts w:ascii="Verdana" w:hAnsi="Verdana"/>
          <w:color w:val="000000"/>
          <w:sz w:val="20"/>
          <w:szCs w:val="20"/>
        </w:rPr>
        <w:t xml:space="preserve">На базе МФЦ в режиме «одного окна» предоставляется </w:t>
      </w:r>
      <w:r w:rsidR="00BE599D">
        <w:rPr>
          <w:rFonts w:ascii="Verdana" w:hAnsi="Verdana"/>
          <w:color w:val="000000"/>
          <w:sz w:val="20"/>
          <w:szCs w:val="20"/>
        </w:rPr>
        <w:t>53</w:t>
      </w:r>
      <w:r w:rsidRPr="00A52DBF">
        <w:rPr>
          <w:rFonts w:ascii="Verdana" w:hAnsi="Verdana"/>
          <w:color w:val="000000"/>
          <w:sz w:val="20"/>
          <w:szCs w:val="20"/>
        </w:rPr>
        <w:t xml:space="preserve"> услуг</w:t>
      </w:r>
      <w:r w:rsidR="00BE599D">
        <w:rPr>
          <w:rFonts w:ascii="Verdana" w:hAnsi="Verdana"/>
          <w:color w:val="000000"/>
          <w:sz w:val="20"/>
          <w:szCs w:val="20"/>
        </w:rPr>
        <w:t>и</w:t>
      </w:r>
      <w:r w:rsidRPr="00A52DBF">
        <w:rPr>
          <w:rFonts w:ascii="Verdana" w:hAnsi="Verdana"/>
          <w:color w:val="000000"/>
          <w:sz w:val="20"/>
          <w:szCs w:val="20"/>
        </w:rPr>
        <w:t xml:space="preserve"> администрации города (</w:t>
      </w:r>
      <w:proofErr w:type="gramStart"/>
      <w:r w:rsidRPr="00A52DBF">
        <w:rPr>
          <w:rFonts w:ascii="Verdana" w:hAnsi="Verdana"/>
          <w:color w:val="000000"/>
          <w:sz w:val="20"/>
          <w:szCs w:val="20"/>
        </w:rPr>
        <w:t>муниципальных</w:t>
      </w:r>
      <w:proofErr w:type="gramEnd"/>
      <w:r w:rsidRPr="00A52DBF">
        <w:rPr>
          <w:rFonts w:ascii="Verdana" w:hAnsi="Verdana"/>
          <w:color w:val="000000"/>
          <w:sz w:val="20"/>
          <w:szCs w:val="20"/>
        </w:rPr>
        <w:t xml:space="preserve"> - </w:t>
      </w:r>
      <w:r w:rsidR="00BE599D">
        <w:rPr>
          <w:rFonts w:ascii="Verdana" w:hAnsi="Verdana"/>
          <w:color w:val="000000"/>
          <w:sz w:val="20"/>
          <w:szCs w:val="20"/>
        </w:rPr>
        <w:t>49</w:t>
      </w:r>
      <w:r w:rsidRPr="00A52DBF">
        <w:rPr>
          <w:rFonts w:ascii="Verdana" w:hAnsi="Verdana"/>
          <w:color w:val="000000"/>
          <w:sz w:val="20"/>
          <w:szCs w:val="20"/>
        </w:rPr>
        <w:t xml:space="preserve">, ЗАГС - </w:t>
      </w:r>
      <w:r w:rsidR="00A52DBF">
        <w:rPr>
          <w:rFonts w:ascii="Verdana" w:hAnsi="Verdana"/>
          <w:color w:val="000000"/>
          <w:sz w:val="20"/>
          <w:szCs w:val="20"/>
        </w:rPr>
        <w:t>4</w:t>
      </w:r>
      <w:r w:rsidRPr="00A52DBF">
        <w:rPr>
          <w:rFonts w:ascii="Verdana" w:hAnsi="Verdana"/>
          <w:color w:val="000000"/>
          <w:sz w:val="20"/>
          <w:szCs w:val="20"/>
        </w:rPr>
        <w:t>)</w:t>
      </w:r>
      <w:r w:rsidR="00711A18">
        <w:rPr>
          <w:rFonts w:ascii="Verdana" w:hAnsi="Verdana"/>
          <w:color w:val="000000"/>
          <w:sz w:val="20"/>
          <w:szCs w:val="20"/>
        </w:rPr>
        <w:t>.</w:t>
      </w:r>
    </w:p>
    <w:p w:rsidR="007F5711" w:rsidRPr="00A52DBF" w:rsidRDefault="007F5711" w:rsidP="006E21E0">
      <w:pPr>
        <w:pStyle w:val="af4"/>
        <w:shd w:val="clear" w:color="auto" w:fill="F5F5F5"/>
        <w:ind w:left="-426" w:firstLine="300"/>
        <w:jc w:val="both"/>
        <w:rPr>
          <w:rFonts w:ascii="Verdana" w:hAnsi="Verdana"/>
          <w:color w:val="000000"/>
          <w:sz w:val="20"/>
          <w:szCs w:val="20"/>
        </w:rPr>
      </w:pPr>
      <w:r w:rsidRPr="00A52DBF">
        <w:rPr>
          <w:rFonts w:ascii="Verdana" w:hAnsi="Verdana"/>
          <w:color w:val="000000"/>
          <w:sz w:val="20"/>
          <w:szCs w:val="20"/>
        </w:rPr>
        <w:t>Общее количество обращений за услугами</w:t>
      </w:r>
      <w:r w:rsidR="004C18F4">
        <w:rPr>
          <w:rFonts w:ascii="Verdana" w:hAnsi="Verdana"/>
          <w:color w:val="000000"/>
          <w:sz w:val="20"/>
          <w:szCs w:val="20"/>
        </w:rPr>
        <w:t xml:space="preserve"> администрации</w:t>
      </w:r>
      <w:r w:rsidRPr="00A52DBF">
        <w:rPr>
          <w:rFonts w:ascii="Verdana" w:hAnsi="Verdana"/>
          <w:color w:val="000000"/>
          <w:sz w:val="20"/>
          <w:szCs w:val="20"/>
        </w:rPr>
        <w:t>, предоставляемых через МФЦ, составило:</w:t>
      </w:r>
    </w:p>
    <w:p w:rsidR="007F5711" w:rsidRPr="00A52DBF" w:rsidRDefault="00D9338E" w:rsidP="006E21E0">
      <w:pPr>
        <w:pStyle w:val="af4"/>
        <w:shd w:val="clear" w:color="auto" w:fill="F5F5F5"/>
        <w:ind w:left="-426"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за 9 месяцев </w:t>
      </w:r>
      <w:r w:rsidRPr="00A52DBF">
        <w:rPr>
          <w:rFonts w:ascii="Verdana" w:hAnsi="Verdana"/>
          <w:color w:val="000000"/>
          <w:sz w:val="20"/>
          <w:szCs w:val="20"/>
        </w:rPr>
        <w:t>201</w:t>
      </w:r>
      <w:r>
        <w:rPr>
          <w:rFonts w:ascii="Verdana" w:hAnsi="Verdana"/>
          <w:color w:val="000000"/>
          <w:sz w:val="20"/>
          <w:szCs w:val="20"/>
        </w:rPr>
        <w:t>9</w:t>
      </w:r>
      <w:r w:rsidRPr="00A52DBF">
        <w:rPr>
          <w:rFonts w:ascii="Verdana" w:hAnsi="Verdana"/>
          <w:color w:val="000000"/>
          <w:sz w:val="20"/>
          <w:szCs w:val="20"/>
        </w:rPr>
        <w:t xml:space="preserve"> г</w:t>
      </w:r>
      <w:r>
        <w:rPr>
          <w:rFonts w:ascii="Verdana" w:hAnsi="Verdana"/>
          <w:color w:val="000000"/>
          <w:sz w:val="20"/>
          <w:szCs w:val="20"/>
        </w:rPr>
        <w:t xml:space="preserve">. </w:t>
      </w:r>
      <w:r w:rsidR="007F5711" w:rsidRPr="00A52DBF">
        <w:rPr>
          <w:rFonts w:ascii="Verdana" w:hAnsi="Verdana"/>
          <w:color w:val="000000"/>
          <w:sz w:val="20"/>
          <w:szCs w:val="20"/>
        </w:rPr>
        <w:t xml:space="preserve">– </w:t>
      </w:r>
      <w:r>
        <w:rPr>
          <w:rFonts w:ascii="Verdana" w:hAnsi="Verdana"/>
          <w:color w:val="000000"/>
          <w:sz w:val="20"/>
          <w:szCs w:val="20"/>
        </w:rPr>
        <w:t>3</w:t>
      </w:r>
      <w:r w:rsidR="00444273">
        <w:rPr>
          <w:rFonts w:ascii="Verdana" w:hAnsi="Verdana"/>
          <w:color w:val="000000"/>
          <w:sz w:val="20"/>
          <w:szCs w:val="20"/>
        </w:rPr>
        <w:t>0,6</w:t>
      </w:r>
      <w:r w:rsidR="007F5711" w:rsidRPr="00A52DBF">
        <w:rPr>
          <w:rFonts w:ascii="Verdana" w:hAnsi="Verdana"/>
          <w:color w:val="000000"/>
          <w:sz w:val="20"/>
          <w:szCs w:val="20"/>
        </w:rPr>
        <w:t xml:space="preserve"> тыс. (в </w:t>
      </w:r>
      <w:proofErr w:type="spellStart"/>
      <w:r w:rsidR="007F5711" w:rsidRPr="00A52DBF">
        <w:rPr>
          <w:rFonts w:ascii="Verdana" w:hAnsi="Verdana"/>
          <w:color w:val="000000"/>
          <w:sz w:val="20"/>
          <w:szCs w:val="20"/>
        </w:rPr>
        <w:t>т.ч</w:t>
      </w:r>
      <w:proofErr w:type="spellEnd"/>
      <w:r w:rsidR="007F5711" w:rsidRPr="00A52DBF">
        <w:rPr>
          <w:rFonts w:ascii="Verdana" w:hAnsi="Verdana"/>
          <w:color w:val="000000"/>
          <w:sz w:val="20"/>
          <w:szCs w:val="20"/>
        </w:rPr>
        <w:t xml:space="preserve">. обращений в МФЦ – </w:t>
      </w:r>
      <w:r>
        <w:rPr>
          <w:rFonts w:ascii="Verdana" w:hAnsi="Verdana"/>
          <w:color w:val="000000"/>
          <w:sz w:val="20"/>
          <w:szCs w:val="20"/>
        </w:rPr>
        <w:t>7,4</w:t>
      </w:r>
      <w:r w:rsidR="007F5711" w:rsidRPr="00A52DBF">
        <w:rPr>
          <w:rFonts w:ascii="Verdana" w:hAnsi="Verdana"/>
          <w:color w:val="000000"/>
          <w:sz w:val="20"/>
          <w:szCs w:val="20"/>
        </w:rPr>
        <w:t xml:space="preserve"> тыс.)</w:t>
      </w:r>
      <w:r w:rsidR="00A50C24" w:rsidRPr="00A52DBF">
        <w:rPr>
          <w:rFonts w:ascii="Verdana" w:hAnsi="Verdana"/>
          <w:color w:val="000000"/>
          <w:sz w:val="20"/>
          <w:szCs w:val="20"/>
        </w:rPr>
        <w:t xml:space="preserve">, доля обращений в МФЦ – </w:t>
      </w:r>
      <w:r w:rsidR="00361B46" w:rsidRPr="00A52DBF">
        <w:rPr>
          <w:rFonts w:ascii="Verdana" w:hAnsi="Verdana"/>
          <w:color w:val="000000"/>
          <w:sz w:val="20"/>
          <w:szCs w:val="20"/>
        </w:rPr>
        <w:t>2</w:t>
      </w:r>
      <w:r>
        <w:rPr>
          <w:rFonts w:ascii="Verdana" w:hAnsi="Verdana"/>
          <w:color w:val="000000"/>
          <w:sz w:val="20"/>
          <w:szCs w:val="20"/>
        </w:rPr>
        <w:t>4,2</w:t>
      </w:r>
      <w:r w:rsidR="00A50C24" w:rsidRPr="00A52DBF">
        <w:rPr>
          <w:rFonts w:ascii="Verdana" w:hAnsi="Verdana"/>
          <w:color w:val="000000"/>
          <w:sz w:val="20"/>
          <w:szCs w:val="20"/>
        </w:rPr>
        <w:t>%</w:t>
      </w:r>
    </w:p>
    <w:p w:rsidR="007F5711" w:rsidRPr="00A52DBF" w:rsidRDefault="00D9338E" w:rsidP="006E21E0">
      <w:pPr>
        <w:pStyle w:val="af4"/>
        <w:shd w:val="clear" w:color="auto" w:fill="F5F5F5"/>
        <w:ind w:left="-426"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за 9 месяцев </w:t>
      </w:r>
      <w:r w:rsidRPr="00A52DBF">
        <w:rPr>
          <w:rFonts w:ascii="Verdana" w:hAnsi="Verdana"/>
          <w:color w:val="000000"/>
          <w:sz w:val="20"/>
          <w:szCs w:val="20"/>
        </w:rPr>
        <w:t>201</w:t>
      </w:r>
      <w:r>
        <w:rPr>
          <w:rFonts w:ascii="Verdana" w:hAnsi="Verdana"/>
          <w:color w:val="000000"/>
          <w:sz w:val="20"/>
          <w:szCs w:val="20"/>
        </w:rPr>
        <w:t>8</w:t>
      </w:r>
      <w:r w:rsidRPr="00A52DBF">
        <w:rPr>
          <w:rFonts w:ascii="Verdana" w:hAnsi="Verdana"/>
          <w:color w:val="000000"/>
          <w:sz w:val="20"/>
          <w:szCs w:val="20"/>
        </w:rPr>
        <w:t xml:space="preserve"> г</w:t>
      </w:r>
      <w:r>
        <w:rPr>
          <w:rFonts w:ascii="Verdana" w:hAnsi="Verdana"/>
          <w:color w:val="000000"/>
          <w:sz w:val="20"/>
          <w:szCs w:val="20"/>
        </w:rPr>
        <w:t>.</w:t>
      </w:r>
      <w:r w:rsidR="007F5711" w:rsidRPr="00A52DBF">
        <w:rPr>
          <w:rFonts w:ascii="Verdana" w:hAnsi="Verdana"/>
          <w:color w:val="000000"/>
          <w:sz w:val="20"/>
          <w:szCs w:val="20"/>
        </w:rPr>
        <w:t xml:space="preserve"> – </w:t>
      </w:r>
      <w:r>
        <w:rPr>
          <w:rFonts w:ascii="Verdana" w:hAnsi="Verdana"/>
          <w:color w:val="000000"/>
          <w:sz w:val="20"/>
          <w:szCs w:val="20"/>
        </w:rPr>
        <w:t>33,7</w:t>
      </w:r>
      <w:r w:rsidR="007F5711" w:rsidRPr="00A52DBF">
        <w:rPr>
          <w:rFonts w:ascii="Verdana" w:hAnsi="Verdana"/>
          <w:color w:val="000000"/>
          <w:sz w:val="20"/>
          <w:szCs w:val="20"/>
        </w:rPr>
        <w:t xml:space="preserve"> т</w:t>
      </w:r>
      <w:r w:rsidR="00361B46" w:rsidRPr="00A52DBF">
        <w:rPr>
          <w:rFonts w:ascii="Verdana" w:hAnsi="Verdana"/>
          <w:color w:val="000000"/>
          <w:sz w:val="20"/>
          <w:szCs w:val="20"/>
        </w:rPr>
        <w:t xml:space="preserve">ыс. (в </w:t>
      </w:r>
      <w:proofErr w:type="spellStart"/>
      <w:r w:rsidR="00361B46" w:rsidRPr="00A52DBF">
        <w:rPr>
          <w:rFonts w:ascii="Verdana" w:hAnsi="Verdana"/>
          <w:color w:val="000000"/>
          <w:sz w:val="20"/>
          <w:szCs w:val="20"/>
        </w:rPr>
        <w:t>т.ч</w:t>
      </w:r>
      <w:proofErr w:type="spellEnd"/>
      <w:r w:rsidR="00361B46" w:rsidRPr="00A52DBF">
        <w:rPr>
          <w:rFonts w:ascii="Verdana" w:hAnsi="Verdana"/>
          <w:color w:val="000000"/>
          <w:sz w:val="20"/>
          <w:szCs w:val="20"/>
        </w:rPr>
        <w:t xml:space="preserve">. обращений в МФЦ – </w:t>
      </w:r>
      <w:r>
        <w:rPr>
          <w:rFonts w:ascii="Verdana" w:hAnsi="Verdana"/>
          <w:color w:val="000000"/>
          <w:sz w:val="20"/>
          <w:szCs w:val="20"/>
        </w:rPr>
        <w:t xml:space="preserve">7,6 </w:t>
      </w:r>
      <w:r w:rsidR="007F5711" w:rsidRPr="00A52DBF">
        <w:rPr>
          <w:rFonts w:ascii="Verdana" w:hAnsi="Verdana"/>
          <w:color w:val="000000"/>
          <w:sz w:val="20"/>
          <w:szCs w:val="20"/>
        </w:rPr>
        <w:t>тыс.)</w:t>
      </w:r>
      <w:r w:rsidR="00361B46" w:rsidRPr="00A52DBF">
        <w:rPr>
          <w:rFonts w:ascii="Verdana" w:hAnsi="Verdana"/>
          <w:color w:val="000000"/>
          <w:sz w:val="20"/>
          <w:szCs w:val="20"/>
        </w:rPr>
        <w:t xml:space="preserve">, доля обращений в МФЦ – </w:t>
      </w:r>
      <w:r w:rsidR="002F0FF6">
        <w:rPr>
          <w:rFonts w:ascii="Verdana" w:hAnsi="Verdana"/>
          <w:color w:val="000000"/>
          <w:sz w:val="20"/>
          <w:szCs w:val="20"/>
        </w:rPr>
        <w:t>2</w:t>
      </w:r>
      <w:r>
        <w:rPr>
          <w:rFonts w:ascii="Verdana" w:hAnsi="Verdana"/>
          <w:color w:val="000000"/>
          <w:sz w:val="20"/>
          <w:szCs w:val="20"/>
        </w:rPr>
        <w:t>2,5</w:t>
      </w:r>
      <w:r w:rsidR="002F0FF6">
        <w:rPr>
          <w:rFonts w:ascii="Verdana" w:hAnsi="Verdana"/>
          <w:color w:val="000000"/>
          <w:sz w:val="20"/>
          <w:szCs w:val="20"/>
        </w:rPr>
        <w:t>%</w:t>
      </w:r>
    </w:p>
    <w:p w:rsidR="00601546" w:rsidRDefault="00361B46" w:rsidP="006E21E0">
      <w:pPr>
        <w:pStyle w:val="af4"/>
        <w:shd w:val="clear" w:color="auto" w:fill="F5F5F5"/>
        <w:spacing w:before="0" w:beforeAutospacing="0" w:after="0" w:afterAutospacing="0"/>
        <w:ind w:left="-426" w:firstLine="301"/>
        <w:jc w:val="both"/>
        <w:rPr>
          <w:rFonts w:ascii="Verdana" w:hAnsi="Verdana"/>
          <w:color w:val="000000"/>
          <w:sz w:val="20"/>
          <w:szCs w:val="20"/>
        </w:rPr>
      </w:pPr>
      <w:r w:rsidRPr="00A52DBF">
        <w:rPr>
          <w:rFonts w:ascii="Verdana" w:hAnsi="Verdana"/>
          <w:color w:val="000000"/>
          <w:sz w:val="20"/>
          <w:szCs w:val="20"/>
        </w:rPr>
        <w:t xml:space="preserve">Количество обращений в МФЦ </w:t>
      </w:r>
      <w:r w:rsidR="002F0FF6">
        <w:rPr>
          <w:rFonts w:ascii="Verdana" w:hAnsi="Verdana"/>
          <w:color w:val="000000"/>
          <w:sz w:val="20"/>
          <w:szCs w:val="20"/>
        </w:rPr>
        <w:t>снизилось</w:t>
      </w:r>
      <w:r w:rsidRPr="00A52DBF">
        <w:rPr>
          <w:rFonts w:ascii="Verdana" w:hAnsi="Verdana"/>
          <w:color w:val="000000"/>
          <w:sz w:val="20"/>
          <w:szCs w:val="20"/>
        </w:rPr>
        <w:t xml:space="preserve"> на </w:t>
      </w:r>
      <w:r w:rsidR="00D9338E">
        <w:rPr>
          <w:rFonts w:ascii="Verdana" w:hAnsi="Verdana"/>
          <w:color w:val="000000"/>
          <w:sz w:val="20"/>
          <w:szCs w:val="20"/>
        </w:rPr>
        <w:t>2,1</w:t>
      </w:r>
      <w:r w:rsidRPr="00A52DBF">
        <w:rPr>
          <w:rFonts w:ascii="Verdana" w:hAnsi="Verdana"/>
          <w:color w:val="000000"/>
          <w:sz w:val="20"/>
          <w:szCs w:val="20"/>
        </w:rPr>
        <w:t xml:space="preserve">%, </w:t>
      </w:r>
      <w:r w:rsidR="00A41830">
        <w:rPr>
          <w:rFonts w:ascii="Verdana" w:hAnsi="Verdana"/>
          <w:color w:val="000000"/>
          <w:sz w:val="20"/>
          <w:szCs w:val="20"/>
        </w:rPr>
        <w:t xml:space="preserve">а </w:t>
      </w:r>
      <w:r w:rsidR="002A781D">
        <w:rPr>
          <w:rFonts w:ascii="Verdana" w:hAnsi="Verdana"/>
          <w:color w:val="000000"/>
          <w:sz w:val="20"/>
          <w:szCs w:val="20"/>
        </w:rPr>
        <w:t>доля обращений в МФЦ</w:t>
      </w:r>
      <w:r w:rsidR="00A41830">
        <w:rPr>
          <w:rFonts w:ascii="Verdana" w:hAnsi="Verdana"/>
          <w:color w:val="000000"/>
          <w:sz w:val="20"/>
          <w:szCs w:val="20"/>
        </w:rPr>
        <w:t xml:space="preserve"> </w:t>
      </w:r>
      <w:r w:rsidR="00D9338E">
        <w:rPr>
          <w:rFonts w:ascii="Verdana" w:hAnsi="Verdana"/>
          <w:color w:val="000000"/>
          <w:sz w:val="20"/>
          <w:szCs w:val="20"/>
        </w:rPr>
        <w:t>увеличилась н</w:t>
      </w:r>
      <w:r w:rsidR="00A41830">
        <w:rPr>
          <w:rFonts w:ascii="Verdana" w:hAnsi="Verdana"/>
          <w:color w:val="000000"/>
          <w:sz w:val="20"/>
          <w:szCs w:val="20"/>
        </w:rPr>
        <w:t xml:space="preserve">а </w:t>
      </w:r>
      <w:r w:rsidR="00D9338E">
        <w:rPr>
          <w:rFonts w:ascii="Verdana" w:hAnsi="Verdana"/>
          <w:color w:val="000000"/>
          <w:sz w:val="20"/>
          <w:szCs w:val="20"/>
        </w:rPr>
        <w:t>1,7</w:t>
      </w:r>
      <w:r w:rsidR="00A41830">
        <w:rPr>
          <w:rFonts w:ascii="Verdana" w:hAnsi="Verdana"/>
          <w:color w:val="000000"/>
          <w:sz w:val="20"/>
          <w:szCs w:val="20"/>
        </w:rPr>
        <w:t>%</w:t>
      </w:r>
      <w:r w:rsidR="004C18F4">
        <w:rPr>
          <w:rFonts w:ascii="Verdana" w:hAnsi="Verdana"/>
          <w:color w:val="000000"/>
          <w:sz w:val="20"/>
          <w:szCs w:val="20"/>
        </w:rPr>
        <w:t>.</w:t>
      </w:r>
      <w:r w:rsidRPr="00A52DBF">
        <w:rPr>
          <w:rFonts w:ascii="Verdana" w:hAnsi="Verdana"/>
          <w:color w:val="000000"/>
          <w:sz w:val="20"/>
          <w:szCs w:val="20"/>
        </w:rPr>
        <w:t xml:space="preserve"> </w:t>
      </w:r>
    </w:p>
    <w:p w:rsidR="009171D4" w:rsidRDefault="009171D4" w:rsidP="006E21E0">
      <w:pPr>
        <w:pStyle w:val="af4"/>
        <w:shd w:val="clear" w:color="auto" w:fill="F5F5F5"/>
        <w:spacing w:before="0" w:beforeAutospacing="0" w:after="0" w:afterAutospacing="0"/>
        <w:ind w:left="-426" w:firstLine="301"/>
        <w:jc w:val="both"/>
        <w:rPr>
          <w:rFonts w:ascii="Verdana" w:hAnsi="Verdana"/>
          <w:color w:val="000000"/>
          <w:sz w:val="20"/>
          <w:szCs w:val="20"/>
        </w:rPr>
      </w:pPr>
    </w:p>
    <w:p w:rsidR="007D02B3" w:rsidRDefault="007D02B3" w:rsidP="006E21E0">
      <w:pPr>
        <w:pStyle w:val="af4"/>
        <w:shd w:val="clear" w:color="auto" w:fill="F5F5F5"/>
        <w:spacing w:before="0" w:beforeAutospacing="0" w:after="0" w:afterAutospacing="0"/>
        <w:ind w:left="-426" w:firstLine="301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Среднее ожидание в очереди за получением услуг в МФЦ составило 4 минуты (</w:t>
      </w:r>
      <w:r w:rsidR="000F776B">
        <w:rPr>
          <w:rFonts w:ascii="Verdana" w:hAnsi="Verdana"/>
          <w:color w:val="000000"/>
          <w:sz w:val="20"/>
          <w:szCs w:val="20"/>
        </w:rPr>
        <w:t>в аналогичном периоде составило 11 минут)</w:t>
      </w:r>
    </w:p>
    <w:p w:rsidR="000F776B" w:rsidRDefault="000F776B" w:rsidP="006E21E0">
      <w:pPr>
        <w:pStyle w:val="af4"/>
        <w:shd w:val="clear" w:color="auto" w:fill="F5F5F5"/>
        <w:spacing w:before="0" w:beforeAutospacing="0" w:after="0" w:afterAutospacing="0"/>
        <w:ind w:left="-426" w:firstLine="301"/>
        <w:jc w:val="both"/>
        <w:rPr>
          <w:rFonts w:ascii="Verdana" w:hAnsi="Verdana"/>
          <w:color w:val="000000"/>
          <w:sz w:val="20"/>
          <w:szCs w:val="20"/>
        </w:rPr>
      </w:pPr>
    </w:p>
    <w:p w:rsidR="00601546" w:rsidRPr="00A52DBF" w:rsidRDefault="00601546" w:rsidP="006E21E0">
      <w:pPr>
        <w:pStyle w:val="af4"/>
        <w:shd w:val="clear" w:color="auto" w:fill="F5F5F5"/>
        <w:spacing w:before="0" w:beforeAutospacing="0" w:after="0" w:afterAutospacing="0"/>
        <w:ind w:left="-426" w:firstLine="301"/>
        <w:jc w:val="both"/>
        <w:rPr>
          <w:rFonts w:ascii="Verdana" w:hAnsi="Verdana"/>
          <w:color w:val="000000"/>
          <w:sz w:val="20"/>
          <w:szCs w:val="20"/>
        </w:rPr>
      </w:pPr>
      <w:r w:rsidRPr="00A52DBF">
        <w:rPr>
          <w:rFonts w:ascii="Verdana" w:hAnsi="Verdana"/>
          <w:color w:val="000000"/>
          <w:sz w:val="20"/>
          <w:szCs w:val="20"/>
        </w:rPr>
        <w:t xml:space="preserve">В электронном виде доступны </w:t>
      </w:r>
      <w:r w:rsidR="00A41830">
        <w:rPr>
          <w:rFonts w:ascii="Verdana" w:hAnsi="Verdana"/>
          <w:color w:val="000000"/>
          <w:sz w:val="20"/>
          <w:szCs w:val="20"/>
        </w:rPr>
        <w:t>20</w:t>
      </w:r>
      <w:r w:rsidRPr="00A52DBF">
        <w:rPr>
          <w:rFonts w:ascii="Verdana" w:hAnsi="Verdana"/>
          <w:color w:val="000000"/>
          <w:sz w:val="20"/>
          <w:szCs w:val="20"/>
        </w:rPr>
        <w:t xml:space="preserve"> муниципальных услуг</w:t>
      </w:r>
      <w:r w:rsidR="00E55457">
        <w:rPr>
          <w:rFonts w:ascii="Verdana" w:hAnsi="Verdana"/>
          <w:color w:val="000000"/>
          <w:sz w:val="20"/>
          <w:szCs w:val="20"/>
        </w:rPr>
        <w:t xml:space="preserve"> </w:t>
      </w:r>
      <w:r w:rsidRPr="00A52DBF">
        <w:rPr>
          <w:rFonts w:ascii="Verdana" w:hAnsi="Verdana"/>
          <w:color w:val="000000"/>
          <w:sz w:val="20"/>
          <w:szCs w:val="20"/>
        </w:rPr>
        <w:t xml:space="preserve"> и 4 услуги ЗАГС.</w:t>
      </w:r>
    </w:p>
    <w:p w:rsidR="00601546" w:rsidRPr="00A52DBF" w:rsidRDefault="00601546" w:rsidP="006E21E0">
      <w:pPr>
        <w:pStyle w:val="af4"/>
        <w:shd w:val="clear" w:color="auto" w:fill="F5F5F5"/>
        <w:ind w:left="-426" w:firstLine="300"/>
        <w:jc w:val="both"/>
        <w:rPr>
          <w:rFonts w:ascii="Verdana" w:hAnsi="Verdana"/>
          <w:color w:val="000000"/>
          <w:sz w:val="20"/>
          <w:szCs w:val="20"/>
        </w:rPr>
      </w:pPr>
      <w:r w:rsidRPr="00A52DBF">
        <w:rPr>
          <w:rFonts w:ascii="Verdana" w:hAnsi="Verdana"/>
          <w:color w:val="000000"/>
          <w:sz w:val="20"/>
          <w:szCs w:val="20"/>
        </w:rPr>
        <w:t>Количество обращений в электронном виде составило:</w:t>
      </w:r>
    </w:p>
    <w:p w:rsidR="00601546" w:rsidRPr="00A52DBF" w:rsidRDefault="00D9338E" w:rsidP="006E21E0">
      <w:pPr>
        <w:pStyle w:val="af4"/>
        <w:shd w:val="clear" w:color="auto" w:fill="F5F5F5"/>
        <w:ind w:left="-426"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за 9 месяцев </w:t>
      </w:r>
      <w:r w:rsidRPr="00A52DBF">
        <w:rPr>
          <w:rFonts w:ascii="Verdana" w:hAnsi="Verdana"/>
          <w:color w:val="000000"/>
          <w:sz w:val="20"/>
          <w:szCs w:val="20"/>
        </w:rPr>
        <w:t>201</w:t>
      </w:r>
      <w:r>
        <w:rPr>
          <w:rFonts w:ascii="Verdana" w:hAnsi="Verdana"/>
          <w:color w:val="000000"/>
          <w:sz w:val="20"/>
          <w:szCs w:val="20"/>
        </w:rPr>
        <w:t>9</w:t>
      </w:r>
      <w:r w:rsidRPr="00A52DBF">
        <w:rPr>
          <w:rFonts w:ascii="Verdana" w:hAnsi="Verdana"/>
          <w:color w:val="000000"/>
          <w:sz w:val="20"/>
          <w:szCs w:val="20"/>
        </w:rPr>
        <w:t xml:space="preserve"> г</w:t>
      </w:r>
      <w:r>
        <w:rPr>
          <w:rFonts w:ascii="Verdana" w:hAnsi="Verdana"/>
          <w:color w:val="000000"/>
          <w:sz w:val="20"/>
          <w:szCs w:val="20"/>
        </w:rPr>
        <w:t>.</w:t>
      </w:r>
      <w:r w:rsidR="00601546" w:rsidRPr="00A52DBF">
        <w:rPr>
          <w:rFonts w:ascii="Verdana" w:hAnsi="Verdana"/>
          <w:color w:val="000000"/>
          <w:sz w:val="20"/>
          <w:szCs w:val="20"/>
        </w:rPr>
        <w:t xml:space="preserve"> – </w:t>
      </w:r>
      <w:r>
        <w:rPr>
          <w:rFonts w:ascii="Verdana" w:hAnsi="Verdana"/>
          <w:color w:val="000000"/>
          <w:sz w:val="20"/>
          <w:szCs w:val="20"/>
        </w:rPr>
        <w:t>9,3</w:t>
      </w:r>
      <w:r w:rsidR="00A2657C">
        <w:rPr>
          <w:rFonts w:ascii="Verdana" w:hAnsi="Verdana"/>
          <w:color w:val="000000"/>
          <w:sz w:val="20"/>
          <w:szCs w:val="20"/>
        </w:rPr>
        <w:t xml:space="preserve"> </w:t>
      </w:r>
      <w:r w:rsidR="00601546" w:rsidRPr="00A52DBF">
        <w:rPr>
          <w:rFonts w:ascii="Verdana" w:hAnsi="Verdana"/>
          <w:color w:val="000000"/>
          <w:sz w:val="20"/>
          <w:szCs w:val="20"/>
        </w:rPr>
        <w:t>тыс. (в т.</w:t>
      </w:r>
      <w:r w:rsidR="00A41830">
        <w:rPr>
          <w:rFonts w:ascii="Verdana" w:hAnsi="Verdana"/>
          <w:color w:val="000000"/>
          <w:sz w:val="20"/>
          <w:szCs w:val="20"/>
        </w:rPr>
        <w:t xml:space="preserve"> </w:t>
      </w:r>
      <w:r w:rsidR="00601546" w:rsidRPr="00A52DBF">
        <w:rPr>
          <w:rFonts w:ascii="Verdana" w:hAnsi="Verdana"/>
          <w:color w:val="000000"/>
          <w:sz w:val="20"/>
          <w:szCs w:val="20"/>
        </w:rPr>
        <w:t xml:space="preserve">ч. ЗАГС – </w:t>
      </w:r>
      <w:r w:rsidR="00A2657C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t>506</w:t>
      </w:r>
      <w:r w:rsidR="00A41830">
        <w:rPr>
          <w:rFonts w:ascii="Verdana" w:hAnsi="Verdana"/>
          <w:color w:val="000000"/>
          <w:sz w:val="20"/>
          <w:szCs w:val="20"/>
        </w:rPr>
        <w:t xml:space="preserve"> заявлений </w:t>
      </w:r>
      <w:r w:rsidR="00E175F2">
        <w:rPr>
          <w:rFonts w:ascii="Verdana" w:hAnsi="Verdana"/>
          <w:color w:val="000000"/>
          <w:sz w:val="20"/>
          <w:szCs w:val="20"/>
        </w:rPr>
        <w:t xml:space="preserve">или </w:t>
      </w:r>
      <w:r w:rsidR="00A2657C">
        <w:rPr>
          <w:rFonts w:ascii="Verdana" w:hAnsi="Verdana"/>
          <w:color w:val="000000"/>
          <w:sz w:val="20"/>
          <w:szCs w:val="20"/>
        </w:rPr>
        <w:t>16,</w:t>
      </w:r>
      <w:r>
        <w:rPr>
          <w:rFonts w:ascii="Verdana" w:hAnsi="Verdana"/>
          <w:color w:val="000000"/>
          <w:sz w:val="20"/>
          <w:szCs w:val="20"/>
        </w:rPr>
        <w:t>1</w:t>
      </w:r>
      <w:r w:rsidR="00E175F2">
        <w:rPr>
          <w:rFonts w:ascii="Verdana" w:hAnsi="Verdana"/>
          <w:color w:val="000000"/>
          <w:sz w:val="20"/>
          <w:szCs w:val="20"/>
        </w:rPr>
        <w:t>%)</w:t>
      </w:r>
    </w:p>
    <w:p w:rsidR="00E175F2" w:rsidRDefault="00D9338E" w:rsidP="006E21E0">
      <w:pPr>
        <w:pStyle w:val="af4"/>
        <w:shd w:val="clear" w:color="auto" w:fill="F5F5F5"/>
        <w:ind w:left="-426"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за 9 месяцев </w:t>
      </w:r>
      <w:r w:rsidRPr="00A52DBF">
        <w:rPr>
          <w:rFonts w:ascii="Verdana" w:hAnsi="Verdana"/>
          <w:color w:val="000000"/>
          <w:sz w:val="20"/>
          <w:szCs w:val="20"/>
        </w:rPr>
        <w:t>201</w:t>
      </w:r>
      <w:r>
        <w:rPr>
          <w:rFonts w:ascii="Verdana" w:hAnsi="Verdana"/>
          <w:color w:val="000000"/>
          <w:sz w:val="20"/>
          <w:szCs w:val="20"/>
        </w:rPr>
        <w:t>8</w:t>
      </w:r>
      <w:r w:rsidRPr="00A52DBF">
        <w:rPr>
          <w:rFonts w:ascii="Verdana" w:hAnsi="Verdana"/>
          <w:color w:val="000000"/>
          <w:sz w:val="20"/>
          <w:szCs w:val="20"/>
        </w:rPr>
        <w:t xml:space="preserve"> г</w:t>
      </w:r>
      <w:r>
        <w:rPr>
          <w:rFonts w:ascii="Verdana" w:hAnsi="Verdana"/>
          <w:color w:val="000000"/>
          <w:sz w:val="20"/>
          <w:szCs w:val="20"/>
        </w:rPr>
        <w:t>.</w:t>
      </w:r>
      <w:r w:rsidR="00361B46" w:rsidRPr="00A52DBF">
        <w:rPr>
          <w:rFonts w:ascii="Verdana" w:hAnsi="Verdana"/>
          <w:color w:val="000000"/>
          <w:sz w:val="20"/>
          <w:szCs w:val="20"/>
        </w:rPr>
        <w:t xml:space="preserve"> – </w:t>
      </w:r>
      <w:r w:rsidR="00444273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t>9,1</w:t>
      </w:r>
      <w:r w:rsidR="00601546" w:rsidRPr="00A52DBF">
        <w:rPr>
          <w:rFonts w:ascii="Verdana" w:hAnsi="Verdana"/>
          <w:color w:val="000000"/>
          <w:sz w:val="20"/>
          <w:szCs w:val="20"/>
        </w:rPr>
        <w:t xml:space="preserve"> тыс. (в т.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601546" w:rsidRPr="00A52DBF">
        <w:rPr>
          <w:rFonts w:ascii="Verdana" w:hAnsi="Verdana"/>
          <w:color w:val="000000"/>
          <w:sz w:val="20"/>
          <w:szCs w:val="20"/>
        </w:rPr>
        <w:t xml:space="preserve">ч. ЗАГС – </w:t>
      </w:r>
      <w:r>
        <w:rPr>
          <w:rFonts w:ascii="Verdana" w:hAnsi="Verdana"/>
          <w:color w:val="000000"/>
          <w:sz w:val="20"/>
          <w:szCs w:val="20"/>
        </w:rPr>
        <w:t>10744 заявлений</w:t>
      </w:r>
      <w:r w:rsidR="00E175F2">
        <w:rPr>
          <w:rFonts w:ascii="Verdana" w:hAnsi="Verdana"/>
          <w:color w:val="000000"/>
          <w:sz w:val="20"/>
          <w:szCs w:val="20"/>
        </w:rPr>
        <w:t xml:space="preserve"> или 5</w:t>
      </w:r>
      <w:r w:rsidR="00A41830">
        <w:rPr>
          <w:rFonts w:ascii="Verdana" w:hAnsi="Verdana"/>
          <w:color w:val="000000"/>
          <w:sz w:val="20"/>
          <w:szCs w:val="20"/>
        </w:rPr>
        <w:t>6</w:t>
      </w:r>
      <w:r w:rsidR="00E175F2">
        <w:rPr>
          <w:rFonts w:ascii="Verdana" w:hAnsi="Verdana"/>
          <w:color w:val="000000"/>
          <w:sz w:val="20"/>
          <w:szCs w:val="20"/>
        </w:rPr>
        <w:t>%</w:t>
      </w:r>
      <w:r w:rsidR="00601546" w:rsidRPr="00A52DBF">
        <w:rPr>
          <w:rFonts w:ascii="Verdana" w:hAnsi="Verdana"/>
          <w:color w:val="000000"/>
          <w:sz w:val="20"/>
          <w:szCs w:val="20"/>
        </w:rPr>
        <w:t>)</w:t>
      </w:r>
    </w:p>
    <w:p w:rsidR="00E175F2" w:rsidRDefault="00E175F2" w:rsidP="006E21E0">
      <w:pPr>
        <w:pStyle w:val="af4"/>
        <w:shd w:val="clear" w:color="auto" w:fill="F5F5F5"/>
        <w:spacing w:before="240"/>
        <w:ind w:left="-426"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Доля обращений в электронной форме в общем количестве обращений за услугами, переведенными в электронный вид, составила </w:t>
      </w:r>
      <w:r w:rsidR="00A41830">
        <w:rPr>
          <w:rFonts w:ascii="Verdana" w:hAnsi="Verdana"/>
          <w:color w:val="000000"/>
          <w:sz w:val="20"/>
          <w:szCs w:val="20"/>
        </w:rPr>
        <w:t>39,</w:t>
      </w:r>
      <w:r w:rsidR="00D9338E">
        <w:rPr>
          <w:rFonts w:ascii="Verdana" w:hAnsi="Verdana"/>
          <w:color w:val="000000"/>
          <w:sz w:val="20"/>
          <w:szCs w:val="20"/>
        </w:rPr>
        <w:t>7</w:t>
      </w:r>
      <w:r>
        <w:rPr>
          <w:rFonts w:ascii="Verdana" w:hAnsi="Verdana"/>
          <w:color w:val="000000"/>
          <w:sz w:val="20"/>
          <w:szCs w:val="20"/>
        </w:rPr>
        <w:t>%</w:t>
      </w:r>
      <w:r w:rsidR="00A41830">
        <w:rPr>
          <w:rFonts w:ascii="Verdana" w:hAnsi="Verdana"/>
          <w:color w:val="000000"/>
          <w:sz w:val="20"/>
          <w:szCs w:val="20"/>
        </w:rPr>
        <w:t xml:space="preserve">, что на </w:t>
      </w:r>
      <w:r w:rsidR="00CF2584">
        <w:rPr>
          <w:rFonts w:ascii="Verdana" w:hAnsi="Verdana"/>
          <w:color w:val="000000"/>
          <w:sz w:val="20"/>
          <w:szCs w:val="20"/>
        </w:rPr>
        <w:t>35,5</w:t>
      </w:r>
      <w:r w:rsidR="00E55457">
        <w:rPr>
          <w:rFonts w:ascii="Verdana" w:hAnsi="Verdana"/>
          <w:color w:val="000000"/>
          <w:sz w:val="20"/>
          <w:szCs w:val="20"/>
        </w:rPr>
        <w:t xml:space="preserve">% </w:t>
      </w:r>
      <w:r w:rsidR="00A41830">
        <w:rPr>
          <w:rFonts w:ascii="Verdana" w:hAnsi="Verdana"/>
          <w:color w:val="000000"/>
          <w:sz w:val="20"/>
          <w:szCs w:val="20"/>
        </w:rPr>
        <w:t>ниже</w:t>
      </w:r>
      <w:r w:rsidR="00AF76D2">
        <w:rPr>
          <w:rFonts w:ascii="Verdana" w:hAnsi="Verdana"/>
          <w:color w:val="000000"/>
          <w:sz w:val="20"/>
          <w:szCs w:val="20"/>
        </w:rPr>
        <w:t xml:space="preserve"> показателя прошлого года.</w:t>
      </w:r>
    </w:p>
    <w:p w:rsidR="007F5711" w:rsidRPr="00A52DBF" w:rsidRDefault="007F5711" w:rsidP="006E21E0">
      <w:pPr>
        <w:pStyle w:val="af4"/>
        <w:shd w:val="clear" w:color="auto" w:fill="F5F5F5"/>
        <w:ind w:left="-426" w:firstLine="300"/>
        <w:jc w:val="both"/>
        <w:rPr>
          <w:rFonts w:ascii="Verdana" w:hAnsi="Verdana"/>
          <w:color w:val="000000"/>
          <w:sz w:val="20"/>
          <w:szCs w:val="20"/>
        </w:rPr>
      </w:pPr>
      <w:r w:rsidRPr="00A52DBF">
        <w:rPr>
          <w:rFonts w:ascii="Verdana" w:hAnsi="Verdana"/>
          <w:color w:val="000000"/>
          <w:sz w:val="20"/>
          <w:szCs w:val="20"/>
        </w:rPr>
        <w:t xml:space="preserve">В </w:t>
      </w:r>
      <w:r w:rsidR="007C7480">
        <w:rPr>
          <w:rFonts w:ascii="Verdana" w:hAnsi="Verdana"/>
          <w:color w:val="000000"/>
          <w:sz w:val="20"/>
          <w:szCs w:val="20"/>
        </w:rPr>
        <w:t>51</w:t>
      </w:r>
      <w:r w:rsidRPr="00A52DBF">
        <w:rPr>
          <w:rFonts w:ascii="Verdana" w:hAnsi="Verdana"/>
          <w:color w:val="000000"/>
          <w:sz w:val="20"/>
          <w:szCs w:val="20"/>
        </w:rPr>
        <w:t xml:space="preserve"> услуг</w:t>
      </w:r>
      <w:r w:rsidR="007C7480">
        <w:rPr>
          <w:rFonts w:ascii="Verdana" w:hAnsi="Verdana"/>
          <w:color w:val="000000"/>
          <w:sz w:val="20"/>
          <w:szCs w:val="20"/>
        </w:rPr>
        <w:t>е</w:t>
      </w:r>
      <w:r w:rsidRPr="00A52DBF">
        <w:rPr>
          <w:rFonts w:ascii="Verdana" w:hAnsi="Verdana"/>
          <w:color w:val="000000"/>
          <w:sz w:val="20"/>
          <w:szCs w:val="20"/>
        </w:rPr>
        <w:t xml:space="preserve">, </w:t>
      </w:r>
      <w:proofErr w:type="gramStart"/>
      <w:r w:rsidRPr="00A52DBF">
        <w:rPr>
          <w:rFonts w:ascii="Verdana" w:hAnsi="Verdana"/>
          <w:color w:val="000000"/>
          <w:sz w:val="20"/>
          <w:szCs w:val="20"/>
        </w:rPr>
        <w:t>предоставляемых</w:t>
      </w:r>
      <w:proofErr w:type="gramEnd"/>
      <w:r w:rsidRPr="00A52DBF">
        <w:rPr>
          <w:rFonts w:ascii="Verdana" w:hAnsi="Verdana"/>
          <w:color w:val="000000"/>
          <w:sz w:val="20"/>
          <w:szCs w:val="20"/>
        </w:rPr>
        <w:t xml:space="preserve"> администрацией города Чебоксары, содержатся элементы межведомственного взаимодействия. Общее количество направленных межведомственных запросов составило:</w:t>
      </w:r>
    </w:p>
    <w:p w:rsidR="007F5711" w:rsidRPr="00A52DBF" w:rsidRDefault="00CF2584" w:rsidP="006E21E0">
      <w:pPr>
        <w:pStyle w:val="af4"/>
        <w:shd w:val="clear" w:color="auto" w:fill="F5F5F5"/>
        <w:ind w:left="-426" w:firstLine="300"/>
        <w:jc w:val="both"/>
        <w:rPr>
          <w:rFonts w:ascii="Verdana" w:hAnsi="Verdana"/>
          <w:color w:val="000000"/>
          <w:sz w:val="20"/>
          <w:szCs w:val="20"/>
        </w:rPr>
      </w:pPr>
      <w:r w:rsidRPr="006E21E0">
        <w:rPr>
          <w:rFonts w:ascii="Verdana" w:hAnsi="Verdana"/>
          <w:color w:val="000000"/>
          <w:sz w:val="20"/>
          <w:szCs w:val="20"/>
        </w:rPr>
        <w:t>за 9 месяцев 2019 г.</w:t>
      </w:r>
      <w:r w:rsidR="007F5711" w:rsidRPr="006E21E0">
        <w:rPr>
          <w:rFonts w:ascii="Verdana" w:hAnsi="Verdana"/>
          <w:color w:val="000000"/>
          <w:sz w:val="20"/>
          <w:szCs w:val="20"/>
        </w:rPr>
        <w:t xml:space="preserve"> – </w:t>
      </w:r>
      <w:r w:rsidR="006E21E0" w:rsidRPr="006E21E0">
        <w:rPr>
          <w:rFonts w:ascii="Verdana" w:hAnsi="Verdana"/>
          <w:color w:val="000000"/>
          <w:sz w:val="20"/>
          <w:szCs w:val="20"/>
        </w:rPr>
        <w:t>26,4</w:t>
      </w:r>
      <w:r w:rsidR="00733D74" w:rsidRPr="006E21E0">
        <w:rPr>
          <w:rFonts w:ascii="Verdana" w:hAnsi="Verdana"/>
          <w:color w:val="000000"/>
          <w:sz w:val="20"/>
          <w:szCs w:val="20"/>
        </w:rPr>
        <w:t xml:space="preserve"> </w:t>
      </w:r>
      <w:r w:rsidR="007F5711" w:rsidRPr="006E21E0">
        <w:rPr>
          <w:rFonts w:ascii="Verdana" w:hAnsi="Verdana"/>
          <w:color w:val="000000"/>
          <w:sz w:val="20"/>
          <w:szCs w:val="20"/>
        </w:rPr>
        <w:t xml:space="preserve">тыс. запросов (через СМЭВ – </w:t>
      </w:r>
      <w:r w:rsidR="00361B46" w:rsidRPr="006E21E0">
        <w:rPr>
          <w:rFonts w:ascii="Verdana" w:hAnsi="Verdana"/>
          <w:color w:val="000000"/>
          <w:sz w:val="20"/>
          <w:szCs w:val="20"/>
        </w:rPr>
        <w:t>100%</w:t>
      </w:r>
      <w:r w:rsidR="007F5711" w:rsidRPr="006E21E0">
        <w:rPr>
          <w:rFonts w:ascii="Verdana" w:hAnsi="Verdana"/>
          <w:color w:val="000000"/>
          <w:sz w:val="20"/>
          <w:szCs w:val="20"/>
        </w:rPr>
        <w:t>)</w:t>
      </w:r>
    </w:p>
    <w:p w:rsidR="007F5711" w:rsidRDefault="00CF2584" w:rsidP="006E21E0">
      <w:pPr>
        <w:pStyle w:val="af4"/>
        <w:shd w:val="clear" w:color="auto" w:fill="F5F5F5"/>
        <w:ind w:left="-426"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за 9 месяцев </w:t>
      </w:r>
      <w:r w:rsidRPr="00A52DBF">
        <w:rPr>
          <w:rFonts w:ascii="Verdana" w:hAnsi="Verdana"/>
          <w:color w:val="000000"/>
          <w:sz w:val="20"/>
          <w:szCs w:val="20"/>
        </w:rPr>
        <w:t>201</w:t>
      </w:r>
      <w:r>
        <w:rPr>
          <w:rFonts w:ascii="Verdana" w:hAnsi="Verdana"/>
          <w:color w:val="000000"/>
          <w:sz w:val="20"/>
          <w:szCs w:val="20"/>
        </w:rPr>
        <w:t>8</w:t>
      </w:r>
      <w:r w:rsidRPr="00A52DBF">
        <w:rPr>
          <w:rFonts w:ascii="Verdana" w:hAnsi="Verdana"/>
          <w:color w:val="000000"/>
          <w:sz w:val="20"/>
          <w:szCs w:val="20"/>
        </w:rPr>
        <w:t xml:space="preserve"> г</w:t>
      </w:r>
      <w:r>
        <w:rPr>
          <w:rFonts w:ascii="Verdana" w:hAnsi="Verdana"/>
          <w:color w:val="000000"/>
          <w:sz w:val="20"/>
          <w:szCs w:val="20"/>
        </w:rPr>
        <w:t>.</w:t>
      </w:r>
      <w:r w:rsidR="007F5711" w:rsidRPr="00A52DBF">
        <w:rPr>
          <w:rFonts w:ascii="Verdana" w:hAnsi="Verdana"/>
          <w:color w:val="000000"/>
          <w:sz w:val="20"/>
          <w:szCs w:val="20"/>
        </w:rPr>
        <w:t xml:space="preserve"> </w:t>
      </w:r>
      <w:r w:rsidR="00361B46" w:rsidRPr="00A52DBF">
        <w:rPr>
          <w:rFonts w:ascii="Verdana" w:hAnsi="Verdana"/>
          <w:color w:val="000000"/>
          <w:sz w:val="20"/>
          <w:szCs w:val="20"/>
        </w:rPr>
        <w:t>–</w:t>
      </w:r>
      <w:r w:rsidR="00AF76D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29</w:t>
      </w:r>
      <w:bookmarkStart w:id="0" w:name="_GoBack"/>
      <w:bookmarkEnd w:id="0"/>
      <w:r w:rsidR="007F5711" w:rsidRPr="00A52DBF">
        <w:rPr>
          <w:rFonts w:ascii="Verdana" w:hAnsi="Verdana"/>
          <w:color w:val="000000"/>
          <w:sz w:val="20"/>
          <w:szCs w:val="20"/>
        </w:rPr>
        <w:t xml:space="preserve"> тыс. запросов (через СМЭВ – </w:t>
      </w:r>
      <w:r w:rsidR="002A781D">
        <w:rPr>
          <w:rFonts w:ascii="Verdana" w:hAnsi="Verdana"/>
          <w:color w:val="000000"/>
          <w:sz w:val="20"/>
          <w:szCs w:val="20"/>
        </w:rPr>
        <w:t>1</w:t>
      </w:r>
      <w:r w:rsidR="00E175F2">
        <w:rPr>
          <w:rFonts w:ascii="Verdana" w:hAnsi="Verdana"/>
          <w:color w:val="000000"/>
          <w:sz w:val="20"/>
          <w:szCs w:val="20"/>
        </w:rPr>
        <w:t>00</w:t>
      </w:r>
      <w:r w:rsidR="007F5711" w:rsidRPr="00A52DBF">
        <w:rPr>
          <w:rFonts w:ascii="Verdana" w:hAnsi="Verdana"/>
          <w:color w:val="000000"/>
          <w:sz w:val="20"/>
          <w:szCs w:val="20"/>
        </w:rPr>
        <w:t>%)</w:t>
      </w:r>
    </w:p>
    <w:p w:rsidR="00E175F2" w:rsidRDefault="00A41830" w:rsidP="006E21E0">
      <w:pPr>
        <w:pStyle w:val="af4"/>
        <w:shd w:val="clear" w:color="auto" w:fill="F5F5F5"/>
        <w:spacing w:before="0" w:beforeAutospacing="0" w:after="0" w:afterAutospacing="0"/>
        <w:ind w:left="-426" w:firstLine="301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Снижение </w:t>
      </w:r>
      <w:r w:rsidR="00AF76D2">
        <w:rPr>
          <w:rFonts w:ascii="Verdana" w:hAnsi="Verdana"/>
          <w:color w:val="000000"/>
          <w:sz w:val="20"/>
          <w:szCs w:val="20"/>
        </w:rPr>
        <w:t>количества запросов составил</w:t>
      </w:r>
      <w:r>
        <w:rPr>
          <w:rFonts w:ascii="Verdana" w:hAnsi="Verdana"/>
          <w:color w:val="000000"/>
          <w:sz w:val="20"/>
          <w:szCs w:val="20"/>
        </w:rPr>
        <w:t>о</w:t>
      </w:r>
      <w:r w:rsidR="00E175F2">
        <w:rPr>
          <w:rFonts w:ascii="Verdana" w:hAnsi="Verdana"/>
          <w:color w:val="000000"/>
          <w:sz w:val="20"/>
          <w:szCs w:val="20"/>
        </w:rPr>
        <w:t xml:space="preserve"> </w:t>
      </w:r>
      <w:r w:rsidR="006E21E0">
        <w:rPr>
          <w:rFonts w:ascii="Verdana" w:hAnsi="Verdana"/>
          <w:color w:val="000000"/>
          <w:sz w:val="20"/>
          <w:szCs w:val="20"/>
        </w:rPr>
        <w:t>8,9</w:t>
      </w:r>
      <w:r w:rsidR="00E175F2">
        <w:rPr>
          <w:rFonts w:ascii="Verdana" w:hAnsi="Verdana"/>
          <w:color w:val="000000"/>
          <w:sz w:val="20"/>
          <w:szCs w:val="20"/>
        </w:rPr>
        <w:t>%.</w:t>
      </w:r>
      <w:r w:rsidR="00E175F2" w:rsidRPr="00E175F2">
        <w:t xml:space="preserve"> </w:t>
      </w:r>
    </w:p>
    <w:p w:rsidR="00733D74" w:rsidRDefault="00733D74" w:rsidP="006E21E0">
      <w:pPr>
        <w:pStyle w:val="af4"/>
        <w:shd w:val="clear" w:color="auto" w:fill="F5F5F5"/>
        <w:spacing w:before="0" w:beforeAutospacing="0" w:after="0" w:afterAutospacing="0"/>
        <w:ind w:left="-426" w:firstLine="301"/>
        <w:jc w:val="both"/>
      </w:pPr>
    </w:p>
    <w:p w:rsidR="00E175F2" w:rsidRPr="006E21E0" w:rsidRDefault="00E175F2" w:rsidP="006E21E0">
      <w:pPr>
        <w:pStyle w:val="af4"/>
        <w:shd w:val="clear" w:color="auto" w:fill="F5F5F5"/>
        <w:spacing w:before="0" w:beforeAutospacing="0" w:after="0" w:afterAutospacing="0"/>
        <w:ind w:left="-426" w:firstLine="301"/>
        <w:jc w:val="both"/>
        <w:rPr>
          <w:rFonts w:ascii="Verdana" w:hAnsi="Verdana"/>
          <w:color w:val="000000"/>
          <w:sz w:val="20"/>
          <w:szCs w:val="20"/>
        </w:rPr>
      </w:pPr>
      <w:r w:rsidRPr="006E21E0">
        <w:rPr>
          <w:rFonts w:ascii="Verdana" w:hAnsi="Verdana"/>
          <w:color w:val="000000"/>
          <w:sz w:val="20"/>
          <w:szCs w:val="20"/>
        </w:rPr>
        <w:t xml:space="preserve">Обработано более </w:t>
      </w:r>
      <w:r w:rsidR="006E21E0" w:rsidRPr="006E21E0">
        <w:rPr>
          <w:rFonts w:ascii="Verdana" w:hAnsi="Verdana"/>
          <w:color w:val="000000"/>
          <w:sz w:val="20"/>
          <w:szCs w:val="20"/>
        </w:rPr>
        <w:t>4,7</w:t>
      </w:r>
      <w:r w:rsidRPr="006E21E0">
        <w:rPr>
          <w:rFonts w:ascii="Verdana" w:hAnsi="Verdana"/>
          <w:color w:val="000000"/>
          <w:sz w:val="20"/>
          <w:szCs w:val="20"/>
        </w:rPr>
        <w:t xml:space="preserve"> тыс. входящих запросов</w:t>
      </w:r>
      <w:r w:rsidR="00A41830" w:rsidRPr="006E21E0">
        <w:rPr>
          <w:rFonts w:ascii="Verdana" w:hAnsi="Verdana"/>
          <w:color w:val="000000"/>
          <w:sz w:val="20"/>
          <w:szCs w:val="20"/>
        </w:rPr>
        <w:t xml:space="preserve"> (в 1 </w:t>
      </w:r>
      <w:r w:rsidR="00733D74" w:rsidRPr="006E21E0">
        <w:rPr>
          <w:rFonts w:ascii="Verdana" w:hAnsi="Verdana"/>
          <w:color w:val="000000"/>
          <w:sz w:val="20"/>
          <w:szCs w:val="20"/>
        </w:rPr>
        <w:t>полугодии</w:t>
      </w:r>
      <w:r w:rsidR="00A41830" w:rsidRPr="006E21E0">
        <w:rPr>
          <w:rFonts w:ascii="Verdana" w:hAnsi="Verdana"/>
          <w:color w:val="000000"/>
          <w:sz w:val="20"/>
          <w:szCs w:val="20"/>
        </w:rPr>
        <w:t xml:space="preserve"> 2018</w:t>
      </w:r>
      <w:r w:rsidR="00AF76D2" w:rsidRPr="006E21E0">
        <w:rPr>
          <w:rFonts w:ascii="Verdana" w:hAnsi="Verdana"/>
          <w:color w:val="000000"/>
          <w:sz w:val="20"/>
          <w:szCs w:val="20"/>
        </w:rPr>
        <w:t xml:space="preserve"> года – </w:t>
      </w:r>
      <w:r w:rsidR="006E21E0" w:rsidRPr="006E21E0">
        <w:rPr>
          <w:rFonts w:ascii="Verdana" w:hAnsi="Verdana"/>
          <w:color w:val="000000"/>
          <w:sz w:val="20"/>
          <w:szCs w:val="20"/>
        </w:rPr>
        <w:t xml:space="preserve">5,1 </w:t>
      </w:r>
      <w:r w:rsidR="00AF76D2" w:rsidRPr="006E21E0">
        <w:rPr>
          <w:rFonts w:ascii="Verdana" w:hAnsi="Verdana"/>
          <w:color w:val="000000"/>
          <w:sz w:val="20"/>
          <w:szCs w:val="20"/>
        </w:rPr>
        <w:t>тыс.)</w:t>
      </w:r>
      <w:r w:rsidRPr="006E21E0">
        <w:rPr>
          <w:rFonts w:ascii="Verdana" w:hAnsi="Verdana"/>
          <w:color w:val="000000"/>
          <w:sz w:val="20"/>
          <w:szCs w:val="20"/>
        </w:rPr>
        <w:t>.</w:t>
      </w:r>
    </w:p>
    <w:p w:rsidR="00733D74" w:rsidRDefault="007F5711" w:rsidP="006E21E0">
      <w:pPr>
        <w:pStyle w:val="af4"/>
        <w:shd w:val="clear" w:color="auto" w:fill="F5F5F5"/>
        <w:ind w:left="-426" w:firstLine="300"/>
        <w:jc w:val="both"/>
        <w:rPr>
          <w:rFonts w:ascii="Verdana" w:hAnsi="Verdana"/>
          <w:color w:val="000000"/>
          <w:sz w:val="20"/>
          <w:szCs w:val="20"/>
        </w:rPr>
      </w:pPr>
      <w:r w:rsidRPr="006E21E0">
        <w:rPr>
          <w:rFonts w:ascii="Verdana" w:hAnsi="Verdana"/>
          <w:color w:val="000000"/>
          <w:sz w:val="20"/>
          <w:szCs w:val="20"/>
        </w:rPr>
        <w:t> Уровень удовлетворённости потребителей качеством предоставления</w:t>
      </w:r>
      <w:r w:rsidR="00362E35" w:rsidRPr="006E21E0">
        <w:rPr>
          <w:rFonts w:ascii="Verdana" w:hAnsi="Verdana"/>
          <w:color w:val="000000"/>
          <w:sz w:val="20"/>
          <w:szCs w:val="20"/>
        </w:rPr>
        <w:t xml:space="preserve"> муниципальных услуг</w:t>
      </w:r>
      <w:r w:rsidRPr="00A52DBF">
        <w:rPr>
          <w:rFonts w:ascii="Verdana" w:hAnsi="Verdana"/>
          <w:color w:val="000000"/>
          <w:sz w:val="20"/>
          <w:szCs w:val="20"/>
        </w:rPr>
        <w:t xml:space="preserve"> </w:t>
      </w:r>
      <w:r w:rsidR="000911B0" w:rsidRPr="00A52DBF">
        <w:rPr>
          <w:rFonts w:ascii="Verdana" w:hAnsi="Verdana"/>
          <w:color w:val="000000"/>
          <w:sz w:val="20"/>
          <w:szCs w:val="20"/>
        </w:rPr>
        <w:t>составляет</w:t>
      </w:r>
      <w:r w:rsidRPr="00A52DBF">
        <w:rPr>
          <w:rFonts w:ascii="Verdana" w:hAnsi="Verdana"/>
          <w:color w:val="000000"/>
          <w:sz w:val="20"/>
          <w:szCs w:val="20"/>
        </w:rPr>
        <w:t xml:space="preserve"> 9</w:t>
      </w:r>
      <w:r w:rsidR="002A781D">
        <w:rPr>
          <w:rFonts w:ascii="Verdana" w:hAnsi="Verdana"/>
          <w:color w:val="000000"/>
          <w:sz w:val="20"/>
          <w:szCs w:val="20"/>
        </w:rPr>
        <w:t>9</w:t>
      </w:r>
      <w:r w:rsidR="00596EDF" w:rsidRPr="00A52DBF">
        <w:rPr>
          <w:rFonts w:ascii="Verdana" w:hAnsi="Verdana"/>
          <w:color w:val="000000"/>
          <w:sz w:val="20"/>
          <w:szCs w:val="20"/>
        </w:rPr>
        <w:t>,</w:t>
      </w:r>
      <w:r w:rsidR="00A41830">
        <w:rPr>
          <w:rFonts w:ascii="Verdana" w:hAnsi="Verdana"/>
          <w:color w:val="000000"/>
          <w:sz w:val="20"/>
          <w:szCs w:val="20"/>
        </w:rPr>
        <w:t>9</w:t>
      </w:r>
      <w:r w:rsidR="000911B0" w:rsidRPr="00A52DBF">
        <w:rPr>
          <w:rFonts w:ascii="Verdana" w:hAnsi="Verdana"/>
          <w:color w:val="000000"/>
          <w:sz w:val="20"/>
          <w:szCs w:val="20"/>
        </w:rPr>
        <w:t>%</w:t>
      </w:r>
      <w:r w:rsidRPr="00A52DBF">
        <w:rPr>
          <w:rFonts w:ascii="Verdana" w:hAnsi="Verdana"/>
          <w:color w:val="000000"/>
          <w:sz w:val="20"/>
          <w:szCs w:val="20"/>
        </w:rPr>
        <w:t>.</w:t>
      </w:r>
    </w:p>
    <w:p w:rsidR="00DC7CD4" w:rsidRDefault="007F5711" w:rsidP="006E21E0">
      <w:pPr>
        <w:pStyle w:val="af4"/>
        <w:shd w:val="clear" w:color="auto" w:fill="F5F5F5"/>
        <w:ind w:left="-426" w:firstLine="300"/>
        <w:jc w:val="both"/>
        <w:rPr>
          <w:rFonts w:ascii="Verdana" w:hAnsi="Verdana"/>
          <w:color w:val="000000"/>
          <w:sz w:val="20"/>
          <w:szCs w:val="20"/>
        </w:rPr>
      </w:pPr>
      <w:r w:rsidRPr="00A52DBF">
        <w:rPr>
          <w:rFonts w:ascii="Verdana" w:hAnsi="Verdana"/>
          <w:color w:val="000000"/>
          <w:sz w:val="20"/>
          <w:szCs w:val="20"/>
        </w:rPr>
        <w:t> </w:t>
      </w:r>
      <w:r w:rsidR="007D02B3">
        <w:rPr>
          <w:rFonts w:ascii="Verdana" w:hAnsi="Verdana"/>
          <w:color w:val="000000"/>
          <w:sz w:val="20"/>
          <w:szCs w:val="20"/>
        </w:rPr>
        <w:t xml:space="preserve">Поступила 1 жалоба </w:t>
      </w:r>
      <w:r w:rsidR="00AF76D2" w:rsidRPr="00AF76D2">
        <w:rPr>
          <w:rFonts w:ascii="Verdana" w:hAnsi="Verdana"/>
          <w:color w:val="000000"/>
          <w:sz w:val="20"/>
          <w:szCs w:val="20"/>
        </w:rPr>
        <w:t>на действия (бездействия) или решения, осуществленные (принятые) в ходе предоставления муниципальных услуг</w:t>
      </w:r>
      <w:r w:rsidR="00DC7CD4">
        <w:rPr>
          <w:rFonts w:ascii="Verdana" w:hAnsi="Verdana"/>
          <w:color w:val="000000"/>
          <w:sz w:val="20"/>
          <w:szCs w:val="20"/>
        </w:rPr>
        <w:t xml:space="preserve"> </w:t>
      </w:r>
      <w:r w:rsidR="007D02B3">
        <w:rPr>
          <w:rFonts w:ascii="Verdana" w:hAnsi="Verdana"/>
          <w:color w:val="000000"/>
          <w:sz w:val="20"/>
          <w:szCs w:val="20"/>
        </w:rPr>
        <w:t>о не предоставлении заверенной копии документов, по итогам рассмотрения жалоба удовлетворена (в аналогичном периоде поступило 12 жалоб).</w:t>
      </w:r>
    </w:p>
    <w:sectPr w:rsidR="00DC7CD4" w:rsidSect="006E21E0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11"/>
    <w:rsid w:val="000911B0"/>
    <w:rsid w:val="00096644"/>
    <w:rsid w:val="000F776B"/>
    <w:rsid w:val="00132C18"/>
    <w:rsid w:val="00210024"/>
    <w:rsid w:val="002A781D"/>
    <w:rsid w:val="002D21A1"/>
    <w:rsid w:val="002F0FF6"/>
    <w:rsid w:val="00334DEE"/>
    <w:rsid w:val="00361B46"/>
    <w:rsid w:val="00362E35"/>
    <w:rsid w:val="0039117D"/>
    <w:rsid w:val="00444273"/>
    <w:rsid w:val="004C18F4"/>
    <w:rsid w:val="004D0E12"/>
    <w:rsid w:val="004F6D21"/>
    <w:rsid w:val="00596EDF"/>
    <w:rsid w:val="00601546"/>
    <w:rsid w:val="006E21E0"/>
    <w:rsid w:val="00711A18"/>
    <w:rsid w:val="00733D74"/>
    <w:rsid w:val="007C7480"/>
    <w:rsid w:val="007D02B3"/>
    <w:rsid w:val="007F5711"/>
    <w:rsid w:val="00817462"/>
    <w:rsid w:val="008B084D"/>
    <w:rsid w:val="00907A95"/>
    <w:rsid w:val="009171D4"/>
    <w:rsid w:val="0092659E"/>
    <w:rsid w:val="009C425D"/>
    <w:rsid w:val="00A2657C"/>
    <w:rsid w:val="00A36789"/>
    <w:rsid w:val="00A41830"/>
    <w:rsid w:val="00A46EAC"/>
    <w:rsid w:val="00A50C24"/>
    <w:rsid w:val="00A52DBF"/>
    <w:rsid w:val="00A96B38"/>
    <w:rsid w:val="00AF76D2"/>
    <w:rsid w:val="00BB1250"/>
    <w:rsid w:val="00BE599D"/>
    <w:rsid w:val="00BF555F"/>
    <w:rsid w:val="00C93F32"/>
    <w:rsid w:val="00CF2584"/>
    <w:rsid w:val="00D9338E"/>
    <w:rsid w:val="00DC7CD4"/>
    <w:rsid w:val="00E175F2"/>
    <w:rsid w:val="00E31455"/>
    <w:rsid w:val="00E55457"/>
    <w:rsid w:val="00F8750D"/>
    <w:rsid w:val="00F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styleId="af4">
    <w:name w:val="Normal (Web)"/>
    <w:basedOn w:val="a"/>
    <w:uiPriority w:val="99"/>
    <w:unhideWhenUsed/>
    <w:rsid w:val="007F57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styleId="af4">
    <w:name w:val="Normal (Web)"/>
    <w:basedOn w:val="a"/>
    <w:uiPriority w:val="99"/>
    <w:unhideWhenUsed/>
    <w:rsid w:val="007F57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г.Чебоксары, Романова Н.А., отдел мун. услуг</dc:creator>
  <cp:lastModifiedBy>Адм. г.Чебоксары, Макова Г.Р., отдел мун. услуг</cp:lastModifiedBy>
  <cp:revision>3</cp:revision>
  <dcterms:created xsi:type="dcterms:W3CDTF">2019-10-10T12:53:00Z</dcterms:created>
  <dcterms:modified xsi:type="dcterms:W3CDTF">2019-11-15T06:31:00Z</dcterms:modified>
</cp:coreProperties>
</file>