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2F283C" w:rsidRDefault="000655BB" w:rsidP="007E2888">
      <w:pPr>
        <w:ind w:left="6372" w:right="-598"/>
        <w:rPr>
          <w:rFonts w:ascii="Times New Roman" w:hAnsi="Times New Roman" w:cs="Times New Roman"/>
          <w:sz w:val="26"/>
          <w:szCs w:val="26"/>
        </w:rPr>
      </w:pPr>
      <w:r w:rsidRPr="002F283C">
        <w:rPr>
          <w:rFonts w:ascii="Times New Roman" w:hAnsi="Times New Roman" w:cs="Times New Roman"/>
          <w:sz w:val="26"/>
          <w:szCs w:val="26"/>
        </w:rPr>
        <w:t>УТВЕРЖДЕН</w:t>
      </w:r>
    </w:p>
    <w:p w:rsidR="000655BB" w:rsidRPr="002F283C" w:rsidRDefault="000655BB" w:rsidP="007E2888">
      <w:pPr>
        <w:ind w:left="6372" w:right="-598"/>
        <w:rPr>
          <w:rFonts w:ascii="Times New Roman" w:hAnsi="Times New Roman" w:cs="Times New Roman"/>
          <w:sz w:val="26"/>
          <w:szCs w:val="26"/>
        </w:rPr>
      </w:pPr>
      <w:r w:rsidRPr="002F283C">
        <w:rPr>
          <w:rFonts w:ascii="Times New Roman" w:hAnsi="Times New Roman" w:cs="Times New Roman"/>
          <w:sz w:val="26"/>
          <w:szCs w:val="26"/>
        </w:rPr>
        <w:t>Протоколом заседания Совета по противодействию коррупции в органах администраци</w:t>
      </w:r>
      <w:r w:rsidR="00046E5D" w:rsidRPr="002F283C">
        <w:rPr>
          <w:rFonts w:ascii="Times New Roman" w:hAnsi="Times New Roman" w:cs="Times New Roman"/>
          <w:sz w:val="26"/>
          <w:szCs w:val="26"/>
        </w:rPr>
        <w:t>и города Чебоксары</w:t>
      </w:r>
      <w:r w:rsidR="00E574BF" w:rsidRPr="002F283C">
        <w:rPr>
          <w:rFonts w:ascii="Times New Roman" w:hAnsi="Times New Roman" w:cs="Times New Roman"/>
          <w:sz w:val="26"/>
          <w:szCs w:val="26"/>
        </w:rPr>
        <w:t xml:space="preserve"> </w:t>
      </w:r>
      <w:r w:rsidR="00046E5D" w:rsidRPr="002F283C">
        <w:rPr>
          <w:rFonts w:ascii="Times New Roman" w:hAnsi="Times New Roman" w:cs="Times New Roman"/>
          <w:sz w:val="26"/>
          <w:szCs w:val="26"/>
        </w:rPr>
        <w:t xml:space="preserve"> от </w:t>
      </w:r>
      <w:r w:rsidR="00E574BF" w:rsidRPr="002F283C">
        <w:rPr>
          <w:rFonts w:ascii="Times New Roman" w:hAnsi="Times New Roman" w:cs="Times New Roman"/>
          <w:sz w:val="26"/>
          <w:szCs w:val="26"/>
        </w:rPr>
        <w:t xml:space="preserve">27.12.2019 </w:t>
      </w:r>
      <w:r w:rsidR="005C32FD" w:rsidRPr="002F283C">
        <w:rPr>
          <w:rFonts w:ascii="Times New Roman" w:hAnsi="Times New Roman" w:cs="Times New Roman"/>
          <w:sz w:val="26"/>
          <w:szCs w:val="26"/>
        </w:rPr>
        <w:t xml:space="preserve">№ </w:t>
      </w:r>
      <w:r w:rsidR="00E574BF" w:rsidRPr="002F283C">
        <w:rPr>
          <w:rFonts w:ascii="Times New Roman" w:hAnsi="Times New Roman" w:cs="Times New Roman"/>
          <w:sz w:val="26"/>
          <w:szCs w:val="26"/>
        </w:rPr>
        <w:t>4</w:t>
      </w:r>
    </w:p>
    <w:p w:rsidR="000655BB" w:rsidRPr="00E801CF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Pr="00E801CF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9B5990" w:rsidRPr="00E801CF">
        <w:rPr>
          <w:rFonts w:ascii="Times New Roman" w:hAnsi="Times New Roman" w:cs="Times New Roman"/>
          <w:b/>
          <w:sz w:val="28"/>
          <w:szCs w:val="24"/>
        </w:rPr>
        <w:t xml:space="preserve">органах </w:t>
      </w:r>
      <w:r w:rsidRPr="00E801CF">
        <w:rPr>
          <w:rFonts w:ascii="Times New Roman" w:hAnsi="Times New Roman" w:cs="Times New Roman"/>
          <w:b/>
          <w:sz w:val="28"/>
          <w:szCs w:val="24"/>
        </w:rPr>
        <w:t>админи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страции города Чебоксары на 20</w:t>
      </w:r>
      <w:r w:rsidR="005C32FD">
        <w:rPr>
          <w:rFonts w:ascii="Times New Roman" w:hAnsi="Times New Roman" w:cs="Times New Roman"/>
          <w:b/>
          <w:sz w:val="28"/>
          <w:szCs w:val="24"/>
        </w:rPr>
        <w:t>20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9E64C0" w:rsidRPr="00E801CF" w:rsidRDefault="009E64C0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5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8646"/>
      </w:tblGrid>
      <w:tr w:rsidR="00A37674" w:rsidRPr="00B413D4" w:rsidTr="00E574BF">
        <w:trPr>
          <w:trHeight w:val="429"/>
        </w:trPr>
        <w:tc>
          <w:tcPr>
            <w:tcW w:w="568" w:type="dxa"/>
          </w:tcPr>
          <w:p w:rsidR="000655BB" w:rsidRPr="00B413D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9" w:type="dxa"/>
          </w:tcPr>
          <w:p w:rsidR="000655BB" w:rsidRPr="00B413D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8646" w:type="dxa"/>
          </w:tcPr>
          <w:p w:rsidR="000655BB" w:rsidRPr="00B413D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0655BB" w:rsidRPr="00B413D4" w:rsidTr="00E574BF">
        <w:tc>
          <w:tcPr>
            <w:tcW w:w="15593" w:type="dxa"/>
            <w:gridSpan w:val="3"/>
          </w:tcPr>
          <w:p w:rsidR="00411900" w:rsidRDefault="00411900" w:rsidP="00E574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214F" w:rsidRPr="00B413D4" w:rsidRDefault="000655BB" w:rsidP="00E574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  <w:r w:rsidR="00CD02B9">
              <w:rPr>
                <w:rFonts w:ascii="Times New Roman" w:hAnsi="Times New Roman" w:cs="Times New Roman"/>
                <w:b/>
                <w:sz w:val="26"/>
                <w:szCs w:val="26"/>
              </w:rPr>
              <w:t>. Расширенное заседание</w:t>
            </w:r>
          </w:p>
        </w:tc>
      </w:tr>
      <w:tr w:rsidR="005C32FD" w:rsidRPr="00B413D4" w:rsidTr="001D42D0">
        <w:trPr>
          <w:trHeight w:val="822"/>
        </w:trPr>
        <w:tc>
          <w:tcPr>
            <w:tcW w:w="568" w:type="dxa"/>
          </w:tcPr>
          <w:p w:rsidR="005C32FD" w:rsidRPr="00161262" w:rsidRDefault="005C32FD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5C32FD" w:rsidRPr="00B413D4" w:rsidRDefault="00AF7281" w:rsidP="00B4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Об итогах осуществления прокурорского надзора с момента образования прокуратуры города Чебоксары.  Основные выявленные нарушения</w:t>
            </w:r>
          </w:p>
        </w:tc>
        <w:tc>
          <w:tcPr>
            <w:tcW w:w="8646" w:type="dxa"/>
          </w:tcPr>
          <w:p w:rsidR="00C221E1" w:rsidRPr="00B413D4" w:rsidRDefault="00AF7281" w:rsidP="00C5399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редставител</w:t>
            </w: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прокуратуры города Чебоксары</w:t>
            </w:r>
          </w:p>
        </w:tc>
      </w:tr>
      <w:tr w:rsidR="00AF7281" w:rsidRPr="00B413D4" w:rsidTr="001D42D0">
        <w:trPr>
          <w:trHeight w:val="765"/>
        </w:trPr>
        <w:tc>
          <w:tcPr>
            <w:tcW w:w="568" w:type="dxa"/>
          </w:tcPr>
          <w:p w:rsidR="00AF7281" w:rsidRPr="00161262" w:rsidRDefault="00AF7281" w:rsidP="009575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:rsidR="00AF7281" w:rsidRPr="00B413D4" w:rsidRDefault="00AF7281" w:rsidP="00B41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Представление сведений о доходах, расходах, об имуществе  и обязательствах имущественного характера в 2020 году (за отчетный 2019 год). Новеллы</w:t>
            </w:r>
          </w:p>
        </w:tc>
        <w:tc>
          <w:tcPr>
            <w:tcW w:w="8646" w:type="dxa"/>
          </w:tcPr>
          <w:p w:rsidR="00AF7281" w:rsidRPr="00B413D4" w:rsidRDefault="00AF7281" w:rsidP="00C5399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Администрации Главы Чувашской Республики</w:t>
            </w:r>
          </w:p>
        </w:tc>
      </w:tr>
      <w:tr w:rsidR="00AF7281" w:rsidRPr="00B413D4" w:rsidTr="00E574BF">
        <w:trPr>
          <w:trHeight w:val="1123"/>
        </w:trPr>
        <w:tc>
          <w:tcPr>
            <w:tcW w:w="568" w:type="dxa"/>
          </w:tcPr>
          <w:p w:rsidR="00AF7281" w:rsidRPr="00161262" w:rsidRDefault="00AF7281" w:rsidP="009575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AF7281" w:rsidRPr="00B413D4" w:rsidRDefault="00AF7281" w:rsidP="00DC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антикоррупционной и правовой экспертизы проектов правовых актов администрации города Чебоксары, администраций Калининского</w:t>
            </w:r>
            <w:r w:rsidRPr="00AF7281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Ленинского и Московского районов города Чебоксары, в том числе о наиболее частых выявляемых при проведении антикоррупционной экспертизы </w:t>
            </w:r>
            <w:proofErr w:type="spellStart"/>
            <w:r w:rsidRPr="00AF7281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AF7281">
              <w:rPr>
                <w:rFonts w:ascii="Times New Roman" w:hAnsi="Times New Roman" w:cs="Times New Roman"/>
                <w:sz w:val="26"/>
                <w:szCs w:val="26"/>
              </w:rPr>
              <w:t xml:space="preserve"> факторах</w:t>
            </w:r>
            <w:proofErr w:type="gramEnd"/>
          </w:p>
        </w:tc>
        <w:tc>
          <w:tcPr>
            <w:tcW w:w="8646" w:type="dxa"/>
          </w:tcPr>
          <w:p w:rsidR="00AF7281" w:rsidRDefault="00AF7281" w:rsidP="00C5399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Иванова С.М.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города Чебоксары</w:t>
            </w:r>
          </w:p>
          <w:p w:rsidR="00AF7281" w:rsidRDefault="00AF7281" w:rsidP="00C5399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Михайлов Я.Л.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 Калининского района города Чебоксары</w:t>
            </w:r>
          </w:p>
          <w:p w:rsidR="00AF7281" w:rsidRDefault="00AF7281" w:rsidP="00C5399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Петров А.Н.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Московского района города Чебоксары</w:t>
            </w:r>
          </w:p>
          <w:p w:rsidR="007E2888" w:rsidRPr="00B413D4" w:rsidRDefault="00AF7281" w:rsidP="00C5399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Андреев М.А.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Ленинского района города Чебоксары</w:t>
            </w:r>
          </w:p>
        </w:tc>
      </w:tr>
      <w:tr w:rsidR="00AF7281" w:rsidRPr="00B413D4" w:rsidTr="00E574BF">
        <w:tc>
          <w:tcPr>
            <w:tcW w:w="15593" w:type="dxa"/>
            <w:gridSpan w:val="3"/>
          </w:tcPr>
          <w:p w:rsidR="00AF7281" w:rsidRDefault="00AF7281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7281" w:rsidRPr="00411900" w:rsidRDefault="00AF7281" w:rsidP="00411900">
            <w:pPr>
              <w:contextualSpacing/>
              <w:jc w:val="center"/>
              <w:rPr>
                <w:rStyle w:val="a8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</w:tc>
      </w:tr>
      <w:tr w:rsidR="00AF7281" w:rsidRPr="00B413D4" w:rsidTr="00411900">
        <w:trPr>
          <w:trHeight w:val="1268"/>
        </w:trPr>
        <w:tc>
          <w:tcPr>
            <w:tcW w:w="568" w:type="dxa"/>
          </w:tcPr>
          <w:p w:rsidR="00AF7281" w:rsidRPr="00B413D4" w:rsidRDefault="007E2888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AF7281" w:rsidRPr="00B413D4" w:rsidRDefault="00AF7281" w:rsidP="007E2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r w:rsidR="007E2888">
              <w:rPr>
                <w:rFonts w:ascii="Times New Roman" w:hAnsi="Times New Roman" w:cs="Times New Roman"/>
                <w:sz w:val="26"/>
                <w:szCs w:val="26"/>
              </w:rPr>
              <w:t xml:space="preserve">по противодействию коррупции в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города Чебоксары,  в том числе в части организации работы по предотвращению и урегулированию конфликта интересов</w:t>
            </w:r>
          </w:p>
        </w:tc>
        <w:tc>
          <w:tcPr>
            <w:tcW w:w="8646" w:type="dxa"/>
          </w:tcPr>
          <w:p w:rsidR="00AF7281" w:rsidRPr="00B413D4" w:rsidRDefault="00AF7281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Маклыгин А.Ю.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– руководитель аппарата</w:t>
            </w:r>
          </w:p>
          <w:p w:rsidR="00AF7281" w:rsidRPr="00B413D4" w:rsidRDefault="00AF7281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Филиппов В.И.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по вопр</w:t>
            </w:r>
            <w:bookmarkStart w:id="0" w:name="_GoBack"/>
            <w:bookmarkEnd w:id="0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осам ЖКХ - начальник управления ЖКХ, энергетики, транспорта и связи</w:t>
            </w:r>
          </w:p>
          <w:p w:rsidR="00AF7281" w:rsidRPr="00B413D4" w:rsidRDefault="00AF7281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И.Л. – </w:t>
            </w: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заместитель главы администрации города по </w:t>
            </w: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вопросам архитектуры и градостроительства – начальника управления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</w:p>
          <w:p w:rsidR="00AF7281" w:rsidRPr="00B413D4" w:rsidRDefault="00AF7281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Яковлев В.Г. – заместитель главы администрации города по экономическому развитию и финансам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7281" w:rsidRPr="00B413D4" w:rsidRDefault="000655D4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F7281"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участием руководителей муниципальных учреждений города Чебоксары</w:t>
            </w:r>
          </w:p>
        </w:tc>
      </w:tr>
      <w:tr w:rsidR="005D23B7" w:rsidRPr="00B413D4" w:rsidTr="00411900">
        <w:trPr>
          <w:trHeight w:val="1268"/>
        </w:trPr>
        <w:tc>
          <w:tcPr>
            <w:tcW w:w="568" w:type="dxa"/>
          </w:tcPr>
          <w:p w:rsidR="005D23B7" w:rsidRDefault="005D23B7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6379" w:type="dxa"/>
          </w:tcPr>
          <w:p w:rsidR="005D23B7" w:rsidRPr="00B413D4" w:rsidRDefault="005D23B7" w:rsidP="005C108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 проведённых мероприятиях по профилактике коррупционных и иных правонарушений в муниципальных  образовательных учреждениях города Чебоксары, а также в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культуры, физической культуры и спорта </w:t>
            </w:r>
          </w:p>
        </w:tc>
        <w:tc>
          <w:tcPr>
            <w:tcW w:w="8646" w:type="dxa"/>
          </w:tcPr>
          <w:p w:rsidR="005D23B7" w:rsidRPr="00B413D4" w:rsidRDefault="005D23B7" w:rsidP="0096548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А.Л.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по социальным вопросам</w:t>
            </w:r>
          </w:p>
          <w:p w:rsidR="005D23B7" w:rsidRPr="00B413D4" w:rsidRDefault="005D23B7" w:rsidP="0096548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с участием начальников управлений и руководителей муниципальных учреждений города Чебоксары</w:t>
            </w:r>
          </w:p>
        </w:tc>
      </w:tr>
      <w:tr w:rsidR="005D23B7" w:rsidRPr="00B413D4" w:rsidTr="00411900">
        <w:trPr>
          <w:trHeight w:val="1268"/>
        </w:trPr>
        <w:tc>
          <w:tcPr>
            <w:tcW w:w="568" w:type="dxa"/>
          </w:tcPr>
          <w:p w:rsidR="005D23B7" w:rsidRDefault="005D23B7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5D23B7" w:rsidRPr="00B413D4" w:rsidRDefault="005D23B7" w:rsidP="005C108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 проведенных мероприятий по профилактике коррупционных и иных правонарушений в муниципальных унитарных предприятиях и муниципальных учреждениями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закрепленные</w:t>
            </w:r>
            <w:proofErr w:type="gramEnd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за  </w:t>
            </w:r>
            <w:proofErr w:type="spell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Горкомимуществом</w:t>
            </w:r>
            <w:proofErr w:type="spellEnd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46" w:type="dxa"/>
          </w:tcPr>
          <w:p w:rsidR="005D23B7" w:rsidRPr="00B413D4" w:rsidRDefault="005D23B7" w:rsidP="0096548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Васильев Ю.А. 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– председатель </w:t>
            </w:r>
            <w:proofErr w:type="spell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Горкомимущества</w:t>
            </w:r>
            <w:proofErr w:type="spellEnd"/>
          </w:p>
          <w:p w:rsidR="005D23B7" w:rsidRPr="00B413D4" w:rsidRDefault="005D23B7" w:rsidP="0096548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с участием руководителей муниципальных учреждений города Чебоксары</w:t>
            </w:r>
          </w:p>
        </w:tc>
      </w:tr>
      <w:tr w:rsidR="005D23B7" w:rsidRPr="00B413D4" w:rsidTr="00E574BF">
        <w:tc>
          <w:tcPr>
            <w:tcW w:w="15593" w:type="dxa"/>
            <w:gridSpan w:val="3"/>
          </w:tcPr>
          <w:p w:rsidR="005D23B7" w:rsidRDefault="005D23B7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23B7" w:rsidRPr="00B413D4" w:rsidRDefault="005D23B7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5D23B7" w:rsidRPr="00B413D4" w:rsidTr="00E574BF">
        <w:trPr>
          <w:trHeight w:val="1635"/>
        </w:trPr>
        <w:tc>
          <w:tcPr>
            <w:tcW w:w="568" w:type="dxa"/>
          </w:tcPr>
          <w:p w:rsidR="005D23B7" w:rsidRPr="00B413D4" w:rsidRDefault="005D23B7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5D23B7" w:rsidRPr="00B413D4" w:rsidRDefault="005D23B7" w:rsidP="00C046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8646" w:type="dxa"/>
          </w:tcPr>
          <w:p w:rsidR="005D23B7" w:rsidRPr="00B413D4" w:rsidRDefault="005D23B7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А.В.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кадровой работы  отдела муниципальной службы и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C66CC8" w:rsidRPr="00B413D4" w:rsidTr="00E574BF">
        <w:trPr>
          <w:trHeight w:val="1635"/>
        </w:trPr>
        <w:tc>
          <w:tcPr>
            <w:tcW w:w="568" w:type="dxa"/>
          </w:tcPr>
          <w:p w:rsidR="00C66CC8" w:rsidRPr="00B413D4" w:rsidRDefault="00C66CC8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C66CC8" w:rsidRPr="00B413D4" w:rsidRDefault="00C66CC8" w:rsidP="001F33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Об организации межведомственного взаимодействия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Чебоксары с правоохранительными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и контрольно-надзорными органами  по вопросам профилактики и пресечения коррупционных и иных правонарушений</w:t>
            </w:r>
          </w:p>
        </w:tc>
        <w:tc>
          <w:tcPr>
            <w:tcW w:w="8646" w:type="dxa"/>
          </w:tcPr>
          <w:p w:rsidR="00C66CC8" w:rsidRPr="00B413D4" w:rsidRDefault="00C66CC8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Борисов В.Ф.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организационно-контрольного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</w:t>
            </w:r>
          </w:p>
        </w:tc>
      </w:tr>
      <w:tr w:rsidR="00C66CC8" w:rsidRPr="00B413D4" w:rsidTr="00C66CC8">
        <w:trPr>
          <w:trHeight w:val="840"/>
        </w:trPr>
        <w:tc>
          <w:tcPr>
            <w:tcW w:w="568" w:type="dxa"/>
          </w:tcPr>
          <w:p w:rsidR="00C66CC8" w:rsidRDefault="00C66CC8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C66CC8" w:rsidRPr="00B413D4" w:rsidRDefault="00C66CC8" w:rsidP="002A74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proofErr w:type="gram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вопросов, содержащихся в обращениях граждан  и  юридических лиц</w:t>
            </w:r>
          </w:p>
        </w:tc>
        <w:tc>
          <w:tcPr>
            <w:tcW w:w="8646" w:type="dxa"/>
          </w:tcPr>
          <w:p w:rsidR="00C66CC8" w:rsidRPr="00B413D4" w:rsidRDefault="00C66CC8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Никифорова Г.С.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по обращению граждан</w:t>
            </w:r>
            <w:r w:rsidRPr="00B413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организационно-контрольного управления администрации города Чебоксары</w:t>
            </w:r>
          </w:p>
        </w:tc>
      </w:tr>
      <w:tr w:rsidR="00C66CC8" w:rsidRPr="00B413D4" w:rsidTr="00C33C87">
        <w:trPr>
          <w:trHeight w:val="2030"/>
        </w:trPr>
        <w:tc>
          <w:tcPr>
            <w:tcW w:w="568" w:type="dxa"/>
          </w:tcPr>
          <w:p w:rsidR="00C66CC8" w:rsidRPr="00B413D4" w:rsidRDefault="000655D4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6379" w:type="dxa"/>
          </w:tcPr>
          <w:p w:rsidR="00C66CC8" w:rsidRPr="000655D4" w:rsidRDefault="00C66CC8" w:rsidP="00C33C8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5D4">
              <w:rPr>
                <w:rFonts w:ascii="Times New Roman" w:hAnsi="Times New Roman" w:cs="Times New Roman"/>
                <w:sz w:val="26"/>
                <w:szCs w:val="26"/>
              </w:rPr>
              <w:t>О проделанной работе по совершенствованию разрешительных функций администрации города Чебоксары в сфере архитектуры и градостроительства, исполнение административных регламентов осуществления муниципальных функций, предоставления муниципальных услуг в указанной сфере</w:t>
            </w:r>
          </w:p>
        </w:tc>
        <w:tc>
          <w:tcPr>
            <w:tcW w:w="8646" w:type="dxa"/>
          </w:tcPr>
          <w:p w:rsidR="00C66CC8" w:rsidRPr="00B413D4" w:rsidRDefault="00C66CC8" w:rsidP="0096548A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И.Л. – </w:t>
            </w: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главы администрации города по вопросам архитектуры и градостроительства – начальника управления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</w:p>
          <w:p w:rsidR="00C66CC8" w:rsidRPr="00B413D4" w:rsidRDefault="00C66CC8" w:rsidP="0096548A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Романова Н.А.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организационно-контрольного управления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Чебоксары </w:t>
            </w:r>
          </w:p>
        </w:tc>
      </w:tr>
      <w:tr w:rsidR="00C66CC8" w:rsidRPr="00B413D4" w:rsidTr="00E574BF">
        <w:tc>
          <w:tcPr>
            <w:tcW w:w="15593" w:type="dxa"/>
            <w:gridSpan w:val="3"/>
          </w:tcPr>
          <w:p w:rsidR="00C66CC8" w:rsidRDefault="00C66CC8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CC8" w:rsidRPr="00B413D4" w:rsidRDefault="00C66CC8" w:rsidP="00C33C8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C66CC8" w:rsidRPr="00B413D4" w:rsidTr="00E574BF">
        <w:tc>
          <w:tcPr>
            <w:tcW w:w="568" w:type="dxa"/>
          </w:tcPr>
          <w:p w:rsidR="00C66CC8" w:rsidRPr="00B413D4" w:rsidRDefault="00C66CC8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C66CC8" w:rsidRPr="00B413D4" w:rsidRDefault="00C66CC8" w:rsidP="00502C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</w:t>
            </w:r>
          </w:p>
        </w:tc>
        <w:tc>
          <w:tcPr>
            <w:tcW w:w="8646" w:type="dxa"/>
          </w:tcPr>
          <w:p w:rsidR="00C66CC8" w:rsidRPr="00B413D4" w:rsidRDefault="00C66CC8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Яковлев В.Г. – заместитель главы администрации города Чебоксары по экономическому развитию и финансам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6CC8" w:rsidRPr="00B413D4" w:rsidRDefault="00C66CC8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Н.Г. – начальник финансового управления администрации города Чебоксары</w:t>
            </w:r>
          </w:p>
        </w:tc>
      </w:tr>
      <w:tr w:rsidR="00C66CC8" w:rsidRPr="00B413D4" w:rsidTr="00E574BF">
        <w:tc>
          <w:tcPr>
            <w:tcW w:w="568" w:type="dxa"/>
          </w:tcPr>
          <w:p w:rsidR="00C66CC8" w:rsidRPr="00B413D4" w:rsidRDefault="00C66CC8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C66CC8" w:rsidRPr="00B413D4" w:rsidRDefault="00C66CC8" w:rsidP="0050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О проведенных проверках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</w:t>
            </w:r>
            <w:proofErr w:type="gramEnd"/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и нормативными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 актами Чувашской Республики</w:t>
            </w:r>
          </w:p>
        </w:tc>
        <w:tc>
          <w:tcPr>
            <w:tcW w:w="8646" w:type="dxa"/>
          </w:tcPr>
          <w:p w:rsidR="00C66CC8" w:rsidRPr="00B413D4" w:rsidRDefault="00C66CC8" w:rsidP="004D054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Степанова А.В.-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кадровой работы отдела муниципальной службы и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D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C66CC8" w:rsidRPr="00B413D4" w:rsidTr="0044720C">
        <w:trPr>
          <w:trHeight w:val="836"/>
        </w:trPr>
        <w:tc>
          <w:tcPr>
            <w:tcW w:w="568" w:type="dxa"/>
          </w:tcPr>
          <w:p w:rsidR="00C66CC8" w:rsidRPr="00B413D4" w:rsidRDefault="00C66CC8" w:rsidP="00DF309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C66CC8" w:rsidRPr="00B413D4" w:rsidRDefault="00C66CC8" w:rsidP="00502C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администрации города Чебоксары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646" w:type="dxa"/>
          </w:tcPr>
          <w:p w:rsidR="00C66CC8" w:rsidRPr="00B413D4" w:rsidRDefault="00C66CC8" w:rsidP="004D0546">
            <w:pPr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4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C66CC8" w:rsidRPr="00B413D4" w:rsidRDefault="00C66CC8" w:rsidP="004D0546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CC8" w:rsidRPr="00B413D4" w:rsidRDefault="00C66CC8" w:rsidP="004D0546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E5D" w:rsidRPr="00E801CF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sectPr w:rsidR="00046E5D" w:rsidRPr="00E801CF" w:rsidSect="007E2888">
      <w:pgSz w:w="16838" w:h="11906" w:orient="landscape"/>
      <w:pgMar w:top="1134" w:right="1134" w:bottom="56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22474"/>
    <w:rsid w:val="00040392"/>
    <w:rsid w:val="00043825"/>
    <w:rsid w:val="00046E5D"/>
    <w:rsid w:val="00047860"/>
    <w:rsid w:val="000655BB"/>
    <w:rsid w:val="000655D4"/>
    <w:rsid w:val="00073FB7"/>
    <w:rsid w:val="000809BE"/>
    <w:rsid w:val="000817C7"/>
    <w:rsid w:val="00084680"/>
    <w:rsid w:val="00096008"/>
    <w:rsid w:val="000B52AE"/>
    <w:rsid w:val="000B7DFE"/>
    <w:rsid w:val="000D1A52"/>
    <w:rsid w:val="000F1B9F"/>
    <w:rsid w:val="000F5206"/>
    <w:rsid w:val="0013752C"/>
    <w:rsid w:val="00144CA2"/>
    <w:rsid w:val="00145CC1"/>
    <w:rsid w:val="00161262"/>
    <w:rsid w:val="00162124"/>
    <w:rsid w:val="001844AA"/>
    <w:rsid w:val="00184DAA"/>
    <w:rsid w:val="001B0B26"/>
    <w:rsid w:val="001C5374"/>
    <w:rsid w:val="001D42D0"/>
    <w:rsid w:val="001D50D5"/>
    <w:rsid w:val="001D6F79"/>
    <w:rsid w:val="001F690B"/>
    <w:rsid w:val="00264803"/>
    <w:rsid w:val="002907E4"/>
    <w:rsid w:val="00291E92"/>
    <w:rsid w:val="002945AA"/>
    <w:rsid w:val="002948DB"/>
    <w:rsid w:val="002A3A0D"/>
    <w:rsid w:val="002B4A1F"/>
    <w:rsid w:val="002C3786"/>
    <w:rsid w:val="002E4197"/>
    <w:rsid w:val="002E6B03"/>
    <w:rsid w:val="002F283C"/>
    <w:rsid w:val="002F44E1"/>
    <w:rsid w:val="00315900"/>
    <w:rsid w:val="00330F60"/>
    <w:rsid w:val="00333554"/>
    <w:rsid w:val="00346404"/>
    <w:rsid w:val="0036699C"/>
    <w:rsid w:val="00373B8C"/>
    <w:rsid w:val="0038396E"/>
    <w:rsid w:val="0039552B"/>
    <w:rsid w:val="003A10FE"/>
    <w:rsid w:val="003A4BD2"/>
    <w:rsid w:val="003B334A"/>
    <w:rsid w:val="003E2BEC"/>
    <w:rsid w:val="003E57AB"/>
    <w:rsid w:val="003E6473"/>
    <w:rsid w:val="00411900"/>
    <w:rsid w:val="00411B1A"/>
    <w:rsid w:val="00416345"/>
    <w:rsid w:val="004260AA"/>
    <w:rsid w:val="0044720C"/>
    <w:rsid w:val="00453EFA"/>
    <w:rsid w:val="00463568"/>
    <w:rsid w:val="004739DF"/>
    <w:rsid w:val="00477700"/>
    <w:rsid w:val="00494DD4"/>
    <w:rsid w:val="004D030C"/>
    <w:rsid w:val="004D0546"/>
    <w:rsid w:val="004D2147"/>
    <w:rsid w:val="004D31E1"/>
    <w:rsid w:val="004D6525"/>
    <w:rsid w:val="004D6576"/>
    <w:rsid w:val="004F3AE4"/>
    <w:rsid w:val="0050012F"/>
    <w:rsid w:val="00512113"/>
    <w:rsid w:val="00533991"/>
    <w:rsid w:val="00543C45"/>
    <w:rsid w:val="00563A61"/>
    <w:rsid w:val="00581414"/>
    <w:rsid w:val="005B162D"/>
    <w:rsid w:val="005C32FD"/>
    <w:rsid w:val="005D23B7"/>
    <w:rsid w:val="005D65CD"/>
    <w:rsid w:val="005E27B6"/>
    <w:rsid w:val="0061750F"/>
    <w:rsid w:val="00621597"/>
    <w:rsid w:val="006348A6"/>
    <w:rsid w:val="00651A3E"/>
    <w:rsid w:val="00652346"/>
    <w:rsid w:val="00655A47"/>
    <w:rsid w:val="00655F2B"/>
    <w:rsid w:val="00657698"/>
    <w:rsid w:val="0066023E"/>
    <w:rsid w:val="00665B10"/>
    <w:rsid w:val="0066694C"/>
    <w:rsid w:val="00671540"/>
    <w:rsid w:val="00673181"/>
    <w:rsid w:val="006850DE"/>
    <w:rsid w:val="00685C6E"/>
    <w:rsid w:val="006A5193"/>
    <w:rsid w:val="006A7CE6"/>
    <w:rsid w:val="006C7960"/>
    <w:rsid w:val="006E394B"/>
    <w:rsid w:val="006F3207"/>
    <w:rsid w:val="006F79D2"/>
    <w:rsid w:val="00720E6D"/>
    <w:rsid w:val="0074414E"/>
    <w:rsid w:val="00753342"/>
    <w:rsid w:val="00755DE8"/>
    <w:rsid w:val="007606DF"/>
    <w:rsid w:val="007624AA"/>
    <w:rsid w:val="007863E3"/>
    <w:rsid w:val="00794A56"/>
    <w:rsid w:val="007B5F4C"/>
    <w:rsid w:val="007C1035"/>
    <w:rsid w:val="007D0686"/>
    <w:rsid w:val="007E2888"/>
    <w:rsid w:val="007F5CA7"/>
    <w:rsid w:val="00800607"/>
    <w:rsid w:val="00800EA4"/>
    <w:rsid w:val="00801FCA"/>
    <w:rsid w:val="00804007"/>
    <w:rsid w:val="0080698F"/>
    <w:rsid w:val="008120DF"/>
    <w:rsid w:val="00821FFA"/>
    <w:rsid w:val="00822E3A"/>
    <w:rsid w:val="00823BA6"/>
    <w:rsid w:val="00826DA1"/>
    <w:rsid w:val="008313C5"/>
    <w:rsid w:val="00832044"/>
    <w:rsid w:val="008502F5"/>
    <w:rsid w:val="0085052D"/>
    <w:rsid w:val="00857C82"/>
    <w:rsid w:val="0086528B"/>
    <w:rsid w:val="008758BB"/>
    <w:rsid w:val="00893A8E"/>
    <w:rsid w:val="00896F9D"/>
    <w:rsid w:val="008A4526"/>
    <w:rsid w:val="008A4C53"/>
    <w:rsid w:val="008C1901"/>
    <w:rsid w:val="008E62AB"/>
    <w:rsid w:val="0090077A"/>
    <w:rsid w:val="009134DB"/>
    <w:rsid w:val="00920884"/>
    <w:rsid w:val="00927FA6"/>
    <w:rsid w:val="0095752A"/>
    <w:rsid w:val="0096548A"/>
    <w:rsid w:val="009920A8"/>
    <w:rsid w:val="009B5990"/>
    <w:rsid w:val="009E64C0"/>
    <w:rsid w:val="009F348F"/>
    <w:rsid w:val="009F4A59"/>
    <w:rsid w:val="00A37674"/>
    <w:rsid w:val="00A574DD"/>
    <w:rsid w:val="00A62CE2"/>
    <w:rsid w:val="00A67030"/>
    <w:rsid w:val="00A84365"/>
    <w:rsid w:val="00AB214F"/>
    <w:rsid w:val="00AC6215"/>
    <w:rsid w:val="00AF7281"/>
    <w:rsid w:val="00AF7FD1"/>
    <w:rsid w:val="00B113E7"/>
    <w:rsid w:val="00B413D4"/>
    <w:rsid w:val="00B5191B"/>
    <w:rsid w:val="00B710AE"/>
    <w:rsid w:val="00B72B87"/>
    <w:rsid w:val="00B85D59"/>
    <w:rsid w:val="00BB180D"/>
    <w:rsid w:val="00BB372B"/>
    <w:rsid w:val="00BC6A91"/>
    <w:rsid w:val="00BF6D8F"/>
    <w:rsid w:val="00C01341"/>
    <w:rsid w:val="00C221E1"/>
    <w:rsid w:val="00C30DA4"/>
    <w:rsid w:val="00C31443"/>
    <w:rsid w:val="00C33C87"/>
    <w:rsid w:val="00C5399A"/>
    <w:rsid w:val="00C6687E"/>
    <w:rsid w:val="00C66963"/>
    <w:rsid w:val="00C66CC8"/>
    <w:rsid w:val="00C75762"/>
    <w:rsid w:val="00C8090F"/>
    <w:rsid w:val="00C81884"/>
    <w:rsid w:val="00CB1425"/>
    <w:rsid w:val="00CB47BF"/>
    <w:rsid w:val="00CC60A0"/>
    <w:rsid w:val="00CD02B9"/>
    <w:rsid w:val="00CE1A00"/>
    <w:rsid w:val="00CE6EA9"/>
    <w:rsid w:val="00D14DAD"/>
    <w:rsid w:val="00D37967"/>
    <w:rsid w:val="00D46D70"/>
    <w:rsid w:val="00D475F4"/>
    <w:rsid w:val="00D56B3B"/>
    <w:rsid w:val="00D8523E"/>
    <w:rsid w:val="00DA5DB7"/>
    <w:rsid w:val="00DB7BB9"/>
    <w:rsid w:val="00DC088B"/>
    <w:rsid w:val="00DC197C"/>
    <w:rsid w:val="00DC6FA2"/>
    <w:rsid w:val="00DC7C13"/>
    <w:rsid w:val="00DD3909"/>
    <w:rsid w:val="00DF2973"/>
    <w:rsid w:val="00DF30B2"/>
    <w:rsid w:val="00DF343D"/>
    <w:rsid w:val="00DF609B"/>
    <w:rsid w:val="00E04F73"/>
    <w:rsid w:val="00E15CB8"/>
    <w:rsid w:val="00E21AB9"/>
    <w:rsid w:val="00E21DFA"/>
    <w:rsid w:val="00E23D82"/>
    <w:rsid w:val="00E23E5C"/>
    <w:rsid w:val="00E25FE1"/>
    <w:rsid w:val="00E306DF"/>
    <w:rsid w:val="00E3181D"/>
    <w:rsid w:val="00E54192"/>
    <w:rsid w:val="00E574BF"/>
    <w:rsid w:val="00E67EC6"/>
    <w:rsid w:val="00E72C2A"/>
    <w:rsid w:val="00E75276"/>
    <w:rsid w:val="00E801CF"/>
    <w:rsid w:val="00E8232F"/>
    <w:rsid w:val="00E87945"/>
    <w:rsid w:val="00EA67FA"/>
    <w:rsid w:val="00EB2B5E"/>
    <w:rsid w:val="00EC0188"/>
    <w:rsid w:val="00EC4D1A"/>
    <w:rsid w:val="00EC7482"/>
    <w:rsid w:val="00F1206B"/>
    <w:rsid w:val="00F1430E"/>
    <w:rsid w:val="00F365A5"/>
    <w:rsid w:val="00F421EA"/>
    <w:rsid w:val="00F473B7"/>
    <w:rsid w:val="00F52FB9"/>
    <w:rsid w:val="00F555E4"/>
    <w:rsid w:val="00F9270E"/>
    <w:rsid w:val="00F93453"/>
    <w:rsid w:val="00FB02C2"/>
    <w:rsid w:val="00FB205E"/>
    <w:rsid w:val="00FD151E"/>
    <w:rsid w:val="00FE64FE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9A63-1C4F-4BA9-9327-4C5159C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just5</dc:creator>
  <cp:lastModifiedBy>Шайкина Наталия Ильинична</cp:lastModifiedBy>
  <cp:revision>17</cp:revision>
  <cp:lastPrinted>2019-02-07T08:20:00Z</cp:lastPrinted>
  <dcterms:created xsi:type="dcterms:W3CDTF">2019-12-25T14:15:00Z</dcterms:created>
  <dcterms:modified xsi:type="dcterms:W3CDTF">2019-12-26T11:01:00Z</dcterms:modified>
</cp:coreProperties>
</file>