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12557D" w:rsidRPr="0012557D" w:rsidTr="00332831">
        <w:trPr>
          <w:trHeight w:val="1130"/>
        </w:trPr>
        <w:tc>
          <w:tcPr>
            <w:tcW w:w="3540" w:type="dxa"/>
          </w:tcPr>
          <w:p w:rsidR="0012557D" w:rsidRPr="0012557D" w:rsidRDefault="0012557D" w:rsidP="0012557D">
            <w:pPr>
              <w:widowControl w:val="0"/>
              <w:jc w:val="center"/>
              <w:textAlignment w:val="auto"/>
              <w:rPr>
                <w:rFonts w:ascii="Times New Roman" w:hAnsi="Times New Roman"/>
                <w:b/>
                <w:bCs/>
                <w:sz w:val="24"/>
                <w:szCs w:val="24"/>
              </w:rPr>
            </w:pPr>
            <w:bookmarkStart w:id="0" w:name="_GoBack"/>
            <w:bookmarkEnd w:id="0"/>
            <w:r w:rsidRPr="0012557D">
              <w:rPr>
                <w:rFonts w:ascii="Times New Roman" w:hAnsi="Times New Roman"/>
                <w:b/>
                <w:bCs/>
                <w:sz w:val="24"/>
                <w:szCs w:val="24"/>
              </w:rPr>
              <w:t>Чăваш Республики</w:t>
            </w:r>
          </w:p>
          <w:p w:rsidR="0012557D" w:rsidRPr="0012557D" w:rsidRDefault="0012557D" w:rsidP="0012557D">
            <w:pPr>
              <w:widowControl w:val="0"/>
              <w:jc w:val="center"/>
              <w:textAlignment w:val="auto"/>
              <w:rPr>
                <w:rFonts w:ascii="Times New Roman" w:hAnsi="Times New Roman"/>
                <w:b/>
                <w:bCs/>
                <w:sz w:val="24"/>
                <w:szCs w:val="24"/>
              </w:rPr>
            </w:pPr>
            <w:r w:rsidRPr="0012557D">
              <w:rPr>
                <w:rFonts w:ascii="Times New Roman" w:hAnsi="Times New Roman"/>
                <w:b/>
                <w:bCs/>
                <w:sz w:val="24"/>
                <w:szCs w:val="24"/>
              </w:rPr>
              <w:t>Шупашкар хула</w:t>
            </w:r>
          </w:p>
          <w:p w:rsidR="0012557D" w:rsidRPr="0012557D" w:rsidRDefault="0012557D" w:rsidP="0012557D">
            <w:pPr>
              <w:widowControl w:val="0"/>
              <w:jc w:val="center"/>
              <w:textAlignment w:val="auto"/>
              <w:rPr>
                <w:rFonts w:ascii="Times New Roman" w:hAnsi="Times New Roman"/>
                <w:b/>
                <w:bCs/>
                <w:sz w:val="24"/>
                <w:szCs w:val="24"/>
              </w:rPr>
            </w:pPr>
            <w:r w:rsidRPr="0012557D">
              <w:rPr>
                <w:rFonts w:ascii="Times New Roman" w:hAnsi="Times New Roman"/>
                <w:b/>
                <w:bCs/>
                <w:sz w:val="24"/>
                <w:szCs w:val="24"/>
              </w:rPr>
              <w:t>Администрацийě</w:t>
            </w:r>
          </w:p>
          <w:p w:rsidR="0012557D" w:rsidRPr="0012557D" w:rsidRDefault="0012557D" w:rsidP="0012557D">
            <w:pPr>
              <w:widowControl w:val="0"/>
              <w:jc w:val="center"/>
              <w:textAlignment w:val="auto"/>
              <w:rPr>
                <w:rFonts w:ascii="Times New Roman" w:hAnsi="Times New Roman"/>
                <w:b/>
                <w:bCs/>
                <w:sz w:val="24"/>
                <w:szCs w:val="24"/>
              </w:rPr>
            </w:pPr>
          </w:p>
          <w:p w:rsidR="0012557D" w:rsidRPr="0012557D" w:rsidRDefault="0012557D" w:rsidP="0012557D">
            <w:pPr>
              <w:widowControl w:val="0"/>
              <w:jc w:val="center"/>
              <w:textAlignment w:val="auto"/>
              <w:rPr>
                <w:rFonts w:ascii="Times New Roman" w:hAnsi="Times New Roman"/>
                <w:b/>
                <w:bCs/>
                <w:sz w:val="24"/>
                <w:szCs w:val="24"/>
              </w:rPr>
            </w:pPr>
            <w:r w:rsidRPr="0012557D">
              <w:rPr>
                <w:rFonts w:ascii="Times New Roman" w:hAnsi="Times New Roman"/>
                <w:b/>
                <w:bCs/>
                <w:sz w:val="24"/>
                <w:szCs w:val="24"/>
              </w:rPr>
              <w:t>ЙЫШĂНУ</w:t>
            </w:r>
          </w:p>
        </w:tc>
        <w:tc>
          <w:tcPr>
            <w:tcW w:w="2160" w:type="dxa"/>
          </w:tcPr>
          <w:p w:rsidR="0012557D" w:rsidRPr="0012557D" w:rsidRDefault="0012557D" w:rsidP="0012557D">
            <w:pPr>
              <w:widowControl w:val="0"/>
              <w:jc w:val="center"/>
              <w:textAlignment w:val="auto"/>
              <w:rPr>
                <w:rFonts w:ascii="Times New Roman" w:hAnsi="Times New Roman"/>
                <w:b/>
                <w:bCs/>
                <w:sz w:val="24"/>
                <w:szCs w:val="24"/>
              </w:rPr>
            </w:pPr>
            <w:r w:rsidRPr="0012557D">
              <w:rPr>
                <w:rFonts w:ascii="Times New Roman" w:hAnsi="Times New Roman"/>
                <w:b/>
                <w:bCs/>
                <w:noProof/>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12557D" w:rsidRPr="0012557D" w:rsidRDefault="0012557D" w:rsidP="0012557D">
            <w:pPr>
              <w:widowControl w:val="0"/>
              <w:jc w:val="center"/>
              <w:textAlignment w:val="auto"/>
              <w:rPr>
                <w:rFonts w:ascii="Times New Roman" w:hAnsi="Times New Roman"/>
                <w:b/>
                <w:bCs/>
                <w:sz w:val="24"/>
                <w:szCs w:val="24"/>
              </w:rPr>
            </w:pPr>
            <w:r w:rsidRPr="0012557D">
              <w:rPr>
                <w:rFonts w:ascii="Times New Roman" w:hAnsi="Times New Roman"/>
                <w:b/>
                <w:bCs/>
                <w:sz w:val="24"/>
                <w:szCs w:val="24"/>
              </w:rPr>
              <w:t>Чувашская Республика</w:t>
            </w:r>
          </w:p>
          <w:p w:rsidR="0012557D" w:rsidRPr="0012557D" w:rsidRDefault="0012557D" w:rsidP="0012557D">
            <w:pPr>
              <w:widowControl w:val="0"/>
              <w:jc w:val="center"/>
              <w:textAlignment w:val="auto"/>
              <w:rPr>
                <w:rFonts w:ascii="Times New Roman" w:hAnsi="Times New Roman"/>
                <w:b/>
                <w:bCs/>
                <w:sz w:val="24"/>
                <w:szCs w:val="24"/>
              </w:rPr>
            </w:pPr>
            <w:r w:rsidRPr="0012557D">
              <w:rPr>
                <w:rFonts w:ascii="Times New Roman" w:hAnsi="Times New Roman"/>
                <w:b/>
                <w:bCs/>
                <w:sz w:val="24"/>
                <w:szCs w:val="24"/>
              </w:rPr>
              <w:t>Администрация</w:t>
            </w:r>
          </w:p>
          <w:p w:rsidR="0012557D" w:rsidRPr="0012557D" w:rsidRDefault="0012557D" w:rsidP="0012557D">
            <w:pPr>
              <w:widowControl w:val="0"/>
              <w:jc w:val="center"/>
              <w:textAlignment w:val="auto"/>
              <w:rPr>
                <w:rFonts w:ascii="Times New Roman" w:hAnsi="Times New Roman"/>
                <w:b/>
                <w:bCs/>
                <w:sz w:val="24"/>
                <w:szCs w:val="24"/>
              </w:rPr>
            </w:pPr>
            <w:r w:rsidRPr="0012557D">
              <w:rPr>
                <w:rFonts w:ascii="Times New Roman" w:hAnsi="Times New Roman"/>
                <w:b/>
                <w:bCs/>
                <w:sz w:val="24"/>
                <w:szCs w:val="24"/>
              </w:rPr>
              <w:t>города Чебоксары</w:t>
            </w:r>
          </w:p>
          <w:p w:rsidR="0012557D" w:rsidRPr="0012557D" w:rsidRDefault="0012557D" w:rsidP="0012557D">
            <w:pPr>
              <w:widowControl w:val="0"/>
              <w:jc w:val="center"/>
              <w:textAlignment w:val="auto"/>
              <w:rPr>
                <w:rFonts w:ascii="Times New Roman" w:hAnsi="Times New Roman"/>
                <w:b/>
                <w:bCs/>
                <w:sz w:val="24"/>
                <w:szCs w:val="24"/>
              </w:rPr>
            </w:pPr>
          </w:p>
          <w:p w:rsidR="0012557D" w:rsidRPr="0012557D" w:rsidRDefault="0012557D" w:rsidP="0012557D">
            <w:pPr>
              <w:widowControl w:val="0"/>
              <w:jc w:val="center"/>
              <w:textAlignment w:val="auto"/>
              <w:rPr>
                <w:rFonts w:ascii="Times New Roman" w:hAnsi="Times New Roman"/>
                <w:b/>
                <w:bCs/>
                <w:sz w:val="24"/>
                <w:szCs w:val="24"/>
              </w:rPr>
            </w:pPr>
            <w:r w:rsidRPr="0012557D">
              <w:rPr>
                <w:rFonts w:ascii="Times New Roman" w:hAnsi="Times New Roman"/>
                <w:b/>
                <w:bCs/>
                <w:sz w:val="24"/>
                <w:szCs w:val="24"/>
              </w:rPr>
              <w:t>ПОСТАНОВЛЕНИЕ</w:t>
            </w:r>
          </w:p>
        </w:tc>
      </w:tr>
    </w:tbl>
    <w:p w:rsidR="0012557D" w:rsidRPr="0012557D" w:rsidRDefault="0012557D" w:rsidP="0012557D">
      <w:pPr>
        <w:widowControl w:val="0"/>
        <w:jc w:val="center"/>
        <w:textAlignment w:val="auto"/>
        <w:rPr>
          <w:rFonts w:ascii="Times New Roman" w:hAnsi="Times New Roman"/>
          <w:b/>
          <w:bCs/>
          <w:sz w:val="24"/>
          <w:szCs w:val="24"/>
        </w:rPr>
      </w:pPr>
    </w:p>
    <w:p w:rsidR="0012557D" w:rsidRPr="0012557D" w:rsidRDefault="0012557D" w:rsidP="0012557D">
      <w:pPr>
        <w:widowControl w:val="0"/>
        <w:jc w:val="center"/>
        <w:textAlignment w:val="auto"/>
        <w:rPr>
          <w:rFonts w:ascii="Times New Roman" w:hAnsi="Times New Roman"/>
          <w:bCs/>
          <w:szCs w:val="24"/>
        </w:rPr>
      </w:pPr>
      <w:r>
        <w:rPr>
          <w:rFonts w:ascii="Times New Roman" w:hAnsi="Times New Roman"/>
          <w:bCs/>
          <w:szCs w:val="24"/>
        </w:rPr>
        <w:t>25</w:t>
      </w:r>
      <w:r w:rsidRPr="0012557D">
        <w:rPr>
          <w:rFonts w:ascii="Times New Roman" w:hAnsi="Times New Roman"/>
          <w:bCs/>
          <w:szCs w:val="24"/>
        </w:rPr>
        <w:t xml:space="preserve">.05.2020  № </w:t>
      </w:r>
      <w:r>
        <w:rPr>
          <w:rFonts w:ascii="Times New Roman" w:hAnsi="Times New Roman"/>
          <w:bCs/>
          <w:szCs w:val="24"/>
        </w:rPr>
        <w:t>934</w:t>
      </w:r>
    </w:p>
    <w:p w:rsidR="00985E13" w:rsidRDefault="00985E13" w:rsidP="00EA0A97">
      <w:pPr>
        <w:widowControl w:val="0"/>
        <w:tabs>
          <w:tab w:val="left" w:pos="4536"/>
          <w:tab w:val="left" w:pos="4678"/>
          <w:tab w:val="left" w:pos="4820"/>
        </w:tabs>
        <w:suppressAutoHyphens/>
        <w:overflowPunct/>
        <w:autoSpaceDE/>
        <w:autoSpaceDN/>
        <w:adjustRightInd/>
        <w:ind w:right="4678"/>
        <w:jc w:val="both"/>
        <w:textAlignment w:val="auto"/>
        <w:rPr>
          <w:rFonts w:ascii="Times New Roman" w:hAnsi="Times New Roman"/>
        </w:rPr>
      </w:pPr>
    </w:p>
    <w:p w:rsidR="00FA4177" w:rsidRPr="00FA4177" w:rsidRDefault="00FA4177" w:rsidP="00985E13">
      <w:pPr>
        <w:widowControl w:val="0"/>
        <w:tabs>
          <w:tab w:val="left" w:pos="4395"/>
          <w:tab w:val="left" w:pos="4536"/>
        </w:tabs>
        <w:suppressAutoHyphens/>
        <w:overflowPunct/>
        <w:autoSpaceDE/>
        <w:autoSpaceDN/>
        <w:adjustRightInd/>
        <w:ind w:right="4108"/>
        <w:jc w:val="both"/>
        <w:textAlignment w:val="auto"/>
        <w:rPr>
          <w:rFonts w:ascii="Times New Roman" w:hAnsi="Times New Roman"/>
        </w:rPr>
      </w:pPr>
      <w:r w:rsidRPr="00FA4177">
        <w:rPr>
          <w:rFonts w:ascii="Times New Roman" w:hAnsi="Times New Roman"/>
        </w:rPr>
        <w:t xml:space="preserve">О </w:t>
      </w:r>
      <w:r w:rsidR="00894E94">
        <w:rPr>
          <w:rFonts w:ascii="Times New Roman" w:hAnsi="Times New Roman"/>
        </w:rPr>
        <w:t xml:space="preserve">предоставлении отсрочки уплаты </w:t>
      </w:r>
      <w:r w:rsidR="00AA492D">
        <w:rPr>
          <w:rFonts w:ascii="Times New Roman" w:hAnsi="Times New Roman"/>
        </w:rPr>
        <w:t xml:space="preserve">(освобождения от уплаты) </w:t>
      </w:r>
      <w:r w:rsidR="00894E94">
        <w:rPr>
          <w:rFonts w:ascii="Times New Roman" w:hAnsi="Times New Roman"/>
        </w:rPr>
        <w:t xml:space="preserve">арендной платы по договорам аренды недвижимого имущества, </w:t>
      </w:r>
      <w:r w:rsidR="00894E94" w:rsidRPr="00AA25A7">
        <w:rPr>
          <w:rFonts w:ascii="Times New Roman" w:hAnsi="Times New Roman"/>
          <w:szCs w:val="28"/>
        </w:rPr>
        <w:t xml:space="preserve">находящегося в </w:t>
      </w:r>
      <w:r w:rsidR="00894E94">
        <w:rPr>
          <w:rFonts w:ascii="Times New Roman" w:hAnsi="Times New Roman"/>
          <w:szCs w:val="28"/>
        </w:rPr>
        <w:t>муниципальной собственности города Чебоксары</w:t>
      </w:r>
      <w:r w:rsidR="00894E94" w:rsidRPr="00AA25A7">
        <w:rPr>
          <w:rFonts w:ascii="Times New Roman" w:hAnsi="Times New Roman"/>
          <w:szCs w:val="28"/>
        </w:rPr>
        <w:t xml:space="preserve">, а также </w:t>
      </w:r>
      <w:r w:rsidR="00894E94">
        <w:rPr>
          <w:rFonts w:ascii="Times New Roman" w:hAnsi="Times New Roman"/>
          <w:szCs w:val="28"/>
        </w:rPr>
        <w:t xml:space="preserve">по </w:t>
      </w:r>
      <w:r w:rsidR="00894E94" w:rsidRPr="00AA25A7">
        <w:rPr>
          <w:rFonts w:ascii="Times New Roman" w:hAnsi="Times New Roman"/>
          <w:szCs w:val="28"/>
        </w:rPr>
        <w:t>договорам аренды зе</w:t>
      </w:r>
      <w:r w:rsidR="00985E13">
        <w:rPr>
          <w:rFonts w:ascii="Times New Roman" w:hAnsi="Times New Roman"/>
          <w:szCs w:val="28"/>
        </w:rPr>
        <w:t>мельных участков, находящихся в </w:t>
      </w:r>
      <w:r w:rsidR="00894E94">
        <w:rPr>
          <w:rFonts w:ascii="Times New Roman" w:hAnsi="Times New Roman"/>
          <w:szCs w:val="28"/>
        </w:rPr>
        <w:t xml:space="preserve">муниципальной собственности </w:t>
      </w:r>
      <w:r w:rsidR="00AA492D">
        <w:rPr>
          <w:rFonts w:ascii="Times New Roman" w:hAnsi="Times New Roman"/>
          <w:szCs w:val="28"/>
        </w:rPr>
        <w:t>города Чебоксары</w:t>
      </w:r>
      <w:r w:rsidR="00EF4EB5">
        <w:rPr>
          <w:rFonts w:ascii="Times New Roman" w:hAnsi="Times New Roman"/>
          <w:szCs w:val="28"/>
        </w:rPr>
        <w:t>,</w:t>
      </w:r>
      <w:r w:rsidR="00AA492D">
        <w:rPr>
          <w:rFonts w:ascii="Times New Roman" w:hAnsi="Times New Roman"/>
          <w:szCs w:val="28"/>
        </w:rPr>
        <w:t xml:space="preserve"> </w:t>
      </w:r>
      <w:r w:rsidR="00894E94" w:rsidRPr="00AA25A7">
        <w:rPr>
          <w:rFonts w:ascii="Times New Roman" w:hAnsi="Times New Roman"/>
          <w:szCs w:val="28"/>
        </w:rPr>
        <w:t>и земельных участков, государс</w:t>
      </w:r>
      <w:r w:rsidR="00985E13">
        <w:rPr>
          <w:rFonts w:ascii="Times New Roman" w:hAnsi="Times New Roman"/>
          <w:szCs w:val="28"/>
        </w:rPr>
        <w:t>твенная собственность на </w:t>
      </w:r>
      <w:r w:rsidR="00894E94" w:rsidRPr="00AA25A7">
        <w:rPr>
          <w:rFonts w:ascii="Times New Roman" w:hAnsi="Times New Roman"/>
          <w:szCs w:val="28"/>
        </w:rPr>
        <w:t>которые не разграничена</w:t>
      </w:r>
      <w:r w:rsidR="00AA492D">
        <w:rPr>
          <w:rFonts w:ascii="Times New Roman" w:hAnsi="Times New Roman"/>
          <w:szCs w:val="28"/>
        </w:rPr>
        <w:t xml:space="preserve">, которые заключены до введения в 2020 году </w:t>
      </w:r>
      <w:r w:rsidR="00985E13">
        <w:rPr>
          <w:rFonts w:ascii="Times New Roman" w:hAnsi="Times New Roman"/>
          <w:szCs w:val="28"/>
        </w:rPr>
        <w:t>режима повышенной готовности на </w:t>
      </w:r>
      <w:r w:rsidR="00AA492D">
        <w:rPr>
          <w:rFonts w:ascii="Times New Roman" w:hAnsi="Times New Roman"/>
          <w:szCs w:val="28"/>
        </w:rPr>
        <w:t>территории Чувашской Республики</w:t>
      </w:r>
    </w:p>
    <w:p w:rsidR="00FA4177" w:rsidRDefault="00FA4177" w:rsidP="00FA4177">
      <w:pPr>
        <w:widowControl w:val="0"/>
        <w:overflowPunct/>
        <w:autoSpaceDE/>
        <w:autoSpaceDN/>
        <w:adjustRightInd/>
        <w:spacing w:line="360" w:lineRule="auto"/>
        <w:ind w:firstLine="658"/>
        <w:jc w:val="both"/>
        <w:textAlignment w:val="auto"/>
        <w:rPr>
          <w:rFonts w:ascii="Times New Roman" w:hAnsi="Times New Roman"/>
          <w:szCs w:val="28"/>
        </w:rPr>
      </w:pPr>
    </w:p>
    <w:p w:rsidR="00AA492D" w:rsidRDefault="00AA492D" w:rsidP="00985E13">
      <w:pPr>
        <w:pStyle w:val="ConsPlusNormal"/>
        <w:widowControl/>
        <w:spacing w:line="360" w:lineRule="auto"/>
        <w:ind w:firstLine="709"/>
        <w:jc w:val="both"/>
        <w:rPr>
          <w:rFonts w:ascii="Times New Roman" w:hAnsi="Times New Roman" w:cs="Times New Roman"/>
          <w:sz w:val="28"/>
          <w:szCs w:val="28"/>
        </w:rPr>
      </w:pPr>
      <w:bookmarkStart w:id="1" w:name="sub_1"/>
      <w:r w:rsidRPr="00AA492D">
        <w:rPr>
          <w:rFonts w:ascii="Times New Roman" w:hAnsi="Times New Roman" w:cs="Times New Roman"/>
          <w:sz w:val="28"/>
          <w:szCs w:val="28"/>
        </w:rPr>
        <w:t>В соответствии со статьей 19 Федер</w:t>
      </w:r>
      <w:r w:rsidR="00985E13">
        <w:rPr>
          <w:rFonts w:ascii="Times New Roman" w:hAnsi="Times New Roman" w:cs="Times New Roman"/>
          <w:sz w:val="28"/>
          <w:szCs w:val="28"/>
        </w:rPr>
        <w:t>ального закона от 1 апреля 2020 </w:t>
      </w:r>
      <w:r w:rsidRPr="00AA492D">
        <w:rPr>
          <w:rFonts w:ascii="Times New Roman" w:hAnsi="Times New Roman" w:cs="Times New Roman"/>
          <w:sz w:val="28"/>
          <w:szCs w:val="28"/>
        </w:rPr>
        <w:t xml:space="preserve">г. № 98-ФЗ «О внесении изменений в отдельные законодательные акты Российской Федерации по вопросам предупреждения и ликвидации чрезвычайных ситуаций», постановлением Правительства Российской Федерации от 3 апреля </w:t>
      </w:r>
      <w:smartTag w:uri="urn:schemas-microsoft-com:office:smarttags" w:element="metricconverter">
        <w:smartTagPr>
          <w:attr w:name="ProductID" w:val="2020 г"/>
        </w:smartTagPr>
        <w:r w:rsidRPr="00AA492D">
          <w:rPr>
            <w:rFonts w:ascii="Times New Roman" w:hAnsi="Times New Roman" w:cs="Times New Roman"/>
            <w:sz w:val="28"/>
            <w:szCs w:val="28"/>
          </w:rPr>
          <w:t>2020 г</w:t>
        </w:r>
      </w:smartTag>
      <w:r w:rsidRPr="00AA492D">
        <w:rPr>
          <w:rFonts w:ascii="Times New Roman" w:hAnsi="Times New Roman" w:cs="Times New Roman"/>
          <w:sz w:val="28"/>
          <w:szCs w:val="28"/>
        </w:rPr>
        <w:t>. № 439 «Об установлении требований к</w:t>
      </w:r>
      <w:r w:rsidR="00985E13">
        <w:rPr>
          <w:rFonts w:ascii="Times New Roman" w:hAnsi="Times New Roman" w:cs="Times New Roman"/>
          <w:sz w:val="28"/>
          <w:szCs w:val="28"/>
        </w:rPr>
        <w:t> </w:t>
      </w:r>
      <w:r w:rsidRPr="00AA492D">
        <w:rPr>
          <w:rFonts w:ascii="Times New Roman" w:hAnsi="Times New Roman" w:cs="Times New Roman"/>
          <w:sz w:val="28"/>
          <w:szCs w:val="28"/>
        </w:rPr>
        <w:t xml:space="preserve">условиям и срокам отсрочки уплаты арендной платы по договорам аренды недвижимого имущества», распоряжением Правительства Российской Федерации от 19 марта </w:t>
      </w:r>
      <w:smartTag w:uri="urn:schemas-microsoft-com:office:smarttags" w:element="metricconverter">
        <w:smartTagPr>
          <w:attr w:name="ProductID" w:val="2020 г"/>
        </w:smartTagPr>
        <w:r w:rsidRPr="00AA492D">
          <w:rPr>
            <w:rFonts w:ascii="Times New Roman" w:hAnsi="Times New Roman" w:cs="Times New Roman"/>
            <w:sz w:val="28"/>
            <w:szCs w:val="28"/>
          </w:rPr>
          <w:t>2020 г</w:t>
        </w:r>
      </w:smartTag>
      <w:r w:rsidRPr="00AA492D">
        <w:rPr>
          <w:rFonts w:ascii="Times New Roman" w:hAnsi="Times New Roman" w:cs="Times New Roman"/>
          <w:sz w:val="28"/>
          <w:szCs w:val="28"/>
        </w:rPr>
        <w:t>. №</w:t>
      </w:r>
      <w:r w:rsidR="00985E13">
        <w:rPr>
          <w:rFonts w:ascii="Times New Roman" w:hAnsi="Times New Roman" w:cs="Times New Roman"/>
          <w:sz w:val="28"/>
          <w:szCs w:val="28"/>
        </w:rPr>
        <w:t> </w:t>
      </w:r>
      <w:r w:rsidRPr="00AA492D">
        <w:rPr>
          <w:rFonts w:ascii="Times New Roman" w:hAnsi="Times New Roman" w:cs="Times New Roman"/>
          <w:sz w:val="28"/>
          <w:szCs w:val="28"/>
        </w:rPr>
        <w:t xml:space="preserve">670-р, Указом Главы Чувашской Республики от 10 апреля </w:t>
      </w:r>
      <w:smartTag w:uri="urn:schemas-microsoft-com:office:smarttags" w:element="metricconverter">
        <w:smartTagPr>
          <w:attr w:name="ProductID" w:val="2020 г"/>
        </w:smartTagPr>
        <w:r w:rsidRPr="00AA492D">
          <w:rPr>
            <w:rFonts w:ascii="Times New Roman" w:hAnsi="Times New Roman" w:cs="Times New Roman"/>
            <w:sz w:val="28"/>
            <w:szCs w:val="28"/>
          </w:rPr>
          <w:t>2020 г</w:t>
        </w:r>
      </w:smartTag>
      <w:r w:rsidRPr="00AA492D">
        <w:rPr>
          <w:rFonts w:ascii="Times New Roman" w:hAnsi="Times New Roman" w:cs="Times New Roman"/>
          <w:sz w:val="28"/>
          <w:szCs w:val="28"/>
        </w:rPr>
        <w:t>. №</w:t>
      </w:r>
      <w:r w:rsidR="00985E13">
        <w:rPr>
          <w:rFonts w:ascii="Times New Roman" w:hAnsi="Times New Roman" w:cs="Times New Roman"/>
          <w:sz w:val="28"/>
          <w:szCs w:val="28"/>
        </w:rPr>
        <w:t> </w:t>
      </w:r>
      <w:r w:rsidRPr="00AA492D">
        <w:rPr>
          <w:rFonts w:ascii="Times New Roman" w:hAnsi="Times New Roman" w:cs="Times New Roman"/>
          <w:sz w:val="28"/>
          <w:szCs w:val="28"/>
        </w:rPr>
        <w:t>102 «О поддержке субъектов малого и среднего предпринимательства в Чувашской Республике, деятельность которых наиболее подвержена негативным последствиям, связанным с</w:t>
      </w:r>
      <w:r w:rsidR="00985E13">
        <w:rPr>
          <w:rFonts w:ascii="Times New Roman" w:hAnsi="Times New Roman" w:cs="Times New Roman"/>
          <w:sz w:val="28"/>
          <w:szCs w:val="28"/>
        </w:rPr>
        <w:t> </w:t>
      </w:r>
      <w:r w:rsidRPr="00AA492D">
        <w:rPr>
          <w:rFonts w:ascii="Times New Roman" w:hAnsi="Times New Roman" w:cs="Times New Roman"/>
          <w:sz w:val="28"/>
          <w:szCs w:val="28"/>
        </w:rPr>
        <w:t>осуществлением мер по противодействию распространению новой коронавирусной инфекции (COVID-19)»</w:t>
      </w:r>
      <w:r w:rsidR="00662CE6">
        <w:rPr>
          <w:rFonts w:ascii="Times New Roman" w:hAnsi="Times New Roman" w:cs="Times New Roman"/>
          <w:sz w:val="28"/>
          <w:szCs w:val="28"/>
        </w:rPr>
        <w:t>, постановлением Кабинета Министров Чувашской Республики от</w:t>
      </w:r>
      <w:r w:rsidR="00C1454B">
        <w:rPr>
          <w:rFonts w:ascii="Times New Roman" w:hAnsi="Times New Roman" w:cs="Times New Roman"/>
          <w:sz w:val="28"/>
          <w:szCs w:val="28"/>
        </w:rPr>
        <w:t xml:space="preserve"> 20</w:t>
      </w:r>
      <w:r w:rsidR="00662CE6">
        <w:rPr>
          <w:rFonts w:ascii="Times New Roman" w:hAnsi="Times New Roman" w:cs="Times New Roman"/>
          <w:sz w:val="28"/>
          <w:szCs w:val="28"/>
        </w:rPr>
        <w:t xml:space="preserve"> апреля 2020</w:t>
      </w:r>
      <w:r w:rsidR="00985E13">
        <w:rPr>
          <w:rFonts w:ascii="Times New Roman" w:hAnsi="Times New Roman" w:cs="Times New Roman"/>
          <w:sz w:val="28"/>
          <w:szCs w:val="28"/>
        </w:rPr>
        <w:t> </w:t>
      </w:r>
      <w:r w:rsidR="00662CE6">
        <w:rPr>
          <w:rFonts w:ascii="Times New Roman" w:hAnsi="Times New Roman" w:cs="Times New Roman"/>
          <w:sz w:val="28"/>
          <w:szCs w:val="28"/>
        </w:rPr>
        <w:t>г. №</w:t>
      </w:r>
      <w:r w:rsidR="00985E13">
        <w:rPr>
          <w:rFonts w:ascii="Times New Roman" w:hAnsi="Times New Roman" w:cs="Times New Roman"/>
          <w:sz w:val="28"/>
          <w:szCs w:val="28"/>
        </w:rPr>
        <w:t> </w:t>
      </w:r>
      <w:r w:rsidR="00C1454B">
        <w:rPr>
          <w:rFonts w:ascii="Times New Roman" w:hAnsi="Times New Roman" w:cs="Times New Roman"/>
          <w:sz w:val="28"/>
          <w:szCs w:val="28"/>
        </w:rPr>
        <w:t>181</w:t>
      </w:r>
      <w:r w:rsidRPr="00AA492D">
        <w:rPr>
          <w:rFonts w:ascii="Times New Roman" w:hAnsi="Times New Roman" w:cs="Times New Roman"/>
          <w:sz w:val="28"/>
          <w:szCs w:val="28"/>
        </w:rPr>
        <w:t xml:space="preserve"> </w:t>
      </w:r>
      <w:r w:rsidR="00985E13">
        <w:rPr>
          <w:rFonts w:ascii="Times New Roman" w:hAnsi="Times New Roman" w:cs="Times New Roman"/>
          <w:sz w:val="28"/>
          <w:szCs w:val="28"/>
        </w:rPr>
        <w:t xml:space="preserve">администрация города Чебоксары </w:t>
      </w:r>
      <w:r w:rsidRPr="00AA492D">
        <w:rPr>
          <w:rFonts w:ascii="Times New Roman" w:hAnsi="Times New Roman" w:cs="Times New Roman"/>
          <w:sz w:val="28"/>
          <w:szCs w:val="28"/>
        </w:rPr>
        <w:t xml:space="preserve">п о с т а н о в л я </w:t>
      </w:r>
      <w:r w:rsidR="00985E13">
        <w:rPr>
          <w:rFonts w:ascii="Times New Roman" w:hAnsi="Times New Roman" w:cs="Times New Roman"/>
          <w:sz w:val="28"/>
          <w:szCs w:val="28"/>
        </w:rPr>
        <w:t>е т</w:t>
      </w:r>
      <w:r w:rsidRPr="00AA492D">
        <w:rPr>
          <w:rFonts w:ascii="Times New Roman" w:hAnsi="Times New Roman" w:cs="Times New Roman"/>
          <w:sz w:val="28"/>
          <w:szCs w:val="28"/>
        </w:rPr>
        <w:t xml:space="preserve">: </w:t>
      </w:r>
    </w:p>
    <w:p w:rsidR="008B37EC" w:rsidRPr="008306BD" w:rsidRDefault="00EA0A97" w:rsidP="00985E13">
      <w:pPr>
        <w:pStyle w:val="ConsPlusNormal"/>
        <w:widowControl/>
        <w:spacing w:line="360" w:lineRule="auto"/>
        <w:ind w:firstLine="709"/>
        <w:jc w:val="both"/>
        <w:rPr>
          <w:rFonts w:ascii="Times New Roman" w:hAnsi="Times New Roman" w:cs="Times New Roman"/>
          <w:sz w:val="28"/>
          <w:szCs w:val="28"/>
        </w:rPr>
      </w:pPr>
      <w:r w:rsidRPr="008306BD">
        <w:rPr>
          <w:rFonts w:ascii="Times New Roman" w:hAnsi="Times New Roman" w:cs="Times New Roman"/>
          <w:sz w:val="28"/>
          <w:szCs w:val="28"/>
        </w:rPr>
        <w:lastRenderedPageBreak/>
        <w:t xml:space="preserve">1. </w:t>
      </w:r>
      <w:r w:rsidR="00662CE6">
        <w:rPr>
          <w:rFonts w:ascii="Times New Roman" w:hAnsi="Times New Roman" w:cs="Times New Roman"/>
          <w:sz w:val="28"/>
          <w:szCs w:val="28"/>
        </w:rPr>
        <w:t>П</w:t>
      </w:r>
      <w:r w:rsidR="008B37EC" w:rsidRPr="008306BD">
        <w:rPr>
          <w:rFonts w:ascii="Times New Roman" w:hAnsi="Times New Roman" w:cs="Times New Roman"/>
          <w:sz w:val="28"/>
          <w:szCs w:val="28"/>
        </w:rPr>
        <w:t xml:space="preserve">редоставить арендаторам, которые являются субъектами малого и среднего предпринимательства, включенными по состоянию на 1 марта </w:t>
      </w:r>
      <w:smartTag w:uri="urn:schemas-microsoft-com:office:smarttags" w:element="metricconverter">
        <w:smartTagPr>
          <w:attr w:name="ProductID" w:val="2020 г"/>
        </w:smartTagPr>
        <w:r w:rsidR="008B37EC" w:rsidRPr="008306BD">
          <w:rPr>
            <w:rFonts w:ascii="Times New Roman" w:hAnsi="Times New Roman" w:cs="Times New Roman"/>
            <w:sz w:val="28"/>
            <w:szCs w:val="28"/>
          </w:rPr>
          <w:t>2020 г</w:t>
        </w:r>
      </w:smartTag>
      <w:r w:rsidR="008B37EC" w:rsidRPr="008306BD">
        <w:rPr>
          <w:rFonts w:ascii="Times New Roman" w:hAnsi="Times New Roman" w:cs="Times New Roman"/>
          <w:sz w:val="28"/>
          <w:szCs w:val="28"/>
        </w:rPr>
        <w:t xml:space="preserve">. в соответствии с Федеральным законом «О развитии малого и среднего предпринимательства в Российской Федерации» в единый реестр субъектов малого и среднего предпринимательства, отсрочку уплаты арендной платы по договорам аренды </w:t>
      </w:r>
      <w:r w:rsidR="004B0E19" w:rsidRPr="004B0E19">
        <w:rPr>
          <w:rFonts w:ascii="Times New Roman" w:hAnsi="Times New Roman"/>
          <w:sz w:val="28"/>
          <w:szCs w:val="28"/>
        </w:rPr>
        <w:t>недвижимого имущества, находящегося в муниципальной собственности города Чебоксары, а также по договорам аренды земельных участков, находящихся в муниципальной собственности города Чебоксары</w:t>
      </w:r>
      <w:r w:rsidR="00EF4EB5">
        <w:rPr>
          <w:rFonts w:ascii="Times New Roman" w:hAnsi="Times New Roman"/>
          <w:sz w:val="28"/>
          <w:szCs w:val="28"/>
        </w:rPr>
        <w:t>,</w:t>
      </w:r>
      <w:r w:rsidR="004B0E19" w:rsidRPr="004B0E19">
        <w:rPr>
          <w:rFonts w:ascii="Times New Roman" w:hAnsi="Times New Roman"/>
          <w:sz w:val="28"/>
          <w:szCs w:val="28"/>
        </w:rPr>
        <w:t xml:space="preserve"> и земельных участков, государственная собственность на которые не разграничена, которые заключены до</w:t>
      </w:r>
      <w:r w:rsidR="00985E13">
        <w:rPr>
          <w:rFonts w:ascii="Times New Roman" w:hAnsi="Times New Roman"/>
          <w:sz w:val="28"/>
          <w:szCs w:val="28"/>
        </w:rPr>
        <w:t> </w:t>
      </w:r>
      <w:r w:rsidR="004B0E19" w:rsidRPr="004B0E19">
        <w:rPr>
          <w:rFonts w:ascii="Times New Roman" w:hAnsi="Times New Roman"/>
          <w:sz w:val="28"/>
          <w:szCs w:val="28"/>
        </w:rPr>
        <w:t>введения в 2020 году режима повышенной готовности на территории Чувашской Республики</w:t>
      </w:r>
      <w:r w:rsidR="004B0E19">
        <w:rPr>
          <w:rFonts w:ascii="Times New Roman" w:hAnsi="Times New Roman"/>
          <w:sz w:val="28"/>
          <w:szCs w:val="28"/>
        </w:rPr>
        <w:t xml:space="preserve"> </w:t>
      </w:r>
      <w:r w:rsidR="008B37EC" w:rsidRPr="004B0E19">
        <w:rPr>
          <w:rFonts w:ascii="Times New Roman" w:hAnsi="Times New Roman" w:cs="Times New Roman"/>
          <w:sz w:val="28"/>
          <w:szCs w:val="28"/>
        </w:rPr>
        <w:t>за апрель – июнь 2020 года на срок,</w:t>
      </w:r>
      <w:r w:rsidR="008B37EC" w:rsidRPr="008306BD">
        <w:rPr>
          <w:rFonts w:ascii="Times New Roman" w:hAnsi="Times New Roman" w:cs="Times New Roman"/>
          <w:sz w:val="28"/>
          <w:szCs w:val="28"/>
        </w:rPr>
        <w:t xml:space="preserve"> предложенный такими арендаторами, но не позднее 31 декабря 2021 года.</w:t>
      </w:r>
    </w:p>
    <w:p w:rsidR="008B37EC" w:rsidRDefault="00662CE6" w:rsidP="00985E1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B37EC" w:rsidRPr="008306BD">
        <w:rPr>
          <w:rFonts w:ascii="Times New Roman" w:hAnsi="Times New Roman" w:cs="Times New Roman"/>
          <w:sz w:val="28"/>
          <w:szCs w:val="28"/>
        </w:rPr>
        <w:t xml:space="preserve">. </w:t>
      </w:r>
      <w:r>
        <w:rPr>
          <w:rFonts w:ascii="Times New Roman" w:hAnsi="Times New Roman" w:cs="Times New Roman"/>
          <w:sz w:val="28"/>
          <w:szCs w:val="28"/>
        </w:rPr>
        <w:t>О</w:t>
      </w:r>
      <w:r w:rsidR="008B37EC" w:rsidRPr="008306BD">
        <w:rPr>
          <w:rFonts w:ascii="Times New Roman" w:hAnsi="Times New Roman" w:cs="Times New Roman"/>
          <w:sz w:val="28"/>
          <w:szCs w:val="28"/>
        </w:rPr>
        <w:t xml:space="preserve">свободить арендаторов, которые являются субъектами малого и среднего предпринимательства, включенными по состоянию на 1 марта </w:t>
      </w:r>
      <w:smartTag w:uri="urn:schemas-microsoft-com:office:smarttags" w:element="metricconverter">
        <w:smartTagPr>
          <w:attr w:name="ProductID" w:val="2020 г"/>
        </w:smartTagPr>
        <w:r w:rsidR="008B37EC" w:rsidRPr="008306BD">
          <w:rPr>
            <w:rFonts w:ascii="Times New Roman" w:hAnsi="Times New Roman" w:cs="Times New Roman"/>
            <w:sz w:val="28"/>
            <w:szCs w:val="28"/>
          </w:rPr>
          <w:t>2020 г</w:t>
        </w:r>
      </w:smartTag>
      <w:r w:rsidR="008B37EC" w:rsidRPr="008306BD">
        <w:rPr>
          <w:rFonts w:ascii="Times New Roman" w:hAnsi="Times New Roman" w:cs="Times New Roman"/>
          <w:sz w:val="28"/>
          <w:szCs w:val="28"/>
        </w:rPr>
        <w:t>. в соответствии с Федеральным законом «О развитии малого и среднего предпринимательства в Российской Федерации» в единый реестр субъектов малого и среднего предпринимательства и осуществляющими в</w:t>
      </w:r>
      <w:r w:rsidR="00985E13">
        <w:rPr>
          <w:rFonts w:ascii="Times New Roman" w:hAnsi="Times New Roman" w:cs="Times New Roman"/>
          <w:sz w:val="28"/>
          <w:szCs w:val="28"/>
        </w:rPr>
        <w:t> </w:t>
      </w:r>
      <w:r w:rsidR="008B37EC" w:rsidRPr="008306BD">
        <w:rPr>
          <w:rFonts w:ascii="Times New Roman" w:hAnsi="Times New Roman" w:cs="Times New Roman"/>
          <w:sz w:val="28"/>
          <w:szCs w:val="28"/>
        </w:rPr>
        <w:t>качестве основного вид экономической деятельности, вошедший в</w:t>
      </w:r>
      <w:r w:rsidR="00985E13">
        <w:rPr>
          <w:rFonts w:ascii="Times New Roman" w:hAnsi="Times New Roman" w:cs="Times New Roman"/>
          <w:sz w:val="28"/>
          <w:szCs w:val="28"/>
        </w:rPr>
        <w:t> </w:t>
      </w:r>
      <w:r w:rsidR="008B37EC" w:rsidRPr="008306BD">
        <w:rPr>
          <w:rFonts w:ascii="Times New Roman" w:hAnsi="Times New Roman" w:cs="Times New Roman"/>
          <w:sz w:val="28"/>
          <w:szCs w:val="28"/>
        </w:rPr>
        <w:t xml:space="preserve">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Российской Федерации от 3 апреля </w:t>
      </w:r>
      <w:smartTag w:uri="urn:schemas-microsoft-com:office:smarttags" w:element="metricconverter">
        <w:smartTagPr>
          <w:attr w:name="ProductID" w:val="2020 г"/>
        </w:smartTagPr>
        <w:r w:rsidR="008B37EC" w:rsidRPr="008306BD">
          <w:rPr>
            <w:rFonts w:ascii="Times New Roman" w:hAnsi="Times New Roman" w:cs="Times New Roman"/>
            <w:sz w:val="28"/>
            <w:szCs w:val="28"/>
          </w:rPr>
          <w:t>2020 г</w:t>
        </w:r>
      </w:smartTag>
      <w:r w:rsidR="008B37EC" w:rsidRPr="008306BD">
        <w:rPr>
          <w:rFonts w:ascii="Times New Roman" w:hAnsi="Times New Roman" w:cs="Times New Roman"/>
          <w:sz w:val="28"/>
          <w:szCs w:val="28"/>
        </w:rPr>
        <w:t xml:space="preserve">. № 434, от уплаты арендной платы по договорам аренды </w:t>
      </w:r>
      <w:r w:rsidR="005B45DD" w:rsidRPr="004B0E19">
        <w:rPr>
          <w:rFonts w:ascii="Times New Roman" w:hAnsi="Times New Roman"/>
          <w:sz w:val="28"/>
          <w:szCs w:val="28"/>
        </w:rPr>
        <w:t>недвижимого имущества, находящегося в муниципальной собственности города Чебоксары, а также по договорам аренды земельных участков, находящихся в муниципальной собственности города Чебоксары</w:t>
      </w:r>
      <w:r w:rsidR="00EF4EB5">
        <w:rPr>
          <w:rFonts w:ascii="Times New Roman" w:hAnsi="Times New Roman"/>
          <w:sz w:val="28"/>
          <w:szCs w:val="28"/>
        </w:rPr>
        <w:t>,</w:t>
      </w:r>
      <w:r w:rsidR="005B45DD" w:rsidRPr="004B0E19">
        <w:rPr>
          <w:rFonts w:ascii="Times New Roman" w:hAnsi="Times New Roman"/>
          <w:sz w:val="28"/>
          <w:szCs w:val="28"/>
        </w:rPr>
        <w:t xml:space="preserve"> и земельных участков, государственная собственность на которые не</w:t>
      </w:r>
      <w:r w:rsidR="00985E13">
        <w:rPr>
          <w:rFonts w:ascii="Times New Roman" w:hAnsi="Times New Roman"/>
          <w:sz w:val="28"/>
          <w:szCs w:val="28"/>
        </w:rPr>
        <w:t> </w:t>
      </w:r>
      <w:r w:rsidR="005B45DD" w:rsidRPr="004B0E19">
        <w:rPr>
          <w:rFonts w:ascii="Times New Roman" w:hAnsi="Times New Roman"/>
          <w:sz w:val="28"/>
          <w:szCs w:val="28"/>
        </w:rPr>
        <w:t xml:space="preserve">разграничена, которые заключены до введения в 2020 году режима </w:t>
      </w:r>
      <w:r w:rsidR="005B45DD" w:rsidRPr="004B0E19">
        <w:rPr>
          <w:rFonts w:ascii="Times New Roman" w:hAnsi="Times New Roman"/>
          <w:sz w:val="28"/>
          <w:szCs w:val="28"/>
        </w:rPr>
        <w:lastRenderedPageBreak/>
        <w:t>повышенной готовности на территории Чувашской Республики</w:t>
      </w:r>
      <w:r w:rsidR="005B45DD">
        <w:rPr>
          <w:rFonts w:ascii="Times New Roman" w:hAnsi="Times New Roman"/>
          <w:sz w:val="28"/>
          <w:szCs w:val="28"/>
        </w:rPr>
        <w:t xml:space="preserve"> </w:t>
      </w:r>
      <w:r w:rsidR="008B37EC" w:rsidRPr="008306BD">
        <w:rPr>
          <w:rFonts w:ascii="Times New Roman" w:hAnsi="Times New Roman" w:cs="Times New Roman"/>
          <w:sz w:val="28"/>
          <w:szCs w:val="28"/>
        </w:rPr>
        <w:t>за апрель – июнь 2020 года</w:t>
      </w:r>
      <w:r>
        <w:rPr>
          <w:rFonts w:ascii="Times New Roman" w:hAnsi="Times New Roman" w:cs="Times New Roman"/>
          <w:sz w:val="28"/>
          <w:szCs w:val="28"/>
        </w:rPr>
        <w:t>.</w:t>
      </w:r>
    </w:p>
    <w:p w:rsidR="008B37EC" w:rsidRPr="008306BD" w:rsidRDefault="00662CE6" w:rsidP="00985E1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B37EC" w:rsidRPr="008306BD">
        <w:rPr>
          <w:rFonts w:ascii="Times New Roman" w:hAnsi="Times New Roman" w:cs="Times New Roman"/>
          <w:sz w:val="28"/>
          <w:szCs w:val="28"/>
        </w:rPr>
        <w:t>Предоставить арендаторам, являющимся юридическими лицами и индивидуальными предпринимателями, осуществляющими деятельность в</w:t>
      </w:r>
      <w:r w:rsidR="00985E13">
        <w:rPr>
          <w:rFonts w:ascii="Times New Roman" w:hAnsi="Times New Roman" w:cs="Times New Roman"/>
          <w:sz w:val="28"/>
          <w:szCs w:val="28"/>
        </w:rPr>
        <w:t> </w:t>
      </w:r>
      <w:r w:rsidR="008B37EC" w:rsidRPr="008306BD">
        <w:rPr>
          <w:rFonts w:ascii="Times New Roman" w:hAnsi="Times New Roman" w:cs="Times New Roman"/>
          <w:sz w:val="28"/>
          <w:szCs w:val="28"/>
        </w:rPr>
        <w:t>отраслях российской экономики, в наибольшей степени пострадавших в</w:t>
      </w:r>
      <w:r w:rsidR="00985E13">
        <w:rPr>
          <w:rFonts w:ascii="Times New Roman" w:hAnsi="Times New Roman" w:cs="Times New Roman"/>
          <w:sz w:val="28"/>
          <w:szCs w:val="28"/>
        </w:rPr>
        <w:t> </w:t>
      </w:r>
      <w:r w:rsidR="008B37EC" w:rsidRPr="008306BD">
        <w:rPr>
          <w:rFonts w:ascii="Times New Roman" w:hAnsi="Times New Roman" w:cs="Times New Roman"/>
          <w:sz w:val="28"/>
          <w:szCs w:val="28"/>
        </w:rPr>
        <w:t xml:space="preserve">условиях ухудшения ситуации в результате распространения новой коронавирусной инфекции, перечень которых установлен постановлением Правительства Российской Федерации от 3 апреля </w:t>
      </w:r>
      <w:smartTag w:uri="urn:schemas-microsoft-com:office:smarttags" w:element="metricconverter">
        <w:smartTagPr>
          <w:attr w:name="ProductID" w:val="2020 г"/>
        </w:smartTagPr>
        <w:r w:rsidR="008B37EC" w:rsidRPr="008306BD">
          <w:rPr>
            <w:rFonts w:ascii="Times New Roman" w:hAnsi="Times New Roman" w:cs="Times New Roman"/>
            <w:sz w:val="28"/>
            <w:szCs w:val="28"/>
          </w:rPr>
          <w:t>2020 г</w:t>
        </w:r>
      </w:smartTag>
      <w:r w:rsidR="008B37EC" w:rsidRPr="008306BD">
        <w:rPr>
          <w:rFonts w:ascii="Times New Roman" w:hAnsi="Times New Roman" w:cs="Times New Roman"/>
          <w:sz w:val="28"/>
          <w:szCs w:val="28"/>
        </w:rPr>
        <w:t>. №</w:t>
      </w:r>
      <w:r w:rsidR="00985E13">
        <w:rPr>
          <w:rFonts w:ascii="Times New Roman" w:hAnsi="Times New Roman" w:cs="Times New Roman"/>
          <w:sz w:val="28"/>
          <w:szCs w:val="28"/>
        </w:rPr>
        <w:t> </w:t>
      </w:r>
      <w:r w:rsidR="008B37EC" w:rsidRPr="008306BD">
        <w:rPr>
          <w:rFonts w:ascii="Times New Roman" w:hAnsi="Times New Roman" w:cs="Times New Roman"/>
          <w:sz w:val="28"/>
          <w:szCs w:val="28"/>
        </w:rPr>
        <w:t>434 «Об</w:t>
      </w:r>
      <w:r w:rsidR="00985E13">
        <w:rPr>
          <w:rFonts w:ascii="Times New Roman" w:hAnsi="Times New Roman" w:cs="Times New Roman"/>
          <w:sz w:val="28"/>
          <w:szCs w:val="28"/>
        </w:rPr>
        <w:t> </w:t>
      </w:r>
      <w:r w:rsidR="008B37EC" w:rsidRPr="008306BD">
        <w:rPr>
          <w:rFonts w:ascii="Times New Roman" w:hAnsi="Times New Roman" w:cs="Times New Roman"/>
          <w:sz w:val="28"/>
          <w:szCs w:val="28"/>
        </w:rPr>
        <w:t xml:space="preserve">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отсрочку уплаты арендной платы по договорам аренды </w:t>
      </w:r>
      <w:r w:rsidR="005B45DD" w:rsidRPr="004B0E19">
        <w:rPr>
          <w:rFonts w:ascii="Times New Roman" w:hAnsi="Times New Roman"/>
          <w:sz w:val="28"/>
          <w:szCs w:val="28"/>
        </w:rPr>
        <w:t>недвижимого имущества, находящегося в муниципальной собственности города Чебоксары, а также по договорам аренды земельных участков, находящихся в муниципальной собственности города Чебоксары</w:t>
      </w:r>
      <w:r w:rsidR="00EF4EB5">
        <w:rPr>
          <w:rFonts w:ascii="Times New Roman" w:hAnsi="Times New Roman"/>
          <w:sz w:val="28"/>
          <w:szCs w:val="28"/>
        </w:rPr>
        <w:t>,</w:t>
      </w:r>
      <w:r w:rsidR="005B45DD" w:rsidRPr="004B0E19">
        <w:rPr>
          <w:rFonts w:ascii="Times New Roman" w:hAnsi="Times New Roman"/>
          <w:sz w:val="28"/>
          <w:szCs w:val="28"/>
        </w:rPr>
        <w:t xml:space="preserve"> и земельных участков, государственная собственность на которые не раз</w:t>
      </w:r>
      <w:r w:rsidR="00114FB3">
        <w:rPr>
          <w:rFonts w:ascii="Times New Roman" w:hAnsi="Times New Roman"/>
          <w:sz w:val="28"/>
          <w:szCs w:val="28"/>
        </w:rPr>
        <w:t>граничена, которые заключены до </w:t>
      </w:r>
      <w:r w:rsidR="005B45DD" w:rsidRPr="004B0E19">
        <w:rPr>
          <w:rFonts w:ascii="Times New Roman" w:hAnsi="Times New Roman"/>
          <w:sz w:val="28"/>
          <w:szCs w:val="28"/>
        </w:rPr>
        <w:t>введения в 2020 году режима повышенной готовности на территории Чувашской Республики</w:t>
      </w:r>
      <w:r w:rsidR="005B45DD">
        <w:rPr>
          <w:rFonts w:ascii="Times New Roman" w:hAnsi="Times New Roman" w:cs="Times New Roman"/>
          <w:sz w:val="28"/>
          <w:szCs w:val="28"/>
        </w:rPr>
        <w:t xml:space="preserve">  </w:t>
      </w:r>
      <w:r w:rsidR="008B37EC" w:rsidRPr="008306BD">
        <w:rPr>
          <w:rFonts w:ascii="Times New Roman" w:hAnsi="Times New Roman" w:cs="Times New Roman"/>
          <w:sz w:val="28"/>
          <w:szCs w:val="28"/>
        </w:rPr>
        <w:t>на срок с 1 апреля до 1 октября 2020г.</w:t>
      </w:r>
    </w:p>
    <w:p w:rsidR="008306BD" w:rsidRDefault="00662CE6" w:rsidP="00985E1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85E13">
        <w:rPr>
          <w:rFonts w:ascii="Times New Roman" w:hAnsi="Times New Roman" w:cs="Times New Roman"/>
          <w:sz w:val="28"/>
          <w:szCs w:val="28"/>
        </w:rPr>
        <w:t> </w:t>
      </w:r>
      <w:r>
        <w:rPr>
          <w:rFonts w:ascii="Times New Roman" w:hAnsi="Times New Roman" w:cs="Times New Roman"/>
          <w:sz w:val="28"/>
          <w:szCs w:val="28"/>
        </w:rPr>
        <w:t>П</w:t>
      </w:r>
      <w:r w:rsidR="008306BD" w:rsidRPr="008306BD">
        <w:rPr>
          <w:rFonts w:ascii="Times New Roman" w:hAnsi="Times New Roman" w:cs="Times New Roman"/>
          <w:sz w:val="28"/>
          <w:szCs w:val="28"/>
        </w:rPr>
        <w:t>редоставить юридическим лицам и индивидуальным предпринимателям – собственникам объектов недвижимости, являющимся арендодателями объектов недвижимости, предоставившим отсрочку уплаты (освобождение от уплаты) арендной платы по договорам аренды объектов недвижимого имущества, являющегося собственностью указанных лиц, отсрочку уплаты арендной платы по договорам аренды земельных участков, являющихся муниципальной собственностью города Чебоксары</w:t>
      </w:r>
      <w:r w:rsidR="00EF4EB5">
        <w:rPr>
          <w:rFonts w:ascii="Times New Roman" w:hAnsi="Times New Roman" w:cs="Times New Roman"/>
          <w:sz w:val="28"/>
          <w:szCs w:val="28"/>
        </w:rPr>
        <w:t>,</w:t>
      </w:r>
      <w:r w:rsidR="008306BD" w:rsidRPr="008306BD">
        <w:rPr>
          <w:rFonts w:ascii="Times New Roman" w:hAnsi="Times New Roman" w:cs="Times New Roman"/>
          <w:sz w:val="28"/>
          <w:szCs w:val="28"/>
        </w:rPr>
        <w:t xml:space="preserve"> и земельных участков, государственная собственность на</w:t>
      </w:r>
      <w:r w:rsidR="00985E13">
        <w:rPr>
          <w:rFonts w:ascii="Times New Roman" w:hAnsi="Times New Roman" w:cs="Times New Roman"/>
          <w:sz w:val="28"/>
          <w:szCs w:val="28"/>
        </w:rPr>
        <w:t> </w:t>
      </w:r>
      <w:r w:rsidR="008306BD" w:rsidRPr="008306BD">
        <w:rPr>
          <w:rFonts w:ascii="Times New Roman" w:hAnsi="Times New Roman" w:cs="Times New Roman"/>
          <w:sz w:val="28"/>
          <w:szCs w:val="28"/>
        </w:rPr>
        <w:t>которые не разграничена, под объектами, находящимися в</w:t>
      </w:r>
      <w:r w:rsidR="00985E13">
        <w:rPr>
          <w:rFonts w:ascii="Times New Roman" w:hAnsi="Times New Roman" w:cs="Times New Roman"/>
          <w:sz w:val="28"/>
          <w:szCs w:val="28"/>
        </w:rPr>
        <w:t> </w:t>
      </w:r>
      <w:r w:rsidR="008306BD" w:rsidRPr="008306BD">
        <w:rPr>
          <w:rFonts w:ascii="Times New Roman" w:hAnsi="Times New Roman" w:cs="Times New Roman"/>
          <w:sz w:val="28"/>
          <w:szCs w:val="28"/>
        </w:rPr>
        <w:t>собственности указанных лиц, за период, на который предоставлена отсрочка.</w:t>
      </w:r>
    </w:p>
    <w:p w:rsidR="008306BD" w:rsidRPr="008306BD" w:rsidRDefault="008306BD" w:rsidP="00985E13">
      <w:pPr>
        <w:pStyle w:val="a8"/>
        <w:widowControl w:val="0"/>
        <w:numPr>
          <w:ilvl w:val="0"/>
          <w:numId w:val="6"/>
        </w:numPr>
        <w:tabs>
          <w:tab w:val="left" w:pos="709"/>
          <w:tab w:val="left" w:pos="993"/>
        </w:tabs>
        <w:suppressAutoHyphens/>
        <w:overflowPunct/>
        <w:autoSpaceDE/>
        <w:autoSpaceDN/>
        <w:adjustRightInd/>
        <w:spacing w:line="360" w:lineRule="auto"/>
        <w:ind w:left="0" w:firstLine="709"/>
        <w:jc w:val="both"/>
        <w:textAlignment w:val="auto"/>
        <w:rPr>
          <w:sz w:val="28"/>
          <w:szCs w:val="28"/>
        </w:rPr>
      </w:pPr>
      <w:r w:rsidRPr="008306BD">
        <w:rPr>
          <w:sz w:val="28"/>
          <w:szCs w:val="28"/>
        </w:rPr>
        <w:t xml:space="preserve">Утвердить прилагаемые требования к условиям и срокам отсрочки </w:t>
      </w:r>
      <w:r w:rsidRPr="008306BD">
        <w:rPr>
          <w:sz w:val="28"/>
          <w:szCs w:val="28"/>
        </w:rPr>
        <w:lastRenderedPageBreak/>
        <w:t>уплаты (освобождения от уплаты) арендной платы по договорам аренды недвижимого имущества, находящегося в муниципальной собственности города Чебоксары, а также по договорам аренды земельных участков, находящихся в муниципальной собственности города Чебоксары</w:t>
      </w:r>
      <w:r w:rsidR="00EF4EB5">
        <w:rPr>
          <w:sz w:val="28"/>
          <w:szCs w:val="28"/>
        </w:rPr>
        <w:t>,</w:t>
      </w:r>
      <w:r w:rsidRPr="008306BD">
        <w:rPr>
          <w:sz w:val="28"/>
          <w:szCs w:val="28"/>
        </w:rPr>
        <w:t xml:space="preserve"> и земельных участков, государствен</w:t>
      </w:r>
      <w:r w:rsidR="00985E13">
        <w:rPr>
          <w:sz w:val="28"/>
          <w:szCs w:val="28"/>
        </w:rPr>
        <w:t>ная собственность на которые не </w:t>
      </w:r>
      <w:r w:rsidRPr="008306BD">
        <w:rPr>
          <w:sz w:val="28"/>
          <w:szCs w:val="28"/>
        </w:rPr>
        <w:t>разграничена, которые заключены до введения в 2020 году режима повышенной готовности на территории Чувашской Республики</w:t>
      </w:r>
      <w:r>
        <w:rPr>
          <w:sz w:val="28"/>
          <w:szCs w:val="28"/>
        </w:rPr>
        <w:t>.</w:t>
      </w:r>
    </w:p>
    <w:p w:rsidR="00FA4177" w:rsidRPr="00FA4177" w:rsidRDefault="00662CE6" w:rsidP="00985E13">
      <w:pPr>
        <w:widowControl w:val="0"/>
        <w:suppressAutoHyphens/>
        <w:overflowPunct/>
        <w:autoSpaceDE/>
        <w:autoSpaceDN/>
        <w:adjustRightInd/>
        <w:spacing w:line="360" w:lineRule="auto"/>
        <w:ind w:firstLine="709"/>
        <w:jc w:val="both"/>
        <w:textAlignment w:val="auto"/>
        <w:rPr>
          <w:rFonts w:ascii="Times New Roman" w:hAnsi="Times New Roman"/>
          <w:szCs w:val="28"/>
        </w:rPr>
      </w:pPr>
      <w:bookmarkStart w:id="2" w:name="sub_2"/>
      <w:bookmarkEnd w:id="1"/>
      <w:r>
        <w:rPr>
          <w:rFonts w:ascii="Times New Roman" w:hAnsi="Times New Roman"/>
          <w:szCs w:val="28"/>
        </w:rPr>
        <w:t>6</w:t>
      </w:r>
      <w:r w:rsidR="00FA4177" w:rsidRPr="00EA0A97">
        <w:rPr>
          <w:rFonts w:ascii="Times New Roman" w:hAnsi="Times New Roman"/>
          <w:szCs w:val="28"/>
        </w:rPr>
        <w:t>.</w:t>
      </w:r>
      <w:r w:rsidR="00985E13">
        <w:rPr>
          <w:rFonts w:ascii="Times New Roman" w:hAnsi="Times New Roman"/>
          <w:szCs w:val="28"/>
        </w:rPr>
        <w:t> </w:t>
      </w:r>
      <w:r w:rsidR="00FA4177" w:rsidRPr="00EA0A97">
        <w:rPr>
          <w:rFonts w:ascii="Times New Roman" w:hAnsi="Times New Roman"/>
          <w:szCs w:val="28"/>
        </w:rPr>
        <w:t>Управлению информации, общественных связей</w:t>
      </w:r>
      <w:r w:rsidR="00FA4177" w:rsidRPr="00FA4177">
        <w:rPr>
          <w:rFonts w:ascii="Times New Roman" w:hAnsi="Times New Roman"/>
          <w:szCs w:val="28"/>
        </w:rPr>
        <w:t xml:space="preserve"> и молодежной политики администрации города Чебоксары опубликовать настоящее постановление в средствах массовой информации.</w:t>
      </w:r>
    </w:p>
    <w:p w:rsidR="00FA4177" w:rsidRPr="00FA4177" w:rsidRDefault="00662CE6" w:rsidP="00985E13">
      <w:pPr>
        <w:widowControl w:val="0"/>
        <w:suppressAutoHyphens/>
        <w:overflowPunct/>
        <w:autoSpaceDE/>
        <w:autoSpaceDN/>
        <w:adjustRightInd/>
        <w:spacing w:line="360" w:lineRule="auto"/>
        <w:ind w:firstLine="709"/>
        <w:jc w:val="both"/>
        <w:textAlignment w:val="auto"/>
        <w:rPr>
          <w:rFonts w:ascii="Times New Roman" w:hAnsi="Times New Roman"/>
          <w:szCs w:val="28"/>
        </w:rPr>
      </w:pPr>
      <w:bookmarkStart w:id="3" w:name="sub_3"/>
      <w:bookmarkEnd w:id="2"/>
      <w:r>
        <w:rPr>
          <w:rFonts w:ascii="Times New Roman" w:hAnsi="Times New Roman"/>
          <w:szCs w:val="28"/>
        </w:rPr>
        <w:t>7</w:t>
      </w:r>
      <w:r w:rsidR="00FA4177" w:rsidRPr="00FA4177">
        <w:rPr>
          <w:rFonts w:ascii="Times New Roman" w:hAnsi="Times New Roman"/>
          <w:szCs w:val="28"/>
        </w:rPr>
        <w:t>.</w:t>
      </w:r>
      <w:r w:rsidR="00985E13">
        <w:rPr>
          <w:rFonts w:ascii="Times New Roman" w:hAnsi="Times New Roman"/>
          <w:szCs w:val="28"/>
        </w:rPr>
        <w:t> </w:t>
      </w:r>
      <w:r w:rsidR="00FA4177" w:rsidRPr="00FA4177">
        <w:rPr>
          <w:rFonts w:ascii="Times New Roman" w:hAnsi="Times New Roman"/>
          <w:szCs w:val="28"/>
        </w:rPr>
        <w:t>Настоящее постановление вступает в силу со дня его</w:t>
      </w:r>
      <w:r w:rsidR="00A10A9A">
        <w:rPr>
          <w:rFonts w:ascii="Times New Roman" w:hAnsi="Times New Roman"/>
          <w:szCs w:val="28"/>
        </w:rPr>
        <w:t xml:space="preserve"> </w:t>
      </w:r>
      <w:r w:rsidR="00AF451F">
        <w:rPr>
          <w:rFonts w:ascii="Times New Roman" w:hAnsi="Times New Roman"/>
          <w:szCs w:val="28"/>
        </w:rPr>
        <w:t>официального опубликования</w:t>
      </w:r>
      <w:r w:rsidR="00FA4177">
        <w:rPr>
          <w:rFonts w:ascii="Times New Roman" w:hAnsi="Times New Roman"/>
          <w:szCs w:val="28"/>
        </w:rPr>
        <w:t>.</w:t>
      </w:r>
    </w:p>
    <w:bookmarkEnd w:id="3"/>
    <w:p w:rsidR="00FA4177" w:rsidRDefault="00662CE6" w:rsidP="00985E13">
      <w:pPr>
        <w:widowControl w:val="0"/>
        <w:suppressAutoHyphens/>
        <w:overflowPunct/>
        <w:autoSpaceDE/>
        <w:autoSpaceDN/>
        <w:adjustRightInd/>
        <w:spacing w:line="360" w:lineRule="auto"/>
        <w:ind w:firstLine="709"/>
        <w:jc w:val="both"/>
        <w:textAlignment w:val="auto"/>
        <w:rPr>
          <w:rFonts w:ascii="Times New Roman" w:hAnsi="Times New Roman"/>
          <w:szCs w:val="28"/>
        </w:rPr>
      </w:pPr>
      <w:r>
        <w:rPr>
          <w:rFonts w:ascii="Times New Roman" w:hAnsi="Times New Roman"/>
          <w:szCs w:val="28"/>
        </w:rPr>
        <w:t>8</w:t>
      </w:r>
      <w:r w:rsidR="00FA4177" w:rsidRPr="00FA4177">
        <w:rPr>
          <w:rFonts w:ascii="Times New Roman" w:hAnsi="Times New Roman"/>
          <w:szCs w:val="28"/>
        </w:rPr>
        <w:t>. Контроль за исполнением настоящего постановления возложить на</w:t>
      </w:r>
      <w:r w:rsidR="00114FB3">
        <w:rPr>
          <w:rFonts w:ascii="Times New Roman" w:hAnsi="Times New Roman"/>
          <w:szCs w:val="28"/>
        </w:rPr>
        <w:t> </w:t>
      </w:r>
      <w:r w:rsidR="00FA4177" w:rsidRPr="00FA4177">
        <w:rPr>
          <w:rFonts w:ascii="Times New Roman" w:hAnsi="Times New Roman"/>
          <w:szCs w:val="28"/>
        </w:rPr>
        <w:t xml:space="preserve">заместителя главы администрации </w:t>
      </w:r>
      <w:r w:rsidR="00985E13">
        <w:rPr>
          <w:rFonts w:ascii="Times New Roman" w:hAnsi="Times New Roman"/>
          <w:szCs w:val="28"/>
        </w:rPr>
        <w:t>–</w:t>
      </w:r>
      <w:r w:rsidR="00FA4177" w:rsidRPr="00FA4177">
        <w:rPr>
          <w:rFonts w:ascii="Times New Roman" w:hAnsi="Times New Roman"/>
          <w:szCs w:val="28"/>
        </w:rPr>
        <w:t xml:space="preserve"> председателя Чебоксарского</w:t>
      </w:r>
      <w:r w:rsidR="00985E13">
        <w:rPr>
          <w:rFonts w:ascii="Times New Roman" w:hAnsi="Times New Roman"/>
          <w:szCs w:val="28"/>
        </w:rPr>
        <w:t xml:space="preserve"> </w:t>
      </w:r>
      <w:r w:rsidR="00FA4177" w:rsidRPr="00FA4177">
        <w:rPr>
          <w:rFonts w:ascii="Times New Roman" w:hAnsi="Times New Roman"/>
          <w:szCs w:val="28"/>
        </w:rPr>
        <w:t>городского комитета по управлению имуществом Ю.А.</w:t>
      </w:r>
      <w:r w:rsidR="00985E13">
        <w:rPr>
          <w:rFonts w:ascii="Times New Roman" w:hAnsi="Times New Roman"/>
          <w:szCs w:val="28"/>
        </w:rPr>
        <w:t> </w:t>
      </w:r>
      <w:r w:rsidR="00FA4177" w:rsidRPr="00FA4177">
        <w:rPr>
          <w:rFonts w:ascii="Times New Roman" w:hAnsi="Times New Roman"/>
          <w:szCs w:val="28"/>
        </w:rPr>
        <w:t>Васильева.</w:t>
      </w:r>
    </w:p>
    <w:p w:rsidR="00985E13" w:rsidRDefault="00985E13" w:rsidP="00985E13">
      <w:pPr>
        <w:widowControl w:val="0"/>
        <w:suppressAutoHyphens/>
        <w:overflowPunct/>
        <w:autoSpaceDE/>
        <w:autoSpaceDN/>
        <w:adjustRightInd/>
        <w:ind w:firstLine="709"/>
        <w:jc w:val="both"/>
        <w:textAlignment w:val="auto"/>
        <w:rPr>
          <w:rFonts w:ascii="Times New Roman" w:hAnsi="Times New Roman"/>
          <w:szCs w:val="28"/>
        </w:rPr>
      </w:pPr>
    </w:p>
    <w:p w:rsidR="00985E13" w:rsidRDefault="00985E13" w:rsidP="00985E13">
      <w:pPr>
        <w:widowControl w:val="0"/>
        <w:suppressAutoHyphens/>
        <w:overflowPunct/>
        <w:autoSpaceDE/>
        <w:autoSpaceDN/>
        <w:adjustRightInd/>
        <w:ind w:firstLine="709"/>
        <w:jc w:val="both"/>
        <w:textAlignment w:val="auto"/>
        <w:rPr>
          <w:rFonts w:ascii="Times New Roman" w:hAnsi="Times New Roman"/>
          <w:szCs w:val="28"/>
        </w:rPr>
      </w:pPr>
    </w:p>
    <w:p w:rsidR="00985E13" w:rsidRDefault="00985E13" w:rsidP="00985E13">
      <w:pPr>
        <w:widowControl w:val="0"/>
        <w:suppressAutoHyphens/>
        <w:overflowPunct/>
        <w:autoSpaceDE/>
        <w:autoSpaceDN/>
        <w:adjustRightInd/>
        <w:jc w:val="both"/>
        <w:textAlignment w:val="auto"/>
        <w:rPr>
          <w:rFonts w:ascii="Times New Roman" w:hAnsi="Times New Roman"/>
        </w:rPr>
        <w:sectPr w:rsidR="00985E13" w:rsidSect="00D700BE">
          <w:headerReference w:type="default" r:id="rId10"/>
          <w:footerReference w:type="default" r:id="rId11"/>
          <w:pgSz w:w="11906" w:h="16838"/>
          <w:pgMar w:top="1134" w:right="851" w:bottom="1134" w:left="1985" w:header="709" w:footer="709" w:gutter="0"/>
          <w:cols w:space="708"/>
          <w:docGrid w:linePitch="381"/>
        </w:sectPr>
      </w:pPr>
      <w:r w:rsidRPr="00FA4177">
        <w:rPr>
          <w:rFonts w:ascii="Times New Roman" w:hAnsi="Times New Roman"/>
        </w:rPr>
        <w:t>Глава администрации</w:t>
      </w:r>
      <w:r w:rsidRPr="00985E13">
        <w:rPr>
          <w:rFonts w:ascii="Times New Roman" w:hAnsi="Times New Roman"/>
        </w:rPr>
        <w:t xml:space="preserve"> </w:t>
      </w:r>
      <w:r w:rsidRPr="00FA4177">
        <w:rPr>
          <w:rFonts w:ascii="Times New Roman" w:hAnsi="Times New Roman"/>
        </w:rPr>
        <w:t>города Чебоксары</w:t>
      </w:r>
      <w:r w:rsidRPr="00985E13">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FA4177">
        <w:rPr>
          <w:rFonts w:ascii="Times New Roman" w:hAnsi="Times New Roman"/>
        </w:rPr>
        <w:t>А.О. Ладыков</w:t>
      </w:r>
    </w:p>
    <w:p w:rsidR="000368F8" w:rsidRDefault="000368F8" w:rsidP="00985E13">
      <w:pPr>
        <w:widowControl w:val="0"/>
        <w:ind w:left="4730"/>
        <w:rPr>
          <w:rFonts w:ascii="Times New Roman" w:hAnsi="Times New Roman"/>
          <w:caps/>
          <w:color w:val="000000"/>
          <w:sz w:val="26"/>
          <w:szCs w:val="26"/>
        </w:rPr>
      </w:pPr>
      <w:r>
        <w:rPr>
          <w:rFonts w:ascii="Times New Roman" w:hAnsi="Times New Roman"/>
          <w:caps/>
          <w:color w:val="000000"/>
          <w:sz w:val="26"/>
          <w:szCs w:val="26"/>
        </w:rPr>
        <w:lastRenderedPageBreak/>
        <w:t>УтвержденЫ</w:t>
      </w:r>
    </w:p>
    <w:p w:rsidR="000368F8" w:rsidRDefault="000368F8" w:rsidP="00985E13">
      <w:pPr>
        <w:widowControl w:val="0"/>
        <w:ind w:left="4730"/>
        <w:rPr>
          <w:rFonts w:ascii="Times New Roman" w:hAnsi="Times New Roman"/>
          <w:color w:val="000000"/>
          <w:sz w:val="26"/>
          <w:szCs w:val="26"/>
        </w:rPr>
      </w:pPr>
      <w:r>
        <w:rPr>
          <w:rFonts w:ascii="Times New Roman" w:hAnsi="Times New Roman"/>
          <w:color w:val="000000"/>
          <w:sz w:val="26"/>
          <w:szCs w:val="26"/>
        </w:rPr>
        <w:t xml:space="preserve">постановлением администрации </w:t>
      </w:r>
    </w:p>
    <w:p w:rsidR="000368F8" w:rsidRDefault="000368F8" w:rsidP="00985E13">
      <w:pPr>
        <w:widowControl w:val="0"/>
        <w:ind w:left="4730"/>
        <w:rPr>
          <w:rFonts w:ascii="Times New Roman" w:hAnsi="Times New Roman"/>
          <w:color w:val="000000"/>
          <w:sz w:val="26"/>
          <w:szCs w:val="26"/>
        </w:rPr>
      </w:pPr>
      <w:r>
        <w:rPr>
          <w:rFonts w:ascii="Times New Roman" w:hAnsi="Times New Roman"/>
          <w:color w:val="000000"/>
          <w:sz w:val="26"/>
          <w:szCs w:val="26"/>
        </w:rPr>
        <w:t xml:space="preserve">города Чебоксары </w:t>
      </w:r>
    </w:p>
    <w:p w:rsidR="000368F8" w:rsidRDefault="000368F8" w:rsidP="00985E13">
      <w:pPr>
        <w:widowControl w:val="0"/>
        <w:ind w:left="4730"/>
        <w:rPr>
          <w:rFonts w:ascii="Times New Roman" w:hAnsi="Times New Roman"/>
          <w:color w:val="000000"/>
          <w:sz w:val="26"/>
          <w:szCs w:val="26"/>
        </w:rPr>
      </w:pPr>
      <w:r>
        <w:rPr>
          <w:rFonts w:ascii="Times New Roman" w:hAnsi="Times New Roman"/>
          <w:color w:val="000000"/>
          <w:sz w:val="26"/>
          <w:szCs w:val="26"/>
        </w:rPr>
        <w:t xml:space="preserve">от </w:t>
      </w:r>
      <w:r w:rsidR="0012557D">
        <w:rPr>
          <w:rFonts w:ascii="Times New Roman" w:hAnsi="Times New Roman"/>
          <w:color w:val="000000"/>
          <w:sz w:val="26"/>
          <w:szCs w:val="26"/>
        </w:rPr>
        <w:t>25.05.2020</w:t>
      </w:r>
      <w:r>
        <w:rPr>
          <w:rFonts w:ascii="Times New Roman" w:hAnsi="Times New Roman"/>
          <w:color w:val="000000"/>
          <w:sz w:val="26"/>
          <w:szCs w:val="26"/>
        </w:rPr>
        <w:t xml:space="preserve"> № </w:t>
      </w:r>
      <w:r w:rsidR="0012557D">
        <w:rPr>
          <w:rFonts w:ascii="Times New Roman" w:hAnsi="Times New Roman"/>
          <w:color w:val="000000"/>
          <w:sz w:val="26"/>
          <w:szCs w:val="26"/>
        </w:rPr>
        <w:t>934</w:t>
      </w:r>
    </w:p>
    <w:p w:rsidR="000368F8" w:rsidRDefault="000368F8" w:rsidP="000368F8">
      <w:pPr>
        <w:jc w:val="center"/>
        <w:rPr>
          <w:rFonts w:ascii="Times New Roman" w:hAnsi="Times New Roman"/>
          <w:sz w:val="26"/>
          <w:szCs w:val="26"/>
        </w:rPr>
      </w:pPr>
    </w:p>
    <w:p w:rsidR="000368F8" w:rsidRDefault="000368F8" w:rsidP="000368F8">
      <w:pPr>
        <w:jc w:val="center"/>
        <w:rPr>
          <w:rFonts w:ascii="Times New Roman" w:hAnsi="Times New Roman"/>
          <w:b/>
          <w:sz w:val="26"/>
          <w:szCs w:val="26"/>
        </w:rPr>
      </w:pPr>
      <w:r>
        <w:rPr>
          <w:rFonts w:ascii="Times New Roman" w:hAnsi="Times New Roman"/>
          <w:b/>
          <w:sz w:val="26"/>
          <w:szCs w:val="26"/>
        </w:rPr>
        <w:t>Т Р Е Б О В А Н И Я</w:t>
      </w:r>
    </w:p>
    <w:p w:rsidR="000368F8" w:rsidRDefault="000368F8" w:rsidP="00985E13">
      <w:pPr>
        <w:jc w:val="center"/>
        <w:rPr>
          <w:rFonts w:ascii="Times New Roman" w:hAnsi="Times New Roman"/>
          <w:b/>
          <w:sz w:val="26"/>
          <w:szCs w:val="26"/>
        </w:rPr>
      </w:pPr>
      <w:r>
        <w:rPr>
          <w:rFonts w:ascii="Times New Roman" w:hAnsi="Times New Roman"/>
          <w:b/>
          <w:sz w:val="26"/>
          <w:szCs w:val="26"/>
        </w:rPr>
        <w:t>к условиям и срокам отсрочки уплаты (освобождения от уплаты) арендной платы по договорам аренды недвижимого имущества, находящегося в</w:t>
      </w:r>
      <w:r w:rsidR="00985E13">
        <w:rPr>
          <w:rFonts w:ascii="Times New Roman" w:hAnsi="Times New Roman"/>
          <w:b/>
          <w:sz w:val="26"/>
          <w:szCs w:val="26"/>
        </w:rPr>
        <w:t> </w:t>
      </w:r>
      <w:r>
        <w:rPr>
          <w:rFonts w:ascii="Times New Roman" w:hAnsi="Times New Roman"/>
          <w:b/>
          <w:sz w:val="26"/>
          <w:szCs w:val="26"/>
        </w:rPr>
        <w:t>муниципальной собственности города Чебоксары, а также по договорам аренды земельных участков, находящихся в муниципальной собственности города Чебоксары</w:t>
      </w:r>
      <w:r w:rsidR="00EF4EB5">
        <w:rPr>
          <w:rFonts w:ascii="Times New Roman" w:hAnsi="Times New Roman"/>
          <w:b/>
          <w:sz w:val="26"/>
          <w:szCs w:val="26"/>
        </w:rPr>
        <w:t>,</w:t>
      </w:r>
      <w:r>
        <w:rPr>
          <w:rFonts w:ascii="Times New Roman" w:hAnsi="Times New Roman"/>
          <w:b/>
          <w:sz w:val="26"/>
          <w:szCs w:val="26"/>
        </w:rPr>
        <w:t xml:space="preserve"> и земельных участков, государственная собственность на</w:t>
      </w:r>
      <w:r w:rsidR="00114FB3">
        <w:rPr>
          <w:rFonts w:ascii="Times New Roman" w:hAnsi="Times New Roman"/>
          <w:b/>
          <w:sz w:val="26"/>
          <w:szCs w:val="26"/>
        </w:rPr>
        <w:t> </w:t>
      </w:r>
      <w:r>
        <w:rPr>
          <w:rFonts w:ascii="Times New Roman" w:hAnsi="Times New Roman"/>
          <w:b/>
          <w:sz w:val="26"/>
          <w:szCs w:val="26"/>
        </w:rPr>
        <w:t>которые не разграничена, которые заключены до введения в 2020 году режима повышенной готовности на территории Чувашской Республики</w:t>
      </w:r>
    </w:p>
    <w:p w:rsidR="000368F8" w:rsidRDefault="000368F8" w:rsidP="000368F8">
      <w:pPr>
        <w:ind w:firstLine="709"/>
        <w:jc w:val="center"/>
        <w:rPr>
          <w:rFonts w:ascii="Times New Roman" w:hAnsi="Times New Roman"/>
          <w:sz w:val="26"/>
          <w:szCs w:val="26"/>
        </w:rPr>
      </w:pPr>
    </w:p>
    <w:p w:rsidR="000368F8" w:rsidRDefault="000368F8" w:rsidP="000368F8">
      <w:pPr>
        <w:ind w:firstLine="709"/>
        <w:jc w:val="both"/>
        <w:rPr>
          <w:rFonts w:ascii="Times New Roman" w:hAnsi="Times New Roman"/>
          <w:sz w:val="26"/>
          <w:szCs w:val="26"/>
        </w:rPr>
      </w:pPr>
      <w:r>
        <w:rPr>
          <w:rFonts w:ascii="Times New Roman" w:hAnsi="Times New Roman"/>
          <w:sz w:val="26"/>
          <w:szCs w:val="26"/>
        </w:rPr>
        <w:t>1. Настоящие требования применяются к условиям и срокам отсрочки уплаты (освобождения от уплаты) арендной платы, предусмотренной в 2020 году за использование недвижимого имущества по договорам аренды недвижимого имущества, находящегося в муниципальной собственности города Чебоксары, а также по договорам аренды зе</w:t>
      </w:r>
      <w:r w:rsidR="00EF4EB5">
        <w:rPr>
          <w:rFonts w:ascii="Times New Roman" w:hAnsi="Times New Roman"/>
          <w:sz w:val="26"/>
          <w:szCs w:val="26"/>
        </w:rPr>
        <w:t>мельных участков, находящихся в </w:t>
      </w:r>
      <w:r>
        <w:rPr>
          <w:rFonts w:ascii="Times New Roman" w:hAnsi="Times New Roman"/>
          <w:sz w:val="26"/>
          <w:szCs w:val="26"/>
        </w:rPr>
        <w:t>муниципальной собственности города Чебоксары</w:t>
      </w:r>
      <w:r w:rsidR="00EF4EB5">
        <w:rPr>
          <w:rFonts w:ascii="Times New Roman" w:hAnsi="Times New Roman"/>
          <w:sz w:val="26"/>
          <w:szCs w:val="26"/>
        </w:rPr>
        <w:t>,</w:t>
      </w:r>
      <w:r>
        <w:rPr>
          <w:rFonts w:ascii="Times New Roman" w:hAnsi="Times New Roman"/>
          <w:sz w:val="26"/>
          <w:szCs w:val="26"/>
        </w:rPr>
        <w:t xml:space="preserve"> и земельных участков, государственная собственность на которые не разграничена, которые заключены до введения в 2020 году режима повышенной готовности на территории Чувашской Республики (далее также – договор аренды).</w:t>
      </w:r>
    </w:p>
    <w:p w:rsidR="000368F8" w:rsidRDefault="000368F8" w:rsidP="000368F8">
      <w:pPr>
        <w:ind w:firstLine="709"/>
        <w:jc w:val="both"/>
        <w:rPr>
          <w:rFonts w:ascii="Times New Roman" w:hAnsi="Times New Roman"/>
          <w:sz w:val="26"/>
          <w:szCs w:val="26"/>
        </w:rPr>
      </w:pPr>
      <w:r>
        <w:rPr>
          <w:rFonts w:ascii="Times New Roman" w:hAnsi="Times New Roman"/>
          <w:sz w:val="26"/>
          <w:szCs w:val="26"/>
        </w:rPr>
        <w:t xml:space="preserve">Настоящие требования не применяются к договорам аренды жилых помещений. </w:t>
      </w:r>
    </w:p>
    <w:p w:rsidR="000368F8" w:rsidRDefault="000368F8" w:rsidP="000368F8">
      <w:pPr>
        <w:ind w:firstLine="709"/>
        <w:jc w:val="both"/>
        <w:rPr>
          <w:rFonts w:ascii="Times New Roman" w:hAnsi="Times New Roman"/>
          <w:sz w:val="26"/>
          <w:szCs w:val="26"/>
        </w:rPr>
      </w:pPr>
      <w:r>
        <w:rPr>
          <w:rFonts w:ascii="Times New Roman" w:hAnsi="Times New Roman"/>
          <w:sz w:val="26"/>
          <w:szCs w:val="26"/>
        </w:rPr>
        <w:t xml:space="preserve">2. Арендаторам, которые являются субъектами малого и среднего предпринимательства, включенными по состоянию на 1 марта </w:t>
      </w:r>
      <w:smartTag w:uri="urn:schemas-microsoft-com:office:smarttags" w:element="metricconverter">
        <w:smartTagPr>
          <w:attr w:name="ProductID" w:val="2020 г"/>
        </w:smartTagPr>
        <w:r>
          <w:rPr>
            <w:rFonts w:ascii="Times New Roman" w:hAnsi="Times New Roman"/>
            <w:sz w:val="26"/>
            <w:szCs w:val="26"/>
          </w:rPr>
          <w:t>2020 г</w:t>
        </w:r>
      </w:smartTag>
      <w:r w:rsidR="00985E13">
        <w:rPr>
          <w:rFonts w:ascii="Times New Roman" w:hAnsi="Times New Roman"/>
          <w:sz w:val="26"/>
          <w:szCs w:val="26"/>
        </w:rPr>
        <w:t>. в </w:t>
      </w:r>
      <w:r>
        <w:rPr>
          <w:rFonts w:ascii="Times New Roman" w:hAnsi="Times New Roman"/>
          <w:sz w:val="26"/>
          <w:szCs w:val="26"/>
        </w:rPr>
        <w:t>соответствии с Федеральным законом «О развитии малого и среднего предпринимательства в Российской Федерации» в единый реестр субъектов малого и среднего предпринимательства, предоставляется отсрочка уплаты арендной платы по договорам аренды за апрель – июнь 2020 года на срок, предложенный такими арендаторами, но не позднее 31 декабря 2021 года.</w:t>
      </w:r>
    </w:p>
    <w:p w:rsidR="000368F8" w:rsidRDefault="000368F8" w:rsidP="000368F8">
      <w:pPr>
        <w:spacing w:line="232" w:lineRule="auto"/>
        <w:ind w:firstLine="709"/>
        <w:jc w:val="both"/>
        <w:rPr>
          <w:rFonts w:ascii="Times New Roman" w:hAnsi="Times New Roman"/>
          <w:sz w:val="26"/>
          <w:szCs w:val="26"/>
        </w:rPr>
      </w:pPr>
      <w:r>
        <w:rPr>
          <w:rFonts w:ascii="Times New Roman" w:hAnsi="Times New Roman"/>
          <w:sz w:val="26"/>
          <w:szCs w:val="26"/>
        </w:rPr>
        <w:t xml:space="preserve">3. Арендаторы, которые являются субъектами малого и среднего предпринимательства, включенными по состоянию на 1 марта </w:t>
      </w:r>
      <w:smartTag w:uri="urn:schemas-microsoft-com:office:smarttags" w:element="metricconverter">
        <w:smartTagPr>
          <w:attr w:name="ProductID" w:val="2020 г"/>
        </w:smartTagPr>
        <w:r>
          <w:rPr>
            <w:rFonts w:ascii="Times New Roman" w:hAnsi="Times New Roman"/>
            <w:sz w:val="26"/>
            <w:szCs w:val="26"/>
          </w:rPr>
          <w:t>2020 г</w:t>
        </w:r>
      </w:smartTag>
      <w:r w:rsidR="00985E13">
        <w:rPr>
          <w:rFonts w:ascii="Times New Roman" w:hAnsi="Times New Roman"/>
          <w:sz w:val="26"/>
          <w:szCs w:val="26"/>
        </w:rPr>
        <w:t>. в </w:t>
      </w:r>
      <w:r>
        <w:rPr>
          <w:rFonts w:ascii="Times New Roman" w:hAnsi="Times New Roman"/>
          <w:sz w:val="26"/>
          <w:szCs w:val="26"/>
        </w:rPr>
        <w:t xml:space="preserve">соответствии с Федеральным законом «О развитии малого и среднего предпринимательства в Российской Федерации» в единый реестр субъектов малого и среднего предпринимательства и осуществляющими в качестве основного вид экономической деятельности, вошедший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Российской Федерации от 3 апреля </w:t>
      </w:r>
      <w:smartTag w:uri="urn:schemas-microsoft-com:office:smarttags" w:element="metricconverter">
        <w:smartTagPr>
          <w:attr w:name="ProductID" w:val="2020 г"/>
        </w:smartTagPr>
        <w:r>
          <w:rPr>
            <w:rFonts w:ascii="Times New Roman" w:hAnsi="Times New Roman"/>
            <w:sz w:val="26"/>
            <w:szCs w:val="26"/>
          </w:rPr>
          <w:t>2020 г</w:t>
        </w:r>
      </w:smartTag>
      <w:r>
        <w:rPr>
          <w:rFonts w:ascii="Times New Roman" w:hAnsi="Times New Roman"/>
          <w:sz w:val="26"/>
          <w:szCs w:val="26"/>
        </w:rPr>
        <w:t>. № 434, освобождаются от уплаты арендной платы по договорам аренды</w:t>
      </w:r>
      <w:r>
        <w:rPr>
          <w:rFonts w:ascii="Times New Roman" w:hAnsi="Times New Roman"/>
          <w:sz w:val="26"/>
        </w:rPr>
        <w:t xml:space="preserve"> </w:t>
      </w:r>
      <w:r>
        <w:rPr>
          <w:rFonts w:ascii="Times New Roman" w:hAnsi="Times New Roman"/>
          <w:sz w:val="26"/>
          <w:szCs w:val="26"/>
        </w:rPr>
        <w:t>за апрель – июнь 2020 года. Освобождение от уплаты арендной платы осуществляется в случае, если договором аренды предусмотрено предоставление в аренду недвижимого имущества, в том числе земельных участков, находящихся в муниципальной собственности города Чебоксары</w:t>
      </w:r>
      <w:r w:rsidR="00EF4EB5">
        <w:rPr>
          <w:rFonts w:ascii="Times New Roman" w:hAnsi="Times New Roman"/>
          <w:sz w:val="26"/>
          <w:szCs w:val="26"/>
        </w:rPr>
        <w:t>,</w:t>
      </w:r>
      <w:r>
        <w:rPr>
          <w:rFonts w:ascii="Times New Roman" w:hAnsi="Times New Roman"/>
          <w:sz w:val="26"/>
          <w:szCs w:val="26"/>
        </w:rPr>
        <w:t xml:space="preserve"> и земельных участков, государственная собственность на которые не разграничена, в целях его использования для осуществления указанного вида деятельности (видов деятельности), и при наличии документов, </w:t>
      </w:r>
      <w:r>
        <w:rPr>
          <w:rFonts w:ascii="Times New Roman" w:hAnsi="Times New Roman"/>
          <w:sz w:val="26"/>
          <w:szCs w:val="26"/>
        </w:rPr>
        <w:lastRenderedPageBreak/>
        <w:t>подтверждающих использование соответствующего имущества для осуществления указанного вида деятельности (видов деятельности).</w:t>
      </w:r>
    </w:p>
    <w:p w:rsidR="000368F8" w:rsidRDefault="000368F8" w:rsidP="000368F8">
      <w:pPr>
        <w:spacing w:line="232" w:lineRule="auto"/>
        <w:ind w:firstLine="709"/>
        <w:jc w:val="both"/>
        <w:rPr>
          <w:rFonts w:ascii="Times New Roman" w:hAnsi="Times New Roman"/>
          <w:sz w:val="26"/>
          <w:szCs w:val="26"/>
        </w:rPr>
      </w:pPr>
      <w:r>
        <w:rPr>
          <w:rFonts w:ascii="Times New Roman" w:hAnsi="Times New Roman"/>
          <w:sz w:val="26"/>
          <w:szCs w:val="26"/>
        </w:rPr>
        <w:t xml:space="preserve">4. Арендаторам, являющимся юридическими лицами и индивидуальными предпринимателями, осуществляющими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установлен постановлением Правительства   Российской Федерации от 3 апреля </w:t>
      </w:r>
      <w:smartTag w:uri="urn:schemas-microsoft-com:office:smarttags" w:element="metricconverter">
        <w:smartTagPr>
          <w:attr w:name="ProductID" w:val="2020 г"/>
        </w:smartTagPr>
        <w:r>
          <w:rPr>
            <w:rFonts w:ascii="Times New Roman" w:hAnsi="Times New Roman"/>
            <w:sz w:val="26"/>
            <w:szCs w:val="26"/>
          </w:rPr>
          <w:t>2020 г</w:t>
        </w:r>
      </w:smartTag>
      <w:r>
        <w:rPr>
          <w:rFonts w:ascii="Times New Roman" w:hAnsi="Times New Roman"/>
          <w:sz w:val="26"/>
          <w:szCs w:val="26"/>
        </w:rPr>
        <w:t xml:space="preserve">.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предоставляется отсрочка уплаты арендной платы   по   договорам   аренды на срок с 1 апреля до 1 октября </w:t>
      </w:r>
      <w:smartTag w:uri="urn:schemas-microsoft-com:office:smarttags" w:element="metricconverter">
        <w:smartTagPr>
          <w:attr w:name="ProductID" w:val="2020 г"/>
        </w:smartTagPr>
        <w:r>
          <w:rPr>
            <w:rFonts w:ascii="Times New Roman" w:hAnsi="Times New Roman"/>
            <w:sz w:val="26"/>
            <w:szCs w:val="26"/>
          </w:rPr>
          <w:t>2020 г</w:t>
        </w:r>
      </w:smartTag>
      <w:r>
        <w:rPr>
          <w:rFonts w:ascii="Times New Roman" w:hAnsi="Times New Roman"/>
          <w:sz w:val="26"/>
          <w:szCs w:val="26"/>
        </w:rPr>
        <w:t>. на следующих условиях:</w:t>
      </w:r>
    </w:p>
    <w:p w:rsidR="000368F8" w:rsidRDefault="000368F8" w:rsidP="000368F8">
      <w:pPr>
        <w:spacing w:line="232" w:lineRule="auto"/>
        <w:ind w:firstLine="709"/>
        <w:jc w:val="both"/>
        <w:rPr>
          <w:rFonts w:ascii="Times New Roman" w:hAnsi="Times New Roman"/>
          <w:sz w:val="26"/>
          <w:szCs w:val="26"/>
        </w:rPr>
      </w:pPr>
      <w:r>
        <w:rPr>
          <w:rFonts w:ascii="Times New Roman" w:hAnsi="Times New Roman"/>
          <w:sz w:val="26"/>
          <w:szCs w:val="26"/>
        </w:rPr>
        <w:t xml:space="preserve">а) задолженность по арендной плате подлежит уплате не ранее 1 января </w:t>
      </w:r>
      <w:smartTag w:uri="urn:schemas-microsoft-com:office:smarttags" w:element="metricconverter">
        <w:smartTagPr>
          <w:attr w:name="ProductID" w:val="2021 г"/>
        </w:smartTagPr>
        <w:r>
          <w:rPr>
            <w:rFonts w:ascii="Times New Roman" w:hAnsi="Times New Roman"/>
            <w:sz w:val="26"/>
            <w:szCs w:val="26"/>
          </w:rPr>
          <w:t>2021 г</w:t>
        </w:r>
      </w:smartTag>
      <w:r>
        <w:rPr>
          <w:rFonts w:ascii="Times New Roman" w:hAnsi="Times New Roman"/>
          <w:sz w:val="26"/>
          <w:szCs w:val="26"/>
        </w:rPr>
        <w:t xml:space="preserve">. и не позднее 1 января </w:t>
      </w:r>
      <w:smartTag w:uri="urn:schemas-microsoft-com:office:smarttags" w:element="metricconverter">
        <w:smartTagPr>
          <w:attr w:name="ProductID" w:val="2023 г"/>
        </w:smartTagPr>
        <w:r>
          <w:rPr>
            <w:rFonts w:ascii="Times New Roman" w:hAnsi="Times New Roman"/>
            <w:sz w:val="26"/>
            <w:szCs w:val="26"/>
          </w:rPr>
          <w:t>2023 г</w:t>
        </w:r>
      </w:smartTag>
      <w:r>
        <w:rPr>
          <w:rFonts w:ascii="Times New Roman" w:hAnsi="Times New Roman"/>
          <w:sz w:val="26"/>
          <w:szCs w:val="26"/>
        </w:rPr>
        <w:t>.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0368F8" w:rsidRDefault="000368F8" w:rsidP="000368F8">
      <w:pPr>
        <w:spacing w:line="232" w:lineRule="auto"/>
        <w:ind w:firstLine="709"/>
        <w:jc w:val="both"/>
        <w:rPr>
          <w:rFonts w:ascii="Times New Roman" w:hAnsi="Times New Roman"/>
          <w:sz w:val="26"/>
          <w:szCs w:val="26"/>
        </w:rPr>
      </w:pPr>
      <w:r>
        <w:rPr>
          <w:rFonts w:ascii="Times New Roman" w:hAnsi="Times New Roman"/>
          <w:sz w:val="26"/>
          <w:szCs w:val="26"/>
        </w:rPr>
        <w:t xml:space="preserve">б) отсрочка предоставляется на срок действия режима повышенной готовности на территории Чувашской Республики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Чувашской Республики до 1 октября </w:t>
      </w:r>
      <w:smartTag w:uri="urn:schemas-microsoft-com:office:smarttags" w:element="metricconverter">
        <w:smartTagPr>
          <w:attr w:name="ProductID" w:val="2020 г"/>
        </w:smartTagPr>
        <w:r>
          <w:rPr>
            <w:rFonts w:ascii="Times New Roman" w:hAnsi="Times New Roman"/>
            <w:sz w:val="26"/>
            <w:szCs w:val="26"/>
          </w:rPr>
          <w:t>2020 г</w:t>
        </w:r>
      </w:smartTag>
      <w:r>
        <w:rPr>
          <w:rFonts w:ascii="Times New Roman" w:hAnsi="Times New Roman"/>
          <w:sz w:val="26"/>
          <w:szCs w:val="26"/>
        </w:rPr>
        <w:t>.;</w:t>
      </w:r>
    </w:p>
    <w:p w:rsidR="000368F8" w:rsidRDefault="000368F8" w:rsidP="000368F8">
      <w:pPr>
        <w:spacing w:line="232" w:lineRule="auto"/>
        <w:ind w:firstLine="709"/>
        <w:jc w:val="both"/>
        <w:rPr>
          <w:rFonts w:ascii="Times New Roman" w:hAnsi="Times New Roman"/>
          <w:sz w:val="26"/>
          <w:szCs w:val="26"/>
        </w:rPr>
      </w:pPr>
      <w:r>
        <w:rPr>
          <w:rFonts w:ascii="Times New Roman" w:hAnsi="Times New Roman"/>
          <w:sz w:val="26"/>
          <w:szCs w:val="26"/>
        </w:rPr>
        <w:t>в)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связи с отсрочкой не применяются;</w:t>
      </w:r>
    </w:p>
    <w:p w:rsidR="000368F8" w:rsidRDefault="000368F8" w:rsidP="000368F8">
      <w:pPr>
        <w:spacing w:line="232" w:lineRule="auto"/>
        <w:ind w:firstLine="709"/>
        <w:jc w:val="both"/>
        <w:rPr>
          <w:rFonts w:ascii="Times New Roman" w:hAnsi="Times New Roman"/>
          <w:sz w:val="26"/>
          <w:szCs w:val="26"/>
        </w:rPr>
      </w:pPr>
      <w:r>
        <w:rPr>
          <w:rFonts w:ascii="Times New Roman" w:hAnsi="Times New Roman"/>
          <w:sz w:val="26"/>
          <w:szCs w:val="26"/>
        </w:rPr>
        <w:t>г) установление арендодателем дополнительных платежей, подлежащих уплате арендатором в связи с предоставлением отсрочки, не допускается;</w:t>
      </w:r>
    </w:p>
    <w:p w:rsidR="000368F8" w:rsidRDefault="000368F8" w:rsidP="000368F8">
      <w:pPr>
        <w:spacing w:line="232" w:lineRule="auto"/>
        <w:ind w:firstLine="709"/>
        <w:jc w:val="both"/>
        <w:rPr>
          <w:rFonts w:ascii="Times New Roman" w:hAnsi="Times New Roman"/>
          <w:sz w:val="26"/>
          <w:szCs w:val="26"/>
        </w:rPr>
      </w:pPr>
      <w:r>
        <w:rPr>
          <w:rFonts w:ascii="Times New Roman" w:hAnsi="Times New Roman"/>
          <w:sz w:val="26"/>
          <w:szCs w:val="26"/>
        </w:rPr>
        <w:t>д) размер арендной платы, в отношении которой предоставляется отсрочка, может быть снижен по соглашени</w:t>
      </w:r>
      <w:r w:rsidR="00985E13">
        <w:rPr>
          <w:rFonts w:ascii="Times New Roman" w:hAnsi="Times New Roman"/>
          <w:sz w:val="26"/>
          <w:szCs w:val="26"/>
        </w:rPr>
        <w:t>ю сторон, но не более чем на 50 </w:t>
      </w:r>
      <w:r>
        <w:rPr>
          <w:rFonts w:ascii="Times New Roman" w:hAnsi="Times New Roman"/>
          <w:sz w:val="26"/>
          <w:szCs w:val="26"/>
        </w:rPr>
        <w:t>процентов;</w:t>
      </w:r>
    </w:p>
    <w:p w:rsidR="000368F8" w:rsidRDefault="000368F8" w:rsidP="000368F8">
      <w:pPr>
        <w:spacing w:line="232" w:lineRule="auto"/>
        <w:ind w:firstLine="709"/>
        <w:jc w:val="both"/>
        <w:rPr>
          <w:rFonts w:ascii="Times New Roman" w:hAnsi="Times New Roman"/>
          <w:sz w:val="26"/>
          <w:szCs w:val="26"/>
        </w:rPr>
      </w:pPr>
      <w:r>
        <w:rPr>
          <w:rFonts w:ascii="Times New Roman" w:hAnsi="Times New Roman"/>
          <w:sz w:val="26"/>
          <w:szCs w:val="26"/>
        </w:rPr>
        <w:t>е) если договором аренды предусматривается включение в арендную плату платежей за пользование арендатором коммунальными услугами и (или) расходов на содержание арендуемого имущества, отсрочка по указанной части арендной платы не предоставляется, за исключением случаев, если в период действия режима повышенной готовности на территории Чувашской Республики арендодатель освобождается от оплаты таких услуг и (или) несения таких расходов.</w:t>
      </w:r>
    </w:p>
    <w:p w:rsidR="000368F8" w:rsidRDefault="000368F8" w:rsidP="000368F8">
      <w:pPr>
        <w:spacing w:line="232" w:lineRule="auto"/>
        <w:ind w:firstLine="709"/>
        <w:jc w:val="both"/>
        <w:rPr>
          <w:rFonts w:ascii="Times New Roman" w:hAnsi="Times New Roman"/>
          <w:sz w:val="26"/>
          <w:szCs w:val="26"/>
        </w:rPr>
      </w:pPr>
      <w:r>
        <w:rPr>
          <w:rFonts w:ascii="Times New Roman" w:hAnsi="Times New Roman"/>
          <w:sz w:val="26"/>
          <w:szCs w:val="26"/>
        </w:rPr>
        <w:t>5. Юридическим лицам и индивидуальным предпринимателям – собственникам объектов недвижимости, являющимся арендодателями объектов недвижимости, предоставившим отсрочку уплаты (освобождение от уплаты) арендной платы по договорам аренды объектов недвижимого имущества, являющегося собственностью указанных лиц, в соответствии с требованиями, установленными пунктом 4 настоящих требований, предоставляется отсрочка уплаты арендной платы по договорам аренды земельных участков, являющихся муниципальной собственностью города Чебоксары</w:t>
      </w:r>
      <w:r w:rsidR="00501034">
        <w:rPr>
          <w:rFonts w:ascii="Times New Roman" w:hAnsi="Times New Roman"/>
          <w:sz w:val="26"/>
          <w:szCs w:val="26"/>
        </w:rPr>
        <w:t>,</w:t>
      </w:r>
      <w:r>
        <w:rPr>
          <w:rFonts w:ascii="Times New Roman" w:hAnsi="Times New Roman"/>
          <w:sz w:val="26"/>
          <w:szCs w:val="26"/>
        </w:rPr>
        <w:t xml:space="preserve"> и земельных участков, государственная собственность на которые не разграничена, под объектами, находящимися в собственности указанных лиц, за период, на который предоставлена отсрочка в соответствии с пунктом 4 настоящих требований. </w:t>
      </w:r>
    </w:p>
    <w:p w:rsidR="000368F8" w:rsidRDefault="000368F8" w:rsidP="000368F8">
      <w:pPr>
        <w:ind w:firstLine="709"/>
        <w:jc w:val="both"/>
        <w:rPr>
          <w:rFonts w:ascii="Times New Roman" w:hAnsi="Times New Roman"/>
          <w:sz w:val="26"/>
          <w:szCs w:val="26"/>
        </w:rPr>
      </w:pPr>
      <w:r>
        <w:rPr>
          <w:rFonts w:ascii="Times New Roman" w:hAnsi="Times New Roman"/>
          <w:sz w:val="26"/>
          <w:szCs w:val="26"/>
        </w:rPr>
        <w:lastRenderedPageBreak/>
        <w:t>6. При предоставлении отсрочки уплаты арендной платы арендаторам, указанным в пунктах 2 и 5 настоящих требований, учитываются условия, указанные в подпунктах «в», «г», «е» пункта 4 настоящих требований.</w:t>
      </w:r>
    </w:p>
    <w:p w:rsidR="000368F8" w:rsidRDefault="000368F8" w:rsidP="000368F8">
      <w:pPr>
        <w:ind w:firstLine="709"/>
        <w:jc w:val="both"/>
        <w:rPr>
          <w:rFonts w:ascii="Times New Roman" w:hAnsi="Times New Roman"/>
          <w:sz w:val="26"/>
          <w:szCs w:val="26"/>
        </w:rPr>
      </w:pPr>
      <w:r>
        <w:rPr>
          <w:rFonts w:ascii="Times New Roman" w:hAnsi="Times New Roman"/>
          <w:sz w:val="26"/>
          <w:szCs w:val="26"/>
        </w:rPr>
        <w:t>7. Условия отсрочки уплаты (освобождения от уплаты) арендной платы, предусмотренные пунктами 2</w:t>
      </w:r>
      <w:r w:rsidR="00501034">
        <w:rPr>
          <w:rFonts w:ascii="Times New Roman" w:hAnsi="Times New Roman"/>
          <w:sz w:val="26"/>
          <w:szCs w:val="26"/>
        </w:rPr>
        <w:t>-</w:t>
      </w:r>
      <w:r>
        <w:rPr>
          <w:rFonts w:ascii="Times New Roman" w:hAnsi="Times New Roman"/>
          <w:sz w:val="26"/>
          <w:szCs w:val="26"/>
        </w:rPr>
        <w:t>4 наст</w:t>
      </w:r>
      <w:r w:rsidR="00985E13">
        <w:rPr>
          <w:rFonts w:ascii="Times New Roman" w:hAnsi="Times New Roman"/>
          <w:sz w:val="26"/>
          <w:szCs w:val="26"/>
        </w:rPr>
        <w:t>оящих требований, применяются к </w:t>
      </w:r>
      <w:r>
        <w:rPr>
          <w:rFonts w:ascii="Times New Roman" w:hAnsi="Times New Roman"/>
          <w:sz w:val="26"/>
          <w:szCs w:val="26"/>
        </w:rPr>
        <w:t>дополнительным соглашениям об о</w:t>
      </w:r>
      <w:r w:rsidR="00985E13">
        <w:rPr>
          <w:rFonts w:ascii="Times New Roman" w:hAnsi="Times New Roman"/>
          <w:sz w:val="26"/>
          <w:szCs w:val="26"/>
        </w:rPr>
        <w:t>тсрочке уплаты арендной платы к </w:t>
      </w:r>
      <w:r>
        <w:rPr>
          <w:rFonts w:ascii="Times New Roman" w:hAnsi="Times New Roman"/>
          <w:sz w:val="26"/>
          <w:szCs w:val="26"/>
        </w:rPr>
        <w:t>договорам аренды независимо от даты заключения такого соглашения.</w:t>
      </w:r>
    </w:p>
    <w:p w:rsidR="000368F8" w:rsidRDefault="000368F8" w:rsidP="000368F8">
      <w:pPr>
        <w:ind w:firstLine="709"/>
        <w:jc w:val="both"/>
        <w:rPr>
          <w:rFonts w:ascii="Times New Roman" w:hAnsi="Times New Roman"/>
          <w:sz w:val="26"/>
          <w:szCs w:val="26"/>
        </w:rPr>
      </w:pPr>
      <w:r>
        <w:rPr>
          <w:rFonts w:ascii="Times New Roman" w:hAnsi="Times New Roman"/>
          <w:sz w:val="26"/>
          <w:szCs w:val="26"/>
        </w:rPr>
        <w:t>8. Чебоксарский городской комитет по управлению имуществом (далее – Горкомимущество), муниципальное казенное учреждение «Земельное управление» города Чебоксары (далее – МКУ «Земельное управление»), а также отраслевые органы администрации города Чебоксары, осуществляющие функции и полномочия учредителей муниципальных учреждений города Чебоксары и муниципальных унитарных предприятий города Чебоксары, обеспечивают в течение трех рабочих дней со дня вступления в силу постановления администрации города Чебоксары  «</w:t>
      </w:r>
      <w:r>
        <w:rPr>
          <w:rFonts w:ascii="Times New Roman" w:hAnsi="Times New Roman"/>
          <w:bCs/>
          <w:sz w:val="26"/>
          <w:szCs w:val="26"/>
        </w:rPr>
        <w:t xml:space="preserve">О предоставлении отсрочки уплаты (освобождения от уплаты) арендной платы по договорам аренды недвижимого имущества, </w:t>
      </w:r>
      <w:r>
        <w:rPr>
          <w:rFonts w:ascii="Times New Roman" w:hAnsi="Times New Roman"/>
          <w:sz w:val="26"/>
          <w:szCs w:val="26"/>
        </w:rPr>
        <w:t>находящегося в муниципальной собственности города Чебоксары, а также по договорам аренды зе</w:t>
      </w:r>
      <w:r w:rsidR="00985E13">
        <w:rPr>
          <w:rFonts w:ascii="Times New Roman" w:hAnsi="Times New Roman"/>
          <w:sz w:val="26"/>
          <w:szCs w:val="26"/>
        </w:rPr>
        <w:t>мельных участков, находящихся в </w:t>
      </w:r>
      <w:r>
        <w:rPr>
          <w:rFonts w:ascii="Times New Roman" w:hAnsi="Times New Roman"/>
          <w:sz w:val="26"/>
          <w:szCs w:val="26"/>
        </w:rPr>
        <w:t>муниципальной собственности города Чебоксары</w:t>
      </w:r>
      <w:r w:rsidR="00501034">
        <w:rPr>
          <w:rFonts w:ascii="Times New Roman" w:hAnsi="Times New Roman"/>
          <w:sz w:val="26"/>
          <w:szCs w:val="26"/>
        </w:rPr>
        <w:t>,</w:t>
      </w:r>
      <w:r>
        <w:rPr>
          <w:rFonts w:ascii="Times New Roman" w:hAnsi="Times New Roman"/>
          <w:sz w:val="26"/>
          <w:szCs w:val="26"/>
        </w:rPr>
        <w:t xml:space="preserve"> и земельных участков, государственная собственность на которые не разграничена</w:t>
      </w:r>
      <w:r>
        <w:rPr>
          <w:rFonts w:ascii="Times New Roman" w:hAnsi="Times New Roman"/>
          <w:bCs/>
          <w:sz w:val="26"/>
          <w:szCs w:val="26"/>
        </w:rPr>
        <w:t>, которые заключены до введения в 2020 году режима повышенной готовности на территории Чувашской Республики»</w:t>
      </w:r>
      <w:r>
        <w:rPr>
          <w:rFonts w:ascii="Times New Roman" w:hAnsi="Times New Roman"/>
          <w:sz w:val="26"/>
          <w:szCs w:val="26"/>
        </w:rPr>
        <w:t xml:space="preserve"> уведомление арендаторов о возможности заключения дополнительных соглашений через средства массовой информации и путем размещения соответствующей информации на официальных сайтах арендодателей в сети «Интернет».</w:t>
      </w:r>
    </w:p>
    <w:p w:rsidR="000368F8" w:rsidRDefault="000368F8" w:rsidP="000368F8">
      <w:pPr>
        <w:ind w:firstLine="709"/>
        <w:jc w:val="both"/>
        <w:rPr>
          <w:rFonts w:ascii="Times New Roman" w:hAnsi="Times New Roman"/>
          <w:sz w:val="26"/>
          <w:szCs w:val="26"/>
        </w:rPr>
      </w:pPr>
      <w:r>
        <w:rPr>
          <w:rFonts w:ascii="Times New Roman" w:hAnsi="Times New Roman"/>
          <w:sz w:val="26"/>
          <w:szCs w:val="26"/>
        </w:rPr>
        <w:t>9. Отсрочка уплаты (освобождение от уплаты) по договорам аренды предоставляется на основании письменного заявления арендатора, представленного в адрес Горкомимущества</w:t>
      </w:r>
      <w:r w:rsidR="00501034">
        <w:rPr>
          <w:rFonts w:ascii="Times New Roman" w:hAnsi="Times New Roman"/>
          <w:sz w:val="26"/>
          <w:szCs w:val="26"/>
        </w:rPr>
        <w:t>,</w:t>
      </w:r>
      <w:r>
        <w:rPr>
          <w:rFonts w:ascii="Times New Roman" w:hAnsi="Times New Roman"/>
          <w:sz w:val="26"/>
          <w:szCs w:val="26"/>
        </w:rPr>
        <w:t xml:space="preserve"> – по договорам аренды недвижимого имущества, находящегося в муниципальной со</w:t>
      </w:r>
      <w:r w:rsidR="00985E13">
        <w:rPr>
          <w:rFonts w:ascii="Times New Roman" w:hAnsi="Times New Roman"/>
          <w:sz w:val="26"/>
          <w:szCs w:val="26"/>
        </w:rPr>
        <w:t>бственности города Чебоксары, в </w:t>
      </w:r>
      <w:r>
        <w:rPr>
          <w:rFonts w:ascii="Times New Roman" w:hAnsi="Times New Roman"/>
          <w:sz w:val="26"/>
          <w:szCs w:val="26"/>
        </w:rPr>
        <w:t>адрес администрации города Чебоксары – по договорам аренды земельных участков, находящихся в муниципальной собственности города Чебоксары</w:t>
      </w:r>
      <w:r w:rsidR="00501034">
        <w:rPr>
          <w:rFonts w:ascii="Times New Roman" w:hAnsi="Times New Roman"/>
          <w:sz w:val="26"/>
          <w:szCs w:val="26"/>
        </w:rPr>
        <w:t>,</w:t>
      </w:r>
      <w:r>
        <w:rPr>
          <w:rFonts w:ascii="Times New Roman" w:hAnsi="Times New Roman"/>
          <w:sz w:val="26"/>
          <w:szCs w:val="26"/>
        </w:rPr>
        <w:t xml:space="preserve"> и земельных участков, государственная собственность на которые не разграничена, а в случае если муниципальное имущество города Чебоксары закреплено на праве оперативного управления либо хозяйственного ведения – муниципальному учреждению города Чебоксары либо муниципальному унитарному предприятию города Чебоксары, являющимся арендодателями по указанным договорам аренды (далее также – аре</w:t>
      </w:r>
      <w:r w:rsidR="00985E13">
        <w:rPr>
          <w:rFonts w:ascii="Times New Roman" w:hAnsi="Times New Roman"/>
          <w:sz w:val="26"/>
          <w:szCs w:val="26"/>
        </w:rPr>
        <w:t>ндодатели), в срок не позднее 1 </w:t>
      </w:r>
      <w:r>
        <w:rPr>
          <w:rFonts w:ascii="Times New Roman" w:hAnsi="Times New Roman"/>
          <w:sz w:val="26"/>
          <w:szCs w:val="26"/>
        </w:rPr>
        <w:t xml:space="preserve">июля </w:t>
      </w:r>
      <w:smartTag w:uri="urn:schemas-microsoft-com:office:smarttags" w:element="metricconverter">
        <w:smartTagPr>
          <w:attr w:name="ProductID" w:val="2020 г"/>
        </w:smartTagPr>
        <w:r>
          <w:rPr>
            <w:rFonts w:ascii="Times New Roman" w:hAnsi="Times New Roman"/>
            <w:sz w:val="26"/>
            <w:szCs w:val="26"/>
          </w:rPr>
          <w:t>2020 г</w:t>
        </w:r>
      </w:smartTag>
      <w:r>
        <w:rPr>
          <w:rFonts w:ascii="Times New Roman" w:hAnsi="Times New Roman"/>
          <w:sz w:val="26"/>
          <w:szCs w:val="26"/>
        </w:rPr>
        <w:t xml:space="preserve">. для арендаторов, указанных в пунктах 2, 3 настоящих требований, и не позднее 1 октября </w:t>
      </w:r>
      <w:smartTag w:uri="urn:schemas-microsoft-com:office:smarttags" w:element="metricconverter">
        <w:smartTagPr>
          <w:attr w:name="ProductID" w:val="2020 г"/>
        </w:smartTagPr>
        <w:r>
          <w:rPr>
            <w:rFonts w:ascii="Times New Roman" w:hAnsi="Times New Roman"/>
            <w:sz w:val="26"/>
            <w:szCs w:val="26"/>
          </w:rPr>
          <w:t>2020 г</w:t>
        </w:r>
      </w:smartTag>
      <w:r>
        <w:rPr>
          <w:rFonts w:ascii="Times New Roman" w:hAnsi="Times New Roman"/>
          <w:sz w:val="26"/>
          <w:szCs w:val="26"/>
        </w:rPr>
        <w:t xml:space="preserve">. для арендаторов, указанных в пунктах 4, 5 настоящих требований. </w:t>
      </w:r>
    </w:p>
    <w:p w:rsidR="000368F8" w:rsidRDefault="000368F8" w:rsidP="000368F8">
      <w:pPr>
        <w:ind w:firstLine="709"/>
        <w:jc w:val="both"/>
        <w:rPr>
          <w:rFonts w:ascii="Times New Roman" w:hAnsi="Times New Roman"/>
          <w:sz w:val="26"/>
          <w:szCs w:val="26"/>
        </w:rPr>
      </w:pPr>
      <w:r>
        <w:rPr>
          <w:rFonts w:ascii="Times New Roman" w:hAnsi="Times New Roman"/>
          <w:sz w:val="26"/>
          <w:szCs w:val="26"/>
        </w:rPr>
        <w:t>10. Арендодатели в течение семи рабочих дней со дня обращения арендаторов обеспечивают заключение дополнительных соглаш</w:t>
      </w:r>
      <w:r w:rsidR="00985E13">
        <w:rPr>
          <w:rFonts w:ascii="Times New Roman" w:hAnsi="Times New Roman"/>
          <w:sz w:val="26"/>
          <w:szCs w:val="26"/>
        </w:rPr>
        <w:t>ений к </w:t>
      </w:r>
      <w:r>
        <w:rPr>
          <w:rFonts w:ascii="Times New Roman" w:hAnsi="Times New Roman"/>
          <w:sz w:val="26"/>
          <w:szCs w:val="26"/>
        </w:rPr>
        <w:t>договорам аренды по одному из направлений поддержки, указанных в пунктах 2–5 настоящих требований, по выбору арендатора.</w:t>
      </w:r>
    </w:p>
    <w:p w:rsidR="000368F8" w:rsidRDefault="000368F8" w:rsidP="000368F8">
      <w:pPr>
        <w:ind w:firstLine="709"/>
        <w:jc w:val="both"/>
        <w:rPr>
          <w:rFonts w:ascii="Times New Roman" w:hAnsi="Times New Roman"/>
          <w:sz w:val="26"/>
          <w:szCs w:val="26"/>
        </w:rPr>
      </w:pPr>
      <w:r>
        <w:rPr>
          <w:rFonts w:ascii="Times New Roman" w:hAnsi="Times New Roman"/>
          <w:sz w:val="26"/>
          <w:szCs w:val="26"/>
        </w:rPr>
        <w:t>11. Стороны договора аренды могут установить иные условия предоставления отсрочки, если это не приведет к ухудшению для арендатора условий, предусмотренных настоящими требованиями.</w:t>
      </w:r>
    </w:p>
    <w:p w:rsidR="000368F8" w:rsidRDefault="000368F8" w:rsidP="000368F8">
      <w:pPr>
        <w:ind w:firstLine="709"/>
        <w:jc w:val="both"/>
        <w:rPr>
          <w:rFonts w:ascii="Times New Roman" w:hAnsi="Times New Roman"/>
          <w:sz w:val="26"/>
          <w:szCs w:val="26"/>
        </w:rPr>
      </w:pPr>
      <w:r>
        <w:rPr>
          <w:rFonts w:ascii="Times New Roman" w:hAnsi="Times New Roman"/>
          <w:sz w:val="26"/>
          <w:szCs w:val="26"/>
        </w:rPr>
        <w:lastRenderedPageBreak/>
        <w:t>12. Муниципальным учреждениям города Чебоксары, муниципальным унитарным предприятиям города Чебоксары, являющимся арендодателями муниципального имущества города Чебоксары, в течение трех рабочих дней со дня заключения в соответствии с настоящими требованиями дополнительных соглашений к договорам аренды, представить в отраслевые органы администрации города Чебоксары соответствующую информацию с указанием выпадающих (недополученных) доходов с приложением копий заключенных дополнительных соглашений.</w:t>
      </w:r>
    </w:p>
    <w:p w:rsidR="000368F8" w:rsidRDefault="00985E13" w:rsidP="00985E13">
      <w:pPr>
        <w:jc w:val="center"/>
        <w:rPr>
          <w:szCs w:val="28"/>
        </w:rPr>
      </w:pPr>
      <w:r>
        <w:rPr>
          <w:rFonts w:ascii="Times New Roman" w:hAnsi="Times New Roman"/>
          <w:sz w:val="26"/>
          <w:szCs w:val="26"/>
        </w:rPr>
        <w:t>____________</w:t>
      </w:r>
      <w:r w:rsidR="000368F8">
        <w:rPr>
          <w:rFonts w:ascii="Times New Roman" w:hAnsi="Times New Roman"/>
          <w:sz w:val="26"/>
          <w:szCs w:val="26"/>
        </w:rPr>
        <w:t>_____________</w:t>
      </w:r>
      <w:r>
        <w:rPr>
          <w:rFonts w:ascii="Times New Roman" w:hAnsi="Times New Roman"/>
          <w:sz w:val="26"/>
          <w:szCs w:val="26"/>
        </w:rPr>
        <w:t>____</w:t>
      </w:r>
    </w:p>
    <w:sectPr w:rsidR="000368F8" w:rsidSect="00D700BE">
      <w:pgSz w:w="11906" w:h="16838"/>
      <w:pgMar w:top="1134" w:right="851" w:bottom="1134"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13" w:rsidRDefault="00985E13" w:rsidP="00985E13">
      <w:r>
        <w:separator/>
      </w:r>
    </w:p>
  </w:endnote>
  <w:endnote w:type="continuationSeparator" w:id="0">
    <w:p w:rsidR="00985E13" w:rsidRDefault="00985E13" w:rsidP="0098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13" w:rsidRPr="00985E13" w:rsidRDefault="00985E13" w:rsidP="00985E13">
    <w:pPr>
      <w:pStyle w:val="ab"/>
      <w:jc w:val="right"/>
      <w:rPr>
        <w:sz w:val="16"/>
        <w:szCs w:val="16"/>
      </w:rPr>
    </w:pPr>
    <w:r>
      <w:rPr>
        <w:sz w:val="16"/>
        <w:szCs w:val="16"/>
      </w:rPr>
      <w:t>039-6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13" w:rsidRDefault="00985E13" w:rsidP="00985E13">
      <w:r>
        <w:separator/>
      </w:r>
    </w:p>
  </w:footnote>
  <w:footnote w:type="continuationSeparator" w:id="0">
    <w:p w:rsidR="00985E13" w:rsidRDefault="00985E13" w:rsidP="00985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063300"/>
      <w:docPartObj>
        <w:docPartGallery w:val="Page Numbers (Top of Page)"/>
        <w:docPartUnique/>
      </w:docPartObj>
    </w:sdtPr>
    <w:sdtEndPr>
      <w:rPr>
        <w:sz w:val="16"/>
        <w:szCs w:val="16"/>
      </w:rPr>
    </w:sdtEndPr>
    <w:sdtContent>
      <w:p w:rsidR="00501034" w:rsidRPr="00501034" w:rsidRDefault="00501034">
        <w:pPr>
          <w:pStyle w:val="a9"/>
          <w:jc w:val="center"/>
          <w:rPr>
            <w:sz w:val="16"/>
            <w:szCs w:val="16"/>
          </w:rPr>
        </w:pPr>
        <w:r w:rsidRPr="00501034">
          <w:rPr>
            <w:sz w:val="16"/>
            <w:szCs w:val="16"/>
          </w:rPr>
          <w:fldChar w:fldCharType="begin"/>
        </w:r>
        <w:r w:rsidRPr="00501034">
          <w:rPr>
            <w:sz w:val="16"/>
            <w:szCs w:val="16"/>
          </w:rPr>
          <w:instrText>PAGE   \* MERGEFORMAT</w:instrText>
        </w:r>
        <w:r w:rsidRPr="00501034">
          <w:rPr>
            <w:sz w:val="16"/>
            <w:szCs w:val="16"/>
          </w:rPr>
          <w:fldChar w:fldCharType="separate"/>
        </w:r>
        <w:r w:rsidR="003D0E8A">
          <w:rPr>
            <w:noProof/>
            <w:sz w:val="16"/>
            <w:szCs w:val="16"/>
          </w:rPr>
          <w:t>2</w:t>
        </w:r>
        <w:r w:rsidRPr="00501034">
          <w:rPr>
            <w:sz w:val="16"/>
            <w:szCs w:val="16"/>
          </w:rPr>
          <w:fldChar w:fldCharType="end"/>
        </w:r>
      </w:p>
    </w:sdtContent>
  </w:sdt>
  <w:p w:rsidR="00501034" w:rsidRDefault="0050103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401D"/>
    <w:multiLevelType w:val="hybridMultilevel"/>
    <w:tmpl w:val="337A3FDE"/>
    <w:lvl w:ilvl="0" w:tplc="31920CF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400F11"/>
    <w:multiLevelType w:val="singleLevel"/>
    <w:tmpl w:val="A290FA8A"/>
    <w:lvl w:ilvl="0">
      <w:start w:val="1"/>
      <w:numFmt w:val="none"/>
      <w:lvlText w:val=""/>
      <w:legacy w:legacy="1" w:legacySpace="0" w:legacyIndent="737"/>
      <w:lvlJc w:val="left"/>
    </w:lvl>
  </w:abstractNum>
  <w:abstractNum w:abstractNumId="2">
    <w:nsid w:val="35D73322"/>
    <w:multiLevelType w:val="hybridMultilevel"/>
    <w:tmpl w:val="041AC33C"/>
    <w:lvl w:ilvl="0" w:tplc="4B58C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4A5F3C"/>
    <w:multiLevelType w:val="singleLevel"/>
    <w:tmpl w:val="A290FA8A"/>
    <w:lvl w:ilvl="0">
      <w:start w:val="1"/>
      <w:numFmt w:val="none"/>
      <w:lvlText w:val=""/>
      <w:legacy w:legacy="1" w:legacySpace="0" w:legacyIndent="737"/>
      <w:lvlJc w:val="left"/>
    </w:lvl>
  </w:abstractNum>
  <w:abstractNum w:abstractNumId="4">
    <w:nsid w:val="66B500B7"/>
    <w:multiLevelType w:val="hybridMultilevel"/>
    <w:tmpl w:val="97BA5DC6"/>
    <w:lvl w:ilvl="0" w:tplc="E256A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CF3A6C"/>
    <w:multiLevelType w:val="singleLevel"/>
    <w:tmpl w:val="A290FA8A"/>
    <w:lvl w:ilvl="0">
      <w:start w:val="1"/>
      <w:numFmt w:val="none"/>
      <w:lvlText w:val=""/>
      <w:legacy w:legacy="1" w:legacySpace="0" w:legacyIndent="737"/>
      <w:lvlJc w:val="left"/>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33"/>
    <w:rsid w:val="00022C25"/>
    <w:rsid w:val="000368F8"/>
    <w:rsid w:val="0005369D"/>
    <w:rsid w:val="000C7688"/>
    <w:rsid w:val="00111BD1"/>
    <w:rsid w:val="00114FB3"/>
    <w:rsid w:val="0012557D"/>
    <w:rsid w:val="00136696"/>
    <w:rsid w:val="001447B7"/>
    <w:rsid w:val="001A1A2D"/>
    <w:rsid w:val="001B31B9"/>
    <w:rsid w:val="001B3B75"/>
    <w:rsid w:val="001E4EFA"/>
    <w:rsid w:val="00234FB5"/>
    <w:rsid w:val="00240F04"/>
    <w:rsid w:val="00243E98"/>
    <w:rsid w:val="00251385"/>
    <w:rsid w:val="00300E49"/>
    <w:rsid w:val="0031505B"/>
    <w:rsid w:val="00387522"/>
    <w:rsid w:val="003B74F1"/>
    <w:rsid w:val="003C4629"/>
    <w:rsid w:val="003D0E8A"/>
    <w:rsid w:val="003E04EE"/>
    <w:rsid w:val="00402974"/>
    <w:rsid w:val="00451BEC"/>
    <w:rsid w:val="00452293"/>
    <w:rsid w:val="00463BB9"/>
    <w:rsid w:val="00482CE2"/>
    <w:rsid w:val="004B0E19"/>
    <w:rsid w:val="004E458A"/>
    <w:rsid w:val="00501034"/>
    <w:rsid w:val="005061E4"/>
    <w:rsid w:val="005425DE"/>
    <w:rsid w:val="005749FA"/>
    <w:rsid w:val="005808C6"/>
    <w:rsid w:val="00591127"/>
    <w:rsid w:val="005A5F1A"/>
    <w:rsid w:val="005B38AE"/>
    <w:rsid w:val="005B45DD"/>
    <w:rsid w:val="00662CE6"/>
    <w:rsid w:val="006D0006"/>
    <w:rsid w:val="006D2B65"/>
    <w:rsid w:val="006F45F9"/>
    <w:rsid w:val="00774524"/>
    <w:rsid w:val="0079630A"/>
    <w:rsid w:val="007A218C"/>
    <w:rsid w:val="007B31BC"/>
    <w:rsid w:val="007E035E"/>
    <w:rsid w:val="007F3DA8"/>
    <w:rsid w:val="008306BD"/>
    <w:rsid w:val="008665C7"/>
    <w:rsid w:val="0088698D"/>
    <w:rsid w:val="00894E94"/>
    <w:rsid w:val="008B37EC"/>
    <w:rsid w:val="008C14B1"/>
    <w:rsid w:val="008F5AF1"/>
    <w:rsid w:val="00943F3F"/>
    <w:rsid w:val="00956A65"/>
    <w:rsid w:val="00966599"/>
    <w:rsid w:val="00985E13"/>
    <w:rsid w:val="00991DB9"/>
    <w:rsid w:val="009B22A8"/>
    <w:rsid w:val="009F2E3F"/>
    <w:rsid w:val="009F57D4"/>
    <w:rsid w:val="00A10A9A"/>
    <w:rsid w:val="00AA492D"/>
    <w:rsid w:val="00AE2FD3"/>
    <w:rsid w:val="00AF451F"/>
    <w:rsid w:val="00AF629A"/>
    <w:rsid w:val="00B12387"/>
    <w:rsid w:val="00B20001"/>
    <w:rsid w:val="00B43633"/>
    <w:rsid w:val="00B56E55"/>
    <w:rsid w:val="00B725D2"/>
    <w:rsid w:val="00BB0999"/>
    <w:rsid w:val="00BC5391"/>
    <w:rsid w:val="00C1178A"/>
    <w:rsid w:val="00C1454B"/>
    <w:rsid w:val="00C15AD2"/>
    <w:rsid w:val="00C5117E"/>
    <w:rsid w:val="00CB4548"/>
    <w:rsid w:val="00CC259D"/>
    <w:rsid w:val="00CC7F8D"/>
    <w:rsid w:val="00CE12EB"/>
    <w:rsid w:val="00D23FDB"/>
    <w:rsid w:val="00D441AA"/>
    <w:rsid w:val="00D52D13"/>
    <w:rsid w:val="00D700BE"/>
    <w:rsid w:val="00D8625A"/>
    <w:rsid w:val="00DF7FDB"/>
    <w:rsid w:val="00E002B3"/>
    <w:rsid w:val="00E65B5D"/>
    <w:rsid w:val="00E8492F"/>
    <w:rsid w:val="00E85DF0"/>
    <w:rsid w:val="00EA0A97"/>
    <w:rsid w:val="00EE2D12"/>
    <w:rsid w:val="00EF4EB5"/>
    <w:rsid w:val="00F710CD"/>
    <w:rsid w:val="00F76081"/>
    <w:rsid w:val="00FA4177"/>
    <w:rsid w:val="00FF7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06"/>
    <w:pPr>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
    <w:name w:val="ii?"/>
    <w:basedOn w:val="a"/>
    <w:rsid w:val="006D0006"/>
    <w:rPr>
      <w:rFonts w:ascii="Times New Roman" w:hAnsi="Times New Roman"/>
      <w:sz w:val="20"/>
    </w:rPr>
  </w:style>
  <w:style w:type="paragraph" w:customStyle="1" w:styleId="iia">
    <w:name w:val="ii?a"/>
    <w:basedOn w:val="a"/>
    <w:rsid w:val="006D0006"/>
    <w:pPr>
      <w:jc w:val="both"/>
    </w:pPr>
    <w:rPr>
      <w:sz w:val="26"/>
    </w:rPr>
  </w:style>
  <w:style w:type="paragraph" w:customStyle="1" w:styleId="a3">
    <w:name w:val="нора"/>
    <w:basedOn w:val="a"/>
    <w:rsid w:val="006D0006"/>
    <w:pPr>
      <w:overflowPunct/>
      <w:autoSpaceDE/>
      <w:autoSpaceDN/>
      <w:adjustRightInd/>
      <w:jc w:val="both"/>
      <w:textAlignment w:val="auto"/>
    </w:pPr>
    <w:rPr>
      <w:sz w:val="26"/>
    </w:rPr>
  </w:style>
  <w:style w:type="paragraph" w:styleId="a4">
    <w:name w:val="Balloon Text"/>
    <w:basedOn w:val="a"/>
    <w:link w:val="a5"/>
    <w:uiPriority w:val="99"/>
    <w:semiHidden/>
    <w:unhideWhenUsed/>
    <w:rsid w:val="006D0006"/>
    <w:rPr>
      <w:rFonts w:ascii="Tahoma" w:hAnsi="Tahoma" w:cs="Tahoma"/>
      <w:sz w:val="16"/>
      <w:szCs w:val="16"/>
    </w:rPr>
  </w:style>
  <w:style w:type="character" w:customStyle="1" w:styleId="a5">
    <w:name w:val="Текст выноски Знак"/>
    <w:basedOn w:val="a0"/>
    <w:link w:val="a4"/>
    <w:uiPriority w:val="99"/>
    <w:semiHidden/>
    <w:rsid w:val="006D0006"/>
    <w:rPr>
      <w:rFonts w:ascii="Tahoma" w:eastAsia="Times New Roman" w:hAnsi="Tahoma" w:cs="Tahoma"/>
      <w:sz w:val="16"/>
      <w:szCs w:val="16"/>
      <w:lang w:eastAsia="ru-RU"/>
    </w:rPr>
  </w:style>
  <w:style w:type="paragraph" w:styleId="a6">
    <w:name w:val="Title"/>
    <w:basedOn w:val="a"/>
    <w:link w:val="a7"/>
    <w:qFormat/>
    <w:rsid w:val="00FA4177"/>
    <w:pPr>
      <w:jc w:val="center"/>
    </w:pPr>
    <w:rPr>
      <w:rFonts w:ascii="Times New Roman" w:hAnsi="Times New Roman"/>
    </w:rPr>
  </w:style>
  <w:style w:type="character" w:customStyle="1" w:styleId="a7">
    <w:name w:val="Название Знак"/>
    <w:basedOn w:val="a0"/>
    <w:link w:val="a6"/>
    <w:rsid w:val="00FA4177"/>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FA4177"/>
    <w:pPr>
      <w:spacing w:after="120"/>
      <w:ind w:left="283"/>
    </w:pPr>
    <w:rPr>
      <w:rFonts w:ascii="Times New Roman" w:hAnsi="Times New Roman"/>
      <w:sz w:val="16"/>
    </w:rPr>
  </w:style>
  <w:style w:type="paragraph" w:customStyle="1" w:styleId="ConsPlusNormal">
    <w:name w:val="ConsPlusNormal"/>
    <w:rsid w:val="005061E4"/>
    <w:pPr>
      <w:widowControl w:val="0"/>
      <w:autoSpaceDE w:val="0"/>
      <w:autoSpaceDN w:val="0"/>
      <w:spacing w:after="0" w:line="240" w:lineRule="auto"/>
    </w:pPr>
    <w:rPr>
      <w:rFonts w:ascii="Calibri" w:eastAsia="Calibri" w:hAnsi="Calibri" w:cs="Calibri"/>
      <w:szCs w:val="20"/>
      <w:lang w:eastAsia="ru-RU"/>
    </w:rPr>
  </w:style>
  <w:style w:type="paragraph" w:styleId="a8">
    <w:name w:val="List Paragraph"/>
    <w:basedOn w:val="a"/>
    <w:uiPriority w:val="34"/>
    <w:qFormat/>
    <w:rsid w:val="00AA492D"/>
    <w:pPr>
      <w:ind w:left="720"/>
      <w:contextualSpacing/>
    </w:pPr>
    <w:rPr>
      <w:rFonts w:ascii="Times New Roman" w:hAnsi="Times New Roman"/>
      <w:sz w:val="20"/>
    </w:rPr>
  </w:style>
  <w:style w:type="paragraph" w:styleId="a9">
    <w:name w:val="header"/>
    <w:basedOn w:val="a"/>
    <w:link w:val="aa"/>
    <w:uiPriority w:val="99"/>
    <w:unhideWhenUsed/>
    <w:rsid w:val="00985E13"/>
    <w:pPr>
      <w:tabs>
        <w:tab w:val="center" w:pos="4677"/>
        <w:tab w:val="right" w:pos="9355"/>
      </w:tabs>
    </w:pPr>
  </w:style>
  <w:style w:type="character" w:customStyle="1" w:styleId="aa">
    <w:name w:val="Верхний колонтитул Знак"/>
    <w:basedOn w:val="a0"/>
    <w:link w:val="a9"/>
    <w:uiPriority w:val="99"/>
    <w:rsid w:val="00985E13"/>
    <w:rPr>
      <w:rFonts w:ascii="Arial" w:eastAsia="Times New Roman" w:hAnsi="Arial" w:cs="Times New Roman"/>
      <w:sz w:val="28"/>
      <w:szCs w:val="20"/>
      <w:lang w:eastAsia="ru-RU"/>
    </w:rPr>
  </w:style>
  <w:style w:type="paragraph" w:styleId="ab">
    <w:name w:val="footer"/>
    <w:basedOn w:val="a"/>
    <w:link w:val="ac"/>
    <w:uiPriority w:val="99"/>
    <w:unhideWhenUsed/>
    <w:rsid w:val="00985E13"/>
    <w:pPr>
      <w:tabs>
        <w:tab w:val="center" w:pos="4677"/>
        <w:tab w:val="right" w:pos="9355"/>
      </w:tabs>
    </w:pPr>
  </w:style>
  <w:style w:type="character" w:customStyle="1" w:styleId="ac">
    <w:name w:val="Нижний колонтитул Знак"/>
    <w:basedOn w:val="a0"/>
    <w:link w:val="ab"/>
    <w:uiPriority w:val="99"/>
    <w:rsid w:val="00985E13"/>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006"/>
    <w:pPr>
      <w:overflowPunct w:val="0"/>
      <w:autoSpaceDE w:val="0"/>
      <w:autoSpaceDN w:val="0"/>
      <w:adjustRightInd w:val="0"/>
      <w:spacing w:after="0" w:line="240" w:lineRule="auto"/>
      <w:textAlignment w:val="baseline"/>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
    <w:name w:val="ii?"/>
    <w:basedOn w:val="a"/>
    <w:rsid w:val="006D0006"/>
    <w:rPr>
      <w:rFonts w:ascii="Times New Roman" w:hAnsi="Times New Roman"/>
      <w:sz w:val="20"/>
    </w:rPr>
  </w:style>
  <w:style w:type="paragraph" w:customStyle="1" w:styleId="iia">
    <w:name w:val="ii?a"/>
    <w:basedOn w:val="a"/>
    <w:rsid w:val="006D0006"/>
    <w:pPr>
      <w:jc w:val="both"/>
    </w:pPr>
    <w:rPr>
      <w:sz w:val="26"/>
    </w:rPr>
  </w:style>
  <w:style w:type="paragraph" w:customStyle="1" w:styleId="a3">
    <w:name w:val="нора"/>
    <w:basedOn w:val="a"/>
    <w:rsid w:val="006D0006"/>
    <w:pPr>
      <w:overflowPunct/>
      <w:autoSpaceDE/>
      <w:autoSpaceDN/>
      <w:adjustRightInd/>
      <w:jc w:val="both"/>
      <w:textAlignment w:val="auto"/>
    </w:pPr>
    <w:rPr>
      <w:sz w:val="26"/>
    </w:rPr>
  </w:style>
  <w:style w:type="paragraph" w:styleId="a4">
    <w:name w:val="Balloon Text"/>
    <w:basedOn w:val="a"/>
    <w:link w:val="a5"/>
    <w:uiPriority w:val="99"/>
    <w:semiHidden/>
    <w:unhideWhenUsed/>
    <w:rsid w:val="006D0006"/>
    <w:rPr>
      <w:rFonts w:ascii="Tahoma" w:hAnsi="Tahoma" w:cs="Tahoma"/>
      <w:sz w:val="16"/>
      <w:szCs w:val="16"/>
    </w:rPr>
  </w:style>
  <w:style w:type="character" w:customStyle="1" w:styleId="a5">
    <w:name w:val="Текст выноски Знак"/>
    <w:basedOn w:val="a0"/>
    <w:link w:val="a4"/>
    <w:uiPriority w:val="99"/>
    <w:semiHidden/>
    <w:rsid w:val="006D0006"/>
    <w:rPr>
      <w:rFonts w:ascii="Tahoma" w:eastAsia="Times New Roman" w:hAnsi="Tahoma" w:cs="Tahoma"/>
      <w:sz w:val="16"/>
      <w:szCs w:val="16"/>
      <w:lang w:eastAsia="ru-RU"/>
    </w:rPr>
  </w:style>
  <w:style w:type="paragraph" w:styleId="a6">
    <w:name w:val="Title"/>
    <w:basedOn w:val="a"/>
    <w:link w:val="a7"/>
    <w:qFormat/>
    <w:rsid w:val="00FA4177"/>
    <w:pPr>
      <w:jc w:val="center"/>
    </w:pPr>
    <w:rPr>
      <w:rFonts w:ascii="Times New Roman" w:hAnsi="Times New Roman"/>
    </w:rPr>
  </w:style>
  <w:style w:type="character" w:customStyle="1" w:styleId="a7">
    <w:name w:val="Название Знак"/>
    <w:basedOn w:val="a0"/>
    <w:link w:val="a6"/>
    <w:rsid w:val="00FA4177"/>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FA4177"/>
    <w:pPr>
      <w:spacing w:after="120"/>
      <w:ind w:left="283"/>
    </w:pPr>
    <w:rPr>
      <w:rFonts w:ascii="Times New Roman" w:hAnsi="Times New Roman"/>
      <w:sz w:val="16"/>
    </w:rPr>
  </w:style>
  <w:style w:type="paragraph" w:customStyle="1" w:styleId="ConsPlusNormal">
    <w:name w:val="ConsPlusNormal"/>
    <w:rsid w:val="005061E4"/>
    <w:pPr>
      <w:widowControl w:val="0"/>
      <w:autoSpaceDE w:val="0"/>
      <w:autoSpaceDN w:val="0"/>
      <w:spacing w:after="0" w:line="240" w:lineRule="auto"/>
    </w:pPr>
    <w:rPr>
      <w:rFonts w:ascii="Calibri" w:eastAsia="Calibri" w:hAnsi="Calibri" w:cs="Calibri"/>
      <w:szCs w:val="20"/>
      <w:lang w:eastAsia="ru-RU"/>
    </w:rPr>
  </w:style>
  <w:style w:type="paragraph" w:styleId="a8">
    <w:name w:val="List Paragraph"/>
    <w:basedOn w:val="a"/>
    <w:uiPriority w:val="34"/>
    <w:qFormat/>
    <w:rsid w:val="00AA492D"/>
    <w:pPr>
      <w:ind w:left="720"/>
      <w:contextualSpacing/>
    </w:pPr>
    <w:rPr>
      <w:rFonts w:ascii="Times New Roman" w:hAnsi="Times New Roman"/>
      <w:sz w:val="20"/>
    </w:rPr>
  </w:style>
  <w:style w:type="paragraph" w:styleId="a9">
    <w:name w:val="header"/>
    <w:basedOn w:val="a"/>
    <w:link w:val="aa"/>
    <w:uiPriority w:val="99"/>
    <w:unhideWhenUsed/>
    <w:rsid w:val="00985E13"/>
    <w:pPr>
      <w:tabs>
        <w:tab w:val="center" w:pos="4677"/>
        <w:tab w:val="right" w:pos="9355"/>
      </w:tabs>
    </w:pPr>
  </w:style>
  <w:style w:type="character" w:customStyle="1" w:styleId="aa">
    <w:name w:val="Верхний колонтитул Знак"/>
    <w:basedOn w:val="a0"/>
    <w:link w:val="a9"/>
    <w:uiPriority w:val="99"/>
    <w:rsid w:val="00985E13"/>
    <w:rPr>
      <w:rFonts w:ascii="Arial" w:eastAsia="Times New Roman" w:hAnsi="Arial" w:cs="Times New Roman"/>
      <w:sz w:val="28"/>
      <w:szCs w:val="20"/>
      <w:lang w:eastAsia="ru-RU"/>
    </w:rPr>
  </w:style>
  <w:style w:type="paragraph" w:styleId="ab">
    <w:name w:val="footer"/>
    <w:basedOn w:val="a"/>
    <w:link w:val="ac"/>
    <w:uiPriority w:val="99"/>
    <w:unhideWhenUsed/>
    <w:rsid w:val="00985E13"/>
    <w:pPr>
      <w:tabs>
        <w:tab w:val="center" w:pos="4677"/>
        <w:tab w:val="right" w:pos="9355"/>
      </w:tabs>
    </w:pPr>
  </w:style>
  <w:style w:type="character" w:customStyle="1" w:styleId="ac">
    <w:name w:val="Нижний колонтитул Знак"/>
    <w:basedOn w:val="a0"/>
    <w:link w:val="ab"/>
    <w:uiPriority w:val="99"/>
    <w:rsid w:val="00985E13"/>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3B4D-2219-4864-B121-6257D8F3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2373</Words>
  <Characters>13529</Characters>
  <Application>Microsoft Office Word</Application>
  <DocSecurity>4</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Е.А.</dc:creator>
  <cp:lastModifiedBy>gcheb_just17</cp:lastModifiedBy>
  <cp:revision>2</cp:revision>
  <cp:lastPrinted>2020-05-13T08:00:00Z</cp:lastPrinted>
  <dcterms:created xsi:type="dcterms:W3CDTF">2020-10-29T08:37:00Z</dcterms:created>
  <dcterms:modified xsi:type="dcterms:W3CDTF">2020-10-29T08:37:00Z</dcterms:modified>
</cp:coreProperties>
</file>