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12FB9" w:rsidRPr="00B8136A" w:rsidTr="009E2C3C">
        <w:trPr>
          <w:trHeight w:val="1130"/>
        </w:trPr>
        <w:tc>
          <w:tcPr>
            <w:tcW w:w="3540" w:type="dxa"/>
          </w:tcPr>
          <w:p w:rsidR="00B12FB9" w:rsidRPr="00B8136A" w:rsidRDefault="00B12FB9" w:rsidP="009E2C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81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B81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B12FB9" w:rsidRPr="00B8136A" w:rsidRDefault="00B12FB9" w:rsidP="009E2C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81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B81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B12FB9" w:rsidRPr="00B8136A" w:rsidRDefault="00B12FB9" w:rsidP="009E2C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81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B12FB9" w:rsidRPr="00B8136A" w:rsidRDefault="00B12FB9" w:rsidP="009E2C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2FB9" w:rsidRPr="00B8136A" w:rsidRDefault="00B12FB9" w:rsidP="009E2C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B12FB9" w:rsidRPr="00B8136A" w:rsidRDefault="00B12FB9" w:rsidP="009E2C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36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A9394A" wp14:editId="5D07A16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12FB9" w:rsidRPr="00B8136A" w:rsidRDefault="00B12FB9" w:rsidP="009E2C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B12FB9" w:rsidRPr="00B8136A" w:rsidRDefault="00B12FB9" w:rsidP="009E2C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B12FB9" w:rsidRPr="00B8136A" w:rsidRDefault="00B12FB9" w:rsidP="009E2C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B12FB9" w:rsidRPr="00B8136A" w:rsidRDefault="00B12FB9" w:rsidP="009E2C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2FB9" w:rsidRPr="00B8136A" w:rsidRDefault="00B12FB9" w:rsidP="009E2C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7541C3" w:rsidRDefault="007541C3"/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83814" w:rsidRPr="00B8136A" w:rsidTr="00B12FB9">
        <w:trPr>
          <w:trHeight w:val="68"/>
        </w:trPr>
        <w:tc>
          <w:tcPr>
            <w:tcW w:w="3540" w:type="dxa"/>
          </w:tcPr>
          <w:p w:rsidR="00583814" w:rsidRPr="00B8136A" w:rsidRDefault="00583814" w:rsidP="004300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583814" w:rsidRPr="00B8136A" w:rsidRDefault="00583814" w:rsidP="004300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583814" w:rsidRPr="00B8136A" w:rsidRDefault="00583814" w:rsidP="004300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2154E" w:rsidRPr="000D254A" w:rsidRDefault="0022154E" w:rsidP="00E4641C">
      <w:pPr>
        <w:keepNext/>
        <w:ind w:right="5245" w:firstLine="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D254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F14151" w:rsidRPr="00F14151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города Чебоксары от 04.04.2013 № 882</w:t>
      </w:r>
    </w:p>
    <w:p w:rsidR="00A41505" w:rsidRPr="000D254A" w:rsidRDefault="00A41505" w:rsidP="00A41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05" w:rsidRPr="000D254A" w:rsidRDefault="00A41505" w:rsidP="00A41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05" w:rsidRPr="000D254A" w:rsidRDefault="00A41505" w:rsidP="00A41505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="00CB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hyperlink r:id="rId9" w:history="1">
        <w:r w:rsidR="00106C6A" w:rsidRPr="00106C6A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Федеральн</w:t>
        </w:r>
        <w:r w:rsidR="00106C6A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ым</w:t>
        </w:r>
        <w:r w:rsidR="00106C6A" w:rsidRPr="00106C6A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 xml:space="preserve"> закон</w:t>
        </w:r>
        <w:r w:rsidR="00106C6A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ом</w:t>
        </w:r>
        <w:r w:rsidR="00106C6A" w:rsidRPr="00106C6A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 xml:space="preserve"> от 27.12.2019 №485-ФЗ «О внесении изменений в Федеральный закон «О государственных и муниципальных унитарных предприятиях» и Федеральны</w:t>
        </w:r>
        <w:r w:rsidR="00CB6F6F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й</w:t>
        </w:r>
        <w:r w:rsidR="00106C6A" w:rsidRPr="00106C6A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 xml:space="preserve"> закон «О защите конкуренции»</w:t>
        </w:r>
      </w:hyperlink>
      <w:r w:rsidR="00CB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Уставом муниципального образования города Чебоксары – столицы Чувашской Республики, принят</w:t>
      </w:r>
      <w:r w:rsidR="0075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Чебоксарского городского Собрания депутатов Чувашской Республики от 30</w:t>
      </w:r>
      <w:r w:rsidR="00B7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</w:t>
      </w: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2005 № 40, в целях </w:t>
      </w:r>
      <w:r w:rsidR="0067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вопросов местного значения, </w:t>
      </w: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города Чебоксары </w:t>
      </w:r>
      <w:r w:rsidRPr="000D254A"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  <w:t>постановляет</w:t>
      </w: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A41505" w:rsidRPr="000D254A" w:rsidRDefault="00AA1125" w:rsidP="00A4150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6A393A" w:rsidRPr="006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мероприятий («дорожную карту») «Сокращение количества муниципальных унитарных предприятий города Чебоксары», утвержденный постановлением администрации города Чебоксары от 04.04.2013 № 882</w:t>
      </w:r>
      <w:r w:rsidR="00C1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5A9F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7C53" w:rsidRPr="006E764C" w:rsidRDefault="00A03F7D" w:rsidP="00DB7C5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B6F6F" w:rsidRPr="006E7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</w:t>
      </w:r>
      <w:r w:rsidR="00CB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B6F6F" w:rsidRPr="006E7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6F6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C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DB7C53" w:rsidRPr="006E7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бзац </w:t>
      </w:r>
      <w:r w:rsidR="006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восьмой </w:t>
      </w:r>
      <w:r w:rsidR="00DB7C53" w:rsidRPr="006E7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8629DD" w:rsidRDefault="00DB7C53" w:rsidP="00DB7C53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B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 01.0</w:t>
      </w:r>
      <w:r w:rsidR="00520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B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520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EB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муниципальной собственности города Чебоксары находится имущество </w:t>
      </w:r>
      <w:r w:rsidR="00520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B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унитарных предприяти</w:t>
      </w:r>
      <w:r w:rsidR="0075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EB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них 1 предприятие исключено из Прогнозного плана (программы) приватизации </w:t>
      </w:r>
      <w:r w:rsidR="001D5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2016 </w:t>
      </w:r>
      <w:r w:rsidR="00C1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</w:t>
      </w:r>
      <w:r w:rsidR="001D5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(МУП «Чебоксарское троллейбусное управление»), </w:t>
      </w:r>
      <w:r w:rsidR="00520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D5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предприяти</w:t>
      </w:r>
      <w:r w:rsidR="0075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D5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вновь образованн</w:t>
      </w:r>
      <w:r w:rsidR="005B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="001D5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(МУП «Теплосеть»</w:t>
      </w:r>
      <w:r w:rsidR="00520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МУП «Чебоксарские городские электрические сети»</w:t>
      </w:r>
      <w:r w:rsidR="0086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5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40A9B" w:rsidRDefault="00440A9B" w:rsidP="008629DD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20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Таблицу в разделе </w:t>
      </w:r>
      <w:r w:rsidRPr="00440A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0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ED120E" w:rsidRDefault="00ED120E" w:rsidP="000D4B5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2FB9" w:rsidRDefault="00B12FB9" w:rsidP="000D4B5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447" w:rsidRDefault="000D4B51" w:rsidP="000D4B5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20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520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единиц)</w:t>
      </w:r>
    </w:p>
    <w:tbl>
      <w:tblPr>
        <w:tblStyle w:val="aff4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4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283"/>
      </w:tblGrid>
      <w:tr w:rsidR="000D4B51" w:rsidRPr="00440A9B" w:rsidTr="000D4B51">
        <w:trPr>
          <w:jc w:val="center"/>
        </w:trPr>
        <w:tc>
          <w:tcPr>
            <w:tcW w:w="1422" w:type="dxa"/>
          </w:tcPr>
          <w:p w:rsidR="000D4B51" w:rsidRPr="00440A9B" w:rsidRDefault="000D4B51" w:rsidP="000D4B51">
            <w:pPr>
              <w:widowControl w:val="0"/>
              <w:autoSpaceDE w:val="0"/>
              <w:autoSpaceDN w:val="0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D4B51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0" w:type="dxa"/>
          </w:tcPr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0D4B51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</w:tcPr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0D4B51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0D4B51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0D4B51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0D4B51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0D4B51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  <w:p w:rsidR="000D4B51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0D4B51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  <w:p w:rsidR="000D4B51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0D4B51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  <w:p w:rsidR="000D4B51" w:rsidRDefault="000D4B51" w:rsidP="008A45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4B51" w:rsidRPr="00440A9B" w:rsidTr="000D4B51">
        <w:trPr>
          <w:jc w:val="center"/>
        </w:trPr>
        <w:tc>
          <w:tcPr>
            <w:tcW w:w="1422" w:type="dxa"/>
          </w:tcPr>
          <w:p w:rsidR="000D4B51" w:rsidRDefault="000D4B51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</w:t>
            </w:r>
            <w:proofErr w:type="spellEnd"/>
          </w:p>
          <w:p w:rsidR="000D4B51" w:rsidRPr="00440A9B" w:rsidRDefault="000D4B51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льные</w:t>
            </w:r>
            <w:proofErr w:type="spellEnd"/>
          </w:p>
          <w:p w:rsidR="000D4B51" w:rsidRDefault="000D4B51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унитарные </w:t>
            </w:r>
            <w:proofErr w:type="spellStart"/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предприят</w:t>
            </w:r>
            <w:proofErr w:type="spellEnd"/>
          </w:p>
          <w:p w:rsidR="000D4B51" w:rsidRPr="00440A9B" w:rsidRDefault="000D4B51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ия</w:t>
            </w:r>
            <w:proofErr w:type="spellEnd"/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города Чебоксары</w:t>
            </w:r>
          </w:p>
        </w:tc>
        <w:tc>
          <w:tcPr>
            <w:tcW w:w="851" w:type="dxa"/>
            <w:vAlign w:val="center"/>
          </w:tcPr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B51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B51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B51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B51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B51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B51" w:rsidRDefault="000D4B51" w:rsidP="000D4B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440A9B" w:rsidRDefault="00440A9B" w:rsidP="00440A9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2E09" w:rsidRPr="000131F4" w:rsidRDefault="00280CD4" w:rsidP="00280CD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80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B4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80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Таблицу раздел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80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0C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280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ff4"/>
        <w:tblW w:w="9493" w:type="dxa"/>
        <w:tblLayout w:type="fixed"/>
        <w:tblLook w:val="04A0" w:firstRow="1" w:lastRow="0" w:firstColumn="1" w:lastColumn="0" w:noHBand="0" w:noVBand="1"/>
      </w:tblPr>
      <w:tblGrid>
        <w:gridCol w:w="279"/>
        <w:gridCol w:w="567"/>
        <w:gridCol w:w="1564"/>
        <w:gridCol w:w="1843"/>
        <w:gridCol w:w="2688"/>
        <w:gridCol w:w="993"/>
        <w:gridCol w:w="1275"/>
        <w:gridCol w:w="284"/>
      </w:tblGrid>
      <w:tr w:rsidR="00361F7E" w:rsidRPr="00CE62CF" w:rsidTr="00361F7E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64" w:type="dxa"/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управления предприятием</w:t>
            </w:r>
          </w:p>
        </w:tc>
        <w:tc>
          <w:tcPr>
            <w:tcW w:w="1843" w:type="dxa"/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предприятия, местонахождение (юридический адрес)</w:t>
            </w:r>
          </w:p>
        </w:tc>
        <w:tc>
          <w:tcPr>
            <w:tcW w:w="2688" w:type="dxa"/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мероприятий, необходимых </w:t>
            </w:r>
          </w:p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достижения </w:t>
            </w:r>
          </w:p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управления предприятием</w:t>
            </w:r>
          </w:p>
        </w:tc>
        <w:tc>
          <w:tcPr>
            <w:tcW w:w="993" w:type="dxa"/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F7E" w:rsidRPr="00CE62CF" w:rsidTr="00361F7E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9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План мероприятий </w:t>
            </w:r>
            <w:r w:rsidRPr="00CE6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(«дорожная карта») по сокращению количества муниципальных унитарных предприятий города Чебоксары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F7E" w:rsidRPr="00B12FB9" w:rsidRDefault="00361F7E" w:rsidP="00CE62CF">
            <w:pPr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F7E" w:rsidRPr="00CE62CF" w:rsidTr="00361F7E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4" w:type="dxa"/>
          </w:tcPr>
          <w:p w:rsidR="00361F7E" w:rsidRDefault="00361F7E" w:rsidP="00361F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</w:t>
            </w:r>
            <w:proofErr w:type="spellEnd"/>
          </w:p>
          <w:p w:rsidR="00361F7E" w:rsidRPr="00361F7E" w:rsidRDefault="00361F7E" w:rsidP="00361F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36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1F7E" w:rsidRPr="00361F7E" w:rsidRDefault="00361F7E" w:rsidP="00361F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муниципального унитарно</w:t>
            </w:r>
          </w:p>
          <w:p w:rsidR="00361F7E" w:rsidRDefault="00361F7E" w:rsidP="00361F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6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36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 (</w:t>
            </w:r>
            <w:r w:rsidRPr="00361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деятельности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соответствии с п. 3 Постановления Правите</w:t>
            </w:r>
          </w:p>
          <w:p w:rsidR="00361F7E" w:rsidRPr="00CE62CF" w:rsidRDefault="00361F7E" w:rsidP="00361F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льства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РФ от 31.07.2020 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1148</w:t>
            </w:r>
            <w:r w:rsidRPr="00361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«Чебоксарское троллейбусное управление» муниципального образования города Чебоксары – столицы Чувашской Республики</w:t>
            </w:r>
          </w:p>
          <w:p w:rsidR="00361F7E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428000, </w:t>
            </w:r>
          </w:p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Чебоксары, ул. Энгельса,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27</w:t>
            </w:r>
          </w:p>
        </w:tc>
        <w:tc>
          <w:tcPr>
            <w:tcW w:w="2688" w:type="dxa"/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</w:p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финансово-хозяйственной деятельностью предприятия, в том числе рассмотрение итогов финансово-хозяйственной деятельности предприятия </w:t>
            </w:r>
          </w:p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балансовой комиссии</w:t>
            </w:r>
          </w:p>
        </w:tc>
        <w:tc>
          <w:tcPr>
            <w:tcW w:w="993" w:type="dxa"/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120E" w:rsidRPr="00ED120E" w:rsidRDefault="00ED120E" w:rsidP="00ED12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1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главы администрации г. </w:t>
            </w:r>
            <w:proofErr w:type="spellStart"/>
            <w:r w:rsidRPr="00ED1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Чебокса</w:t>
            </w:r>
            <w:proofErr w:type="spellEnd"/>
          </w:p>
          <w:p w:rsidR="00ED120E" w:rsidRPr="00ED120E" w:rsidRDefault="00ED120E" w:rsidP="00ED12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D1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</w:t>
            </w:r>
            <w:proofErr w:type="spellEnd"/>
            <w:r w:rsidRPr="00ED1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экономическому развитию и </w:t>
            </w:r>
            <w:proofErr w:type="spellStart"/>
            <w:r w:rsidRPr="00ED1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</w:t>
            </w:r>
            <w:proofErr w:type="spellEnd"/>
          </w:p>
          <w:p w:rsidR="00361F7E" w:rsidRPr="00CE62CF" w:rsidRDefault="00ED120E" w:rsidP="00ED12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сам, </w:t>
            </w:r>
            <w:r w:rsidR="00361F7E" w:rsidRPr="00CE6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регулированию тарифов, экономики предприятий и инвестиций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1F7E" w:rsidRPr="00CE62CF" w:rsidTr="00361F7E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4" w:type="dxa"/>
          </w:tcPr>
          <w:p w:rsidR="00361F7E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</w:t>
            </w:r>
            <w:proofErr w:type="spellEnd"/>
          </w:p>
          <w:p w:rsidR="00361F7E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1F7E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муниципального унитарно</w:t>
            </w:r>
          </w:p>
          <w:p w:rsidR="00361F7E" w:rsidRDefault="00361F7E" w:rsidP="008A45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</w:t>
            </w:r>
            <w:proofErr w:type="spellEnd"/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</w:t>
            </w:r>
            <w:proofErr w:type="spellEnd"/>
          </w:p>
          <w:p w:rsidR="00361F7E" w:rsidRPr="00CE62CF" w:rsidRDefault="00361F7E" w:rsidP="008A45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ение</w:t>
            </w:r>
            <w:r w:rsidRPr="008A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A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сфере естественных монополий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361F7E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</w:t>
            </w:r>
            <w:proofErr w:type="spellEnd"/>
          </w:p>
          <w:p w:rsidR="00361F7E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унитарное предприятие «Теплосеть»</w:t>
            </w:r>
          </w:p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Чебоксары – столицы Чувашской Республики</w:t>
            </w:r>
          </w:p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428024, </w:t>
            </w:r>
          </w:p>
          <w:p w:rsidR="00361F7E" w:rsidRPr="00CE62CF" w:rsidRDefault="00361F7E" w:rsidP="00ED12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ебоксары, </w:t>
            </w:r>
            <w:r w:rsidR="00ED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Космонавта Николаева, д. 41, помещение №1, 2</w:t>
            </w:r>
          </w:p>
        </w:tc>
        <w:tc>
          <w:tcPr>
            <w:tcW w:w="2688" w:type="dxa"/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</w:t>
            </w:r>
          </w:p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финансово-хозяйственной деятельностью предприятия, в том числе рассмотрение </w:t>
            </w: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итогов финансово-хозяйственной деятельности предприятия </w:t>
            </w:r>
          </w:p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балансовой комиссии</w:t>
            </w:r>
          </w:p>
        </w:tc>
        <w:tc>
          <w:tcPr>
            <w:tcW w:w="993" w:type="dxa"/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120E" w:rsidRPr="00ED120E" w:rsidRDefault="00ED120E" w:rsidP="00ED12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1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главы администрации г. </w:t>
            </w:r>
            <w:proofErr w:type="spellStart"/>
            <w:r w:rsidRPr="00ED1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Чебокса</w:t>
            </w:r>
            <w:proofErr w:type="spellEnd"/>
          </w:p>
          <w:p w:rsidR="00ED120E" w:rsidRPr="00ED120E" w:rsidRDefault="00ED120E" w:rsidP="00ED12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D1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</w:t>
            </w:r>
            <w:proofErr w:type="spellEnd"/>
            <w:r w:rsidRPr="00ED1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Pr="00ED1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экономическому развитию и </w:t>
            </w:r>
            <w:proofErr w:type="spellStart"/>
            <w:r w:rsidRPr="00ED1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</w:t>
            </w:r>
            <w:proofErr w:type="spellEnd"/>
          </w:p>
          <w:p w:rsidR="00361F7E" w:rsidRPr="00CE62CF" w:rsidRDefault="00ED120E" w:rsidP="00ED12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сам, </w:t>
            </w:r>
            <w:r w:rsidR="00361F7E" w:rsidRPr="00CE6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регулированию тарифов, экономики предприятий и инвестиций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1F7E" w:rsidRPr="00CE62CF" w:rsidTr="00361F7E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F7E" w:rsidRDefault="00361F7E" w:rsidP="00E464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1F7E" w:rsidRPr="00CE62CF" w:rsidRDefault="00361F7E" w:rsidP="00E464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4" w:type="dxa"/>
          </w:tcPr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</w:t>
            </w:r>
          </w:p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муниципального унитарно</w:t>
            </w:r>
          </w:p>
          <w:p w:rsidR="00361F7E" w:rsidRPr="00CE62CF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ение</w:t>
            </w:r>
            <w:r w:rsidRPr="008A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A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сфере естественных монополий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</w:t>
            </w:r>
            <w:proofErr w:type="gramStart"/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предприятие </w:t>
            </w:r>
            <w:r w:rsidRPr="00D80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D80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Чебоксарские городские электрические сети»</w:t>
            </w:r>
          </w:p>
          <w:p w:rsidR="00361F7E" w:rsidRPr="00CE62CF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города Чебоксары – столицы Чувашской Республики</w:t>
            </w:r>
          </w:p>
          <w:p w:rsidR="00361F7E" w:rsidRPr="00CE62CF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D120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Чебоксары,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Водопровод</w:t>
            </w:r>
          </w:p>
          <w:p w:rsidR="00361F7E" w:rsidRPr="00CE62CF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1F7E" w:rsidRPr="00CE62CF" w:rsidRDefault="00361F7E" w:rsidP="001B4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88" w:type="dxa"/>
          </w:tcPr>
          <w:p w:rsidR="00361F7E" w:rsidRPr="00CE62CF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</w:p>
          <w:p w:rsidR="00361F7E" w:rsidRPr="00CE62CF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финансово-хозяйственной деятельностью предприятия, в том числе рассмотрение итогов финансово-хозяйственной деятельности предприятия </w:t>
            </w:r>
          </w:p>
          <w:p w:rsidR="00361F7E" w:rsidRPr="00CE62CF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балансовой комиссии</w:t>
            </w:r>
          </w:p>
        </w:tc>
        <w:tc>
          <w:tcPr>
            <w:tcW w:w="993" w:type="dxa"/>
          </w:tcPr>
          <w:p w:rsidR="00361F7E" w:rsidRPr="00CE62CF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D120E" w:rsidRPr="00ED120E" w:rsidRDefault="00ED120E" w:rsidP="00ED12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1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главы администрации г. </w:t>
            </w:r>
            <w:proofErr w:type="spellStart"/>
            <w:r w:rsidRPr="00ED1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Чебокса</w:t>
            </w:r>
            <w:proofErr w:type="spellEnd"/>
          </w:p>
          <w:p w:rsidR="00ED120E" w:rsidRPr="00ED120E" w:rsidRDefault="00ED120E" w:rsidP="00ED12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D1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</w:t>
            </w:r>
            <w:proofErr w:type="spellEnd"/>
            <w:r w:rsidRPr="00ED1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экономическому развитию и </w:t>
            </w:r>
            <w:proofErr w:type="spellStart"/>
            <w:r w:rsidRPr="00ED1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</w:t>
            </w:r>
            <w:proofErr w:type="spellEnd"/>
          </w:p>
          <w:p w:rsidR="00361F7E" w:rsidRPr="00CE62CF" w:rsidRDefault="00ED120E" w:rsidP="00ED12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сам, </w:t>
            </w:r>
            <w:r w:rsidR="00361F7E" w:rsidRPr="00CE6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регулированию тарифов, экономики предприятий и инвестиций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120E" w:rsidRDefault="00ED120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120E" w:rsidRDefault="00ED120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3FD6" w:rsidRDefault="00D73FD6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3FD6" w:rsidRDefault="00D73FD6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F7E" w:rsidRPr="00CE62CF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0131F4" w:rsidRDefault="000131F4" w:rsidP="00280CD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151" w:rsidRPr="00F14151" w:rsidRDefault="0055664C" w:rsidP="00ED120E">
      <w:pPr>
        <w:pStyle w:val="aff3"/>
        <w:spacing w:line="360" w:lineRule="auto"/>
        <w:ind w:left="142" w:firstLine="56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2. </w:t>
      </w:r>
      <w:r w:rsidR="00F14151" w:rsidRPr="00F14151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3C0F7D" w:rsidRPr="003C0F7D" w:rsidRDefault="0055664C" w:rsidP="00ED120E">
      <w:pPr>
        <w:widowControl w:val="0"/>
        <w:numPr>
          <w:ilvl w:val="0"/>
          <w:numId w:val="40"/>
        </w:numPr>
        <w:tabs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7D" w:rsidRPr="003C0F7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A41505" w:rsidRPr="00726219" w:rsidRDefault="0055664C" w:rsidP="00ED12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постановления возложить на заместителя главы администрации – председателя Горкомимущества Васильева Ю.А.</w:t>
      </w:r>
    </w:p>
    <w:p w:rsidR="00EE0F9D" w:rsidRPr="00726219" w:rsidRDefault="00EE0F9D" w:rsidP="00A4150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05" w:rsidRPr="00726219" w:rsidRDefault="00051F8F" w:rsidP="00FD7A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F873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A41505" w:rsidRDefault="00A41505" w:rsidP="00FD7A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Чебоксары                                                </w:t>
      </w:r>
      <w:r w:rsidR="00A03F7D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F7D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8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348">
        <w:rPr>
          <w:rFonts w:ascii="Times New Roman" w:hAnsi="Times New Roman" w:cs="Times New Roman"/>
          <w:sz w:val="28"/>
          <w:szCs w:val="28"/>
        </w:rPr>
        <w:t>А.</w:t>
      </w:r>
      <w:r w:rsidR="00CB6F6F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F87348">
        <w:rPr>
          <w:rFonts w:ascii="Times New Roman" w:hAnsi="Times New Roman" w:cs="Times New Roman"/>
          <w:sz w:val="28"/>
          <w:szCs w:val="28"/>
        </w:rPr>
        <w:t>Ладыков</w:t>
      </w:r>
      <w:proofErr w:type="spellEnd"/>
    </w:p>
    <w:tbl>
      <w:tblPr>
        <w:tblW w:w="13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2160"/>
        <w:gridCol w:w="2409"/>
        <w:gridCol w:w="2126"/>
        <w:gridCol w:w="2268"/>
      </w:tblGrid>
      <w:tr w:rsidR="007A00D7" w:rsidRPr="00DF096B" w:rsidTr="00C16AC1">
        <w:trPr>
          <w:gridAfter w:val="2"/>
          <w:wAfter w:w="4394" w:type="dxa"/>
        </w:trPr>
        <w:tc>
          <w:tcPr>
            <w:tcW w:w="4962" w:type="dxa"/>
          </w:tcPr>
          <w:p w:rsidR="007A00D7" w:rsidRPr="001517DE" w:rsidRDefault="007A00D7" w:rsidP="0070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7A00D7" w:rsidRPr="001517DE" w:rsidRDefault="007A00D7" w:rsidP="00704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00D7" w:rsidRPr="001517DE" w:rsidRDefault="007A00D7" w:rsidP="0070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1" w:rsidRPr="00DF096B" w:rsidTr="00C16AC1">
        <w:trPr>
          <w:gridAfter w:val="2"/>
          <w:wAfter w:w="4394" w:type="dxa"/>
        </w:trPr>
        <w:tc>
          <w:tcPr>
            <w:tcW w:w="4962" w:type="dxa"/>
          </w:tcPr>
          <w:p w:rsidR="00286601" w:rsidRPr="001517DE" w:rsidRDefault="00286601" w:rsidP="00C1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86601" w:rsidRPr="001517DE" w:rsidRDefault="00286601" w:rsidP="00704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86601" w:rsidRPr="001517DE" w:rsidRDefault="00286601" w:rsidP="00C1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C1" w:rsidRPr="00DF096B" w:rsidTr="00C16AC1">
        <w:trPr>
          <w:gridAfter w:val="2"/>
          <w:wAfter w:w="4394" w:type="dxa"/>
        </w:trPr>
        <w:tc>
          <w:tcPr>
            <w:tcW w:w="4962" w:type="dxa"/>
          </w:tcPr>
          <w:p w:rsidR="00C16AC1" w:rsidRPr="001517DE" w:rsidRDefault="00C16AC1" w:rsidP="00C16AC1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16AC1" w:rsidRPr="001517DE" w:rsidRDefault="00C16AC1" w:rsidP="00C16AC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16AC1" w:rsidRPr="001517DE" w:rsidRDefault="00C16AC1" w:rsidP="00C16AC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C1" w:rsidRPr="00DF096B" w:rsidTr="00C16AC1">
        <w:trPr>
          <w:gridAfter w:val="2"/>
          <w:wAfter w:w="4394" w:type="dxa"/>
        </w:trPr>
        <w:tc>
          <w:tcPr>
            <w:tcW w:w="4962" w:type="dxa"/>
          </w:tcPr>
          <w:p w:rsidR="00C16AC1" w:rsidRPr="001517DE" w:rsidRDefault="00C16AC1" w:rsidP="00E46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16AC1" w:rsidRPr="001517DE" w:rsidRDefault="00C16AC1" w:rsidP="00C1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16AC1" w:rsidRPr="001517DE" w:rsidRDefault="00C16AC1" w:rsidP="00C1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C1" w:rsidRPr="00DF096B" w:rsidTr="00C16AC1">
        <w:trPr>
          <w:gridAfter w:val="2"/>
          <w:wAfter w:w="4394" w:type="dxa"/>
          <w:trHeight w:val="1735"/>
        </w:trPr>
        <w:tc>
          <w:tcPr>
            <w:tcW w:w="4962" w:type="dxa"/>
          </w:tcPr>
          <w:p w:rsidR="00C16AC1" w:rsidRPr="001517DE" w:rsidRDefault="00C16AC1" w:rsidP="00F461AE">
            <w:pPr>
              <w:pStyle w:val="211"/>
              <w:spacing w:line="240" w:lineRule="auto"/>
              <w:ind w:right="-1" w:firstLine="0"/>
              <w:jc w:val="left"/>
              <w:rPr>
                <w:szCs w:val="28"/>
              </w:rPr>
            </w:pPr>
          </w:p>
        </w:tc>
        <w:tc>
          <w:tcPr>
            <w:tcW w:w="2160" w:type="dxa"/>
          </w:tcPr>
          <w:p w:rsidR="00C16AC1" w:rsidRPr="001517DE" w:rsidRDefault="00C16AC1" w:rsidP="00C1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16AC1" w:rsidRPr="001517DE" w:rsidRDefault="00C16AC1" w:rsidP="00C16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C1" w:rsidRPr="00DF096B" w:rsidTr="00C16AC1">
        <w:trPr>
          <w:gridAfter w:val="2"/>
          <w:wAfter w:w="4394" w:type="dxa"/>
        </w:trPr>
        <w:tc>
          <w:tcPr>
            <w:tcW w:w="4962" w:type="dxa"/>
          </w:tcPr>
          <w:p w:rsidR="00C16AC1" w:rsidRDefault="00C16AC1" w:rsidP="00C16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16AC1" w:rsidRPr="001517DE" w:rsidRDefault="00C16AC1" w:rsidP="00C16AC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16AC1" w:rsidRDefault="00C16AC1" w:rsidP="00C16AC1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C1" w:rsidRPr="00DF096B" w:rsidTr="00C16AC1">
        <w:trPr>
          <w:gridAfter w:val="2"/>
          <w:wAfter w:w="4394" w:type="dxa"/>
        </w:trPr>
        <w:tc>
          <w:tcPr>
            <w:tcW w:w="4962" w:type="dxa"/>
          </w:tcPr>
          <w:p w:rsidR="00C16AC1" w:rsidRPr="001517DE" w:rsidRDefault="00C16AC1" w:rsidP="00C16AC1">
            <w:pPr>
              <w:pStyle w:val="211"/>
              <w:spacing w:line="240" w:lineRule="auto"/>
              <w:ind w:right="-1" w:firstLine="0"/>
              <w:jc w:val="left"/>
              <w:rPr>
                <w:szCs w:val="28"/>
              </w:rPr>
            </w:pPr>
          </w:p>
        </w:tc>
        <w:tc>
          <w:tcPr>
            <w:tcW w:w="2160" w:type="dxa"/>
          </w:tcPr>
          <w:p w:rsidR="00C16AC1" w:rsidRPr="001517DE" w:rsidRDefault="00C16AC1" w:rsidP="00C1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16AC1" w:rsidRPr="001517DE" w:rsidRDefault="00C16AC1" w:rsidP="00C1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C1" w:rsidRPr="00DF096B" w:rsidTr="00D84BD0">
        <w:tc>
          <w:tcPr>
            <w:tcW w:w="9531" w:type="dxa"/>
            <w:gridSpan w:val="3"/>
          </w:tcPr>
          <w:p w:rsidR="00C16AC1" w:rsidRPr="001517DE" w:rsidRDefault="00C16AC1" w:rsidP="00C1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16AC1" w:rsidRPr="001517DE" w:rsidRDefault="00C16AC1" w:rsidP="00C1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6AC1" w:rsidRPr="001517DE" w:rsidRDefault="00C16AC1" w:rsidP="00C1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C1" w:rsidRPr="00DF096B" w:rsidTr="00D84BD0">
        <w:tc>
          <w:tcPr>
            <w:tcW w:w="9531" w:type="dxa"/>
            <w:gridSpan w:val="3"/>
          </w:tcPr>
          <w:p w:rsidR="00C16AC1" w:rsidRPr="001517DE" w:rsidRDefault="00C16AC1" w:rsidP="00C1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16AC1" w:rsidRPr="001517DE" w:rsidRDefault="00C16AC1" w:rsidP="00C1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6AC1" w:rsidRDefault="00C16AC1" w:rsidP="00C16AC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AC1" w:rsidRPr="001517DE" w:rsidRDefault="00C16AC1" w:rsidP="00C1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E">
              <w:rPr>
                <w:rFonts w:ascii="Times New Roman" w:hAnsi="Times New Roman" w:cs="Times New Roman"/>
                <w:sz w:val="28"/>
                <w:szCs w:val="28"/>
              </w:rPr>
              <w:t>Ю.А. Васильев</w:t>
            </w:r>
          </w:p>
        </w:tc>
      </w:tr>
      <w:tr w:rsidR="00C16AC1" w:rsidRPr="00DF096B" w:rsidTr="00D84BD0">
        <w:tc>
          <w:tcPr>
            <w:tcW w:w="9531" w:type="dxa"/>
            <w:gridSpan w:val="3"/>
          </w:tcPr>
          <w:p w:rsidR="00C16AC1" w:rsidRPr="001517DE" w:rsidRDefault="00C16AC1" w:rsidP="00C16AC1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16AC1" w:rsidRPr="001517DE" w:rsidRDefault="00C16AC1" w:rsidP="00C16AC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6AC1" w:rsidRPr="001517DE" w:rsidRDefault="00C16AC1" w:rsidP="00C16AC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C1" w:rsidRPr="00DF096B" w:rsidTr="00D84BD0">
        <w:tc>
          <w:tcPr>
            <w:tcW w:w="9531" w:type="dxa"/>
            <w:gridSpan w:val="3"/>
          </w:tcPr>
          <w:p w:rsidR="00C16AC1" w:rsidRPr="001517DE" w:rsidRDefault="00C16AC1" w:rsidP="00C1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16AC1" w:rsidRPr="001517DE" w:rsidRDefault="00C16AC1" w:rsidP="00C1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6AC1" w:rsidRDefault="00C16AC1" w:rsidP="00C1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AC1" w:rsidRPr="001517DE" w:rsidRDefault="00C16AC1" w:rsidP="00C1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1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517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</w:tr>
      <w:tr w:rsidR="00C16AC1" w:rsidRPr="00DF096B" w:rsidTr="00D84BD0">
        <w:tc>
          <w:tcPr>
            <w:tcW w:w="9531" w:type="dxa"/>
            <w:gridSpan w:val="3"/>
          </w:tcPr>
          <w:p w:rsidR="00C16AC1" w:rsidRDefault="00C16AC1" w:rsidP="00C16AC1">
            <w:pPr>
              <w:pStyle w:val="211"/>
              <w:spacing w:line="240" w:lineRule="auto"/>
              <w:ind w:right="-1" w:firstLine="0"/>
              <w:jc w:val="left"/>
              <w:rPr>
                <w:szCs w:val="28"/>
              </w:rPr>
            </w:pPr>
          </w:p>
          <w:p w:rsidR="00C16AC1" w:rsidRDefault="00C16AC1" w:rsidP="00C16AC1">
            <w:pPr>
              <w:pStyle w:val="211"/>
              <w:spacing w:line="240" w:lineRule="auto"/>
              <w:ind w:right="-1" w:firstLine="0"/>
              <w:jc w:val="left"/>
              <w:rPr>
                <w:szCs w:val="28"/>
              </w:rPr>
            </w:pPr>
          </w:p>
          <w:p w:rsidR="00C16AC1" w:rsidRDefault="00C16AC1" w:rsidP="00C16AC1">
            <w:pPr>
              <w:pStyle w:val="211"/>
              <w:spacing w:line="240" w:lineRule="auto"/>
              <w:ind w:right="-1" w:firstLine="0"/>
              <w:jc w:val="left"/>
              <w:rPr>
                <w:szCs w:val="28"/>
              </w:rPr>
            </w:pPr>
          </w:p>
          <w:p w:rsidR="00E4641C" w:rsidRDefault="00E4641C" w:rsidP="00C16AC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41C" w:rsidRPr="001517DE" w:rsidRDefault="00E4641C" w:rsidP="00C749E2">
            <w:pPr>
              <w:pStyle w:val="211"/>
              <w:spacing w:line="240" w:lineRule="auto"/>
              <w:ind w:right="-1" w:firstLine="0"/>
              <w:jc w:val="left"/>
              <w:rPr>
                <w:szCs w:val="28"/>
              </w:rPr>
            </w:pPr>
          </w:p>
        </w:tc>
        <w:tc>
          <w:tcPr>
            <w:tcW w:w="2126" w:type="dxa"/>
          </w:tcPr>
          <w:p w:rsidR="00C16AC1" w:rsidRPr="001517DE" w:rsidRDefault="00C16AC1" w:rsidP="00C1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6AC1" w:rsidRPr="001517DE" w:rsidRDefault="00C16AC1" w:rsidP="00C1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AC1" w:rsidRDefault="00C16AC1" w:rsidP="00C1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E">
              <w:rPr>
                <w:rFonts w:ascii="Times New Roman" w:hAnsi="Times New Roman" w:cs="Times New Roman"/>
                <w:sz w:val="28"/>
                <w:szCs w:val="28"/>
              </w:rPr>
              <w:t>Н.А. Романова</w:t>
            </w:r>
          </w:p>
          <w:p w:rsidR="00C16AC1" w:rsidRDefault="00C16AC1" w:rsidP="00C1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AC1" w:rsidRPr="001517DE" w:rsidRDefault="00C16AC1" w:rsidP="00C1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601" w:rsidRDefault="00286601" w:rsidP="00FD7A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6601" w:rsidRDefault="00286601" w:rsidP="00FD7A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6601" w:rsidRDefault="00286601" w:rsidP="00FD7A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6601" w:rsidRDefault="00286601" w:rsidP="00FD7A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6601" w:rsidRDefault="00286601" w:rsidP="00FD7A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4D6" w:rsidRPr="003974D6" w:rsidRDefault="003974D6" w:rsidP="00CD4F28">
      <w:p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</w:p>
    <w:sectPr w:rsidR="003974D6" w:rsidRPr="003974D6" w:rsidSect="00E4641C">
      <w:head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71C" w:rsidRDefault="0030271C">
      <w:pPr>
        <w:spacing w:after="0" w:line="240" w:lineRule="auto"/>
      </w:pPr>
      <w:r>
        <w:separator/>
      </w:r>
    </w:p>
  </w:endnote>
  <w:endnote w:type="continuationSeparator" w:id="0">
    <w:p w:rsidR="0030271C" w:rsidRDefault="0030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71C" w:rsidRDefault="0030271C">
      <w:pPr>
        <w:spacing w:after="0" w:line="240" w:lineRule="auto"/>
      </w:pPr>
      <w:r>
        <w:separator/>
      </w:r>
    </w:p>
  </w:footnote>
  <w:footnote w:type="continuationSeparator" w:id="0">
    <w:p w:rsidR="0030271C" w:rsidRDefault="0030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4E" w:rsidRDefault="0022154E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756E6E"/>
    <w:multiLevelType w:val="hybridMultilevel"/>
    <w:tmpl w:val="68F4F18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446B3A"/>
    <w:multiLevelType w:val="hybridMultilevel"/>
    <w:tmpl w:val="B7D85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DB6119"/>
    <w:multiLevelType w:val="hybridMultilevel"/>
    <w:tmpl w:val="E94A3DDA"/>
    <w:lvl w:ilvl="0" w:tplc="FEF6D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86C68"/>
    <w:multiLevelType w:val="multilevel"/>
    <w:tmpl w:val="D4AEB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0C6957B3"/>
    <w:multiLevelType w:val="hybridMultilevel"/>
    <w:tmpl w:val="059ED646"/>
    <w:lvl w:ilvl="0" w:tplc="5EDA5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CB12692"/>
    <w:multiLevelType w:val="hybridMultilevel"/>
    <w:tmpl w:val="D6422F6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697DEA"/>
    <w:multiLevelType w:val="hybridMultilevel"/>
    <w:tmpl w:val="7C32FA4A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B32411"/>
    <w:multiLevelType w:val="hybridMultilevel"/>
    <w:tmpl w:val="CC043938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84004"/>
    <w:multiLevelType w:val="hybridMultilevel"/>
    <w:tmpl w:val="1C4CEFE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4162F"/>
    <w:multiLevelType w:val="hybridMultilevel"/>
    <w:tmpl w:val="5A2A784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4D67BE7"/>
    <w:multiLevelType w:val="hybridMultilevel"/>
    <w:tmpl w:val="3A74CF86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81CE0"/>
    <w:multiLevelType w:val="hybridMultilevel"/>
    <w:tmpl w:val="D858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23DE3"/>
    <w:multiLevelType w:val="hybridMultilevel"/>
    <w:tmpl w:val="63A2CEDE"/>
    <w:lvl w:ilvl="0" w:tplc="BAA85A9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F041415"/>
    <w:multiLevelType w:val="hybridMultilevel"/>
    <w:tmpl w:val="5FF6BF5A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216558F"/>
    <w:multiLevelType w:val="hybridMultilevel"/>
    <w:tmpl w:val="4BC646B4"/>
    <w:lvl w:ilvl="0" w:tplc="4B903F6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CE75BF"/>
    <w:multiLevelType w:val="hybridMultilevel"/>
    <w:tmpl w:val="D108CD1A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3E0F21"/>
    <w:multiLevelType w:val="hybridMultilevel"/>
    <w:tmpl w:val="EE48CD9E"/>
    <w:lvl w:ilvl="0" w:tplc="374E346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329245FF"/>
    <w:multiLevelType w:val="hybridMultilevel"/>
    <w:tmpl w:val="17F8DDB8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4381B"/>
    <w:multiLevelType w:val="hybridMultilevel"/>
    <w:tmpl w:val="AF0C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E414B"/>
    <w:multiLevelType w:val="hybridMultilevel"/>
    <w:tmpl w:val="181C3692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04E38C1"/>
    <w:multiLevelType w:val="hybridMultilevel"/>
    <w:tmpl w:val="CDB8BA0A"/>
    <w:lvl w:ilvl="0" w:tplc="4B903F68">
      <w:start w:val="8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48360C70"/>
    <w:multiLevelType w:val="hybridMultilevel"/>
    <w:tmpl w:val="A43C44EC"/>
    <w:lvl w:ilvl="0" w:tplc="C7BE7C3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48C331EB"/>
    <w:multiLevelType w:val="hybridMultilevel"/>
    <w:tmpl w:val="BB46E49A"/>
    <w:lvl w:ilvl="0" w:tplc="41DE3D6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48C43854"/>
    <w:multiLevelType w:val="hybridMultilevel"/>
    <w:tmpl w:val="0272353E"/>
    <w:lvl w:ilvl="0" w:tplc="DC2E93F8">
      <w:numFmt w:val="bullet"/>
      <w:lvlText w:val="-"/>
      <w:lvlJc w:val="left"/>
      <w:pPr>
        <w:tabs>
          <w:tab w:val="num" w:pos="1644"/>
        </w:tabs>
        <w:ind w:left="1644" w:hanging="92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9941EB"/>
    <w:multiLevelType w:val="hybridMultilevel"/>
    <w:tmpl w:val="22382D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8B477A"/>
    <w:multiLevelType w:val="hybridMultilevel"/>
    <w:tmpl w:val="771612D2"/>
    <w:lvl w:ilvl="0" w:tplc="60B21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6799B"/>
    <w:multiLevelType w:val="hybridMultilevel"/>
    <w:tmpl w:val="F902683E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504363D"/>
    <w:multiLevelType w:val="hybridMultilevel"/>
    <w:tmpl w:val="0E94BD4A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D600F"/>
    <w:multiLevelType w:val="hybridMultilevel"/>
    <w:tmpl w:val="B4EEC306"/>
    <w:lvl w:ilvl="0" w:tplc="60B21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1302B6A"/>
    <w:multiLevelType w:val="hybridMultilevel"/>
    <w:tmpl w:val="7E004298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1D74B5A"/>
    <w:multiLevelType w:val="hybridMultilevel"/>
    <w:tmpl w:val="E6D069AA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F4C08"/>
    <w:multiLevelType w:val="hybridMultilevel"/>
    <w:tmpl w:val="070A5A8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762E9"/>
    <w:multiLevelType w:val="hybridMultilevel"/>
    <w:tmpl w:val="868C3094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FD582A"/>
    <w:multiLevelType w:val="multilevel"/>
    <w:tmpl w:val="24BCA7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2FE4627"/>
    <w:multiLevelType w:val="hybridMultilevel"/>
    <w:tmpl w:val="314A3A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D021432"/>
    <w:multiLevelType w:val="hybridMultilevel"/>
    <w:tmpl w:val="DF0EA580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DE7602E"/>
    <w:multiLevelType w:val="hybridMultilevel"/>
    <w:tmpl w:val="1CE27E76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8"/>
  </w:num>
  <w:num w:numId="4">
    <w:abstractNumId w:val="29"/>
  </w:num>
  <w:num w:numId="5">
    <w:abstractNumId w:val="32"/>
  </w:num>
  <w:num w:numId="6">
    <w:abstractNumId w:val="15"/>
  </w:num>
  <w:num w:numId="7">
    <w:abstractNumId w:val="17"/>
  </w:num>
  <w:num w:numId="8">
    <w:abstractNumId w:val="40"/>
  </w:num>
  <w:num w:numId="9">
    <w:abstractNumId w:val="30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"/>
  </w:num>
  <w:num w:numId="13">
    <w:abstractNumId w:val="10"/>
  </w:num>
  <w:num w:numId="14">
    <w:abstractNumId w:val="27"/>
  </w:num>
  <w:num w:numId="15">
    <w:abstractNumId w:val="14"/>
  </w:num>
  <w:num w:numId="16">
    <w:abstractNumId w:val="33"/>
  </w:num>
  <w:num w:numId="17">
    <w:abstractNumId w:val="41"/>
  </w:num>
  <w:num w:numId="18">
    <w:abstractNumId w:val="36"/>
  </w:num>
  <w:num w:numId="19">
    <w:abstractNumId w:val="16"/>
  </w:num>
  <w:num w:numId="20">
    <w:abstractNumId w:val="38"/>
  </w:num>
  <w:num w:numId="21">
    <w:abstractNumId w:val="28"/>
  </w:num>
  <w:num w:numId="22">
    <w:abstractNumId w:val="2"/>
  </w:num>
  <w:num w:numId="23">
    <w:abstractNumId w:val="39"/>
  </w:num>
  <w:num w:numId="24">
    <w:abstractNumId w:val="1"/>
  </w:num>
  <w:num w:numId="25">
    <w:abstractNumId w:val="21"/>
  </w:num>
  <w:num w:numId="26">
    <w:abstractNumId w:val="8"/>
  </w:num>
  <w:num w:numId="27">
    <w:abstractNumId w:val="35"/>
  </w:num>
  <w:num w:numId="28">
    <w:abstractNumId w:val="34"/>
  </w:num>
  <w:num w:numId="29">
    <w:abstractNumId w:val="7"/>
  </w:num>
  <w:num w:numId="30">
    <w:abstractNumId w:val="9"/>
  </w:num>
  <w:num w:numId="31">
    <w:abstractNumId w:val="31"/>
  </w:num>
  <w:num w:numId="32">
    <w:abstractNumId w:val="11"/>
  </w:num>
  <w:num w:numId="33">
    <w:abstractNumId w:val="12"/>
  </w:num>
  <w:num w:numId="34">
    <w:abstractNumId w:val="19"/>
  </w:num>
  <w:num w:numId="35">
    <w:abstractNumId w:val="20"/>
  </w:num>
  <w:num w:numId="36">
    <w:abstractNumId w:val="6"/>
  </w:num>
  <w:num w:numId="37">
    <w:abstractNumId w:val="26"/>
  </w:num>
  <w:num w:numId="38">
    <w:abstractNumId w:val="25"/>
  </w:num>
  <w:num w:numId="39">
    <w:abstractNumId w:val="37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05"/>
    <w:rsid w:val="000131F4"/>
    <w:rsid w:val="00022C74"/>
    <w:rsid w:val="00051F8F"/>
    <w:rsid w:val="000713D9"/>
    <w:rsid w:val="000963D2"/>
    <w:rsid w:val="0009661E"/>
    <w:rsid w:val="000B5D7C"/>
    <w:rsid w:val="000D254A"/>
    <w:rsid w:val="000D39F3"/>
    <w:rsid w:val="000D4B51"/>
    <w:rsid w:val="000E28D4"/>
    <w:rsid w:val="000E7250"/>
    <w:rsid w:val="000F2C8A"/>
    <w:rsid w:val="000F31CF"/>
    <w:rsid w:val="0010466C"/>
    <w:rsid w:val="00106C6A"/>
    <w:rsid w:val="00110FFF"/>
    <w:rsid w:val="00112B03"/>
    <w:rsid w:val="00116A94"/>
    <w:rsid w:val="001258F7"/>
    <w:rsid w:val="0012757C"/>
    <w:rsid w:val="00131AC1"/>
    <w:rsid w:val="00135310"/>
    <w:rsid w:val="00135790"/>
    <w:rsid w:val="001517DE"/>
    <w:rsid w:val="001604F7"/>
    <w:rsid w:val="001705B8"/>
    <w:rsid w:val="00177F7A"/>
    <w:rsid w:val="00183A8C"/>
    <w:rsid w:val="001A4921"/>
    <w:rsid w:val="001B41B2"/>
    <w:rsid w:val="001B62A5"/>
    <w:rsid w:val="001B7696"/>
    <w:rsid w:val="001C795F"/>
    <w:rsid w:val="001D26DF"/>
    <w:rsid w:val="001D55F2"/>
    <w:rsid w:val="0022154E"/>
    <w:rsid w:val="00224507"/>
    <w:rsid w:val="002467A8"/>
    <w:rsid w:val="002551E1"/>
    <w:rsid w:val="00261CE5"/>
    <w:rsid w:val="00264BDC"/>
    <w:rsid w:val="0027390D"/>
    <w:rsid w:val="00280CD4"/>
    <w:rsid w:val="002860A2"/>
    <w:rsid w:val="00286601"/>
    <w:rsid w:val="00293A14"/>
    <w:rsid w:val="002A20DF"/>
    <w:rsid w:val="002B10A1"/>
    <w:rsid w:val="002B282B"/>
    <w:rsid w:val="002B576B"/>
    <w:rsid w:val="0030271C"/>
    <w:rsid w:val="00332442"/>
    <w:rsid w:val="00342885"/>
    <w:rsid w:val="003439DB"/>
    <w:rsid w:val="003545A5"/>
    <w:rsid w:val="00361F7E"/>
    <w:rsid w:val="00365261"/>
    <w:rsid w:val="00385E4D"/>
    <w:rsid w:val="003974D6"/>
    <w:rsid w:val="003C0F7D"/>
    <w:rsid w:val="003E760F"/>
    <w:rsid w:val="003F2791"/>
    <w:rsid w:val="004168BA"/>
    <w:rsid w:val="00416E92"/>
    <w:rsid w:val="00440A9B"/>
    <w:rsid w:val="0045142B"/>
    <w:rsid w:val="00462D44"/>
    <w:rsid w:val="004967B7"/>
    <w:rsid w:val="004C7B3A"/>
    <w:rsid w:val="004E39FC"/>
    <w:rsid w:val="00520447"/>
    <w:rsid w:val="0052156E"/>
    <w:rsid w:val="00523E7C"/>
    <w:rsid w:val="005521A6"/>
    <w:rsid w:val="0055664C"/>
    <w:rsid w:val="0056661F"/>
    <w:rsid w:val="00573D8E"/>
    <w:rsid w:val="00583814"/>
    <w:rsid w:val="00590F36"/>
    <w:rsid w:val="00592CED"/>
    <w:rsid w:val="005B38D7"/>
    <w:rsid w:val="005B75A6"/>
    <w:rsid w:val="005D2265"/>
    <w:rsid w:val="005E5A9F"/>
    <w:rsid w:val="005F1647"/>
    <w:rsid w:val="006010F4"/>
    <w:rsid w:val="006116EF"/>
    <w:rsid w:val="006239B6"/>
    <w:rsid w:val="00626D73"/>
    <w:rsid w:val="006271D0"/>
    <w:rsid w:val="00633B93"/>
    <w:rsid w:val="0064392E"/>
    <w:rsid w:val="00664FC1"/>
    <w:rsid w:val="00671AE1"/>
    <w:rsid w:val="006720C4"/>
    <w:rsid w:val="006827A3"/>
    <w:rsid w:val="006968A8"/>
    <w:rsid w:val="00696EEB"/>
    <w:rsid w:val="006A01F0"/>
    <w:rsid w:val="006A2910"/>
    <w:rsid w:val="006A393A"/>
    <w:rsid w:val="006A41AC"/>
    <w:rsid w:val="006B5106"/>
    <w:rsid w:val="006E764C"/>
    <w:rsid w:val="006F3EBC"/>
    <w:rsid w:val="00702A8C"/>
    <w:rsid w:val="007136F7"/>
    <w:rsid w:val="0072386B"/>
    <w:rsid w:val="00726219"/>
    <w:rsid w:val="007541C3"/>
    <w:rsid w:val="00761340"/>
    <w:rsid w:val="00775A0C"/>
    <w:rsid w:val="007831C1"/>
    <w:rsid w:val="007845C0"/>
    <w:rsid w:val="00796FEA"/>
    <w:rsid w:val="007A00D7"/>
    <w:rsid w:val="007B3836"/>
    <w:rsid w:val="007B6948"/>
    <w:rsid w:val="007C791F"/>
    <w:rsid w:val="007D2AD9"/>
    <w:rsid w:val="007E264D"/>
    <w:rsid w:val="007E59CE"/>
    <w:rsid w:val="007F2A40"/>
    <w:rsid w:val="00804FDA"/>
    <w:rsid w:val="00824506"/>
    <w:rsid w:val="008629DD"/>
    <w:rsid w:val="00864EF3"/>
    <w:rsid w:val="008A456D"/>
    <w:rsid w:val="008B1AE9"/>
    <w:rsid w:val="008B41C3"/>
    <w:rsid w:val="008C7C48"/>
    <w:rsid w:val="008E2B81"/>
    <w:rsid w:val="008E4FCE"/>
    <w:rsid w:val="008F1871"/>
    <w:rsid w:val="009006AF"/>
    <w:rsid w:val="00902F88"/>
    <w:rsid w:val="00921ACE"/>
    <w:rsid w:val="00946F6E"/>
    <w:rsid w:val="00947134"/>
    <w:rsid w:val="0095797F"/>
    <w:rsid w:val="009B242B"/>
    <w:rsid w:val="009C36F6"/>
    <w:rsid w:val="009E71F3"/>
    <w:rsid w:val="009E7A08"/>
    <w:rsid w:val="00A00854"/>
    <w:rsid w:val="00A03F7D"/>
    <w:rsid w:val="00A12635"/>
    <w:rsid w:val="00A1641F"/>
    <w:rsid w:val="00A2793F"/>
    <w:rsid w:val="00A41505"/>
    <w:rsid w:val="00A50653"/>
    <w:rsid w:val="00A64459"/>
    <w:rsid w:val="00A670CA"/>
    <w:rsid w:val="00A81741"/>
    <w:rsid w:val="00A935DE"/>
    <w:rsid w:val="00AA1125"/>
    <w:rsid w:val="00AB0E3C"/>
    <w:rsid w:val="00AC63C1"/>
    <w:rsid w:val="00AE3B05"/>
    <w:rsid w:val="00AE3E13"/>
    <w:rsid w:val="00B12FB9"/>
    <w:rsid w:val="00B25E0D"/>
    <w:rsid w:val="00B30578"/>
    <w:rsid w:val="00B557D0"/>
    <w:rsid w:val="00B60FFC"/>
    <w:rsid w:val="00B73D11"/>
    <w:rsid w:val="00B8136A"/>
    <w:rsid w:val="00B85511"/>
    <w:rsid w:val="00B9673B"/>
    <w:rsid w:val="00B96FB7"/>
    <w:rsid w:val="00BB096D"/>
    <w:rsid w:val="00BC382C"/>
    <w:rsid w:val="00BD25F4"/>
    <w:rsid w:val="00BD2AEE"/>
    <w:rsid w:val="00BD4350"/>
    <w:rsid w:val="00BD7647"/>
    <w:rsid w:val="00C0672F"/>
    <w:rsid w:val="00C16AC1"/>
    <w:rsid w:val="00C308C9"/>
    <w:rsid w:val="00C324B8"/>
    <w:rsid w:val="00C35892"/>
    <w:rsid w:val="00C43327"/>
    <w:rsid w:val="00C45B35"/>
    <w:rsid w:val="00C468EB"/>
    <w:rsid w:val="00C50738"/>
    <w:rsid w:val="00C67592"/>
    <w:rsid w:val="00C724B7"/>
    <w:rsid w:val="00C749E2"/>
    <w:rsid w:val="00C853F5"/>
    <w:rsid w:val="00C9313B"/>
    <w:rsid w:val="00CB6F6F"/>
    <w:rsid w:val="00CC1AE8"/>
    <w:rsid w:val="00CD4F28"/>
    <w:rsid w:val="00CE62CF"/>
    <w:rsid w:val="00D00CC4"/>
    <w:rsid w:val="00D17868"/>
    <w:rsid w:val="00D21DE1"/>
    <w:rsid w:val="00D457ED"/>
    <w:rsid w:val="00D5044D"/>
    <w:rsid w:val="00D60236"/>
    <w:rsid w:val="00D73FD6"/>
    <w:rsid w:val="00D80F8F"/>
    <w:rsid w:val="00D84A2E"/>
    <w:rsid w:val="00D84BD0"/>
    <w:rsid w:val="00DA6451"/>
    <w:rsid w:val="00DB7C53"/>
    <w:rsid w:val="00DC34E3"/>
    <w:rsid w:val="00DC7231"/>
    <w:rsid w:val="00DD5B65"/>
    <w:rsid w:val="00DE475E"/>
    <w:rsid w:val="00DE5954"/>
    <w:rsid w:val="00DF7520"/>
    <w:rsid w:val="00E00BFD"/>
    <w:rsid w:val="00E04EAC"/>
    <w:rsid w:val="00E138CB"/>
    <w:rsid w:val="00E25FFD"/>
    <w:rsid w:val="00E36FCA"/>
    <w:rsid w:val="00E4641C"/>
    <w:rsid w:val="00E52FB2"/>
    <w:rsid w:val="00E54596"/>
    <w:rsid w:val="00E568D3"/>
    <w:rsid w:val="00E56CFA"/>
    <w:rsid w:val="00E6207B"/>
    <w:rsid w:val="00E8591B"/>
    <w:rsid w:val="00EA33F8"/>
    <w:rsid w:val="00EA5BCA"/>
    <w:rsid w:val="00EB3F1C"/>
    <w:rsid w:val="00EB6307"/>
    <w:rsid w:val="00ED120E"/>
    <w:rsid w:val="00EE0F9D"/>
    <w:rsid w:val="00EF3B9F"/>
    <w:rsid w:val="00F02E09"/>
    <w:rsid w:val="00F075F3"/>
    <w:rsid w:val="00F1073B"/>
    <w:rsid w:val="00F124D4"/>
    <w:rsid w:val="00F13E79"/>
    <w:rsid w:val="00F14151"/>
    <w:rsid w:val="00F367A1"/>
    <w:rsid w:val="00F461AE"/>
    <w:rsid w:val="00F53518"/>
    <w:rsid w:val="00F757B8"/>
    <w:rsid w:val="00F76BAE"/>
    <w:rsid w:val="00F87348"/>
    <w:rsid w:val="00FB7279"/>
    <w:rsid w:val="00FC3940"/>
    <w:rsid w:val="00FD7A88"/>
    <w:rsid w:val="00FE39DB"/>
    <w:rsid w:val="00F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CAF51-5508-4A3A-A419-900BA416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39B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239B6"/>
    <w:pPr>
      <w:keepNext/>
      <w:tabs>
        <w:tab w:val="left" w:pos="540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6239B6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239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239B6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6239B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239B6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41505"/>
  </w:style>
  <w:style w:type="character" w:customStyle="1" w:styleId="10">
    <w:name w:val="Заголовок 1 Знак"/>
    <w:basedOn w:val="a0"/>
    <w:link w:val="1"/>
    <w:rsid w:val="006239B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39B6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6239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239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239B6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239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239B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6239B6"/>
  </w:style>
  <w:style w:type="paragraph" w:styleId="21">
    <w:name w:val="Body Text Indent 2"/>
    <w:aliases w:val="Знак1"/>
    <w:basedOn w:val="a"/>
    <w:link w:val="22"/>
    <w:rsid w:val="006239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239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"/>
    <w:rsid w:val="006239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бпОсновной текст"/>
    <w:basedOn w:val="a"/>
    <w:link w:val="a8"/>
    <w:rsid w:val="006239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23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3">
    <w:name w:val="Body Text Indent 3"/>
    <w:basedOn w:val="a"/>
    <w:link w:val="34"/>
    <w:rsid w:val="006239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6239B6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6239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6239B6"/>
    <w:pPr>
      <w:widowControl w:val="0"/>
      <w:spacing w:after="0" w:line="260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Nonformat">
    <w:name w:val="ConsNonformat"/>
    <w:rsid w:val="00623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6239B6"/>
    <w:pPr>
      <w:overflowPunct w:val="0"/>
      <w:autoSpaceDE w:val="0"/>
      <w:autoSpaceDN w:val="0"/>
      <w:adjustRightInd w:val="0"/>
      <w:spacing w:after="0" w:line="312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d">
    <w:name w:val="Текст (справка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6239B6"/>
    <w:rPr>
      <w:b/>
      <w:color w:val="000080"/>
      <w:sz w:val="20"/>
    </w:rPr>
  </w:style>
  <w:style w:type="paragraph" w:customStyle="1" w:styleId="consnonformat0">
    <w:name w:val="consnonformat"/>
    <w:basedOn w:val="a"/>
    <w:rsid w:val="006239B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">
    <w:name w:val="FollowedHyperlink"/>
    <w:rsid w:val="006239B6"/>
    <w:rPr>
      <w:rFonts w:ascii="Times New Roman" w:hAnsi="Times New Roman" w:cs="Times New Roman"/>
      <w:color w:val="800080"/>
      <w:u w:val="single"/>
    </w:rPr>
  </w:style>
  <w:style w:type="paragraph" w:customStyle="1" w:styleId="210">
    <w:name w:val="Основной текст с отступом 21"/>
    <w:basedOn w:val="a"/>
    <w:rsid w:val="006239B6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Гипертекстовая ссылка"/>
    <w:rsid w:val="006239B6"/>
    <w:rPr>
      <w:b/>
      <w:color w:val="008000"/>
      <w:sz w:val="20"/>
    </w:rPr>
  </w:style>
  <w:style w:type="character" w:customStyle="1" w:styleId="af1">
    <w:name w:val="Заголовок своего сообщения"/>
    <w:rsid w:val="006239B6"/>
    <w:rPr>
      <w:b/>
      <w:bCs/>
      <w:color w:val="000080"/>
      <w:sz w:val="20"/>
    </w:rPr>
  </w:style>
  <w:style w:type="paragraph" w:styleId="af2">
    <w:name w:val="footer"/>
    <w:basedOn w:val="a"/>
    <w:link w:val="af3"/>
    <w:unhideWhenUsed/>
    <w:rsid w:val="006239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одержимое таблицы"/>
    <w:basedOn w:val="a"/>
    <w:rsid w:val="006239B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af5">
    <w:name w:val="Таблицы (моноширинный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Активная гипертекстовая ссылка"/>
    <w:rsid w:val="006239B6"/>
    <w:rPr>
      <w:b/>
      <w:color w:val="008000"/>
      <w:sz w:val="20"/>
      <w:u w:val="single"/>
    </w:rPr>
  </w:style>
  <w:style w:type="paragraph" w:styleId="af7">
    <w:name w:val="footnote text"/>
    <w:basedOn w:val="a"/>
    <w:link w:val="af8"/>
    <w:semiHidden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6239B6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otnote reference"/>
    <w:semiHidden/>
    <w:rsid w:val="006239B6"/>
    <w:rPr>
      <w:vertAlign w:val="superscript"/>
    </w:rPr>
  </w:style>
  <w:style w:type="paragraph" w:customStyle="1" w:styleId="afa">
    <w:name w:val="Заголовок"/>
    <w:basedOn w:val="a"/>
    <w:next w:val="a"/>
    <w:rsid w:val="006239B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color w:val="C0C0C0"/>
      <w:sz w:val="24"/>
      <w:szCs w:val="24"/>
      <w:lang w:eastAsia="ru-RU"/>
    </w:rPr>
  </w:style>
  <w:style w:type="paragraph" w:customStyle="1" w:styleId="13">
    <w:name w:val="нум список 1"/>
    <w:basedOn w:val="a"/>
    <w:rsid w:val="006239B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b">
    <w:name w:val="caption"/>
    <w:basedOn w:val="a"/>
    <w:next w:val="a"/>
    <w:qFormat/>
    <w:rsid w:val="006239B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Document Map"/>
    <w:basedOn w:val="a"/>
    <w:link w:val="afd"/>
    <w:semiHidden/>
    <w:unhideWhenUsed/>
    <w:rsid w:val="006239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6239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6239B6"/>
  </w:style>
  <w:style w:type="character" w:customStyle="1" w:styleId="apple-converted-space">
    <w:name w:val="apple-converted-space"/>
    <w:basedOn w:val="a0"/>
    <w:rsid w:val="006239B6"/>
  </w:style>
  <w:style w:type="paragraph" w:customStyle="1" w:styleId="cv">
    <w:name w:val="cv"/>
    <w:basedOn w:val="a"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rmal (Web)"/>
    <w:basedOn w:val="a"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qFormat/>
    <w:rsid w:val="006239B6"/>
    <w:rPr>
      <w:i/>
      <w:iCs/>
    </w:rPr>
  </w:style>
  <w:style w:type="paragraph" w:customStyle="1" w:styleId="aff0">
    <w:name w:val="Нормальный (таблица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6239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6239B6"/>
    <w:pPr>
      <w:overflowPunct w:val="0"/>
      <w:autoSpaceDE w:val="0"/>
      <w:autoSpaceDN w:val="0"/>
      <w:adjustRightInd w:val="0"/>
      <w:spacing w:after="0" w:line="360" w:lineRule="auto"/>
      <w:ind w:firstLine="90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Balloon Text"/>
    <w:basedOn w:val="a"/>
    <w:link w:val="aff2"/>
    <w:rsid w:val="006239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rsid w:val="006239B6"/>
    <w:rPr>
      <w:rFonts w:ascii="Tahoma" w:eastAsia="Times New Roman" w:hAnsi="Tahoma" w:cs="Tahoma"/>
      <w:sz w:val="16"/>
      <w:szCs w:val="16"/>
      <w:lang w:eastAsia="ru-RU"/>
    </w:rPr>
  </w:style>
  <w:style w:type="paragraph" w:styleId="aff3">
    <w:name w:val="List Paragraph"/>
    <w:basedOn w:val="a"/>
    <w:uiPriority w:val="34"/>
    <w:qFormat/>
    <w:rsid w:val="00BD4350"/>
    <w:pPr>
      <w:ind w:left="720"/>
      <w:contextualSpacing/>
    </w:pPr>
  </w:style>
  <w:style w:type="table" w:styleId="aff4">
    <w:name w:val="Table Grid"/>
    <w:basedOn w:val="a1"/>
    <w:uiPriority w:val="39"/>
    <w:rsid w:val="0044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17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F8BD8-F5E4-4024-9F3A-2B10F0B0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Абашева А.Н.</dc:creator>
  <cp:lastModifiedBy>Абашева А.Н.</cp:lastModifiedBy>
  <cp:revision>2</cp:revision>
  <cp:lastPrinted>2020-08-26T06:40:00Z</cp:lastPrinted>
  <dcterms:created xsi:type="dcterms:W3CDTF">2020-08-26T12:56:00Z</dcterms:created>
  <dcterms:modified xsi:type="dcterms:W3CDTF">2020-08-26T12:56:00Z</dcterms:modified>
</cp:coreProperties>
</file>