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57922" w:rsidRPr="00A24837" w:rsidTr="008F449B">
        <w:trPr>
          <w:trHeight w:val="1130"/>
        </w:trPr>
        <w:tc>
          <w:tcPr>
            <w:tcW w:w="3540" w:type="dxa"/>
          </w:tcPr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8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9D186C" wp14:editId="14BEAD72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7922" w:rsidRPr="00A24837" w:rsidRDefault="00257922" w:rsidP="008F4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30262" w:rsidRDefault="00630262" w:rsidP="00630262">
      <w:pPr>
        <w:pStyle w:val="ConsPlusNormal"/>
        <w:tabs>
          <w:tab w:val="left" w:pos="4962"/>
        </w:tabs>
        <w:ind w:right="4392"/>
        <w:jc w:val="center"/>
      </w:pPr>
      <w:bookmarkStart w:id="0" w:name="_GoBack"/>
      <w:bookmarkEnd w:id="0"/>
    </w:p>
    <w:p w:rsidR="00630262" w:rsidRDefault="00630262" w:rsidP="00630262">
      <w:pPr>
        <w:pStyle w:val="ConsPlusNormal"/>
        <w:ind w:right="-1"/>
        <w:jc w:val="center"/>
      </w:pPr>
      <w:r>
        <w:t>проект</w:t>
      </w:r>
    </w:p>
    <w:p w:rsidR="00630262" w:rsidRDefault="00630262" w:rsidP="00630262">
      <w:pPr>
        <w:pStyle w:val="ConsPlusNormal"/>
        <w:ind w:right="-1"/>
        <w:jc w:val="center"/>
      </w:pPr>
    </w:p>
    <w:p w:rsidR="00630262" w:rsidRDefault="00630262" w:rsidP="00630262">
      <w:pPr>
        <w:pStyle w:val="ConsPlusNormal"/>
        <w:ind w:right="-1"/>
        <w:jc w:val="center"/>
      </w:pPr>
    </w:p>
    <w:p w:rsidR="00630262" w:rsidRDefault="00630262" w:rsidP="00630262">
      <w:pPr>
        <w:pStyle w:val="ConsPlusNormal"/>
        <w:tabs>
          <w:tab w:val="left" w:pos="4962"/>
        </w:tabs>
        <w:ind w:right="4392"/>
        <w:jc w:val="both"/>
      </w:pPr>
      <w:r>
        <w:t>Об утверждении реестра остановочных пунктов по муниципальным маршрутам регулярных перевозок города Чебоксары</w:t>
      </w:r>
      <w:r>
        <w:tab/>
      </w:r>
      <w:r>
        <w:tab/>
      </w:r>
      <w:r>
        <w:tab/>
      </w:r>
    </w:p>
    <w:p w:rsidR="00630262" w:rsidRDefault="00630262" w:rsidP="00630262">
      <w:pPr>
        <w:pStyle w:val="ConsPlusNormal"/>
        <w:ind w:firstLine="540"/>
        <w:jc w:val="both"/>
      </w:pPr>
    </w:p>
    <w:p w:rsidR="00630262" w:rsidRDefault="00630262" w:rsidP="00630262">
      <w:pPr>
        <w:pStyle w:val="ConsPlusNormal"/>
        <w:spacing w:line="360" w:lineRule="auto"/>
        <w:ind w:firstLine="709"/>
        <w:jc w:val="both"/>
      </w:pPr>
      <w:r>
        <w:t xml:space="preserve">В соответствии с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 131-ФЗ «Об общих принципах организации местного самоуправления в Российской Федерации»,</w:t>
      </w:r>
      <w:r>
        <w:rPr>
          <w:rFonts w:ascii="Times New Roman CYR" w:eastAsia="Times New Roman CYR" w:hAnsi="Times New Roman CYR" w:cs="Times New Roman CYR"/>
          <w:kern w:val="2"/>
          <w:sz w:val="26"/>
          <w:szCs w:val="26"/>
          <w:lang w:eastAsia="ar-SA"/>
        </w:rPr>
        <w:t xml:space="preserve"> </w:t>
      </w:r>
      <w:r>
        <w:t xml:space="preserve">в целях организации транспортного обслуживания населения в границах города Чебоксары администрация города Чебоксары </w:t>
      </w:r>
      <w:proofErr w:type="gramStart"/>
      <w:r>
        <w:t>п</w:t>
      </w:r>
      <w:proofErr w:type="gramEnd"/>
      <w:r>
        <w:t> о с т а н о в л я е т:</w:t>
      </w:r>
    </w:p>
    <w:p w:rsidR="00630262" w:rsidRDefault="00630262" w:rsidP="00630262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остановочных пунктов по муниципальным маршрутам регулярных перевозок города Чебоксары</w:t>
      </w:r>
      <w:r>
        <w:rPr>
          <w:rFonts w:ascii="Times New Roman" w:hAnsi="Times New Roman" w:cs="Times New Roman"/>
          <w:sz w:val="28"/>
          <w:szCs w:val="28"/>
        </w:rPr>
        <w:tab/>
        <w:t xml:space="preserve"> согласно приложению к настоящему постановлению.</w:t>
      </w:r>
    </w:p>
    <w:p w:rsidR="00630262" w:rsidRDefault="00630262" w:rsidP="0063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630262" w:rsidRDefault="00630262" w:rsidP="0063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630262" w:rsidRDefault="00630262" w:rsidP="00630262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вопросам ЖКХ Филиппова В.И.</w:t>
      </w:r>
    </w:p>
    <w:p w:rsidR="00630262" w:rsidRDefault="00630262" w:rsidP="00630262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30262" w:rsidRDefault="00630262" w:rsidP="00630262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30262" w:rsidRDefault="00630262" w:rsidP="0063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А.О. Ладыков</w:t>
      </w:r>
    </w:p>
    <w:p w:rsidR="00630262" w:rsidRDefault="00630262">
      <w:r>
        <w:br w:type="page"/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9"/>
        <w:gridCol w:w="5040"/>
        <w:gridCol w:w="3155"/>
        <w:gridCol w:w="2021"/>
      </w:tblGrid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D485"/>
            <w:bookmarkStart w:id="2" w:name="RANGE!A1:AMJ481"/>
            <w:bookmarkEnd w:id="1"/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26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Чебоксары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 № _______</w:t>
            </w:r>
          </w:p>
        </w:tc>
      </w:tr>
      <w:tr w:rsidR="00630262" w:rsidRPr="00630262" w:rsidTr="00630262">
        <w:trPr>
          <w:trHeight w:val="93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остановочных пунктов по муниципальным маршрутам регулярных перевозок города Чебоксары</w:t>
            </w:r>
          </w:p>
        </w:tc>
      </w:tr>
      <w:tr w:rsidR="00630262" w:rsidRPr="00630262" w:rsidTr="00630262">
        <w:trPr>
          <w:trHeight w:val="7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Улица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остановки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</w:tr>
      <w:tr w:rsidR="00630262" w:rsidRPr="00630262" w:rsidTr="00630262">
        <w:trPr>
          <w:trHeight w:val="375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Калининский район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Фадеева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Фадеева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Мусоргского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Мусоргского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глазная больница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глазная больница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«Луч»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«Луч»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Башмачникова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Башмачникова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Обиково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Обиково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Сапожникова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Сапожникова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И.Ф.Скворцова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Айзмана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Декоративная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Розы Люксембург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Айзмана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Альгешево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Менделеева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Менделеева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Бичурина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Бичурина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Рихарда Зорге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Рихарда Зорге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Сапожникова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«Южный»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б-р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(четная сторона)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Кукшумская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Шумилова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Ленинского Комсомола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Хевешская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 Мира (от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Калинина)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Маслосырбаза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Маслосырбаза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ОЖДХ-железнодорожное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ОЖДХ-железнодорожное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Агрегатный завод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Агрегатный завод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Тракторостроителей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Микрохирургия глаза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Микрохирургия глаза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медицинский центр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медицинский центр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Больничный комплекс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Больничный комплекс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Баумана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Баумана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Гастелло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Гастелло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центр «Лента»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центр «Лента»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ГСК «Трактор-3»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Машиностроительный техникум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Машиностроительный техникум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Четра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Четра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силовых агрегатов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силовых агрегатов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силовых агрегатов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Яхтинг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Яхтинг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Инкост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Инкост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 Солнечный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Солнечный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зодчего Петра Егорова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зодчего Петра Егорова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Тани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Тани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Асламаса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Асламаса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Ленинского Комсомола (от б-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пр.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Тракторостроителей)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Ленинского Комсомола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Универсам «Звездный»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Универсам «Звездный»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Кочаково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Кочаково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Пятино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Пятино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Баумана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Баумана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Машиностроителей (от ш.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Марпосадское до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-да Кабельный)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Кувшинка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Кувшинка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Монтажный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Монтажный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Кабельный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-да Машиностроителей до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 Мира)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Дорисс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Дорисс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ЖБК-9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(от Калининского моста до ш.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Марпосадское)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музей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Союзов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Союзов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Хлопчатобумажный комбинат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Хлопчатобумажный комбинат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Мега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Молл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Мега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Молл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«Чебоксарский трикотаж»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«Чебоксарский трикотаж»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Завод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Энергозапчасть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CC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Завод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Энергозапчасть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 Марпосадское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Гремячево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Гремячево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Аникеево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Аникеево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 поселок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 поселок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Тракторостроителей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Тракторостроителей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Пихтулино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Пихтулино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Типсирма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Типсирма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Кадыкова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Кадыкова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Калинина)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«Россия»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«Россия»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П.Лумумбы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П.Лумумбы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«Спартак»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«Спартак»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Космонавта Николаева А.Г. (от ул. Калинина до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Ул.50 лет Октября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Универбаза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Универбаза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Новоюжная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автостанция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Текстильщиков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Текстильный комбинат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энергетиков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Ивана Франко (от ул. Калинина)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Гайдара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Победы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Складской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Складской проезд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Акконд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Акконд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Нефтебаза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Соляное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Букет 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Чебоксарский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Новый город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Новый город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поэта Ефимова Г.А.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поэта Ефимова Г.А.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композитора Токарева А.М.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композитора Токарева А.М.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Стартовая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Стартовая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Музыканта В.А. Галкина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Музыканта В.А. Галкина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И.П. Прокопьева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Ильи Прокопьева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Ильи Прокопьева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И.Я.Яковлева (от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Розы Люксембург)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«Чебоксарская керамика»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Никитина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9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630262" w:rsidRPr="00630262" w:rsidTr="00630262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Композиторов Воробьевых (от Московского моста до Калининского моста)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Мод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конгресс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Гагаринского моста до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Цивильской</w:t>
            </w:r>
            <w:proofErr w:type="spellEnd"/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)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рынок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рынок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драмтеатр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драмтеатр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Будайка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«Олимпийский»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«Олимпийский»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Федора Гладкова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Гладкова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Госархив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Мечеть «Булгар»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Мечеть «Булгар»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Строителей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Строителей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центр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детская больница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Авторемонтный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Сантэк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Базовый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ФБУЗ Центр гигиены и эпидемиологии в Чувашской Республике-Чувашии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Президентский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б-р (от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Московкого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моста)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Филармония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Филармония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 детского (юношеского) творчества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 детского (юношеского) творчества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«Карусель»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«Карусель»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политех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Огнеборцев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Огнеборцев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«Центральный»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«Центральный»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Хузангая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Универсам «Звезда»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Кукшумская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15-ая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 Ленина (от ул. Карла Маркса до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 И.Я.Яковлева)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«Чувашия»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«Чувашия»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библиотека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библиотека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«Мир Луксор»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«Мир Луксор»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космонавта Николаева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космонавта Николаева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Чапаева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Ленинградская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площадь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Ленинского Комсомола (от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-та И.Я.Яковлева до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«ВТИ»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«ВТИ»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Хузангая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Хузангая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«Надежда»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Республики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Республики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Торговли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Торговли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Космонавта Николаева А.Г. (от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-та Ленина до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Радио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парк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парк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 вокзал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Юлиуса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Фучика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Б.Хмельницкого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Б.Хмельницкого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Полководца Суворова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горка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горка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 Слобода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горка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Богдана Хмельницкого (от ул. Полководца Суворова до пер.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Ягодный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УГИБДД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УГИБДД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«Богданка»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Б. Хмельницкого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9-ая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9-ая школа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Грушевый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П.В.Дементьева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П.В. Дементьева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П.В. Дементьева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 Геннадия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Айги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Юлиуса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Фучика до ш.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Алатырское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Апельсиновый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Апельсиновый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Садовый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Садовый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Академика В.Н.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Челомея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Академика В.Н.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Челомея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Виноградный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Виноградный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Алатырское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Алатырское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2-ое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кладбище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2-ое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кладбище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Дубравная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кладбище (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конечная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 9 Пятилетки (от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-та И.Я.Яковлева до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Дорисс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CC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Дорисс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Хузангая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Хузангая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б-р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(нечетная сторона)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Хевешская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Ленинского Комсомола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Шумилова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Кукшумская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 Мира (от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 И.Я.Яковлева)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Таможня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Таможня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И. Яковлева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И. Яковлева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И.Я.Яковлева (от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-та Ленина до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Пригородный автовокзал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печати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печати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 торгово-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выстовочный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Электромеханический колледж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Ботанический сад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Ботанический сад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ул. Сергия Радонежского до ул. Композиторов Воробьевых)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ул. Композиторов Воробьевых до ул. Энгельса)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Деловой Центр "Республика"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 Рождества Христова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 Рождества Христова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МВД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МВД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Энгельса (от ул.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Привокзальная)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Гимназическая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Гимназическая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Школьный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Школьный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парк Николаева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парк Николаева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Речников от Казанской набережной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Совхозная (Новые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Лапсары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«Акация»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И.С.Тукташа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Благовещенский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7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 И.Я.Яковлева (от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Розы Люксембург)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«Чебоксарская керамика»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Никитина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Лапсарский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Мебельградъ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6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Московский район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Максима Горького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Лебедева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Эльгера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Эльгера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Кооперативный институт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CC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Кооперативный институт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500-летия Чебоксар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Культуры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Культуры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«Элара»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«Элара»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Гражданская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Свечкино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Свечкино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Грибоедова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Грибоедова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Мебельная фабрика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Мебельная фабрика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Техникум связи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Техникум связи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Яноушека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Яноушека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Академика С.П. Королева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Академика С.П. Королева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Социалистическая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Фруктовая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Фруктовая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«Ровесник»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«Ровесник»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Коллективная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Коллективная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Завод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им.В.И.Чапаева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«Финская долина»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«Финская долина»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Хлебозавод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Энтузиастов (от развязки до Хлебозавода)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Гражданская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Гражданская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О.Кошевого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О.Кошевого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Грасиса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Грасиса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Эльменя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Эльменя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культуры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культуры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 культуры «Салют»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 культуры «Салют»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«Хлеб»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«Хлеб»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б-р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Миттова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Тополиная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бульвар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Миттова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-та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 Максима Горького)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CC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«Природа»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«Природа»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М. Горького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набережная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Свято-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монастырь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Константина Иванова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Кооперативный техникум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Кооперативный техникум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Тимофея Кривова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гимнастики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Московский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 оперы и балета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 оперы и балета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больница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больница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Афанасьева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Афанасьева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Студгородок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Студгородок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Сеспель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Больница скорой медицинской помощи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8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пр-т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Н.Никольского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Протопопиха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Протопопиха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Мичмана Павлова (от ул. Университетская до 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Мичмана Павлова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Мичмана Павлова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Грязелечебница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Грязелечебница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Гузовского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Гузовского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собор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Университетская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Лебедева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Ахазова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Ахазова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Акатуй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 «Северная»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 «Северная»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Юности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Юности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Мичмана Павлова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Эльгера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комплекс «Московский»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Заовражное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"Родничок"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"Родничок"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Виктория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Коллективный сад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Коллективный сад «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Заовражный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Урукова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им. Н.И. Пирогова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Радуга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Урукова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Пирогова (от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-та </w:t>
            </w:r>
            <w:proofErr w:type="gram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Академика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А.Н.Крылова</w:t>
            </w:r>
            <w:proofErr w:type="spellEnd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Колледж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Учебно-курсовой комбинат «Нива»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Учебно-курсовой комбинат «Нива»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500-летия Чебоксар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500-летия Чебоксар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Фабрика «Рассвет»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Фабрика «Рассвет»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Академика Крылова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Академика Крылова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Лебедева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«Надежда»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Сверчкова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Академика РАН Х.М.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Миначева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Академика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Миначева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Академика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Миначева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Филиппа Лукина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нечетная 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Филиппа Лукина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ш. Ядринское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нечетная</w:t>
            </w:r>
          </w:p>
        </w:tc>
      </w:tr>
      <w:tr w:rsidR="00630262" w:rsidRPr="00630262" w:rsidTr="0063026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Чандрово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Чандрово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62" w:rsidRPr="00630262" w:rsidRDefault="00630262" w:rsidP="0063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четная</w:t>
            </w:r>
          </w:p>
        </w:tc>
      </w:tr>
    </w:tbl>
    <w:p w:rsidR="008C239B" w:rsidRDefault="008C239B"/>
    <w:sectPr w:rsidR="008C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F8A"/>
    <w:multiLevelType w:val="hybridMultilevel"/>
    <w:tmpl w:val="935491B2"/>
    <w:lvl w:ilvl="0" w:tplc="AA4CD27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62"/>
    <w:rsid w:val="00257922"/>
    <w:rsid w:val="00630262"/>
    <w:rsid w:val="008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2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0262"/>
    <w:rPr>
      <w:color w:val="800080"/>
      <w:u w:val="single"/>
    </w:rPr>
  </w:style>
  <w:style w:type="paragraph" w:customStyle="1" w:styleId="xl69">
    <w:name w:val="xl69"/>
    <w:basedOn w:val="a"/>
    <w:rsid w:val="006302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2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26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0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02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30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02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30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302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30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30262"/>
    <w:pPr>
      <w:pBdr>
        <w:left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30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30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3026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0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02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02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30262"/>
    <w:pPr>
      <w:pBdr>
        <w:top w:val="single" w:sz="8" w:space="0" w:color="auto"/>
        <w:bottom w:val="single" w:sz="8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30262"/>
    <w:pPr>
      <w:pBdr>
        <w:bottom w:val="single" w:sz="8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30262"/>
    <w:pPr>
      <w:pBdr>
        <w:left w:val="single" w:sz="8" w:space="0" w:color="auto"/>
        <w:bottom w:val="single" w:sz="8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0262"/>
    <w:pPr>
      <w:ind w:left="720"/>
      <w:contextualSpacing/>
    </w:pPr>
  </w:style>
  <w:style w:type="paragraph" w:customStyle="1" w:styleId="ConsPlusNormal">
    <w:name w:val="ConsPlusNormal"/>
    <w:rsid w:val="00630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2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0262"/>
    <w:rPr>
      <w:color w:val="800080"/>
      <w:u w:val="single"/>
    </w:rPr>
  </w:style>
  <w:style w:type="paragraph" w:customStyle="1" w:styleId="xl69">
    <w:name w:val="xl69"/>
    <w:basedOn w:val="a"/>
    <w:rsid w:val="006302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2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26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0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02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30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0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02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30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302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30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30262"/>
    <w:pPr>
      <w:pBdr>
        <w:left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30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30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3026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0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02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02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30262"/>
    <w:pPr>
      <w:pBdr>
        <w:top w:val="single" w:sz="8" w:space="0" w:color="auto"/>
        <w:bottom w:val="single" w:sz="8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30262"/>
    <w:pPr>
      <w:pBdr>
        <w:bottom w:val="single" w:sz="8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302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30262"/>
    <w:pPr>
      <w:pBdr>
        <w:left w:val="single" w:sz="8" w:space="0" w:color="auto"/>
        <w:bottom w:val="single" w:sz="8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0262"/>
    <w:pPr>
      <w:ind w:left="720"/>
      <w:contextualSpacing/>
    </w:pPr>
  </w:style>
  <w:style w:type="paragraph" w:customStyle="1" w:styleId="ConsPlusNormal">
    <w:name w:val="ConsPlusNormal"/>
    <w:rsid w:val="00630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8E7961A3C4932A99B64A8DE5133552148CA555F3F68148B50910B05FfCm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2807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Сорокина Лена</cp:lastModifiedBy>
  <cp:revision>2</cp:revision>
  <dcterms:created xsi:type="dcterms:W3CDTF">2020-11-26T12:30:00Z</dcterms:created>
  <dcterms:modified xsi:type="dcterms:W3CDTF">2020-11-26T12:42:00Z</dcterms:modified>
</cp:coreProperties>
</file>