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3814" w:rsidRPr="00B8136A" w:rsidTr="0043003C">
        <w:trPr>
          <w:trHeight w:val="1130"/>
        </w:trPr>
        <w:tc>
          <w:tcPr>
            <w:tcW w:w="354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F2F46" wp14:editId="1135509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8136A" w:rsidRPr="00B8136A" w:rsidTr="00B219A5">
        <w:trPr>
          <w:trHeight w:val="1130"/>
        </w:trPr>
        <w:tc>
          <w:tcPr>
            <w:tcW w:w="3540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54E" w:rsidRPr="000D254A" w:rsidRDefault="0022154E" w:rsidP="006720C4">
      <w:pPr>
        <w:keepNext/>
        <w:ind w:left="708"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14151" w:rsidRPr="00F14151">
        <w:rPr>
          <w:rFonts w:ascii="Times New Roman" w:hAnsi="Times New Roman" w:cs="Times New Roman"/>
          <w:bCs/>
          <w:sz w:val="28"/>
          <w:szCs w:val="28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.10.2003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2005 № 40, в целях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вопросов местного значения, в связи с 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иватизацией </w:t>
      </w:r>
      <w:r w:rsidR="00CE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ликвидацией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унитарных предприятий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A4150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A393A" w:rsidRP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C53" w:rsidRPr="006E764C" w:rsidRDefault="00A03F7D" w:rsidP="00DB7C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4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восьмой 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изложить в следующей редакции:</w:t>
      </w:r>
    </w:p>
    <w:p w:rsidR="008629DD" w:rsidRDefault="00DB7C53" w:rsidP="00DB7C5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 города Чебоксары находится имущество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унитарных предприяти</w:t>
      </w:r>
      <w:r w:rsidR="001B4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1 предприятие исключено из Прогнозного плана (программы) приватизации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2016 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(МУП «Чебоксарское троллейбусное управление»),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вновь образованн</w:t>
      </w:r>
      <w:r w:rsidR="005B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(МУП «Теплосеть»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МУП «Чебоксарские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городские электрические </w:t>
      </w:r>
      <w:proofErr w:type="gramStart"/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40A9B" w:rsidRDefault="00440A9B" w:rsidP="008629D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Таблицу в разделе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20447" w:rsidRDefault="00520447" w:rsidP="00520447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(единиц)</w:t>
      </w:r>
    </w:p>
    <w:tbl>
      <w:tblPr>
        <w:tblStyle w:val="aff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D80F8F" w:rsidRPr="00440A9B" w:rsidTr="00D80F8F">
        <w:trPr>
          <w:jc w:val="center"/>
        </w:trPr>
        <w:tc>
          <w:tcPr>
            <w:tcW w:w="1555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80F8F" w:rsidRPr="00440A9B" w:rsidTr="00D80F8F">
        <w:trPr>
          <w:jc w:val="center"/>
        </w:trPr>
        <w:tc>
          <w:tcPr>
            <w:tcW w:w="1555" w:type="dxa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  <w:p w:rsidR="00D80F8F" w:rsidRPr="00440A9B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унитарные предприятия города Чебоксары</w:t>
            </w:r>
          </w:p>
        </w:tc>
        <w:tc>
          <w:tcPr>
            <w:tcW w:w="850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80F8F" w:rsidRPr="00440A9B" w:rsidRDefault="00D80F8F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40A9B" w:rsidRDefault="00440A9B" w:rsidP="00440A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E09" w:rsidRPr="000131F4" w:rsidRDefault="00280CD4" w:rsidP="00280CD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4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f4"/>
        <w:tblW w:w="9351" w:type="dxa"/>
        <w:tblLayout w:type="fixed"/>
        <w:tblLook w:val="04A0" w:firstRow="1" w:lastRow="0" w:firstColumn="1" w:lastColumn="0" w:noHBand="0" w:noVBand="1"/>
      </w:tblPr>
      <w:tblGrid>
        <w:gridCol w:w="554"/>
        <w:gridCol w:w="1284"/>
        <w:gridCol w:w="2268"/>
        <w:gridCol w:w="2977"/>
        <w:gridCol w:w="992"/>
        <w:gridCol w:w="1276"/>
      </w:tblGrid>
      <w:tr w:rsidR="007845C0" w:rsidRPr="00CE62CF" w:rsidTr="001B41B2">
        <w:tc>
          <w:tcPr>
            <w:tcW w:w="554" w:type="dxa"/>
          </w:tcPr>
          <w:p w:rsidR="00280CD4" w:rsidRPr="00CE62CF" w:rsidRDefault="00280CD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0CD4" w:rsidRPr="00CE62CF" w:rsidRDefault="00280CD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4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управления предприятием</w:t>
            </w:r>
          </w:p>
        </w:tc>
        <w:tc>
          <w:tcPr>
            <w:tcW w:w="2268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предприятия, местонахождение (юридический адрес)</w:t>
            </w:r>
          </w:p>
        </w:tc>
        <w:tc>
          <w:tcPr>
            <w:tcW w:w="2977" w:type="dxa"/>
          </w:tcPr>
          <w:p w:rsidR="00E138CB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необходимых </w:t>
            </w:r>
          </w:p>
          <w:p w:rsidR="00E138CB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</w:p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управления предприятием</w:t>
            </w:r>
          </w:p>
        </w:tc>
        <w:tc>
          <w:tcPr>
            <w:tcW w:w="992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7845C0" w:rsidRPr="00CE62CF" w:rsidTr="001B41B2">
        <w:tc>
          <w:tcPr>
            <w:tcW w:w="9351" w:type="dxa"/>
            <w:gridSpan w:val="6"/>
          </w:tcPr>
          <w:p w:rsidR="007845C0" w:rsidRPr="00CE62CF" w:rsidRDefault="007845C0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мероприятий </w:t>
            </w:r>
            <w:r w:rsidR="00E138CB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(«дорожная карта») по сокращению количества муниципальных унитарных предприятий города Чебоксары</w:t>
            </w:r>
          </w:p>
        </w:tc>
      </w:tr>
      <w:tr w:rsidR="007845C0" w:rsidRPr="00CE62CF" w:rsidTr="001B41B2">
        <w:tc>
          <w:tcPr>
            <w:tcW w:w="554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4" w:type="dxa"/>
          </w:tcPr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68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«Чебоксарское троллейбусное управление» муниципального образования города Чебоксары – столицы Чувашской Республики</w:t>
            </w:r>
          </w:p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</w:t>
            </w:r>
          </w:p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Энгельса,</w:t>
            </w:r>
            <w:r w:rsid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977" w:type="dxa"/>
          </w:tcPr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 </w:t>
            </w:r>
            <w:r w:rsidR="0064392E"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2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</w:tr>
      <w:tr w:rsidR="0064392E" w:rsidRPr="00CE62CF" w:rsidTr="001B41B2">
        <w:tc>
          <w:tcPr>
            <w:tcW w:w="554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4" w:type="dxa"/>
          </w:tcPr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68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«Теплосеть»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428024, </w:t>
            </w:r>
          </w:p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B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ебоксары, Мясокомбинат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2977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 за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2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</w:tr>
      <w:tr w:rsidR="00D80F8F" w:rsidRPr="00CE62CF" w:rsidTr="001B41B2">
        <w:tc>
          <w:tcPr>
            <w:tcW w:w="554" w:type="dxa"/>
          </w:tcPr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4" w:type="dxa"/>
          </w:tcPr>
          <w:p w:rsidR="00D80F8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</w:t>
            </w:r>
          </w:p>
          <w:p w:rsidR="00D80F8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2268" w:type="dxa"/>
          </w:tcPr>
          <w:p w:rsidR="00D80F8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унитарное </w:t>
            </w:r>
            <w:proofErr w:type="gram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  <w:r w:rsidRPr="00D8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8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Чебоксарские городские электрические сети»</w:t>
            </w:r>
          </w:p>
          <w:p w:rsidR="001B41B2" w:rsidRPr="00CE62CF" w:rsidRDefault="001B41B2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города Чебоксары – столицы Чувашской Республики</w:t>
            </w:r>
          </w:p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  <w:r w:rsidR="001B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Чебоксары, </w:t>
            </w:r>
            <w:r w:rsidR="001B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Водопроводная,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F8F" w:rsidRPr="00CE62CF" w:rsidRDefault="00D80F8F" w:rsidP="001B41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  <w:r w:rsidR="001B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1.Контроль за</w:t>
            </w:r>
          </w:p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2" w:type="dxa"/>
          </w:tcPr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</w:t>
            </w:r>
          </w:p>
        </w:tc>
        <w:tc>
          <w:tcPr>
            <w:tcW w:w="1276" w:type="dxa"/>
          </w:tcPr>
          <w:p w:rsidR="00D80F8F" w:rsidRPr="00CE62CF" w:rsidRDefault="00D80F8F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</w:t>
            </w: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ие по регулированию тарифов, экономики предприятий и инвестиций</w:t>
            </w:r>
          </w:p>
        </w:tc>
      </w:tr>
    </w:tbl>
    <w:p w:rsidR="000131F4" w:rsidRDefault="000131F4" w:rsidP="00280C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51" w:rsidRPr="00F14151" w:rsidRDefault="0055664C" w:rsidP="0055664C">
      <w:pPr>
        <w:pStyle w:val="aff3"/>
        <w:ind w:left="142" w:firstLine="5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 </w:t>
      </w:r>
      <w:r w:rsidR="00F14151" w:rsidRPr="00F1415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C0F7D" w:rsidRPr="003C0F7D" w:rsidRDefault="0055664C" w:rsidP="003C0F7D">
      <w:pPr>
        <w:widowControl w:val="0"/>
        <w:numPr>
          <w:ilvl w:val="0"/>
          <w:numId w:val="40"/>
        </w:numPr>
        <w:tabs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726219" w:rsidRDefault="0055664C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– председателя Горкомимущества Васильева Ю.А.</w:t>
      </w: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726219" w:rsidRDefault="008B1AE9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41505" w:rsidRDefault="00A41505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                    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  <w:proofErr w:type="spellEnd"/>
    </w:p>
    <w:p w:rsidR="003C0F7D" w:rsidRDefault="003C0F7D" w:rsidP="001958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3C0F7D" w:rsidSect="00C0672F">
          <w:headerReference w:type="default" r:id="rId9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W w:w="13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160"/>
        <w:gridCol w:w="2409"/>
        <w:gridCol w:w="2126"/>
        <w:gridCol w:w="2268"/>
      </w:tblGrid>
      <w:tr w:rsidR="007A00D7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7A00D7" w:rsidRPr="001517DE" w:rsidRDefault="007A00D7" w:rsidP="007046F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A00D7" w:rsidRPr="001517DE" w:rsidRDefault="007A00D7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00D7" w:rsidRPr="001517DE" w:rsidRDefault="007A00D7" w:rsidP="0070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P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AC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руководитель аппарата</w:t>
            </w:r>
            <w:r w:rsidRPr="00C16A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6A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601" w:rsidRPr="001517DE" w:rsidRDefault="0028660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86601" w:rsidRPr="001517DE" w:rsidRDefault="00286601" w:rsidP="0070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Default="00C16AC1" w:rsidP="00C1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601" w:rsidRPr="001517DE" w:rsidRDefault="00C16AC1" w:rsidP="00C1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C1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C16AC1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FFF">
              <w:rPr>
                <w:rFonts w:ascii="Times New Roman" w:hAnsi="Times New Roman" w:cs="Times New Roman"/>
                <w:sz w:val="28"/>
                <w:szCs w:val="28"/>
              </w:rPr>
              <w:t>по вопросам ЖКХ - начальник управления ЖКХ, энергетики, транспорта и связи</w:t>
            </w:r>
          </w:p>
          <w:p w:rsidR="00C16AC1" w:rsidRPr="001517DE" w:rsidRDefault="00C16AC1" w:rsidP="00C16AC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Филиппов</w:t>
            </w: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43327" w:rsidP="00C4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27A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41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6AC1"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 Горкомимущества                                           </w:t>
            </w: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Default="00C16AC1" w:rsidP="00C16AC1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1B41B2" w:rsidP="00C16AC1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 Александров</w:t>
            </w: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  <w:trHeight w:val="1735"/>
        </w:trPr>
        <w:tc>
          <w:tcPr>
            <w:tcW w:w="4962" w:type="dxa"/>
          </w:tcPr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Pr="001517DE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  <w:r w:rsidRPr="00416E92">
              <w:rPr>
                <w:szCs w:val="28"/>
              </w:rPr>
              <w:t>Начальни</w:t>
            </w:r>
            <w:bookmarkStart w:id="0" w:name="_GoBack"/>
            <w:bookmarkEnd w:id="0"/>
            <w:r w:rsidRPr="00416E92">
              <w:rPr>
                <w:szCs w:val="28"/>
              </w:rPr>
              <w:t>к управления по регулированию тарифов, экономики предприятий и инвестиций</w:t>
            </w: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C16AC1" w:rsidRPr="001517DE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60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г. Чебоксары</w:t>
            </w:r>
          </w:p>
        </w:tc>
        <w:tc>
          <w:tcPr>
            <w:tcW w:w="2160" w:type="dxa"/>
          </w:tcPr>
          <w:p w:rsidR="00C16AC1" w:rsidRPr="001517DE" w:rsidRDefault="00C16AC1" w:rsidP="00C16AC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Default="00C16AC1" w:rsidP="00C16AC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601">
              <w:rPr>
                <w:rFonts w:ascii="Times New Roman" w:hAnsi="Times New Roman" w:cs="Times New Roman"/>
                <w:sz w:val="28"/>
                <w:szCs w:val="28"/>
              </w:rPr>
              <w:t>С.М. Иванова</w:t>
            </w:r>
          </w:p>
        </w:tc>
      </w:tr>
      <w:tr w:rsidR="00C16AC1" w:rsidRPr="00DF096B" w:rsidTr="00C16AC1">
        <w:trPr>
          <w:gridAfter w:val="2"/>
          <w:wAfter w:w="4394" w:type="dxa"/>
        </w:trPr>
        <w:tc>
          <w:tcPr>
            <w:tcW w:w="4962" w:type="dxa"/>
          </w:tcPr>
          <w:p w:rsidR="00C16AC1" w:rsidRPr="001517DE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60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Ю.А. Васильев</w:t>
            </w: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C16AC1" w:rsidRPr="00DF096B" w:rsidTr="00D84BD0">
        <w:tc>
          <w:tcPr>
            <w:tcW w:w="9531" w:type="dxa"/>
            <w:gridSpan w:val="3"/>
          </w:tcPr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  <w:p w:rsidR="00C16AC1" w:rsidRPr="003974D6" w:rsidRDefault="00C16AC1" w:rsidP="00C16AC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Горкомимущество</w:t>
            </w:r>
          </w:p>
          <w:p w:rsidR="00C16AC1" w:rsidRPr="001517DE" w:rsidRDefault="00C16AC1" w:rsidP="00C16AC1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  <w:proofErr w:type="spellStart"/>
            <w:r w:rsidRPr="003974D6">
              <w:rPr>
                <w:sz w:val="20"/>
              </w:rPr>
              <w:t>Акудович</w:t>
            </w:r>
            <w:proofErr w:type="spellEnd"/>
            <w:r w:rsidRPr="003974D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М.Н. </w:t>
            </w:r>
            <w:r w:rsidRPr="003974D6">
              <w:rPr>
                <w:sz w:val="20"/>
              </w:rPr>
              <w:t>234127</w:t>
            </w:r>
            <w:r>
              <w:rPr>
                <w:sz w:val="20"/>
              </w:rPr>
              <w:t xml:space="preserve"> </w:t>
            </w:r>
            <w:r w:rsidRPr="003974D6">
              <w:rPr>
                <w:sz w:val="20"/>
              </w:rPr>
              <w:t>(3 экз.)</w:t>
            </w:r>
          </w:p>
        </w:tc>
        <w:tc>
          <w:tcPr>
            <w:tcW w:w="2126" w:type="dxa"/>
          </w:tcPr>
          <w:p w:rsidR="00C16AC1" w:rsidRPr="001517DE" w:rsidRDefault="00C16AC1" w:rsidP="00C1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C16AC1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C1" w:rsidRPr="001517DE" w:rsidRDefault="00C16AC1" w:rsidP="00C1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4D6" w:rsidRPr="003974D6" w:rsidRDefault="003974D6" w:rsidP="00CD4F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sectPr w:rsidR="003974D6" w:rsidRPr="003974D6" w:rsidSect="00C0672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79" w:rsidRDefault="00FB7279">
      <w:pPr>
        <w:spacing w:after="0" w:line="240" w:lineRule="auto"/>
      </w:pPr>
      <w:r>
        <w:separator/>
      </w:r>
    </w:p>
  </w:endnote>
  <w:endnote w:type="continuationSeparator" w:id="0">
    <w:p w:rsidR="00FB7279" w:rsidRDefault="00FB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79" w:rsidRDefault="00FB7279">
      <w:pPr>
        <w:spacing w:after="0" w:line="240" w:lineRule="auto"/>
      </w:pPr>
      <w:r>
        <w:separator/>
      </w:r>
    </w:p>
  </w:footnote>
  <w:footnote w:type="continuationSeparator" w:id="0">
    <w:p w:rsidR="00FB7279" w:rsidRDefault="00FB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5"/>
    <w:rsid w:val="000131F4"/>
    <w:rsid w:val="00022C74"/>
    <w:rsid w:val="000713D9"/>
    <w:rsid w:val="000963D2"/>
    <w:rsid w:val="0009661E"/>
    <w:rsid w:val="000B5D7C"/>
    <w:rsid w:val="000D254A"/>
    <w:rsid w:val="000D39F3"/>
    <w:rsid w:val="000E28D4"/>
    <w:rsid w:val="000E7250"/>
    <w:rsid w:val="000F2C8A"/>
    <w:rsid w:val="000F31CF"/>
    <w:rsid w:val="0010466C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A4921"/>
    <w:rsid w:val="001B41B2"/>
    <w:rsid w:val="001B62A5"/>
    <w:rsid w:val="001B7696"/>
    <w:rsid w:val="001C795F"/>
    <w:rsid w:val="001D26DF"/>
    <w:rsid w:val="001D55F2"/>
    <w:rsid w:val="0022154E"/>
    <w:rsid w:val="00224507"/>
    <w:rsid w:val="002467A8"/>
    <w:rsid w:val="002551E1"/>
    <w:rsid w:val="00261CE5"/>
    <w:rsid w:val="00264BDC"/>
    <w:rsid w:val="0027390D"/>
    <w:rsid w:val="00280CD4"/>
    <w:rsid w:val="002860A2"/>
    <w:rsid w:val="00286601"/>
    <w:rsid w:val="00293A14"/>
    <w:rsid w:val="002A20DF"/>
    <w:rsid w:val="002B10A1"/>
    <w:rsid w:val="002B282B"/>
    <w:rsid w:val="002B576B"/>
    <w:rsid w:val="00332442"/>
    <w:rsid w:val="00342885"/>
    <w:rsid w:val="003545A5"/>
    <w:rsid w:val="00365261"/>
    <w:rsid w:val="00385E4D"/>
    <w:rsid w:val="003974D6"/>
    <w:rsid w:val="003C0F7D"/>
    <w:rsid w:val="003E760F"/>
    <w:rsid w:val="003F2791"/>
    <w:rsid w:val="004168BA"/>
    <w:rsid w:val="00416E92"/>
    <w:rsid w:val="00440A9B"/>
    <w:rsid w:val="00462D44"/>
    <w:rsid w:val="004967B7"/>
    <w:rsid w:val="004C7B3A"/>
    <w:rsid w:val="004E39FC"/>
    <w:rsid w:val="00520447"/>
    <w:rsid w:val="0052156E"/>
    <w:rsid w:val="00523E7C"/>
    <w:rsid w:val="005521A6"/>
    <w:rsid w:val="0055664C"/>
    <w:rsid w:val="0056661F"/>
    <w:rsid w:val="00573D8E"/>
    <w:rsid w:val="00583814"/>
    <w:rsid w:val="00590F36"/>
    <w:rsid w:val="00592CED"/>
    <w:rsid w:val="005B38D7"/>
    <w:rsid w:val="005B75A6"/>
    <w:rsid w:val="005D2265"/>
    <w:rsid w:val="005E5A9F"/>
    <w:rsid w:val="006010F4"/>
    <w:rsid w:val="006116EF"/>
    <w:rsid w:val="006239B6"/>
    <w:rsid w:val="00626D73"/>
    <w:rsid w:val="006271D0"/>
    <w:rsid w:val="00633B93"/>
    <w:rsid w:val="0064392E"/>
    <w:rsid w:val="00664FC1"/>
    <w:rsid w:val="00671AE1"/>
    <w:rsid w:val="006720C4"/>
    <w:rsid w:val="006827A3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6219"/>
    <w:rsid w:val="00761340"/>
    <w:rsid w:val="00775A0C"/>
    <w:rsid w:val="007831C1"/>
    <w:rsid w:val="007845C0"/>
    <w:rsid w:val="007A00D7"/>
    <w:rsid w:val="007B3836"/>
    <w:rsid w:val="007C791F"/>
    <w:rsid w:val="007D2AD9"/>
    <w:rsid w:val="007E59CE"/>
    <w:rsid w:val="007F2A40"/>
    <w:rsid w:val="00804FDA"/>
    <w:rsid w:val="00824506"/>
    <w:rsid w:val="008629DD"/>
    <w:rsid w:val="00864EF3"/>
    <w:rsid w:val="008B1AE9"/>
    <w:rsid w:val="008B41C3"/>
    <w:rsid w:val="008C7C48"/>
    <w:rsid w:val="008E2B81"/>
    <w:rsid w:val="008E4FCE"/>
    <w:rsid w:val="008F1871"/>
    <w:rsid w:val="009006AF"/>
    <w:rsid w:val="00902F88"/>
    <w:rsid w:val="00921ACE"/>
    <w:rsid w:val="00946F6E"/>
    <w:rsid w:val="00947134"/>
    <w:rsid w:val="009B242B"/>
    <w:rsid w:val="009C36F6"/>
    <w:rsid w:val="009E71F3"/>
    <w:rsid w:val="009E7A08"/>
    <w:rsid w:val="00A00854"/>
    <w:rsid w:val="00A03F7D"/>
    <w:rsid w:val="00A12635"/>
    <w:rsid w:val="00A1641F"/>
    <w:rsid w:val="00A2793F"/>
    <w:rsid w:val="00A41505"/>
    <w:rsid w:val="00A50653"/>
    <w:rsid w:val="00A64459"/>
    <w:rsid w:val="00A670CA"/>
    <w:rsid w:val="00A81741"/>
    <w:rsid w:val="00A935DE"/>
    <w:rsid w:val="00AA1125"/>
    <w:rsid w:val="00AB0E3C"/>
    <w:rsid w:val="00AC63C1"/>
    <w:rsid w:val="00AE3B05"/>
    <w:rsid w:val="00AE3E13"/>
    <w:rsid w:val="00B25E0D"/>
    <w:rsid w:val="00B30578"/>
    <w:rsid w:val="00B557D0"/>
    <w:rsid w:val="00B60FFC"/>
    <w:rsid w:val="00B73D11"/>
    <w:rsid w:val="00B8136A"/>
    <w:rsid w:val="00B85511"/>
    <w:rsid w:val="00B9673B"/>
    <w:rsid w:val="00B96FB7"/>
    <w:rsid w:val="00BB096D"/>
    <w:rsid w:val="00BC382C"/>
    <w:rsid w:val="00BD25F4"/>
    <w:rsid w:val="00BD2AEE"/>
    <w:rsid w:val="00BD4350"/>
    <w:rsid w:val="00BD7647"/>
    <w:rsid w:val="00C0672F"/>
    <w:rsid w:val="00C16AC1"/>
    <w:rsid w:val="00C308C9"/>
    <w:rsid w:val="00C324B8"/>
    <w:rsid w:val="00C35892"/>
    <w:rsid w:val="00C43327"/>
    <w:rsid w:val="00C45B35"/>
    <w:rsid w:val="00C468EB"/>
    <w:rsid w:val="00C67592"/>
    <w:rsid w:val="00C724B7"/>
    <w:rsid w:val="00C853F5"/>
    <w:rsid w:val="00C9313B"/>
    <w:rsid w:val="00CC1AE8"/>
    <w:rsid w:val="00CD4F28"/>
    <w:rsid w:val="00CE62CF"/>
    <w:rsid w:val="00D00CC4"/>
    <w:rsid w:val="00D17868"/>
    <w:rsid w:val="00D21DE1"/>
    <w:rsid w:val="00D457ED"/>
    <w:rsid w:val="00D5044D"/>
    <w:rsid w:val="00D60236"/>
    <w:rsid w:val="00D80F8F"/>
    <w:rsid w:val="00D84BD0"/>
    <w:rsid w:val="00DA6451"/>
    <w:rsid w:val="00DB7C53"/>
    <w:rsid w:val="00DC34E3"/>
    <w:rsid w:val="00DC7231"/>
    <w:rsid w:val="00DD5B65"/>
    <w:rsid w:val="00DE475E"/>
    <w:rsid w:val="00DE5954"/>
    <w:rsid w:val="00DF7520"/>
    <w:rsid w:val="00E00BFD"/>
    <w:rsid w:val="00E04EAC"/>
    <w:rsid w:val="00E138CB"/>
    <w:rsid w:val="00E25FFD"/>
    <w:rsid w:val="00E36FCA"/>
    <w:rsid w:val="00E52FB2"/>
    <w:rsid w:val="00E54596"/>
    <w:rsid w:val="00E568D3"/>
    <w:rsid w:val="00E56CFA"/>
    <w:rsid w:val="00E6207B"/>
    <w:rsid w:val="00E8591B"/>
    <w:rsid w:val="00EA33F8"/>
    <w:rsid w:val="00EA5BCA"/>
    <w:rsid w:val="00EB3F1C"/>
    <w:rsid w:val="00EB6307"/>
    <w:rsid w:val="00EE0F9D"/>
    <w:rsid w:val="00EF3B9F"/>
    <w:rsid w:val="00F02E09"/>
    <w:rsid w:val="00F075F3"/>
    <w:rsid w:val="00F1073B"/>
    <w:rsid w:val="00F124D4"/>
    <w:rsid w:val="00F13E79"/>
    <w:rsid w:val="00F14151"/>
    <w:rsid w:val="00F367A1"/>
    <w:rsid w:val="00F53518"/>
    <w:rsid w:val="00F757B8"/>
    <w:rsid w:val="00F76BAE"/>
    <w:rsid w:val="00FB7279"/>
    <w:rsid w:val="00FC3940"/>
    <w:rsid w:val="00FD7A88"/>
    <w:rsid w:val="00FE39D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AF51-5508-4A3A-A419-900BA41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58C-8532-4312-8644-22A0FB4F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Абашева А.Н.</dc:creator>
  <cp:lastModifiedBy>Абашева А.Н.</cp:lastModifiedBy>
  <cp:revision>3</cp:revision>
  <cp:lastPrinted>2020-01-27T07:42:00Z</cp:lastPrinted>
  <dcterms:created xsi:type="dcterms:W3CDTF">2020-01-27T06:23:00Z</dcterms:created>
  <dcterms:modified xsi:type="dcterms:W3CDTF">2020-01-27T14:17:00Z</dcterms:modified>
</cp:coreProperties>
</file>