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E6" w:rsidRPr="00B548B2" w:rsidRDefault="00FB43E6">
      <w:pPr>
        <w:rPr>
          <w:rFonts w:ascii="Times New Roman" w:hAnsi="Times New Roman" w:cs="Times New Roman"/>
          <w:sz w:val="28"/>
          <w:szCs w:val="28"/>
        </w:rPr>
      </w:pPr>
    </w:p>
    <w:p w:rsidR="00B548B2" w:rsidRPr="00B548B2" w:rsidRDefault="00B548B2">
      <w:pPr>
        <w:rPr>
          <w:rFonts w:ascii="Times New Roman" w:hAnsi="Times New Roman" w:cs="Times New Roman"/>
          <w:sz w:val="28"/>
          <w:szCs w:val="28"/>
        </w:rPr>
      </w:pPr>
    </w:p>
    <w:p w:rsidR="00B548B2" w:rsidRPr="00B548B2" w:rsidRDefault="00B548B2">
      <w:pPr>
        <w:rPr>
          <w:rFonts w:ascii="Times New Roman" w:hAnsi="Times New Roman" w:cs="Times New Roman"/>
          <w:sz w:val="28"/>
          <w:szCs w:val="28"/>
        </w:rPr>
      </w:pPr>
    </w:p>
    <w:p w:rsidR="00B548B2" w:rsidRPr="00B548B2" w:rsidRDefault="00B548B2" w:rsidP="00B5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8B2" w:rsidRDefault="00B548B2" w:rsidP="00B54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№ ________________</w:t>
      </w:r>
    </w:p>
    <w:p w:rsidR="00B548B2" w:rsidRDefault="00B548B2" w:rsidP="00B5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8B2" w:rsidRDefault="00B548B2" w:rsidP="00B5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устава </w:t>
      </w:r>
    </w:p>
    <w:p w:rsidR="00B548B2" w:rsidRDefault="00B548B2" w:rsidP="00B5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</w:p>
    <w:p w:rsidR="00B548B2" w:rsidRDefault="00B548B2" w:rsidP="00B5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«Новый город»</w:t>
      </w:r>
    </w:p>
    <w:p w:rsidR="00B548B2" w:rsidRDefault="00B548B2" w:rsidP="00B5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B2" w:rsidRDefault="00B548B2" w:rsidP="00B5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B2" w:rsidRDefault="00B548B2" w:rsidP="00B5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B2" w:rsidRDefault="00B548B2" w:rsidP="00AA6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F4C4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4C45">
        <w:rPr>
          <w:rFonts w:ascii="Times New Roman" w:hAnsi="Times New Roman" w:cs="Times New Roman"/>
          <w:sz w:val="28"/>
          <w:szCs w:val="28"/>
        </w:rPr>
        <w:t>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решению Чебоксарского городского Собрания депутатов от 17.11.2006 №</w:t>
      </w:r>
      <w:r w:rsidR="000F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407 «О положении о территориальном общественном самоуправлении в городе Чебоксары и его примерном уставе» и </w:t>
      </w:r>
      <w:r w:rsidR="000F4C4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F4C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«Новый город»</w:t>
      </w:r>
      <w:r w:rsidR="000F4C45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</w:t>
      </w:r>
      <w:proofErr w:type="gramStart"/>
      <w:r w:rsidR="000F4C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F4C4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A60C3" w:rsidRDefault="00B548B2" w:rsidP="00AA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устав</w:t>
      </w:r>
      <w:r w:rsidR="00AA60C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«Новый город».</w:t>
      </w:r>
    </w:p>
    <w:p w:rsidR="00853A84" w:rsidRDefault="00AA60C3" w:rsidP="0085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0F4C4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853A84">
        <w:rPr>
          <w:rFonts w:ascii="Times New Roman" w:hAnsi="Times New Roman" w:cs="Times New Roman"/>
          <w:sz w:val="28"/>
          <w:szCs w:val="28"/>
        </w:rPr>
        <w:t>администрации г</w:t>
      </w:r>
      <w:r w:rsidR="000F4C45">
        <w:rPr>
          <w:rFonts w:ascii="Times New Roman" w:hAnsi="Times New Roman" w:cs="Times New Roman"/>
          <w:sz w:val="28"/>
          <w:szCs w:val="28"/>
        </w:rPr>
        <w:t>орода</w:t>
      </w:r>
      <w:r w:rsidR="00853A84">
        <w:rPr>
          <w:rFonts w:ascii="Times New Roman" w:hAnsi="Times New Roman" w:cs="Times New Roman"/>
          <w:sz w:val="28"/>
          <w:szCs w:val="28"/>
        </w:rPr>
        <w:t xml:space="preserve"> Чебоксары (</w:t>
      </w:r>
      <w:r w:rsidR="000F4C45">
        <w:rPr>
          <w:rFonts w:ascii="Times New Roman" w:hAnsi="Times New Roman" w:cs="Times New Roman"/>
          <w:sz w:val="28"/>
          <w:szCs w:val="28"/>
        </w:rPr>
        <w:t>Ефремова О.В.</w:t>
      </w:r>
      <w:r w:rsidR="00853A84">
        <w:rPr>
          <w:rFonts w:ascii="Times New Roman" w:hAnsi="Times New Roman" w:cs="Times New Roman"/>
          <w:sz w:val="28"/>
          <w:szCs w:val="28"/>
        </w:rPr>
        <w:t>) произвести запись о регистрации устава территориального общественного самоуправления «Новый город» в едином реестре территориальных общественных самоуправлений города Чебоксары.</w:t>
      </w:r>
    </w:p>
    <w:p w:rsidR="000F4C45" w:rsidRDefault="00853A84" w:rsidP="000F4C4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8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8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F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глав</w:t>
      </w:r>
      <w:r w:rsidR="000F4C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45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4C45">
        <w:rPr>
          <w:rFonts w:ascii="Times New Roman" w:hAnsi="Times New Roman" w:cs="Times New Roman"/>
          <w:sz w:val="28"/>
          <w:szCs w:val="28"/>
        </w:rPr>
        <w:t xml:space="preserve">   Калининского    района    города    Чебоксары </w:t>
      </w:r>
    </w:p>
    <w:p w:rsidR="00853A84" w:rsidRDefault="000F4C45" w:rsidP="000F4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Я.Л. Михайлова</w:t>
      </w:r>
      <w:r w:rsidR="00853A84">
        <w:rPr>
          <w:rFonts w:ascii="Times New Roman" w:hAnsi="Times New Roman" w:cs="Times New Roman"/>
          <w:sz w:val="28"/>
          <w:szCs w:val="28"/>
        </w:rPr>
        <w:t>.</w:t>
      </w:r>
    </w:p>
    <w:p w:rsidR="00853A84" w:rsidRDefault="00853A84" w:rsidP="0085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EDF" w:rsidRDefault="00E87EDF" w:rsidP="0085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B2" w:rsidRDefault="00853A84" w:rsidP="0085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E87E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sectPr w:rsidR="00B548B2" w:rsidSect="000F4C45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B2"/>
    <w:rsid w:val="000F4C45"/>
    <w:rsid w:val="00853A84"/>
    <w:rsid w:val="00AA60C3"/>
    <w:rsid w:val="00B548B2"/>
    <w:rsid w:val="00E87EDF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AE71-CFBF-44FF-9B32-D9C3FD8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Кудянова</dc:creator>
  <cp:keywords/>
  <dc:description/>
  <cp:lastModifiedBy>Татьяна Н. Кудянова</cp:lastModifiedBy>
  <cp:revision>3</cp:revision>
  <dcterms:created xsi:type="dcterms:W3CDTF">2019-11-29T12:59:00Z</dcterms:created>
  <dcterms:modified xsi:type="dcterms:W3CDTF">2020-01-14T10:23:00Z</dcterms:modified>
</cp:coreProperties>
</file>