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4" w:rsidRDefault="004E7844" w:rsidP="004E784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1E4B5F" w:rsidRDefault="001E4B5F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C733B4" w:rsidRDefault="00C733B4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О</w:t>
      </w:r>
      <w:r w:rsidR="007771C1" w:rsidRPr="007771C1">
        <w:rPr>
          <w:rFonts w:ascii="Times New Roman" w:hAnsi="Times New Roman" w:cs="Times New Roman"/>
          <w:sz w:val="28"/>
          <w:szCs w:val="28"/>
        </w:rPr>
        <w:t>б утверждении Правил предоставления субсидий муниципальному унитарному предприятию «Теплосеть» на финансовое обеспечение (возмещение) затрат</w:t>
      </w:r>
      <w:r w:rsidR="00066E7A" w:rsidRPr="007771C1">
        <w:rPr>
          <w:rFonts w:ascii="Times New Roman" w:hAnsi="Times New Roman" w:cs="Times New Roman"/>
          <w:sz w:val="28"/>
          <w:szCs w:val="28"/>
        </w:rPr>
        <w:t>,</w:t>
      </w:r>
      <w:r w:rsidR="007771C1" w:rsidRPr="007771C1">
        <w:rPr>
          <w:rFonts w:ascii="Times New Roman" w:hAnsi="Times New Roman" w:cs="Times New Roman"/>
          <w:sz w:val="28"/>
          <w:szCs w:val="28"/>
        </w:rPr>
        <w:t xml:space="preserve"> связанных с частичным погашением задолженности за топливно-энергетические ресурсы </w:t>
      </w:r>
      <w:r w:rsidR="007771C1">
        <w:rPr>
          <w:rFonts w:ascii="Times New Roman" w:hAnsi="Times New Roman" w:cs="Times New Roman"/>
          <w:sz w:val="28"/>
          <w:szCs w:val="28"/>
        </w:rPr>
        <w:t>(газ)</w:t>
      </w:r>
    </w:p>
    <w:p w:rsidR="004E7844" w:rsidRPr="007771C1" w:rsidRDefault="004E7844" w:rsidP="004E7844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B525D8" w:rsidRPr="007771C1" w:rsidRDefault="00B525D8" w:rsidP="004E78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 октября 2003 года № 131-ФЗ</w:t>
      </w:r>
      <w:r w:rsidR="007771C1">
        <w:rPr>
          <w:rFonts w:ascii="Times New Roman" w:hAnsi="Times New Roman" w:cs="Times New Roman"/>
          <w:sz w:val="28"/>
          <w:szCs w:val="28"/>
        </w:rPr>
        <w:br/>
      </w:r>
      <w:r w:rsidRPr="007771C1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Федерации»,</w:t>
      </w:r>
      <w:r w:rsidR="00A432F1" w:rsidRPr="007771C1">
        <w:rPr>
          <w:rFonts w:ascii="Times New Roman" w:hAnsi="Times New Roman" w:cs="Times New Roman"/>
          <w:sz w:val="28"/>
          <w:szCs w:val="28"/>
        </w:rPr>
        <w:t xml:space="preserve"> </w:t>
      </w:r>
      <w:r w:rsidRPr="007771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C9485F" w:rsidRPr="007771C1">
        <w:rPr>
          <w:rFonts w:ascii="Times New Roman" w:hAnsi="Times New Roman" w:cs="Times New Roman"/>
          <w:sz w:val="28"/>
          <w:szCs w:val="28"/>
        </w:rPr>
        <w:t>18</w:t>
      </w:r>
      <w:r w:rsidR="00B23CE8" w:rsidRPr="007771C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9485F" w:rsidRPr="007771C1">
        <w:rPr>
          <w:rFonts w:ascii="Times New Roman" w:hAnsi="Times New Roman" w:cs="Times New Roman"/>
          <w:sz w:val="28"/>
          <w:szCs w:val="28"/>
        </w:rPr>
        <w:t>2020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771C1">
        <w:rPr>
          <w:rFonts w:ascii="Times New Roman" w:hAnsi="Times New Roman" w:cs="Times New Roman"/>
          <w:sz w:val="28"/>
          <w:szCs w:val="28"/>
        </w:rPr>
        <w:t xml:space="preserve">№ </w:t>
      </w:r>
      <w:r w:rsidR="00C9485F" w:rsidRPr="007771C1">
        <w:rPr>
          <w:rFonts w:ascii="Times New Roman" w:hAnsi="Times New Roman" w:cs="Times New Roman"/>
          <w:sz w:val="28"/>
          <w:szCs w:val="28"/>
        </w:rPr>
        <w:t>1492</w:t>
      </w:r>
      <w:r w:rsidRPr="007771C1">
        <w:rPr>
          <w:rFonts w:ascii="Times New Roman" w:hAnsi="Times New Roman" w:cs="Times New Roman"/>
          <w:sz w:val="28"/>
          <w:szCs w:val="28"/>
        </w:rPr>
        <w:t xml:space="preserve"> «</w:t>
      </w:r>
      <w:r w:rsidR="00C9485F" w:rsidRPr="007771C1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E7844">
        <w:rPr>
          <w:rFonts w:ascii="Times New Roman" w:hAnsi="Times New Roman" w:cs="Times New Roman"/>
          <w:sz w:val="28"/>
          <w:szCs w:val="28"/>
        </w:rPr>
        <w:t>–</w:t>
      </w:r>
      <w:r w:rsidR="00C9485F" w:rsidRPr="007771C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E7844">
        <w:rPr>
          <w:rFonts w:ascii="Times New Roman" w:hAnsi="Times New Roman" w:cs="Times New Roman"/>
          <w:sz w:val="28"/>
          <w:szCs w:val="28"/>
        </w:rPr>
        <w:t>»</w:t>
      </w:r>
      <w:r w:rsidRP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администрация города Чебоксары п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о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с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т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а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н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о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в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л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я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е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="001020AD" w:rsidRPr="007771C1">
        <w:rPr>
          <w:rFonts w:ascii="Times New Roman" w:hAnsi="Times New Roman" w:cs="Times New Roman"/>
          <w:sz w:val="28"/>
          <w:szCs w:val="28"/>
        </w:rPr>
        <w:t>т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Pr="007771C1">
        <w:rPr>
          <w:rFonts w:ascii="Times New Roman" w:hAnsi="Times New Roman" w:cs="Times New Roman"/>
          <w:sz w:val="28"/>
          <w:szCs w:val="28"/>
        </w:rPr>
        <w:t>:</w:t>
      </w:r>
    </w:p>
    <w:p w:rsidR="00B525D8" w:rsidRPr="007771C1" w:rsidRDefault="00AA18C4" w:rsidP="004E78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1</w:t>
      </w:r>
      <w:r w:rsidR="007771C1">
        <w:rPr>
          <w:rFonts w:ascii="Times New Roman" w:hAnsi="Times New Roman" w:cs="Times New Roman"/>
          <w:sz w:val="28"/>
          <w:szCs w:val="28"/>
        </w:rPr>
        <w:t>.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</w:t>
      </w:r>
      <w:r w:rsidR="00B525D8" w:rsidRPr="007771C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502C58" w:rsidRPr="007771C1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«Теплосеть» </w:t>
      </w:r>
      <w:r w:rsidR="00B525D8" w:rsidRPr="007771C1">
        <w:rPr>
          <w:rFonts w:ascii="Times New Roman" w:hAnsi="Times New Roman" w:cs="Times New Roman"/>
          <w:sz w:val="28"/>
          <w:szCs w:val="28"/>
        </w:rPr>
        <w:t>на финансовое обеспечение (возмещение) затрат, связанных с частичным погаше</w:t>
      </w:r>
      <w:r w:rsidR="00066E7A" w:rsidRPr="007771C1">
        <w:rPr>
          <w:rFonts w:ascii="Times New Roman" w:hAnsi="Times New Roman" w:cs="Times New Roman"/>
          <w:sz w:val="28"/>
          <w:szCs w:val="28"/>
        </w:rPr>
        <w:t>нием задолженности за топливно-</w:t>
      </w:r>
      <w:r w:rsidR="00B525D8" w:rsidRPr="007771C1">
        <w:rPr>
          <w:rFonts w:ascii="Times New Roman" w:hAnsi="Times New Roman" w:cs="Times New Roman"/>
          <w:sz w:val="28"/>
          <w:szCs w:val="28"/>
        </w:rPr>
        <w:t>энергетические ресурсы</w:t>
      </w:r>
      <w:r w:rsidR="007771C1">
        <w:rPr>
          <w:rFonts w:ascii="Times New Roman" w:hAnsi="Times New Roman" w:cs="Times New Roman"/>
          <w:sz w:val="28"/>
          <w:szCs w:val="28"/>
        </w:rPr>
        <w:t xml:space="preserve"> (газ)</w:t>
      </w:r>
      <w:r w:rsidR="00B525D8" w:rsidRPr="007771C1">
        <w:rPr>
          <w:rFonts w:ascii="Times New Roman" w:hAnsi="Times New Roman" w:cs="Times New Roman"/>
          <w:sz w:val="28"/>
          <w:szCs w:val="28"/>
        </w:rPr>
        <w:t>.</w:t>
      </w:r>
    </w:p>
    <w:p w:rsidR="00B525D8" w:rsidRPr="007771C1" w:rsidRDefault="00B525D8" w:rsidP="004E78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2.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E7844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7771C1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 w:rsidR="001E4B5F">
        <w:rPr>
          <w:rFonts w:ascii="Times New Roman" w:hAnsi="Times New Roman" w:cs="Times New Roman"/>
          <w:sz w:val="28"/>
          <w:szCs w:val="28"/>
        </w:rPr>
        <w:t>настоящее</w:t>
      </w:r>
      <w:r w:rsidRPr="007771C1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B525D8" w:rsidRPr="007771C1" w:rsidRDefault="00B525D8" w:rsidP="004E78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3.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525D8" w:rsidRPr="007771C1" w:rsidRDefault="00B525D8" w:rsidP="004E78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1C1">
        <w:rPr>
          <w:rFonts w:ascii="Times New Roman" w:hAnsi="Times New Roman" w:cs="Times New Roman"/>
          <w:sz w:val="28"/>
          <w:szCs w:val="28"/>
        </w:rPr>
        <w:t>4.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</w:t>
      </w:r>
      <w:r w:rsidR="007771C1">
        <w:rPr>
          <w:rFonts w:ascii="Times New Roman" w:hAnsi="Times New Roman" w:cs="Times New Roman"/>
          <w:sz w:val="28"/>
          <w:szCs w:val="28"/>
        </w:rPr>
        <w:t xml:space="preserve"> – начальника </w:t>
      </w:r>
      <w:r w:rsidR="004E7844">
        <w:rPr>
          <w:rFonts w:ascii="Times New Roman" w:hAnsi="Times New Roman" w:cs="Times New Roman"/>
          <w:sz w:val="28"/>
          <w:szCs w:val="28"/>
        </w:rPr>
        <w:t>у</w:t>
      </w:r>
      <w:r w:rsidR="007771C1">
        <w:rPr>
          <w:rFonts w:ascii="Times New Roman" w:hAnsi="Times New Roman" w:cs="Times New Roman"/>
          <w:sz w:val="28"/>
          <w:szCs w:val="28"/>
        </w:rPr>
        <w:t>правления ЖКХ, энергетики, транспорта и связи  В.И.</w:t>
      </w:r>
      <w:r w:rsidR="004E7844">
        <w:rPr>
          <w:rFonts w:ascii="Times New Roman" w:hAnsi="Times New Roman" w:cs="Times New Roman"/>
          <w:sz w:val="28"/>
          <w:szCs w:val="28"/>
        </w:rPr>
        <w:t> </w:t>
      </w:r>
      <w:r w:rsidRPr="007771C1">
        <w:rPr>
          <w:rFonts w:ascii="Times New Roman" w:hAnsi="Times New Roman" w:cs="Times New Roman"/>
          <w:sz w:val="28"/>
          <w:szCs w:val="28"/>
        </w:rPr>
        <w:t>Филиппова.</w:t>
      </w:r>
    </w:p>
    <w:p w:rsidR="007771C1" w:rsidRDefault="007771C1" w:rsidP="00777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7844" w:rsidRDefault="00111EE4" w:rsidP="007771C1">
      <w:pPr>
        <w:jc w:val="left"/>
        <w:rPr>
          <w:rFonts w:ascii="Times New Roman" w:hAnsi="Times New Roman" w:cs="Times New Roman"/>
          <w:sz w:val="28"/>
          <w:szCs w:val="28"/>
        </w:rPr>
        <w:sectPr w:rsidR="004E784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71C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Pr="007771C1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771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771C1">
        <w:rPr>
          <w:rFonts w:ascii="Times New Roman" w:hAnsi="Times New Roman" w:cs="Times New Roman"/>
          <w:sz w:val="28"/>
          <w:szCs w:val="28"/>
        </w:rPr>
        <w:t>А.О.</w:t>
      </w:r>
      <w:r w:rsidR="007771C1">
        <w:rPr>
          <w:rFonts w:ascii="Times New Roman" w:hAnsi="Times New Roman" w:cs="Times New Roman"/>
          <w:sz w:val="28"/>
          <w:szCs w:val="28"/>
        </w:rPr>
        <w:t xml:space="preserve"> </w:t>
      </w:r>
      <w:r w:rsidRPr="007771C1">
        <w:rPr>
          <w:rFonts w:ascii="Times New Roman" w:hAnsi="Times New Roman" w:cs="Times New Roman"/>
          <w:sz w:val="28"/>
          <w:szCs w:val="28"/>
        </w:rPr>
        <w:t>Л</w:t>
      </w:r>
      <w:r w:rsidR="007771C1">
        <w:rPr>
          <w:rFonts w:ascii="Times New Roman" w:hAnsi="Times New Roman" w:cs="Times New Roman"/>
          <w:sz w:val="28"/>
          <w:szCs w:val="28"/>
        </w:rPr>
        <w:t xml:space="preserve">адыков </w:t>
      </w:r>
    </w:p>
    <w:p w:rsidR="007771C1" w:rsidRPr="007771C1" w:rsidRDefault="007771C1" w:rsidP="007771C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71C1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4E7844" w:rsidRDefault="007771C1" w:rsidP="007771C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71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7771C1" w:rsidRPr="007771C1" w:rsidRDefault="007771C1" w:rsidP="007771C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71C1">
        <w:rPr>
          <w:rFonts w:ascii="Times New Roman" w:hAnsi="Times New Roman" w:cs="Times New Roman"/>
          <w:color w:val="000000"/>
          <w:sz w:val="28"/>
          <w:szCs w:val="28"/>
        </w:rPr>
        <w:t xml:space="preserve">города Чебоксары </w:t>
      </w:r>
    </w:p>
    <w:p w:rsidR="007771C1" w:rsidRPr="007771C1" w:rsidRDefault="00EA70F7" w:rsidP="007771C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71C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771C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71C1" w:rsidRPr="00777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1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71C1" w:rsidRPr="007771C1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</w:p>
    <w:p w:rsidR="008A7A8C" w:rsidRPr="007771C1" w:rsidRDefault="008A7A8C" w:rsidP="008B34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8C4" w:rsidRPr="007771C1" w:rsidRDefault="00CA0057" w:rsidP="00CA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C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771C1">
        <w:rPr>
          <w:rFonts w:ascii="Times New Roman" w:hAnsi="Times New Roman" w:cs="Times New Roman"/>
          <w:b/>
          <w:sz w:val="28"/>
          <w:szCs w:val="28"/>
        </w:rPr>
        <w:br/>
      </w:r>
      <w:r w:rsidR="00AA18C4" w:rsidRPr="00777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C1">
        <w:rPr>
          <w:rFonts w:ascii="Times New Roman" w:hAnsi="Times New Roman" w:cs="Times New Roman"/>
          <w:b/>
          <w:sz w:val="28"/>
          <w:szCs w:val="28"/>
        </w:rPr>
        <w:t>ПРЕДОСТАВЛЕНИЯ СУБСИДИЙ МУНИЦИПАЛЬНОМУ УНИТАРНОМУ ПРЕДПРИЯТИЮ «ТЕПЛОСЕТЬ» НА ФИНАНСОВОЕ ОБЕСПЕЧЕНИЕ (В</w:t>
      </w:r>
      <w:r w:rsidR="001E4B5F">
        <w:rPr>
          <w:rFonts w:ascii="Times New Roman" w:hAnsi="Times New Roman" w:cs="Times New Roman"/>
          <w:b/>
          <w:sz w:val="28"/>
          <w:szCs w:val="28"/>
        </w:rPr>
        <w:t>ОЗМЕЩЕНИЕ) ЗАТРАТ, СВЯЗАННЫХ С </w:t>
      </w:r>
      <w:r w:rsidRPr="007771C1">
        <w:rPr>
          <w:rFonts w:ascii="Times New Roman" w:hAnsi="Times New Roman" w:cs="Times New Roman"/>
          <w:b/>
          <w:sz w:val="28"/>
          <w:szCs w:val="28"/>
        </w:rPr>
        <w:t>ЧАСТИ</w:t>
      </w:r>
      <w:r w:rsidR="00867CB3">
        <w:rPr>
          <w:rFonts w:ascii="Times New Roman" w:hAnsi="Times New Roman" w:cs="Times New Roman"/>
          <w:b/>
          <w:sz w:val="28"/>
          <w:szCs w:val="28"/>
        </w:rPr>
        <w:t>Ч</w:t>
      </w:r>
      <w:r w:rsidR="001E4B5F">
        <w:rPr>
          <w:rFonts w:ascii="Times New Roman" w:hAnsi="Times New Roman" w:cs="Times New Roman"/>
          <w:b/>
          <w:sz w:val="28"/>
          <w:szCs w:val="28"/>
        </w:rPr>
        <w:t>НЫМ ПОГАШЕНИЕМ ЗАДОЛЖЕННОСТИ ЗА </w:t>
      </w:r>
      <w:r w:rsidRPr="007771C1">
        <w:rPr>
          <w:rFonts w:ascii="Times New Roman" w:hAnsi="Times New Roman" w:cs="Times New Roman"/>
          <w:b/>
          <w:sz w:val="28"/>
          <w:szCs w:val="28"/>
        </w:rPr>
        <w:t>ТОПЛИВНО-ЭНЕРГЕТИЧЕСКИЕ РЕСУРСЫ</w:t>
      </w:r>
      <w:r w:rsidR="007771C1">
        <w:rPr>
          <w:rFonts w:ascii="Times New Roman" w:hAnsi="Times New Roman" w:cs="Times New Roman"/>
          <w:b/>
          <w:sz w:val="28"/>
          <w:szCs w:val="28"/>
        </w:rPr>
        <w:t xml:space="preserve"> (ГАЗ)</w:t>
      </w:r>
      <w:r w:rsidRPr="00777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88E" w:rsidRPr="0090088E" w:rsidRDefault="0090088E" w:rsidP="0090088E">
      <w:pPr>
        <w:pStyle w:val="a3"/>
        <w:numPr>
          <w:ilvl w:val="0"/>
          <w:numId w:val="3"/>
        </w:num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8E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субсидий</w:t>
      </w:r>
    </w:p>
    <w:p w:rsidR="0090088E" w:rsidRPr="0090088E" w:rsidRDefault="0090088E" w:rsidP="0090088E">
      <w:pPr>
        <w:pStyle w:val="a3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Настоящие Правила предоставления субсидий муниципальному унитарному предприятию «Теплосеть» на финансовое обеспечение (возмещение) затрат, связанных с частич</w:t>
      </w:r>
      <w:r w:rsidR="001E4B5F">
        <w:rPr>
          <w:rFonts w:ascii="Times New Roman" w:hAnsi="Times New Roman" w:cs="Times New Roman"/>
          <w:sz w:val="28"/>
          <w:szCs w:val="28"/>
        </w:rPr>
        <w:t>ным погашением задолженности за </w:t>
      </w:r>
      <w:r w:rsidRPr="0090088E">
        <w:rPr>
          <w:rFonts w:ascii="Times New Roman" w:hAnsi="Times New Roman" w:cs="Times New Roman"/>
          <w:sz w:val="28"/>
          <w:szCs w:val="28"/>
        </w:rPr>
        <w:t xml:space="preserve">топливно-энергетические ресурсы (далее </w:t>
      </w:r>
      <w:r w:rsidR="001E4B5F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1E4B5F">
        <w:rPr>
          <w:rFonts w:ascii="Times New Roman" w:hAnsi="Times New Roman" w:cs="Times New Roman"/>
          <w:sz w:val="28"/>
          <w:szCs w:val="28"/>
        </w:rPr>
        <w:t>,</w:t>
      </w:r>
      <w:r w:rsidRPr="0090088E">
        <w:rPr>
          <w:rFonts w:ascii="Times New Roman" w:hAnsi="Times New Roman" w:cs="Times New Roman"/>
          <w:sz w:val="28"/>
          <w:szCs w:val="28"/>
        </w:rPr>
        <w:t xml:space="preserve"> </w:t>
      </w:r>
      <w:r w:rsidR="001E4B5F">
        <w:rPr>
          <w:rFonts w:ascii="Times New Roman" w:hAnsi="Times New Roman" w:cs="Times New Roman"/>
          <w:sz w:val="28"/>
          <w:szCs w:val="28"/>
        </w:rPr>
        <w:t>разработаны в </w:t>
      </w:r>
      <w:r w:rsidRPr="0090088E">
        <w:rPr>
          <w:rFonts w:ascii="Times New Roman" w:hAnsi="Times New Roman" w:cs="Times New Roman"/>
          <w:sz w:val="28"/>
          <w:szCs w:val="28"/>
        </w:rPr>
        <w:t>соответствии со статьей 78 Бюджетного кодекса Российской Федерации, Федеральным законом от 06 октября 2003 года № 131-ФЗ «Об общих принципах местного самоуправления в Российской Федерации», а также постановлением Правительства Российской Федерации от 18 сентября 2020</w:t>
      </w:r>
      <w:r w:rsidR="001E4B5F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 xml:space="preserve">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1E4B5F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Настоящие Правила определяют условия и порядок предоставления и расходования субсидий, выделенных на финансовое обеспечение (возмещение) затрат, связанны</w:t>
      </w:r>
      <w:r w:rsidR="001E4B5F">
        <w:rPr>
          <w:rFonts w:ascii="Times New Roman" w:hAnsi="Times New Roman" w:cs="Times New Roman"/>
          <w:sz w:val="28"/>
          <w:szCs w:val="28"/>
        </w:rPr>
        <w:t>х с погашением задолженности за </w:t>
      </w:r>
      <w:r w:rsidRPr="0090088E">
        <w:rPr>
          <w:rFonts w:ascii="Times New Roman" w:hAnsi="Times New Roman" w:cs="Times New Roman"/>
          <w:sz w:val="28"/>
          <w:szCs w:val="28"/>
        </w:rPr>
        <w:t>топливные ресурсы (далее – субсидии), а также порядок возврата субсидий в случае нарушения условий, установленных при их предоставлении.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 Получателю субсидий, является Управление ЖКХ, энергетики, транспорта и связи администрации города Чебоксары (далее </w:t>
      </w:r>
      <w:r w:rsidR="001E4B5F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Субсидии предоставляются муниципальному унитарному предприятию «Теплосеть»</w:t>
      </w:r>
      <w:r w:rsidR="00973489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</w:t>
      </w:r>
      <w:r w:rsidRPr="0090088E">
        <w:rPr>
          <w:rFonts w:ascii="Times New Roman" w:hAnsi="Times New Roman" w:cs="Times New Roman"/>
          <w:sz w:val="28"/>
          <w:szCs w:val="28"/>
        </w:rPr>
        <w:t>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Субсидии предоставляются в целях обеспечения надежного и бесперебойного теплоснабжения в отопительный период, финансового обеспечения (возмещения) затрат, связанных с погашением задолженности, сложившейся за отчетный период в текущем календарном году за топливно-энергетические ресурсы: газ.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Предельная сумма субсидий определяется исходя из величины задолженности за топливные ресурсы в соответствии с актом сверки задолженности между муниципальным унитарным предприятием и поставщиком топливных ресурсов, соста</w:t>
      </w:r>
      <w:r w:rsidR="001E4B5F">
        <w:rPr>
          <w:rFonts w:ascii="Times New Roman" w:hAnsi="Times New Roman" w:cs="Times New Roman"/>
          <w:sz w:val="28"/>
          <w:szCs w:val="28"/>
        </w:rPr>
        <w:t>вленным по состоянию на дату не </w:t>
      </w:r>
      <w:r w:rsidRPr="0090088E">
        <w:rPr>
          <w:rFonts w:ascii="Times New Roman" w:hAnsi="Times New Roman" w:cs="Times New Roman"/>
          <w:sz w:val="28"/>
          <w:szCs w:val="28"/>
        </w:rPr>
        <w:t>ранее 10 рабочих дней до даты обращения для заключения Соглашения и получения субсидий в соответствии с пунктом 2.3 Правил, в пределах лимитов бюджетных обязательств на предоставление субсидий.</w:t>
      </w:r>
    </w:p>
    <w:p w:rsid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за счет средств бюджета города Чебоксары, предусмотренных по</w:t>
      </w:r>
      <w:r w:rsidR="001E4B5F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разделу «Жилищно-коммунальное хозяйство» подразделу «Коммунальное хозяйство» в рамках муниципальной программы города Чебоксары «Модернизация и развитие сферы жилищно-коммунального хозяйства», утвержденной постановлением ад</w:t>
      </w:r>
      <w:r w:rsidR="001E4B5F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90088E">
        <w:rPr>
          <w:rFonts w:ascii="Times New Roman" w:hAnsi="Times New Roman" w:cs="Times New Roman"/>
          <w:sz w:val="28"/>
          <w:szCs w:val="28"/>
        </w:rPr>
        <w:t>04</w:t>
      </w:r>
      <w:r w:rsidR="001E4B5F">
        <w:rPr>
          <w:rFonts w:ascii="Times New Roman" w:hAnsi="Times New Roman" w:cs="Times New Roman"/>
          <w:sz w:val="28"/>
          <w:szCs w:val="28"/>
        </w:rPr>
        <w:t>.02.</w:t>
      </w:r>
      <w:r w:rsidRPr="0090088E">
        <w:rPr>
          <w:rFonts w:ascii="Times New Roman" w:hAnsi="Times New Roman" w:cs="Times New Roman"/>
          <w:sz w:val="28"/>
          <w:szCs w:val="28"/>
        </w:rPr>
        <w:t xml:space="preserve">2019 № 189, на основании Соглашения о предоставлении субсидий из бюджета города Чебоксары, заключаемом между Управлением и Получателем субсидий (далее </w:t>
      </w:r>
      <w:r w:rsidR="001E4B5F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Соглашение), дополнительным соглашением к Соглашению (при необходимости).</w:t>
      </w:r>
    </w:p>
    <w:p w:rsidR="00F0767E" w:rsidRPr="0090088E" w:rsidRDefault="00F0767E" w:rsidP="00F0767E">
      <w:pPr>
        <w:pStyle w:val="a3"/>
        <w:spacing w:line="25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088E" w:rsidRPr="0090088E" w:rsidRDefault="0090088E" w:rsidP="0090088E">
      <w:pPr>
        <w:pStyle w:val="a3"/>
        <w:numPr>
          <w:ilvl w:val="0"/>
          <w:numId w:val="3"/>
        </w:numPr>
        <w:spacing w:line="25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8E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90088E" w:rsidRPr="0090088E" w:rsidRDefault="0090088E" w:rsidP="0090088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1E4B5F">
        <w:rPr>
          <w:rFonts w:ascii="Times New Roman" w:hAnsi="Times New Roman" w:cs="Times New Roman"/>
          <w:sz w:val="28"/>
          <w:szCs w:val="28"/>
        </w:rPr>
        <w:t>субсидий Получателю субсидий на </w:t>
      </w:r>
      <w:r w:rsidRPr="0090088E">
        <w:rPr>
          <w:rFonts w:ascii="Times New Roman" w:hAnsi="Times New Roman" w:cs="Times New Roman"/>
          <w:sz w:val="28"/>
          <w:szCs w:val="28"/>
        </w:rPr>
        <w:t>дату не ранее 10 рабочих дней до даты обращения в Управление являются: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наличие задолженности за потребленные топливно-энергетические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88E">
        <w:rPr>
          <w:rFonts w:ascii="Times New Roman" w:hAnsi="Times New Roman" w:cs="Times New Roman"/>
          <w:sz w:val="28"/>
          <w:szCs w:val="28"/>
        </w:rPr>
        <w:t>ресурсы;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у </w:t>
      </w:r>
      <w:r w:rsidR="00973489">
        <w:rPr>
          <w:rFonts w:ascii="Times New Roman" w:hAnsi="Times New Roman" w:cs="Times New Roman"/>
          <w:sz w:val="28"/>
          <w:szCs w:val="28"/>
        </w:rPr>
        <w:t>П</w:t>
      </w:r>
      <w:r w:rsidRPr="0090088E">
        <w:rPr>
          <w:rFonts w:ascii="Times New Roman" w:hAnsi="Times New Roman" w:cs="Times New Roman"/>
          <w:sz w:val="28"/>
          <w:szCs w:val="28"/>
        </w:rPr>
        <w:t>олучателя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088E" w:rsidRPr="0090088E" w:rsidRDefault="00973489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88E" w:rsidRPr="0090088E">
        <w:rPr>
          <w:rFonts w:ascii="Times New Roman" w:hAnsi="Times New Roman" w:cs="Times New Roman"/>
          <w:sz w:val="28"/>
          <w:szCs w:val="28"/>
        </w:rPr>
        <w:t>олучатель субсидий не должен находиться в процессе реорганизации, ликвидации, банкротства и не должен иметь ограничения на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="0090088E" w:rsidRPr="0090088E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у </w:t>
      </w:r>
      <w:r w:rsidR="00973489">
        <w:rPr>
          <w:rFonts w:ascii="Times New Roman" w:hAnsi="Times New Roman" w:cs="Times New Roman"/>
          <w:sz w:val="28"/>
          <w:szCs w:val="28"/>
        </w:rPr>
        <w:t>П</w:t>
      </w:r>
      <w:r w:rsidRPr="0090088E">
        <w:rPr>
          <w:rFonts w:ascii="Times New Roman" w:hAnsi="Times New Roman" w:cs="Times New Roman"/>
          <w:sz w:val="28"/>
          <w:szCs w:val="28"/>
        </w:rPr>
        <w:t>олучателя субсидий должна отсутствовать просроченная (неурегулированная) задолженность по денежным обязательствам перед муниципальным образованием город Чебоксары.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До заключения Соглашения </w:t>
      </w:r>
      <w:r w:rsidR="00973489">
        <w:rPr>
          <w:rFonts w:ascii="Times New Roman" w:hAnsi="Times New Roman" w:cs="Times New Roman"/>
          <w:sz w:val="28"/>
          <w:szCs w:val="28"/>
        </w:rPr>
        <w:t>П</w:t>
      </w:r>
      <w:r w:rsidRPr="0090088E">
        <w:rPr>
          <w:rFonts w:ascii="Times New Roman" w:hAnsi="Times New Roman" w:cs="Times New Roman"/>
          <w:sz w:val="28"/>
          <w:szCs w:val="28"/>
        </w:rPr>
        <w:t>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</w:t>
      </w:r>
      <w:r w:rsidR="004701DA">
        <w:rPr>
          <w:rFonts w:ascii="Times New Roman" w:hAnsi="Times New Roman" w:cs="Times New Roman"/>
          <w:sz w:val="28"/>
          <w:szCs w:val="28"/>
        </w:rPr>
        <w:t>,</w:t>
      </w:r>
      <w:r w:rsidRPr="0090088E">
        <w:rPr>
          <w:rFonts w:ascii="Times New Roman" w:hAnsi="Times New Roman" w:cs="Times New Roman"/>
          <w:sz w:val="28"/>
          <w:szCs w:val="28"/>
        </w:rPr>
        <w:t xml:space="preserve">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не должен получать средства из бюджета Чебоксарского городского округа или бюджетов других уровней в соответствии с иными нормативно-правовыми актами на цели, указанные в пункте 1.5 настоящих Правил</w:t>
      </w:r>
      <w:r w:rsidR="004701DA">
        <w:rPr>
          <w:rFonts w:ascii="Times New Roman" w:hAnsi="Times New Roman" w:cs="Times New Roman"/>
          <w:sz w:val="28"/>
          <w:szCs w:val="28"/>
        </w:rPr>
        <w:t>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Для заключения соглашения на текущий финансовый год Получатель субсидий представляет в Управление следующие документы: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с указанием банковских реквизитов для перечисления субсидий (далее </w:t>
      </w:r>
      <w:r w:rsidR="004701DA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заявление) в письменной форме свободного образца;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акт сверки задолженности между теплоснабжающей организацией и поставщиком топливных ресурсов, составленный по состоянию на дату не ранее 10 рабочих дней до даты обращения для заключения Соглашения и получения субсидий;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Документы, указанные в подпунктах 2.3.1-2.3.2, предоставляются на бумажных носителях.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Управление рассматривает заявление в течение двух рабочих дней со дня его регистрации.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Управление принимает решение о предоставлении субсидий и заключении Соглашения или об отказе в п</w:t>
      </w:r>
      <w:r w:rsidR="004701DA">
        <w:rPr>
          <w:rFonts w:ascii="Times New Roman" w:hAnsi="Times New Roman" w:cs="Times New Roman"/>
          <w:sz w:val="28"/>
          <w:szCs w:val="28"/>
        </w:rPr>
        <w:t>редоставлении субсидий, о чем в </w:t>
      </w:r>
      <w:r w:rsidRPr="0090088E">
        <w:rPr>
          <w:rFonts w:ascii="Times New Roman" w:hAnsi="Times New Roman" w:cs="Times New Roman"/>
          <w:sz w:val="28"/>
          <w:szCs w:val="28"/>
        </w:rPr>
        <w:t>течение одного рабочего дня, следующего за днем рассмотрения заявления, получатель субсидий информируется в письменной форме.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заключении Соглашения являются: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предоставление неполных и (или) недостоверных сведений;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несоответствие условиям, установленным в пунктах 2.1 и 2.2 настоящих Правил.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формой, утвержденной постановлением ад</w:t>
      </w:r>
      <w:r w:rsidR="004701DA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90088E">
        <w:rPr>
          <w:rFonts w:ascii="Times New Roman" w:hAnsi="Times New Roman" w:cs="Times New Roman"/>
          <w:sz w:val="28"/>
          <w:szCs w:val="28"/>
        </w:rPr>
        <w:t xml:space="preserve">12.04.2017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 xml:space="preserve">939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88E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договора (соглашения) между главным распорядителем средств бюджета города Чебоксары и юридическим лицом (за исключением муниципальных учреждений), индивидуальным предпринимателем, физическим лицом </w:t>
      </w:r>
      <w:r w:rsidR="004701DA">
        <w:rPr>
          <w:rFonts w:ascii="Times New Roman" w:hAnsi="Times New Roman" w:cs="Times New Roman"/>
          <w:sz w:val="28"/>
          <w:szCs w:val="28"/>
        </w:rPr>
        <w:t>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усл</w:t>
      </w:r>
      <w:r w:rsidR="004701DA">
        <w:rPr>
          <w:rFonts w:ascii="Times New Roman" w:hAnsi="Times New Roman" w:cs="Times New Roman"/>
          <w:sz w:val="28"/>
          <w:szCs w:val="28"/>
        </w:rPr>
        <w:t>уг о предоставлении субсидий из </w:t>
      </w:r>
      <w:r w:rsidRPr="0090088E">
        <w:rPr>
          <w:rFonts w:ascii="Times New Roman" w:hAnsi="Times New Roman" w:cs="Times New Roman"/>
          <w:sz w:val="28"/>
          <w:szCs w:val="28"/>
        </w:rPr>
        <w:t>бюджета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088E">
        <w:rPr>
          <w:rFonts w:ascii="Times New Roman" w:hAnsi="Times New Roman" w:cs="Times New Roman"/>
          <w:sz w:val="28"/>
          <w:szCs w:val="28"/>
        </w:rPr>
        <w:t>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Соглашение должно предусматривать следующие положения: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цели, сроки, порядок, размер и условия предоставления субсидий;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перечень документов, предоставляемых Получателем субсидий для получения субсидий;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обязательство Получателя субсидий по организации учета и представления отчетности об использовании субсидий;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обязательство Получателя субсидий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</w:t>
      </w:r>
      <w:r w:rsidR="004701DA">
        <w:rPr>
          <w:rFonts w:ascii="Times New Roman" w:hAnsi="Times New Roman" w:cs="Times New Roman"/>
          <w:sz w:val="28"/>
          <w:szCs w:val="28"/>
        </w:rPr>
        <w:t>их изделий, а также связанных с </w:t>
      </w:r>
      <w:r w:rsidRPr="0090088E">
        <w:rPr>
          <w:rFonts w:ascii="Times New Roman" w:hAnsi="Times New Roman" w:cs="Times New Roman"/>
          <w:sz w:val="28"/>
          <w:szCs w:val="28"/>
        </w:rPr>
        <w:t>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полномочия главного распорядителя бюджетных средств, предоставляющего субсидии, и органов муниципального финансового контроля осуществлять проверку соблюдения условий, целей и порядка использования субсидий их получателем;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Управлением и органами муниципального финансового контроля на проведение проверок соблюдения Получателем субсидий условий, целей и порядка, установленных заключенным Соглашением;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порядок возврата субсидий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</w:t>
      </w:r>
      <w:r w:rsidR="004701DA">
        <w:rPr>
          <w:rFonts w:ascii="Times New Roman" w:hAnsi="Times New Roman" w:cs="Times New Roman"/>
          <w:sz w:val="28"/>
          <w:szCs w:val="28"/>
        </w:rPr>
        <w:t>,</w:t>
      </w:r>
      <w:r w:rsidRPr="0090088E">
        <w:rPr>
          <w:rFonts w:ascii="Times New Roman" w:hAnsi="Times New Roman" w:cs="Times New Roman"/>
          <w:sz w:val="28"/>
          <w:szCs w:val="28"/>
        </w:rPr>
        <w:t xml:space="preserve"> и случаи такого возврата;</w:t>
      </w:r>
    </w:p>
    <w:p w:rsidR="0090088E" w:rsidRPr="0090088E" w:rsidRDefault="0090088E" w:rsidP="001E4B5F">
      <w:pPr>
        <w:pStyle w:val="a3"/>
        <w:numPr>
          <w:ilvl w:val="2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 об использовании субсидий, выполнения условий предоставления субсидий</w:t>
      </w:r>
      <w:r w:rsidR="004701DA">
        <w:rPr>
          <w:rFonts w:ascii="Times New Roman" w:hAnsi="Times New Roman" w:cs="Times New Roman"/>
          <w:sz w:val="28"/>
          <w:szCs w:val="28"/>
        </w:rPr>
        <w:t>;</w:t>
      </w:r>
    </w:p>
    <w:p w:rsidR="0090088E" w:rsidRPr="0090088E" w:rsidRDefault="0090088E" w:rsidP="004701DA">
      <w:pPr>
        <w:pStyle w:val="a3"/>
        <w:numPr>
          <w:ilvl w:val="2"/>
          <w:numId w:val="3"/>
        </w:numPr>
        <w:tabs>
          <w:tab w:val="left" w:pos="1330"/>
          <w:tab w:val="left" w:pos="156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Управление вправе устанавливать в Соглашении сроки и формы предоставления получателем субсидий дополнительной отчетности.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Управление осуществляет перечисление субсидий на расчетный счет получателя субсидий, открытый в кредитной организации, указанный в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Соглашении, в течение 10 рабочих дней с</w:t>
      </w:r>
      <w:r w:rsidR="004701DA">
        <w:rPr>
          <w:rFonts w:ascii="Times New Roman" w:hAnsi="Times New Roman" w:cs="Times New Roman"/>
          <w:sz w:val="28"/>
          <w:szCs w:val="28"/>
        </w:rPr>
        <w:t>о дня заключения Соглашения, но </w:t>
      </w:r>
      <w:r w:rsidRPr="0090088E">
        <w:rPr>
          <w:rFonts w:ascii="Times New Roman" w:hAnsi="Times New Roman" w:cs="Times New Roman"/>
          <w:sz w:val="28"/>
          <w:szCs w:val="28"/>
        </w:rPr>
        <w:t>не позже 30 декабря 2020 года.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Средства бюджета города Чебоксары, предоставляемые Получателю субсидий, имеют целев</w:t>
      </w:r>
      <w:r w:rsidR="004701DA">
        <w:rPr>
          <w:rFonts w:ascii="Times New Roman" w:hAnsi="Times New Roman" w:cs="Times New Roman"/>
          <w:sz w:val="28"/>
          <w:szCs w:val="28"/>
        </w:rPr>
        <w:t>ое назначение и направляются на</w:t>
      </w:r>
      <w:r w:rsidR="004701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погашение неисполненных денежных обязательств поставщикам топливно-энергетических ресурсов</w:t>
      </w:r>
      <w:r w:rsidR="004701DA" w:rsidRPr="004701DA">
        <w:rPr>
          <w:rFonts w:ascii="Times New Roman" w:hAnsi="Times New Roman" w:cs="Times New Roman"/>
          <w:sz w:val="28"/>
          <w:szCs w:val="28"/>
        </w:rPr>
        <w:t xml:space="preserve"> –</w:t>
      </w:r>
      <w:r w:rsidRPr="0090088E">
        <w:rPr>
          <w:rFonts w:ascii="Times New Roman" w:hAnsi="Times New Roman" w:cs="Times New Roman"/>
          <w:sz w:val="28"/>
          <w:szCs w:val="28"/>
        </w:rPr>
        <w:t xml:space="preserve"> газа.</w:t>
      </w:r>
    </w:p>
    <w:p w:rsidR="0090088E" w:rsidRPr="0090088E" w:rsidRDefault="0090088E" w:rsidP="001E4B5F">
      <w:pPr>
        <w:pStyle w:val="a3"/>
        <w:numPr>
          <w:ilvl w:val="1"/>
          <w:numId w:val="3"/>
        </w:numPr>
        <w:tabs>
          <w:tab w:val="left" w:pos="1330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Получатель субсидий пре</w:t>
      </w:r>
      <w:r w:rsidR="004701DA">
        <w:rPr>
          <w:rFonts w:ascii="Times New Roman" w:hAnsi="Times New Roman" w:cs="Times New Roman"/>
          <w:sz w:val="28"/>
          <w:szCs w:val="28"/>
        </w:rPr>
        <w:t>дставляет в Управление отчет об</w:t>
      </w:r>
      <w:r w:rsidR="004701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 xml:space="preserve">использовании субсидий в сроки, установленные Соглашением, и по форме согласно приложению к настоящему </w:t>
      </w:r>
      <w:r w:rsidR="00973489">
        <w:rPr>
          <w:rFonts w:ascii="Times New Roman" w:hAnsi="Times New Roman" w:cs="Times New Roman"/>
          <w:sz w:val="28"/>
          <w:szCs w:val="28"/>
        </w:rPr>
        <w:t>Правилам</w:t>
      </w:r>
      <w:r w:rsidRPr="00900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88E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размер денежных обязательств и обязательных платежей, оплаченных Получателем субсидии за счет средств субсидий.</w:t>
      </w:r>
    </w:p>
    <w:p w:rsidR="0090088E" w:rsidRPr="0090088E" w:rsidRDefault="0090088E" w:rsidP="001E4B5F">
      <w:pPr>
        <w:pStyle w:val="a3"/>
        <w:tabs>
          <w:tab w:val="left" w:pos="133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088E" w:rsidRPr="0090088E" w:rsidRDefault="0090088E" w:rsidP="0090088E">
      <w:pPr>
        <w:pStyle w:val="a3"/>
        <w:numPr>
          <w:ilvl w:val="0"/>
          <w:numId w:val="3"/>
        </w:numPr>
        <w:spacing w:line="25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8E">
        <w:rPr>
          <w:rFonts w:ascii="Times New Roman" w:hAnsi="Times New Roman" w:cs="Times New Roman"/>
          <w:b/>
          <w:sz w:val="28"/>
          <w:szCs w:val="28"/>
        </w:rPr>
        <w:t>Контроль за соблюдением условий, целей и порядка предоставления субсидий и ответственности за их нарушение</w:t>
      </w:r>
      <w:r w:rsidRPr="0090088E">
        <w:rPr>
          <w:rFonts w:ascii="Times New Roman" w:hAnsi="Times New Roman" w:cs="Times New Roman"/>
          <w:b/>
          <w:sz w:val="28"/>
          <w:szCs w:val="28"/>
        </w:rPr>
        <w:br/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Субсидии носят целевой̆ характер. Получатель субсидий обязан направить полученные субсидии на погашение кредиторско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088E">
        <w:rPr>
          <w:rFonts w:ascii="Times New Roman" w:hAnsi="Times New Roman" w:cs="Times New Roman"/>
          <w:sz w:val="28"/>
          <w:szCs w:val="28"/>
        </w:rPr>
        <w:t xml:space="preserve"> задолженности перед поставщиками топливных ресурсов (газ</w:t>
      </w:r>
      <w:r>
        <w:rPr>
          <w:rFonts w:ascii="Times New Roman" w:hAnsi="Times New Roman" w:cs="Times New Roman"/>
          <w:sz w:val="28"/>
          <w:szCs w:val="28"/>
        </w:rPr>
        <w:t>а) в течение пяти рабочих дней</w:t>
      </w:r>
      <w:r w:rsidRPr="0090088E">
        <w:rPr>
          <w:rFonts w:ascii="Times New Roman" w:hAnsi="Times New Roman" w:cs="Times New Roman"/>
          <w:sz w:val="28"/>
          <w:szCs w:val="28"/>
        </w:rPr>
        <w:t xml:space="preserve"> </w:t>
      </w:r>
      <w:r w:rsidR="004701DA">
        <w:rPr>
          <w:rFonts w:ascii="Times New Roman" w:hAnsi="Times New Roman" w:cs="Times New Roman"/>
          <w:sz w:val="28"/>
          <w:szCs w:val="28"/>
        </w:rPr>
        <w:t>с </w:t>
      </w:r>
      <w:r w:rsidRPr="0090088E">
        <w:rPr>
          <w:rFonts w:ascii="Times New Roman" w:hAnsi="Times New Roman" w:cs="Times New Roman"/>
          <w:sz w:val="28"/>
          <w:szCs w:val="28"/>
        </w:rPr>
        <w:t>момента пер</w:t>
      </w:r>
      <w:r w:rsidR="004701DA">
        <w:rPr>
          <w:rFonts w:ascii="Times New Roman" w:hAnsi="Times New Roman" w:cs="Times New Roman"/>
          <w:sz w:val="28"/>
          <w:szCs w:val="28"/>
        </w:rPr>
        <w:t xml:space="preserve">ечисления субсидии на расчётный </w:t>
      </w:r>
      <w:r w:rsidRPr="0090088E">
        <w:rPr>
          <w:rFonts w:ascii="Times New Roman" w:hAnsi="Times New Roman" w:cs="Times New Roman"/>
          <w:sz w:val="28"/>
          <w:szCs w:val="28"/>
        </w:rPr>
        <w:t xml:space="preserve">счет </w:t>
      </w:r>
      <w:r w:rsidR="00973489">
        <w:rPr>
          <w:rFonts w:ascii="Times New Roman" w:hAnsi="Times New Roman" w:cs="Times New Roman"/>
          <w:sz w:val="28"/>
          <w:szCs w:val="28"/>
        </w:rPr>
        <w:t>П</w:t>
      </w:r>
      <w:r w:rsidRPr="0090088E">
        <w:rPr>
          <w:rFonts w:ascii="Times New Roman" w:hAnsi="Times New Roman" w:cs="Times New Roman"/>
          <w:sz w:val="28"/>
          <w:szCs w:val="28"/>
        </w:rPr>
        <w:t>олучателя субсидий.</w:t>
      </w:r>
    </w:p>
    <w:p w:rsidR="0090088E" w:rsidRPr="0090088E" w:rsidRDefault="004701DA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90088E" w:rsidRPr="0090088E">
        <w:rPr>
          <w:rFonts w:ascii="Times New Roman" w:hAnsi="Times New Roman" w:cs="Times New Roman"/>
          <w:sz w:val="28"/>
          <w:szCs w:val="28"/>
        </w:rPr>
        <w:t xml:space="preserve"> со дня предоставления субсидий </w:t>
      </w:r>
      <w:r w:rsidR="00973489">
        <w:rPr>
          <w:rFonts w:ascii="Times New Roman" w:hAnsi="Times New Roman" w:cs="Times New Roman"/>
          <w:sz w:val="28"/>
          <w:szCs w:val="28"/>
        </w:rPr>
        <w:t>П</w:t>
      </w:r>
      <w:r w:rsidR="0090088E" w:rsidRPr="0090088E">
        <w:rPr>
          <w:rFonts w:ascii="Times New Roman" w:hAnsi="Times New Roman" w:cs="Times New Roman"/>
          <w:sz w:val="28"/>
          <w:szCs w:val="28"/>
        </w:rPr>
        <w:t>олучатель субсидий обязан направить от</w:t>
      </w:r>
      <w:r>
        <w:rPr>
          <w:rFonts w:ascii="Times New Roman" w:hAnsi="Times New Roman" w:cs="Times New Roman"/>
          <w:sz w:val="28"/>
          <w:szCs w:val="28"/>
        </w:rPr>
        <w:t>чет об использовании субсидий в </w:t>
      </w:r>
      <w:r w:rsidR="0090088E" w:rsidRPr="0090088E">
        <w:rPr>
          <w:rFonts w:ascii="Times New Roman" w:hAnsi="Times New Roman" w:cs="Times New Roman"/>
          <w:sz w:val="28"/>
          <w:szCs w:val="28"/>
        </w:rPr>
        <w:t>Управление с приложением подтверждающих документов (заверенные копии платеж</w:t>
      </w:r>
      <w:r w:rsidR="0090088E">
        <w:rPr>
          <w:rFonts w:ascii="Times New Roman" w:hAnsi="Times New Roman" w:cs="Times New Roman"/>
          <w:sz w:val="28"/>
          <w:szCs w:val="28"/>
        </w:rPr>
        <w:t>ных поручений с отметкой</w:t>
      </w:r>
      <w:r w:rsidR="0090088E" w:rsidRPr="0090088E">
        <w:rPr>
          <w:rFonts w:ascii="Times New Roman" w:hAnsi="Times New Roman" w:cs="Times New Roman"/>
          <w:sz w:val="28"/>
          <w:szCs w:val="28"/>
        </w:rPr>
        <w:t xml:space="preserve"> банка).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Полученные субсидии подлежат возврату в бюджет города Чебоксары в случаях:</w:t>
      </w:r>
    </w:p>
    <w:p w:rsidR="0090088E" w:rsidRPr="0090088E" w:rsidRDefault="0090088E" w:rsidP="009008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1) неисполне</w:t>
      </w:r>
      <w:r w:rsidR="00973489">
        <w:rPr>
          <w:rFonts w:ascii="Times New Roman" w:hAnsi="Times New Roman" w:cs="Times New Roman"/>
          <w:sz w:val="28"/>
          <w:szCs w:val="28"/>
        </w:rPr>
        <w:t>ния (ненадлежащего исполнения) П</w:t>
      </w:r>
      <w:r w:rsidRPr="0090088E">
        <w:rPr>
          <w:rFonts w:ascii="Times New Roman" w:hAnsi="Times New Roman" w:cs="Times New Roman"/>
          <w:sz w:val="28"/>
          <w:szCs w:val="28"/>
        </w:rPr>
        <w:t>олучателем субсидий обязательств, предусмотренных соглашением о предоставлении субсидии;</w:t>
      </w:r>
    </w:p>
    <w:p w:rsidR="0090088E" w:rsidRPr="0090088E" w:rsidRDefault="0090088E" w:rsidP="009008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2) нецелевого использования субси</w:t>
      </w:r>
      <w:r w:rsidR="004701DA">
        <w:rPr>
          <w:rFonts w:ascii="Times New Roman" w:hAnsi="Times New Roman" w:cs="Times New Roman"/>
          <w:sz w:val="28"/>
          <w:szCs w:val="28"/>
        </w:rPr>
        <w:t>дий, в том числе выявленного по </w:t>
      </w:r>
      <w:r w:rsidRPr="0090088E">
        <w:rPr>
          <w:rFonts w:ascii="Times New Roman" w:hAnsi="Times New Roman" w:cs="Times New Roman"/>
          <w:sz w:val="28"/>
          <w:szCs w:val="28"/>
        </w:rPr>
        <w:t>результатам контроля в соответствии с настоящим</w:t>
      </w:r>
      <w:r w:rsidR="00973489">
        <w:rPr>
          <w:rFonts w:ascii="Times New Roman" w:hAnsi="Times New Roman" w:cs="Times New Roman"/>
          <w:sz w:val="28"/>
          <w:szCs w:val="28"/>
        </w:rPr>
        <w:t>и</w:t>
      </w:r>
      <w:r w:rsidRPr="0090088E">
        <w:rPr>
          <w:rFonts w:ascii="Times New Roman" w:hAnsi="Times New Roman" w:cs="Times New Roman"/>
          <w:sz w:val="28"/>
          <w:szCs w:val="28"/>
        </w:rPr>
        <w:t xml:space="preserve"> П</w:t>
      </w:r>
      <w:r w:rsidR="00973489">
        <w:rPr>
          <w:rFonts w:ascii="Times New Roman" w:hAnsi="Times New Roman" w:cs="Times New Roman"/>
          <w:sz w:val="28"/>
          <w:szCs w:val="28"/>
        </w:rPr>
        <w:t>равилами</w:t>
      </w:r>
      <w:r w:rsidRPr="0090088E">
        <w:rPr>
          <w:rFonts w:ascii="Times New Roman" w:hAnsi="Times New Roman" w:cs="Times New Roman"/>
          <w:sz w:val="28"/>
          <w:szCs w:val="28"/>
        </w:rPr>
        <w:t>;</w:t>
      </w:r>
    </w:p>
    <w:p w:rsidR="0090088E" w:rsidRPr="0090088E" w:rsidRDefault="0090088E" w:rsidP="009008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3)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ликвидации, реорганизации, несостоятельности (банкротства) получателя субсидии;</w:t>
      </w:r>
    </w:p>
    <w:p w:rsidR="0090088E" w:rsidRPr="0090088E" w:rsidRDefault="0090088E" w:rsidP="009008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4)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в иных случаях, установленных соглашением о предоставлении субсидий и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088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Управление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субсидий в порядке, установленном действующим законодательством.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В случае установления фактов нарушения условий, целей и порядка предоставления субсидий Получатель субсидий обязан возвратить полученные средс</w:t>
      </w:r>
      <w:r w:rsidR="004701DA">
        <w:rPr>
          <w:rFonts w:ascii="Times New Roman" w:hAnsi="Times New Roman" w:cs="Times New Roman"/>
          <w:sz w:val="28"/>
          <w:szCs w:val="28"/>
        </w:rPr>
        <w:t>тва в размере неиспользованной или использованной</w:t>
      </w:r>
      <w:r w:rsidRPr="0090088E">
        <w:rPr>
          <w:rFonts w:ascii="Times New Roman" w:hAnsi="Times New Roman" w:cs="Times New Roman"/>
          <w:sz w:val="28"/>
          <w:szCs w:val="28"/>
        </w:rPr>
        <w:t xml:space="preserve"> не по целевому назначению части субсидий в бюджет города Чебоксары в течение пяти рабочих дней со дня получения от Управления и(или) органов муниципального финансового контроля уведомления о возврате.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Получатель субсидий несет о</w:t>
      </w:r>
      <w:r w:rsidR="004701DA">
        <w:rPr>
          <w:rFonts w:ascii="Times New Roman" w:hAnsi="Times New Roman" w:cs="Times New Roman"/>
          <w:sz w:val="28"/>
          <w:szCs w:val="28"/>
        </w:rPr>
        <w:t>тветственность в соответствии с </w:t>
      </w:r>
      <w:r w:rsidRPr="0090088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90088E" w:rsidRPr="0090088E" w:rsidRDefault="0090088E" w:rsidP="0090088E">
      <w:pPr>
        <w:pStyle w:val="a3"/>
        <w:numPr>
          <w:ilvl w:val="2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за целевое использование бюджетных средств, а также за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своевременное представление отчета об использовании субсидий в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90088E" w:rsidRPr="0090088E" w:rsidRDefault="0090088E" w:rsidP="0090088E">
      <w:pPr>
        <w:pStyle w:val="a3"/>
        <w:numPr>
          <w:ilvl w:val="2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В случае неиспользования субсидий Получатель субсидий обязан вернуть всю сумму денежных средств, полученных в счет данных субсидий.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субсидий подлежат возврату в бюджет города Чебоксары в соответствии с бюджетным законодательством в течение первых 15 рабочих дней очередного финансового года.</w:t>
      </w:r>
    </w:p>
    <w:p w:rsidR="0090088E" w:rsidRPr="0090088E" w:rsidRDefault="0090088E" w:rsidP="0090088E">
      <w:pPr>
        <w:pStyle w:val="a3"/>
        <w:numPr>
          <w:ilvl w:val="1"/>
          <w:numId w:val="3"/>
        </w:numPr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88E">
        <w:rPr>
          <w:rFonts w:ascii="Times New Roman" w:hAnsi="Times New Roman" w:cs="Times New Roman"/>
          <w:sz w:val="28"/>
          <w:szCs w:val="28"/>
        </w:rPr>
        <w:t>При отказе Получателя субсидий от добровольного возврата соответствующие средства взыскиваются в бюджет города Чебоксары в</w:t>
      </w:r>
      <w:r w:rsidR="004701DA">
        <w:rPr>
          <w:rFonts w:ascii="Times New Roman" w:hAnsi="Times New Roman" w:cs="Times New Roman"/>
          <w:sz w:val="28"/>
          <w:szCs w:val="28"/>
        </w:rPr>
        <w:t> </w:t>
      </w:r>
      <w:r w:rsidRPr="0090088E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4701DA" w:rsidRDefault="004701DA" w:rsidP="004701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70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0063" w:rsidRPr="004701DA" w:rsidRDefault="003E0063" w:rsidP="00E363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701DA">
        <w:rPr>
          <w:rFonts w:ascii="Times New Roman" w:hAnsi="Times New Roman" w:cs="Times New Roman"/>
          <w:szCs w:val="24"/>
        </w:rPr>
        <w:t>Приложение</w:t>
      </w:r>
    </w:p>
    <w:p w:rsidR="003E0063" w:rsidRPr="004701DA" w:rsidRDefault="003E0063" w:rsidP="00E363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701DA">
        <w:rPr>
          <w:rFonts w:ascii="Times New Roman" w:hAnsi="Times New Roman" w:cs="Times New Roman"/>
          <w:szCs w:val="24"/>
        </w:rPr>
        <w:t>к Правил</w:t>
      </w:r>
      <w:r w:rsidR="00FF778B" w:rsidRPr="004701DA">
        <w:rPr>
          <w:rFonts w:ascii="Times New Roman" w:hAnsi="Times New Roman" w:cs="Times New Roman"/>
          <w:szCs w:val="24"/>
        </w:rPr>
        <w:t>ам</w:t>
      </w:r>
      <w:r w:rsidRPr="004701DA">
        <w:rPr>
          <w:rFonts w:ascii="Times New Roman" w:hAnsi="Times New Roman" w:cs="Times New Roman"/>
          <w:szCs w:val="24"/>
        </w:rPr>
        <w:t xml:space="preserve"> предоставления субсидий муниципальному унитарному предприятию «Теплосеть» на финансовое обеспечение (возмещение) затрат, связанных с частичным погашением задолженности за топливно-энергетические ресурсы</w:t>
      </w:r>
      <w:r w:rsidR="00E36380" w:rsidRPr="004701DA">
        <w:rPr>
          <w:rFonts w:ascii="Times New Roman" w:hAnsi="Times New Roman" w:cs="Times New Roman"/>
          <w:szCs w:val="24"/>
        </w:rPr>
        <w:t xml:space="preserve"> (газ) </w:t>
      </w:r>
    </w:p>
    <w:p w:rsidR="00FF778B" w:rsidRPr="004701DA" w:rsidRDefault="00FF778B" w:rsidP="003E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1DA">
        <w:rPr>
          <w:rFonts w:ascii="Times New Roman" w:hAnsi="Times New Roman" w:cs="Times New Roman"/>
          <w:b/>
          <w:sz w:val="28"/>
        </w:rPr>
        <w:t>Отчет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4701DA">
        <w:rPr>
          <w:rFonts w:ascii="Times New Roman" w:hAnsi="Times New Roman" w:cs="Times New Roman"/>
          <w:b/>
          <w:sz w:val="28"/>
        </w:rPr>
        <w:t>_______________________________________________</w:t>
      </w:r>
      <w:r w:rsidR="00E36380" w:rsidRPr="004701DA">
        <w:rPr>
          <w:rFonts w:ascii="Times New Roman" w:hAnsi="Times New Roman" w:cs="Times New Roman"/>
          <w:b/>
          <w:sz w:val="28"/>
        </w:rPr>
        <w:t>________</w:t>
      </w:r>
      <w:r w:rsidRPr="004701DA">
        <w:rPr>
          <w:rFonts w:ascii="Times New Roman" w:hAnsi="Times New Roman" w:cs="Times New Roman"/>
          <w:b/>
          <w:sz w:val="28"/>
        </w:rPr>
        <w:t>_________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1DA">
        <w:rPr>
          <w:rFonts w:ascii="Times New Roman" w:hAnsi="Times New Roman" w:cs="Times New Roman"/>
          <w:b/>
          <w:sz w:val="28"/>
        </w:rPr>
        <w:t>(наименование предприятия)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1DA">
        <w:rPr>
          <w:rFonts w:ascii="Times New Roman" w:hAnsi="Times New Roman" w:cs="Times New Roman"/>
          <w:b/>
          <w:sz w:val="28"/>
        </w:rPr>
        <w:t>о целевом использовании субсидий на финансовое обеспечение (возмещение) затрат, связанных с частичным погашением задолженности за топливно-энергетические ресурсы</w:t>
      </w:r>
      <w:r w:rsidR="00E36380" w:rsidRPr="004701DA">
        <w:rPr>
          <w:rFonts w:ascii="Times New Roman" w:hAnsi="Times New Roman" w:cs="Times New Roman"/>
          <w:b/>
          <w:sz w:val="28"/>
        </w:rPr>
        <w:t xml:space="preserve"> (газ)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01DA">
        <w:rPr>
          <w:rFonts w:ascii="Times New Roman" w:hAnsi="Times New Roman" w:cs="Times New Roman"/>
          <w:b/>
          <w:sz w:val="28"/>
        </w:rPr>
        <w:t>на</w:t>
      </w:r>
      <w:r w:rsidR="00973489">
        <w:rPr>
          <w:rFonts w:ascii="Times New Roman" w:hAnsi="Times New Roman" w:cs="Times New Roman"/>
          <w:b/>
          <w:sz w:val="28"/>
        </w:rPr>
        <w:t xml:space="preserve"> «</w:t>
      </w:r>
      <w:r w:rsidRPr="004701DA">
        <w:rPr>
          <w:rFonts w:ascii="Times New Roman" w:hAnsi="Times New Roman" w:cs="Times New Roman"/>
          <w:b/>
          <w:sz w:val="28"/>
        </w:rPr>
        <w:t>___</w:t>
      </w:r>
      <w:r w:rsidR="00973489">
        <w:rPr>
          <w:rFonts w:ascii="Times New Roman" w:hAnsi="Times New Roman" w:cs="Times New Roman"/>
          <w:b/>
          <w:sz w:val="28"/>
        </w:rPr>
        <w:t>»</w:t>
      </w:r>
      <w:r w:rsidRPr="004701DA">
        <w:rPr>
          <w:rFonts w:ascii="Times New Roman" w:hAnsi="Times New Roman" w:cs="Times New Roman"/>
          <w:b/>
          <w:sz w:val="28"/>
        </w:rPr>
        <w:t xml:space="preserve"> ________</w:t>
      </w:r>
      <w:r w:rsidR="00726487" w:rsidRPr="004701DA">
        <w:rPr>
          <w:rFonts w:ascii="Times New Roman" w:hAnsi="Times New Roman" w:cs="Times New Roman"/>
          <w:b/>
          <w:sz w:val="28"/>
        </w:rPr>
        <w:t>____ 20___ года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tbl>
      <w:tblPr>
        <w:tblW w:w="9322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454"/>
        <w:gridCol w:w="1560"/>
        <w:gridCol w:w="2409"/>
        <w:gridCol w:w="1843"/>
      </w:tblGrid>
      <w:tr w:rsidR="004701DA" w:rsidRPr="004701DA" w:rsidTr="003E0063">
        <w:tc>
          <w:tcPr>
            <w:tcW w:w="1056" w:type="dxa"/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4" w:type="dxa"/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01DA" w:rsidRPr="004701DA" w:rsidTr="003E0063">
        <w:tblPrEx>
          <w:tblBorders>
            <w:top w:val="none" w:sz="0" w:space="0" w:color="auto"/>
          </w:tblBorders>
        </w:tblPrEx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E36380" w:rsidRPr="004701DA" w:rsidRDefault="00E36380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№</w:t>
            </w:r>
          </w:p>
          <w:p w:rsidR="003E0063" w:rsidRPr="004701DA" w:rsidRDefault="003E0063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Сумма неисполненных денежных обязательств и (или) обязательных платежей, руб.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 w:rsidP="00E36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Оплачено за счет средств бюджета города Чебоксары</w:t>
            </w:r>
          </w:p>
        </w:tc>
      </w:tr>
      <w:tr w:rsidR="004701DA" w:rsidRPr="004701DA" w:rsidTr="003E0063">
        <w:tblPrEx>
          <w:tblBorders>
            <w:top w:val="none" w:sz="0" w:space="0" w:color="auto"/>
          </w:tblBorders>
        </w:tblPrEx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1DA" w:rsidRPr="004701DA" w:rsidTr="003E0063">
        <w:tblPrEx>
          <w:tblBorders>
            <w:top w:val="none" w:sz="0" w:space="0" w:color="auto"/>
          </w:tblBorders>
        </w:tblPrEx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01DA" w:rsidRPr="004701DA" w:rsidTr="003E0063"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701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8" w:type="nil"/>
              <w:right w:w="148" w:type="nil"/>
            </w:tcMar>
          </w:tcPr>
          <w:p w:rsidR="003E0063" w:rsidRPr="004701DA" w:rsidRDefault="003E006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4701DA">
        <w:rPr>
          <w:rFonts w:ascii="Times New Roman" w:hAnsi="Times New Roman" w:cs="Times New Roman"/>
          <w:sz w:val="22"/>
        </w:rPr>
        <w:t>Приложение: копии платежных документов на ______ л.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4701DA">
        <w:rPr>
          <w:rFonts w:ascii="Times New Roman" w:hAnsi="Times New Roman" w:cs="Times New Roman"/>
          <w:sz w:val="22"/>
        </w:rPr>
        <w:t>Руководитель организации      _____________ _______________________________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4701DA">
        <w:rPr>
          <w:rFonts w:ascii="Times New Roman" w:hAnsi="Times New Roman" w:cs="Times New Roman"/>
          <w:sz w:val="22"/>
        </w:rPr>
        <w:t>                             </w:t>
      </w:r>
      <w:r w:rsidR="006D2F70" w:rsidRPr="004701DA">
        <w:rPr>
          <w:rFonts w:ascii="Times New Roman" w:hAnsi="Times New Roman" w:cs="Times New Roman"/>
          <w:sz w:val="22"/>
        </w:rPr>
        <w:tab/>
      </w:r>
      <w:r w:rsidR="006D2F70" w:rsidRPr="004701DA">
        <w:rPr>
          <w:rFonts w:ascii="Times New Roman" w:hAnsi="Times New Roman" w:cs="Times New Roman"/>
          <w:sz w:val="22"/>
        </w:rPr>
        <w:tab/>
      </w:r>
      <w:r w:rsidRPr="004701DA">
        <w:rPr>
          <w:rFonts w:ascii="Times New Roman" w:hAnsi="Times New Roman" w:cs="Times New Roman"/>
          <w:sz w:val="22"/>
        </w:rPr>
        <w:t>   (подпись)        (расшифровка подписи)</w:t>
      </w:r>
    </w:p>
    <w:p w:rsidR="003E0063" w:rsidRPr="004701DA" w:rsidRDefault="003E0063" w:rsidP="003E006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4701DA">
        <w:rPr>
          <w:rFonts w:ascii="Times New Roman" w:hAnsi="Times New Roman" w:cs="Times New Roman"/>
          <w:sz w:val="22"/>
        </w:rPr>
        <w:t>Главный бухгалтер организации _____________ _______________________________</w:t>
      </w:r>
    </w:p>
    <w:p w:rsidR="003E0063" w:rsidRPr="008A7A8C" w:rsidRDefault="003E0063" w:rsidP="003E0063">
      <w:pPr>
        <w:rPr>
          <w:rFonts w:ascii="Times New Roman" w:hAnsi="Times New Roman" w:cs="Times New Roman"/>
          <w:sz w:val="22"/>
        </w:rPr>
      </w:pPr>
      <w:r w:rsidRPr="004701DA">
        <w:rPr>
          <w:rFonts w:ascii="Times New Roman" w:hAnsi="Times New Roman" w:cs="Times New Roman"/>
          <w:sz w:val="22"/>
        </w:rPr>
        <w:t>                              </w:t>
      </w:r>
      <w:r w:rsidR="006D2F70" w:rsidRPr="004701DA">
        <w:rPr>
          <w:rFonts w:ascii="Times New Roman" w:hAnsi="Times New Roman" w:cs="Times New Roman"/>
          <w:sz w:val="22"/>
        </w:rPr>
        <w:tab/>
      </w:r>
      <w:r w:rsidR="006D2F70" w:rsidRPr="004701DA">
        <w:rPr>
          <w:rFonts w:ascii="Times New Roman" w:hAnsi="Times New Roman" w:cs="Times New Roman"/>
          <w:sz w:val="22"/>
        </w:rPr>
        <w:tab/>
      </w:r>
      <w:r w:rsidR="006D2F70" w:rsidRPr="004701DA">
        <w:rPr>
          <w:rFonts w:ascii="Times New Roman" w:hAnsi="Times New Roman" w:cs="Times New Roman"/>
          <w:sz w:val="22"/>
        </w:rPr>
        <w:tab/>
      </w:r>
      <w:r w:rsidRPr="004701DA">
        <w:rPr>
          <w:rFonts w:ascii="Times New Roman" w:hAnsi="Times New Roman" w:cs="Times New Roman"/>
          <w:sz w:val="22"/>
        </w:rPr>
        <w:t>  (подпись)        (расшифровка подписи</w:t>
      </w:r>
      <w:r w:rsidRPr="008A7A8C">
        <w:rPr>
          <w:rFonts w:ascii="Times New Roman" w:hAnsi="Times New Roman" w:cs="Times New Roman"/>
          <w:color w:val="222222"/>
          <w:sz w:val="22"/>
        </w:rPr>
        <w:t>)</w:t>
      </w:r>
    </w:p>
    <w:sectPr w:rsidR="003E0063" w:rsidRPr="008A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DC" w:rsidRDefault="004B36DC" w:rsidP="001E4B5F">
      <w:pPr>
        <w:spacing w:after="0" w:line="240" w:lineRule="auto"/>
      </w:pPr>
      <w:r>
        <w:separator/>
      </w:r>
    </w:p>
  </w:endnote>
  <w:endnote w:type="continuationSeparator" w:id="0">
    <w:p w:rsidR="004B36DC" w:rsidRDefault="004B36DC" w:rsidP="001E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5F" w:rsidRPr="001E4B5F" w:rsidRDefault="001E4B5F" w:rsidP="001E4B5F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DC" w:rsidRDefault="004B36DC" w:rsidP="001E4B5F">
      <w:pPr>
        <w:spacing w:after="0" w:line="240" w:lineRule="auto"/>
      </w:pPr>
      <w:r>
        <w:separator/>
      </w:r>
    </w:p>
  </w:footnote>
  <w:footnote w:type="continuationSeparator" w:id="0">
    <w:p w:rsidR="004B36DC" w:rsidRDefault="004B36DC" w:rsidP="001E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38407"/>
      <w:docPartObj>
        <w:docPartGallery w:val="Page Numbers (Top of Page)"/>
        <w:docPartUnique/>
      </w:docPartObj>
    </w:sdtPr>
    <w:sdtEndPr/>
    <w:sdtContent>
      <w:p w:rsidR="004701DA" w:rsidRDefault="00470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DA8"/>
    <w:multiLevelType w:val="multilevel"/>
    <w:tmpl w:val="8C0898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F7A26"/>
    <w:multiLevelType w:val="multilevel"/>
    <w:tmpl w:val="51E8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6"/>
    <w:rsid w:val="00006A13"/>
    <w:rsid w:val="00022909"/>
    <w:rsid w:val="0002633B"/>
    <w:rsid w:val="00064FF1"/>
    <w:rsid w:val="00066E7A"/>
    <w:rsid w:val="000873AF"/>
    <w:rsid w:val="000955B9"/>
    <w:rsid w:val="000E34E6"/>
    <w:rsid w:val="001020AD"/>
    <w:rsid w:val="00111EE4"/>
    <w:rsid w:val="00134A65"/>
    <w:rsid w:val="00143F46"/>
    <w:rsid w:val="001476E5"/>
    <w:rsid w:val="001518A2"/>
    <w:rsid w:val="001808A5"/>
    <w:rsid w:val="001D34BC"/>
    <w:rsid w:val="001E4B5F"/>
    <w:rsid w:val="001E5524"/>
    <w:rsid w:val="001E6608"/>
    <w:rsid w:val="001F0A4A"/>
    <w:rsid w:val="00245E83"/>
    <w:rsid w:val="002B3546"/>
    <w:rsid w:val="002D5F09"/>
    <w:rsid w:val="003A668E"/>
    <w:rsid w:val="003E0063"/>
    <w:rsid w:val="00446A95"/>
    <w:rsid w:val="004701DA"/>
    <w:rsid w:val="004B36DC"/>
    <w:rsid w:val="004E21A3"/>
    <w:rsid w:val="004E7844"/>
    <w:rsid w:val="00502C58"/>
    <w:rsid w:val="00511ED1"/>
    <w:rsid w:val="00567153"/>
    <w:rsid w:val="00575F78"/>
    <w:rsid w:val="00693F12"/>
    <w:rsid w:val="006B32CC"/>
    <w:rsid w:val="006D2F70"/>
    <w:rsid w:val="00726487"/>
    <w:rsid w:val="00742305"/>
    <w:rsid w:val="007553E5"/>
    <w:rsid w:val="007771C1"/>
    <w:rsid w:val="00817DFE"/>
    <w:rsid w:val="00857824"/>
    <w:rsid w:val="00867CB3"/>
    <w:rsid w:val="00881862"/>
    <w:rsid w:val="008A088A"/>
    <w:rsid w:val="008A7A8C"/>
    <w:rsid w:val="008B34A9"/>
    <w:rsid w:val="0090088E"/>
    <w:rsid w:val="00907CB9"/>
    <w:rsid w:val="00973489"/>
    <w:rsid w:val="009B5AC6"/>
    <w:rsid w:val="009D57FD"/>
    <w:rsid w:val="00A31D0E"/>
    <w:rsid w:val="00A432F1"/>
    <w:rsid w:val="00A7391A"/>
    <w:rsid w:val="00AA18C4"/>
    <w:rsid w:val="00B23CE8"/>
    <w:rsid w:val="00B36766"/>
    <w:rsid w:val="00B4149A"/>
    <w:rsid w:val="00B525D8"/>
    <w:rsid w:val="00BB49D8"/>
    <w:rsid w:val="00BD52B1"/>
    <w:rsid w:val="00C6470C"/>
    <w:rsid w:val="00C733B4"/>
    <w:rsid w:val="00C9485F"/>
    <w:rsid w:val="00CA0057"/>
    <w:rsid w:val="00CD43A6"/>
    <w:rsid w:val="00D26C2A"/>
    <w:rsid w:val="00D47630"/>
    <w:rsid w:val="00DC77C4"/>
    <w:rsid w:val="00E31E9D"/>
    <w:rsid w:val="00E36380"/>
    <w:rsid w:val="00E71CB5"/>
    <w:rsid w:val="00EA70F7"/>
    <w:rsid w:val="00EB22CC"/>
    <w:rsid w:val="00F03AEC"/>
    <w:rsid w:val="00F0767E"/>
    <w:rsid w:val="00FA70FB"/>
    <w:rsid w:val="00FA7C8A"/>
    <w:rsid w:val="00FB5D34"/>
    <w:rsid w:val="00FC7FC1"/>
    <w:rsid w:val="00FD16C9"/>
    <w:rsid w:val="00FD2FAD"/>
    <w:rsid w:val="00FE5D32"/>
    <w:rsid w:val="00FF1D41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0C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78"/>
    <w:pPr>
      <w:ind w:left="720"/>
      <w:contextualSpacing/>
    </w:pPr>
  </w:style>
  <w:style w:type="character" w:customStyle="1" w:styleId="FontStyle29">
    <w:name w:val="Font Style29"/>
    <w:uiPriority w:val="99"/>
    <w:rsid w:val="007771C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B5F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1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0C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78"/>
    <w:pPr>
      <w:ind w:left="720"/>
      <w:contextualSpacing/>
    </w:pPr>
  </w:style>
  <w:style w:type="character" w:customStyle="1" w:styleId="FontStyle29">
    <w:name w:val="Font Style29"/>
    <w:uiPriority w:val="99"/>
    <w:rsid w:val="007771C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B5F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unhideWhenUsed/>
    <w:rsid w:val="001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Максим Вениаминович</dc:creator>
  <cp:lastModifiedBy>gkh_fin1</cp:lastModifiedBy>
  <cp:revision>14</cp:revision>
  <cp:lastPrinted>2020-12-26T05:24:00Z</cp:lastPrinted>
  <dcterms:created xsi:type="dcterms:W3CDTF">2020-12-23T08:11:00Z</dcterms:created>
  <dcterms:modified xsi:type="dcterms:W3CDTF">2020-12-26T05:51:00Z</dcterms:modified>
</cp:coreProperties>
</file>