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bookmarkStart w:id="0" w:name="_GoBack"/>
      <w:bookmarkEnd w:id="0"/>
    </w:p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CC2017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постановление администрации города Чебоксары от 13.05.2015 № 1643</w:t>
      </w: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На основании п</w:t>
      </w:r>
      <w:r w:rsidRPr="0021697C">
        <w:rPr>
          <w:spacing w:val="-2"/>
          <w:sz w:val="28"/>
          <w:szCs w:val="28"/>
        </w:rPr>
        <w:t>остановлени</w:t>
      </w:r>
      <w:r>
        <w:rPr>
          <w:spacing w:val="-2"/>
          <w:sz w:val="28"/>
          <w:szCs w:val="28"/>
        </w:rPr>
        <w:t>я</w:t>
      </w:r>
      <w:r w:rsidRPr="0021697C">
        <w:rPr>
          <w:spacing w:val="-2"/>
          <w:sz w:val="28"/>
          <w:szCs w:val="28"/>
        </w:rPr>
        <w:t xml:space="preserve"> Кабинета Министров Ч</w:t>
      </w:r>
      <w:r>
        <w:rPr>
          <w:spacing w:val="-2"/>
          <w:sz w:val="28"/>
          <w:szCs w:val="28"/>
        </w:rPr>
        <w:t xml:space="preserve">увашской </w:t>
      </w:r>
      <w:r w:rsidRPr="00850CB5">
        <w:rPr>
          <w:spacing w:val="-2"/>
          <w:sz w:val="28"/>
          <w:szCs w:val="28"/>
        </w:rPr>
        <w:t>Республики от 23.05.2012 № 191</w:t>
      </w:r>
      <w:r w:rsidRPr="002169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21697C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порядке образования комиссий по </w:t>
      </w:r>
      <w:r w:rsidRPr="0021697C">
        <w:rPr>
          <w:spacing w:val="-2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pacing w:val="-2"/>
          <w:sz w:val="28"/>
          <w:szCs w:val="28"/>
        </w:rPr>
        <w:t>», р</w:t>
      </w:r>
      <w:r w:rsidRPr="001D309E">
        <w:rPr>
          <w:spacing w:val="-2"/>
          <w:sz w:val="28"/>
          <w:szCs w:val="28"/>
        </w:rPr>
        <w:t xml:space="preserve">уководствуясь </w:t>
      </w:r>
      <w:hyperlink r:id="rId9" w:history="1">
        <w:r>
          <w:rPr>
            <w:spacing w:val="-2"/>
            <w:sz w:val="28"/>
            <w:szCs w:val="28"/>
          </w:rPr>
          <w:t>статьей </w:t>
        </w:r>
        <w:r w:rsidRPr="001D309E">
          <w:rPr>
            <w:spacing w:val="-2"/>
            <w:sz w:val="28"/>
            <w:szCs w:val="28"/>
          </w:rPr>
          <w:t>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т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</w:t>
      </w:r>
      <w:r>
        <w:rPr>
          <w:spacing w:val="-2"/>
          <w:sz w:val="28"/>
          <w:szCs w:val="28"/>
        </w:rPr>
        <w:t>в целях приведения нормативного правового акта в соответствие с действующим законодательством  администрация</w:t>
      </w:r>
      <w:proofErr w:type="gramEnd"/>
      <w:r>
        <w:rPr>
          <w:spacing w:val="-2"/>
          <w:sz w:val="28"/>
          <w:szCs w:val="28"/>
        </w:rPr>
        <w:t xml:space="preserve">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5A5E72" w:rsidRDefault="005A5E72" w:rsidP="004C64F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C64F5">
        <w:rPr>
          <w:spacing w:val="-2"/>
          <w:sz w:val="28"/>
          <w:szCs w:val="28"/>
        </w:rPr>
        <w:t>. </w:t>
      </w:r>
      <w:r w:rsidR="004C64F5" w:rsidRPr="004C64F5">
        <w:rPr>
          <w:spacing w:val="-2"/>
          <w:sz w:val="28"/>
          <w:szCs w:val="28"/>
        </w:rPr>
        <w:t xml:space="preserve">Внести в постановление администрации города Чебоксары от 13.05.2015 № 1643 </w:t>
      </w:r>
      <w:r w:rsidR="004C64F5">
        <w:rPr>
          <w:spacing w:val="-2"/>
          <w:sz w:val="28"/>
          <w:szCs w:val="28"/>
        </w:rPr>
        <w:t>«</w:t>
      </w:r>
      <w:r w:rsidR="004C64F5" w:rsidRPr="004C64F5">
        <w:rPr>
          <w:spacing w:val="-2"/>
          <w:sz w:val="28"/>
          <w:szCs w:val="28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</w:t>
      </w:r>
      <w:r w:rsidR="004C64F5">
        <w:rPr>
          <w:spacing w:val="-2"/>
          <w:sz w:val="28"/>
          <w:szCs w:val="28"/>
        </w:rPr>
        <w:t>» изменени</w:t>
      </w:r>
      <w:r w:rsidR="00CC2017">
        <w:rPr>
          <w:spacing w:val="-2"/>
          <w:sz w:val="28"/>
          <w:szCs w:val="28"/>
        </w:rPr>
        <w:t>е</w:t>
      </w:r>
      <w:r w:rsidR="004C64F5">
        <w:rPr>
          <w:spacing w:val="-2"/>
          <w:sz w:val="28"/>
          <w:szCs w:val="28"/>
        </w:rPr>
        <w:t>, признав пункт 2 утратившим силу.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5E72">
        <w:rPr>
          <w:rFonts w:eastAsiaTheme="minorHAnsi"/>
          <w:sz w:val="28"/>
          <w:szCs w:val="28"/>
          <w:lang w:eastAsia="en-US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5E72">
        <w:rPr>
          <w:rFonts w:eastAsiaTheme="minorHAnsi"/>
          <w:sz w:val="28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5E72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5A5E7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A5E7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– руководителя аппарата А.Ю. </w:t>
      </w:r>
      <w:proofErr w:type="spellStart"/>
      <w:r w:rsidR="005A5E72"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 w:rsidR="005A5E72">
        <w:rPr>
          <w:rFonts w:eastAsiaTheme="minorHAnsi"/>
          <w:sz w:val="28"/>
          <w:szCs w:val="28"/>
          <w:lang w:eastAsia="en-US"/>
        </w:rPr>
        <w:t>.</w:t>
      </w: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22A71" w:rsidRDefault="005A5E72" w:rsidP="004C64F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А.О. Ладыков</w:t>
      </w:r>
    </w:p>
    <w:p w:rsidR="005A5E72" w:rsidRDefault="005A5E72" w:rsidP="004C64F5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</w:p>
    <w:sectPr w:rsidR="005A5E72" w:rsidSect="00CC2017">
      <w:footerReference w:type="default" r:id="rId10"/>
      <w:pgSz w:w="11906" w:h="16838"/>
      <w:pgMar w:top="1135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D3" w:rsidRDefault="008261D3" w:rsidP="00CD5983">
      <w:r>
        <w:separator/>
      </w:r>
    </w:p>
  </w:endnote>
  <w:endnote w:type="continuationSeparator" w:id="0">
    <w:p w:rsidR="008261D3" w:rsidRDefault="008261D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4C64F5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D3" w:rsidRDefault="008261D3" w:rsidP="00CD5983">
      <w:r>
        <w:separator/>
      </w:r>
    </w:p>
  </w:footnote>
  <w:footnote w:type="continuationSeparator" w:id="0">
    <w:p w:rsidR="008261D3" w:rsidRDefault="008261D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2E8"/>
    <w:rsid w:val="0002705B"/>
    <w:rsid w:val="00052BBF"/>
    <w:rsid w:val="00055349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60843"/>
    <w:rsid w:val="00163348"/>
    <w:rsid w:val="0019205B"/>
    <w:rsid w:val="001962CE"/>
    <w:rsid w:val="001A214A"/>
    <w:rsid w:val="001C419B"/>
    <w:rsid w:val="001D309E"/>
    <w:rsid w:val="001E3E91"/>
    <w:rsid w:val="001F3068"/>
    <w:rsid w:val="0021697C"/>
    <w:rsid w:val="00240B1C"/>
    <w:rsid w:val="002518FD"/>
    <w:rsid w:val="00273A7E"/>
    <w:rsid w:val="00291FBF"/>
    <w:rsid w:val="00293323"/>
    <w:rsid w:val="00293CC6"/>
    <w:rsid w:val="002B68FC"/>
    <w:rsid w:val="002C7CA0"/>
    <w:rsid w:val="002E4747"/>
    <w:rsid w:val="002F5403"/>
    <w:rsid w:val="0032266A"/>
    <w:rsid w:val="0033137C"/>
    <w:rsid w:val="0036756B"/>
    <w:rsid w:val="00390675"/>
    <w:rsid w:val="00402C31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C1117"/>
    <w:rsid w:val="004C64F5"/>
    <w:rsid w:val="004D37DC"/>
    <w:rsid w:val="004F7351"/>
    <w:rsid w:val="00503E8D"/>
    <w:rsid w:val="00514F58"/>
    <w:rsid w:val="005272C7"/>
    <w:rsid w:val="00536C5C"/>
    <w:rsid w:val="00544F7E"/>
    <w:rsid w:val="00545141"/>
    <w:rsid w:val="0058696D"/>
    <w:rsid w:val="00595616"/>
    <w:rsid w:val="005961F2"/>
    <w:rsid w:val="005A20A2"/>
    <w:rsid w:val="005A5E72"/>
    <w:rsid w:val="005B7F6B"/>
    <w:rsid w:val="005E1E0F"/>
    <w:rsid w:val="005E31C3"/>
    <w:rsid w:val="005F51C9"/>
    <w:rsid w:val="0061414D"/>
    <w:rsid w:val="006446D7"/>
    <w:rsid w:val="006729BF"/>
    <w:rsid w:val="006817B1"/>
    <w:rsid w:val="006A4479"/>
    <w:rsid w:val="006C648B"/>
    <w:rsid w:val="006D786A"/>
    <w:rsid w:val="006E0240"/>
    <w:rsid w:val="006F6284"/>
    <w:rsid w:val="00715630"/>
    <w:rsid w:val="00722A71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261D3"/>
    <w:rsid w:val="00832A62"/>
    <w:rsid w:val="00844CB2"/>
    <w:rsid w:val="00845B1D"/>
    <w:rsid w:val="00851033"/>
    <w:rsid w:val="008728BA"/>
    <w:rsid w:val="00874662"/>
    <w:rsid w:val="008828A5"/>
    <w:rsid w:val="008869B8"/>
    <w:rsid w:val="00895340"/>
    <w:rsid w:val="00896890"/>
    <w:rsid w:val="008A5A07"/>
    <w:rsid w:val="008B08AC"/>
    <w:rsid w:val="008C7C3C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73950"/>
    <w:rsid w:val="00977076"/>
    <w:rsid w:val="009A386F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4A16"/>
    <w:rsid w:val="00A84B37"/>
    <w:rsid w:val="00A873A1"/>
    <w:rsid w:val="00AA2DDA"/>
    <w:rsid w:val="00AB1C41"/>
    <w:rsid w:val="00AB2F2D"/>
    <w:rsid w:val="00AC3E72"/>
    <w:rsid w:val="00AD1765"/>
    <w:rsid w:val="00AD5746"/>
    <w:rsid w:val="00AE43C7"/>
    <w:rsid w:val="00AE7105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7C47"/>
    <w:rsid w:val="00BC1AF9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C2017"/>
    <w:rsid w:val="00CD5983"/>
    <w:rsid w:val="00CD7D13"/>
    <w:rsid w:val="00CD7D8A"/>
    <w:rsid w:val="00CE010C"/>
    <w:rsid w:val="00CE5782"/>
    <w:rsid w:val="00CF3650"/>
    <w:rsid w:val="00D14377"/>
    <w:rsid w:val="00D15EDA"/>
    <w:rsid w:val="00D30441"/>
    <w:rsid w:val="00D6131C"/>
    <w:rsid w:val="00D93272"/>
    <w:rsid w:val="00DA7FD8"/>
    <w:rsid w:val="00E032E8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D2707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CC1A-03C5-4F1A-B4D9-4FBB2B3E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2020-07-15T07:58:00Z</cp:lastPrinted>
  <dcterms:created xsi:type="dcterms:W3CDTF">2020-07-16T12:23:00Z</dcterms:created>
  <dcterms:modified xsi:type="dcterms:W3CDTF">2020-07-16T12:23:00Z</dcterms:modified>
</cp:coreProperties>
</file>