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C3384" w:rsidRPr="00EC3384" w14:paraId="7E106F9B" w14:textId="77777777" w:rsidTr="7506EAB7">
        <w:trPr>
          <w:trHeight w:val="1130"/>
        </w:trPr>
        <w:tc>
          <w:tcPr>
            <w:tcW w:w="3540" w:type="dxa"/>
          </w:tcPr>
          <w:p w14:paraId="12DB79F0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14:paraId="214F7E10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14:paraId="1926D98D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14:paraId="672A6659" w14:textId="77777777" w:rsidR="00EC3384" w:rsidRPr="00EC3384" w:rsidRDefault="00EC3384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F64675A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0A37501D" w14:textId="77777777" w:rsidR="00EC3384" w:rsidRPr="00EC3384" w:rsidRDefault="00EC3384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65518D" wp14:editId="07D5647A">
                  <wp:extent cx="590550" cy="800100"/>
                  <wp:effectExtent l="0" t="0" r="0" b="0"/>
                  <wp:docPr id="19633875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A7B9B49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14:paraId="0BDF4B15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14:paraId="56E1EA03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14:paraId="5DAB6C7B" w14:textId="77777777" w:rsidR="00EC3384" w:rsidRPr="00EC3384" w:rsidRDefault="00EC3384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3A67B3C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02EB378F" w14:textId="77777777" w:rsidR="00EC3384" w:rsidRPr="00EC3384" w:rsidRDefault="00EC3384" w:rsidP="00EC3384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14:paraId="2EFB4621" w14:textId="719E7496" w:rsidR="7506EAB7" w:rsidRDefault="7506EAB7" w:rsidP="7506EAB7">
      <w:pPr>
        <w:jc w:val="center"/>
        <w:rPr>
          <w:rFonts w:eastAsia="Times New Roman"/>
          <w:sz w:val="28"/>
          <w:szCs w:val="28"/>
        </w:rPr>
      </w:pPr>
      <w:r w:rsidRPr="7506EAB7">
        <w:rPr>
          <w:rFonts w:eastAsia="Times New Roman"/>
          <w:sz w:val="28"/>
          <w:szCs w:val="28"/>
        </w:rPr>
        <w:t>__________  № ___________</w:t>
      </w:r>
    </w:p>
    <w:p w14:paraId="6A05A809" w14:textId="77777777"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</w:pPr>
    </w:p>
    <w:p w14:paraId="1BB3B5EA" w14:textId="68D4BFBC" w:rsidR="7506EAB7" w:rsidRDefault="7506EAB7" w:rsidP="7506EAB7">
      <w:pPr>
        <w:pStyle w:val="a3"/>
        <w:ind w:right="4109"/>
      </w:pPr>
    </w:p>
    <w:p w14:paraId="348364F2" w14:textId="5BBE3C16" w:rsidR="7506EAB7" w:rsidRDefault="7506EAB7" w:rsidP="7506EAB7">
      <w:pPr>
        <w:ind w:right="4676"/>
        <w:jc w:val="both"/>
      </w:pPr>
      <w:r w:rsidRPr="7506EAB7">
        <w:rPr>
          <w:rFonts w:eastAsia="Times New Roman"/>
          <w:sz w:val="28"/>
          <w:szCs w:val="28"/>
        </w:rPr>
        <w:t>Об утверждении Положения о Центре диспетчеризации пассажирского транспорта муниципального образования города Чебоксары</w:t>
      </w:r>
    </w:p>
    <w:p w14:paraId="5A39BBE3" w14:textId="77777777" w:rsidR="00D15EDA" w:rsidRDefault="00D15EDA" w:rsidP="7506EAB7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EastAsia"/>
          <w:lang w:eastAsia="en-US"/>
        </w:rPr>
      </w:pPr>
    </w:p>
    <w:p w14:paraId="2E837FC0" w14:textId="32BCA500" w:rsidR="00D15EDA" w:rsidRPr="001D309E" w:rsidRDefault="7506EAB7" w:rsidP="7506EAB7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jc w:val="both"/>
        <w:rPr>
          <w:sz w:val="28"/>
          <w:szCs w:val="28"/>
        </w:rPr>
      </w:pPr>
      <w:r w:rsidRPr="7506EAB7">
        <w:rPr>
          <w:sz w:val="28"/>
          <w:szCs w:val="28"/>
        </w:rPr>
        <w:t xml:space="preserve">     В соответствии с Федеральным законом от 10.12.1995 N 196-ФЗ "О безопасности дорожного движения", Федеральным законом от 06.10.2003 N 131-ФЗ "Об общих принципах организации местного самоуправления в Российской Федерации", Федеральным законом “Устав автомобильного транспорта и городского наземного электрического транспорта” от 08.11.2007 № 259-ФЗ, </w:t>
      </w:r>
      <w:r w:rsidRPr="7506EAB7">
        <w:rPr>
          <w:rFonts w:eastAsia="Times New Roman"/>
          <w:sz w:val="28"/>
          <w:szCs w:val="28"/>
        </w:rPr>
        <w:t xml:space="preserve">Федеральным законом от 14 февраля 2009 г. N 22-ФЗ "О навигационной деятельности", Федеральным законом от 13 июля 2015 г.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Pr="008977C2">
        <w:rPr>
          <w:rStyle w:val="af1"/>
          <w:rFonts w:eastAsia="Times New Roman"/>
          <w:color w:val="auto"/>
          <w:sz w:val="28"/>
          <w:szCs w:val="28"/>
          <w:u w:val="none"/>
        </w:rPr>
        <w:t>Постановлением</w:t>
      </w:r>
      <w:r w:rsidRPr="008977C2">
        <w:rPr>
          <w:rFonts w:eastAsia="Times New Roman"/>
          <w:sz w:val="28"/>
          <w:szCs w:val="28"/>
        </w:rPr>
        <w:t xml:space="preserve"> </w:t>
      </w:r>
      <w:r w:rsidRPr="7506EAB7">
        <w:rPr>
          <w:rFonts w:eastAsia="Times New Roman"/>
          <w:sz w:val="28"/>
          <w:szCs w:val="28"/>
        </w:rPr>
        <w:t>Правительства Российской Федерации от 25.08.2008 N 641 "Об оснащении транспортных, технических средств и систем аппаратурой спутниковой навигации ГЛОНАСС или ГЛОНАСС/GPS", Постановлением Правительства РФ от 14 февраля 2009 г. N 112 "Об утверждении Правил перевозок пассажиров и багажа автомобильным транспортом и городским назе</w:t>
      </w:r>
      <w:r w:rsidR="008977C2">
        <w:rPr>
          <w:rFonts w:eastAsia="Times New Roman"/>
          <w:sz w:val="28"/>
          <w:szCs w:val="28"/>
        </w:rPr>
        <w:t>мным электрическим транспортом"</w:t>
      </w:r>
      <w:r w:rsidRPr="7506EAB7">
        <w:rPr>
          <w:rFonts w:eastAsia="Times New Roman"/>
          <w:sz w:val="28"/>
          <w:szCs w:val="28"/>
        </w:rPr>
        <w:t xml:space="preserve">, </w:t>
      </w:r>
      <w:r w:rsidR="008977C2" w:rsidRPr="008977C2">
        <w:rPr>
          <w:rStyle w:val="af1"/>
          <w:rFonts w:eastAsia="Times New Roman"/>
          <w:color w:val="auto"/>
          <w:sz w:val="28"/>
          <w:szCs w:val="28"/>
          <w:u w:val="none"/>
        </w:rPr>
        <w:t>Уставом</w:t>
      </w:r>
      <w:r w:rsidRPr="7506EAB7">
        <w:rPr>
          <w:rFonts w:eastAsia="Times New Roman"/>
          <w:sz w:val="28"/>
          <w:szCs w:val="28"/>
        </w:rPr>
        <w:t xml:space="preserve"> муниципального образования города Чебоксары - столицы Чувашской Республики, утвержденным </w:t>
      </w:r>
      <w:hyperlink r:id="rId9">
        <w:r w:rsidRPr="008977C2">
          <w:rPr>
            <w:rStyle w:val="af1"/>
            <w:rFonts w:eastAsia="Times New Roman"/>
            <w:color w:val="auto"/>
            <w:sz w:val="28"/>
            <w:szCs w:val="28"/>
            <w:u w:val="none"/>
          </w:rPr>
          <w:t>решением</w:t>
        </w:r>
      </w:hyperlink>
      <w:r w:rsidRPr="7506EAB7">
        <w:rPr>
          <w:rFonts w:eastAsia="Times New Roman"/>
          <w:sz w:val="28"/>
          <w:szCs w:val="28"/>
        </w:rPr>
        <w:t xml:space="preserve"> Чебоксарского городского Собрания депутатов от 30.11.2005 N 40, Решением Чебоксарского городского Собрания депутатов Чувашской Республики от 22 сентября 2016 г. N 446 "О Положении об организации регулярных перевозок 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Чебоксары" в </w:t>
      </w:r>
      <w:r w:rsidRPr="7506EAB7">
        <w:rPr>
          <w:sz w:val="28"/>
          <w:szCs w:val="28"/>
        </w:rPr>
        <w:t>целях создания условий для предоставления транспортных услуг населению и организации транспортного обслуживания населения администрация города Чебоксары постановляет:</w:t>
      </w:r>
    </w:p>
    <w:p w14:paraId="5A853CC6" w14:textId="052AD36A" w:rsidR="00D15EDA" w:rsidRPr="001D309E" w:rsidRDefault="7506EAB7" w:rsidP="7506EAB7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jc w:val="both"/>
        <w:rPr>
          <w:sz w:val="28"/>
          <w:szCs w:val="28"/>
        </w:rPr>
      </w:pPr>
      <w:r w:rsidRPr="7506EAB7">
        <w:rPr>
          <w:sz w:val="28"/>
          <w:szCs w:val="28"/>
        </w:rPr>
        <w:t xml:space="preserve">    1. Утвердить Положение о Центре диспетчеризации пассажирского транспорта муниципального образования города Чебоксары согласно приложению.</w:t>
      </w:r>
    </w:p>
    <w:p w14:paraId="30AD916B" w14:textId="32AD9323" w:rsidR="00D15EDA" w:rsidRPr="001D309E" w:rsidRDefault="7506EAB7" w:rsidP="7506EAB7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jc w:val="both"/>
        <w:rPr>
          <w:sz w:val="28"/>
          <w:szCs w:val="28"/>
        </w:rPr>
      </w:pPr>
      <w:r w:rsidRPr="7506EAB7">
        <w:rPr>
          <w:sz w:val="28"/>
          <w:szCs w:val="28"/>
        </w:rPr>
        <w:t xml:space="preserve">     2. </w:t>
      </w:r>
      <w:r w:rsidR="00CD4998">
        <w:rPr>
          <w:sz w:val="28"/>
          <w:szCs w:val="28"/>
        </w:rPr>
        <w:t>Признать утратившим силу п</w:t>
      </w:r>
      <w:r w:rsidRPr="7506EAB7">
        <w:rPr>
          <w:sz w:val="28"/>
          <w:szCs w:val="28"/>
        </w:rPr>
        <w:t xml:space="preserve">остановление администрации города Чебоксары от 31.03.2014 № 1088 </w:t>
      </w:r>
      <w:r w:rsidR="00CD4998">
        <w:rPr>
          <w:sz w:val="28"/>
          <w:szCs w:val="28"/>
        </w:rPr>
        <w:t xml:space="preserve">«Об утверждении Положения о Центре </w:t>
      </w:r>
      <w:r w:rsidR="00CD4998" w:rsidRPr="00CD4998">
        <w:rPr>
          <w:sz w:val="28"/>
          <w:szCs w:val="28"/>
        </w:rPr>
        <w:t xml:space="preserve">диспетчеризации пассажирского транспорта муниципального образования </w:t>
      </w:r>
      <w:r w:rsidR="00CD4998" w:rsidRPr="00CD4998">
        <w:rPr>
          <w:sz w:val="28"/>
          <w:szCs w:val="28"/>
        </w:rPr>
        <w:lastRenderedPageBreak/>
        <w:t>города Чебоксары</w:t>
      </w:r>
      <w:r w:rsidR="00CD4998">
        <w:rPr>
          <w:sz w:val="28"/>
          <w:szCs w:val="28"/>
        </w:rPr>
        <w:t>»</w:t>
      </w:r>
      <w:r w:rsidRPr="7506EAB7">
        <w:rPr>
          <w:sz w:val="28"/>
          <w:szCs w:val="28"/>
        </w:rPr>
        <w:t>.</w:t>
      </w:r>
    </w:p>
    <w:p w14:paraId="6BE28AEC" w14:textId="050F8A2B" w:rsidR="00D15EDA" w:rsidRPr="001D309E" w:rsidRDefault="7506EAB7" w:rsidP="7506EAB7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jc w:val="both"/>
        <w:rPr>
          <w:sz w:val="28"/>
          <w:szCs w:val="28"/>
        </w:rPr>
      </w:pPr>
      <w:r w:rsidRPr="7506EAB7">
        <w:rPr>
          <w:sz w:val="28"/>
          <w:szCs w:val="28"/>
        </w:rPr>
        <w:t xml:space="preserve">   3.</w:t>
      </w:r>
      <w:r w:rsidRPr="7506EAB7">
        <w:rPr>
          <w:rFonts w:eastAsia="Times New Roman"/>
          <w:sz w:val="28"/>
          <w:szCs w:val="28"/>
        </w:rPr>
        <w:t xml:space="preserve">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</w:t>
      </w:r>
      <w:bookmarkStart w:id="0" w:name="_GoBack"/>
      <w:bookmarkEnd w:id="0"/>
      <w:r w:rsidRPr="7506EAB7">
        <w:rPr>
          <w:rFonts w:eastAsia="Times New Roman"/>
          <w:sz w:val="28"/>
          <w:szCs w:val="28"/>
        </w:rPr>
        <w:t>ии</w:t>
      </w:r>
      <w:r w:rsidRPr="7506EAB7">
        <w:rPr>
          <w:sz w:val="28"/>
          <w:szCs w:val="28"/>
        </w:rPr>
        <w:t>.</w:t>
      </w:r>
    </w:p>
    <w:p w14:paraId="3B33D36F" w14:textId="1DF253E4" w:rsidR="00D15EDA" w:rsidRPr="001D309E" w:rsidRDefault="7506EAB7" w:rsidP="7506EAB7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jc w:val="both"/>
        <w:rPr>
          <w:rFonts w:eastAsia="Times New Roman"/>
          <w:sz w:val="28"/>
          <w:szCs w:val="28"/>
        </w:rPr>
      </w:pPr>
      <w:r w:rsidRPr="7506EAB7">
        <w:rPr>
          <w:sz w:val="28"/>
          <w:szCs w:val="28"/>
        </w:rPr>
        <w:t xml:space="preserve">      4. </w:t>
      </w:r>
      <w:r w:rsidRPr="7506EAB7"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FCD3641" w14:textId="30F7F612" w:rsidR="00D15EDA" w:rsidRPr="001D309E" w:rsidRDefault="7506EAB7" w:rsidP="7506EAB7">
      <w:pPr>
        <w:jc w:val="both"/>
        <w:rPr>
          <w:sz w:val="28"/>
          <w:szCs w:val="28"/>
        </w:rPr>
      </w:pPr>
      <w:r w:rsidRPr="7506EAB7">
        <w:rPr>
          <w:sz w:val="28"/>
          <w:szCs w:val="28"/>
        </w:rPr>
        <w:t xml:space="preserve">      5. Контроль за исполнением настоящего постановления возложить на</w:t>
      </w:r>
      <w:r w:rsidRPr="7506EAB7">
        <w:rPr>
          <w:color w:val="262626" w:themeColor="text1" w:themeTint="D9"/>
          <w:sz w:val="36"/>
          <w:szCs w:val="36"/>
        </w:rPr>
        <w:t xml:space="preserve"> </w:t>
      </w:r>
      <w:r w:rsidRPr="7506EAB7">
        <w:rPr>
          <w:sz w:val="28"/>
          <w:szCs w:val="28"/>
        </w:rPr>
        <w:t>Заместителя</w:t>
      </w:r>
      <w:r w:rsidRPr="7506EAB7">
        <w:rPr>
          <w:rFonts w:eastAsia="Times New Roman"/>
          <w:color w:val="262626" w:themeColor="text1" w:themeTint="D9"/>
          <w:sz w:val="28"/>
          <w:szCs w:val="28"/>
        </w:rPr>
        <w:t xml:space="preserve"> главы администрации г. Чебоксары по вопросам ЖКХ - начальника управления ЖКХ, энергетики, транспорта и связи </w:t>
      </w:r>
      <w:r w:rsidRPr="7506EAB7">
        <w:rPr>
          <w:sz w:val="28"/>
          <w:szCs w:val="28"/>
        </w:rPr>
        <w:t>Филиппова В.И.</w:t>
      </w:r>
    </w:p>
    <w:p w14:paraId="41C8F396" w14:textId="02ABB0CE" w:rsidR="00D15EDA" w:rsidRPr="001D309E" w:rsidRDefault="00D15EDA" w:rsidP="7506EAB7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</w:pPr>
    </w:p>
    <w:p w14:paraId="72A3D3EC" w14:textId="77777777" w:rsidR="00D15EDA" w:rsidRDefault="00D15EDA" w:rsidP="00FC7F01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14:paraId="5B27BDA7" w14:textId="09F7D2E1" w:rsidR="7506EAB7" w:rsidRDefault="7506EAB7" w:rsidP="7506EAB7">
      <w:pPr>
        <w:jc w:val="both"/>
        <w:rPr>
          <w:rFonts w:eastAsia="Times New Roman"/>
          <w:sz w:val="28"/>
          <w:szCs w:val="28"/>
        </w:rPr>
      </w:pPr>
    </w:p>
    <w:p w14:paraId="01CE9E28" w14:textId="771406BB" w:rsidR="008977C2" w:rsidRDefault="00D15EDA" w:rsidP="7506EAB7">
      <w:pPr>
        <w:autoSpaceDE w:val="0"/>
        <w:contextualSpacing/>
        <w:jc w:val="both"/>
        <w:rPr>
          <w:rFonts w:eastAsia="Times New Roman"/>
          <w:sz w:val="28"/>
          <w:szCs w:val="28"/>
        </w:rPr>
      </w:pPr>
      <w:r w:rsidRPr="7506EAB7">
        <w:rPr>
          <w:rFonts w:eastAsia="Times New Roman"/>
          <w:sz w:val="28"/>
          <w:szCs w:val="28"/>
        </w:rPr>
        <w:t>Глава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7506EAB7">
        <w:rPr>
          <w:rFonts w:eastAsia="Times New Roman"/>
          <w:sz w:val="28"/>
          <w:szCs w:val="28"/>
        </w:rPr>
        <w:t xml:space="preserve">                          А.О. </w:t>
      </w:r>
      <w:proofErr w:type="spellStart"/>
      <w:r w:rsidRPr="7506EAB7">
        <w:rPr>
          <w:rFonts w:eastAsia="Times New Roman"/>
          <w:sz w:val="28"/>
          <w:szCs w:val="28"/>
        </w:rPr>
        <w:t>Ладыков</w:t>
      </w:r>
      <w:proofErr w:type="spellEnd"/>
    </w:p>
    <w:p w14:paraId="7C914137" w14:textId="77777777" w:rsidR="008977C2" w:rsidRPr="008977C2" w:rsidRDefault="008977C2" w:rsidP="008977C2">
      <w:pPr>
        <w:rPr>
          <w:rFonts w:eastAsia="Times New Roman"/>
          <w:sz w:val="28"/>
          <w:szCs w:val="28"/>
        </w:rPr>
      </w:pPr>
    </w:p>
    <w:p w14:paraId="24FC9552" w14:textId="77777777" w:rsidR="008977C2" w:rsidRPr="008977C2" w:rsidRDefault="008977C2" w:rsidP="008977C2">
      <w:pPr>
        <w:rPr>
          <w:rFonts w:eastAsia="Times New Roman"/>
          <w:sz w:val="28"/>
          <w:szCs w:val="28"/>
        </w:rPr>
      </w:pPr>
    </w:p>
    <w:p w14:paraId="5ACE088F" w14:textId="77777777" w:rsidR="008977C2" w:rsidRPr="008977C2" w:rsidRDefault="008977C2" w:rsidP="008977C2">
      <w:pPr>
        <w:rPr>
          <w:rFonts w:eastAsia="Times New Roman"/>
          <w:sz w:val="28"/>
          <w:szCs w:val="28"/>
        </w:rPr>
      </w:pPr>
    </w:p>
    <w:p w14:paraId="56532A8B" w14:textId="2D2B455E" w:rsidR="008977C2" w:rsidRDefault="008977C2" w:rsidP="008977C2">
      <w:pPr>
        <w:rPr>
          <w:rFonts w:eastAsia="Times New Roman"/>
          <w:sz w:val="28"/>
          <w:szCs w:val="28"/>
        </w:rPr>
      </w:pPr>
    </w:p>
    <w:p w14:paraId="701104CE" w14:textId="57F254FC" w:rsidR="00D15EDA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14:paraId="06B33505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2405C2C1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0C0D39F6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72754FA8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197DD034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0AA90B39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12204341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7AC0DB44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53A8CAEB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0D7D8618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238E0FB3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1BFD1CB9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58439EC0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352E18C6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4479226C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762A4F70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50368375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565DFE70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6EF6EDD8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120F6B89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749D282E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4C1B5C81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50B89B00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551F3C8B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2A628FC4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223221EE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784C6520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25D06946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47636497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4B16DD9B" w14:textId="0AE090E1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СОГЛАСОВАНО:</w:t>
      </w:r>
    </w:p>
    <w:p w14:paraId="6422AD6D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7BBD933E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  <w:r w:rsidRPr="008977C2">
        <w:rPr>
          <w:rFonts w:eastAsia="Times New Roman"/>
          <w:sz w:val="28"/>
          <w:szCs w:val="28"/>
        </w:rPr>
        <w:t xml:space="preserve">Заместитель главы администрации </w:t>
      </w:r>
    </w:p>
    <w:p w14:paraId="0C1898D6" w14:textId="2DEA0AD3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  <w:r w:rsidRPr="008977C2">
        <w:rPr>
          <w:rFonts w:eastAsia="Times New Roman"/>
          <w:sz w:val="28"/>
          <w:szCs w:val="28"/>
        </w:rPr>
        <w:t xml:space="preserve">г. Чебоксары по вопросам ЖКХ </w:t>
      </w:r>
      <w:r>
        <w:rPr>
          <w:rFonts w:eastAsia="Times New Roman"/>
          <w:sz w:val="28"/>
          <w:szCs w:val="28"/>
        </w:rPr>
        <w:t>–</w:t>
      </w:r>
      <w:r w:rsidRPr="008977C2">
        <w:rPr>
          <w:rFonts w:eastAsia="Times New Roman"/>
          <w:sz w:val="28"/>
          <w:szCs w:val="28"/>
        </w:rPr>
        <w:t xml:space="preserve"> </w:t>
      </w:r>
    </w:p>
    <w:p w14:paraId="06AE01EB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  <w:r w:rsidRPr="008977C2">
        <w:rPr>
          <w:rFonts w:eastAsia="Times New Roman"/>
          <w:sz w:val="28"/>
          <w:szCs w:val="28"/>
        </w:rPr>
        <w:t xml:space="preserve">начальник управления ЖКХ, энергетики, </w:t>
      </w:r>
    </w:p>
    <w:p w14:paraId="21641673" w14:textId="2CC74B56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  <w:r w:rsidRPr="008977C2">
        <w:rPr>
          <w:rFonts w:eastAsia="Times New Roman"/>
          <w:sz w:val="28"/>
          <w:szCs w:val="28"/>
        </w:rPr>
        <w:t>транспорта и связи</w:t>
      </w:r>
      <w:r>
        <w:rPr>
          <w:rFonts w:eastAsia="Times New Roman"/>
          <w:sz w:val="28"/>
          <w:szCs w:val="28"/>
        </w:rPr>
        <w:t xml:space="preserve">                                                                     В. И. Филиппов</w:t>
      </w:r>
    </w:p>
    <w:p w14:paraId="20D8B831" w14:textId="77777777" w:rsidR="008977C2" w:rsidRPr="008977C2" w:rsidRDefault="008977C2" w:rsidP="008977C2">
      <w:pPr>
        <w:rPr>
          <w:rFonts w:eastAsia="Times New Roman"/>
          <w:sz w:val="28"/>
          <w:szCs w:val="28"/>
        </w:rPr>
      </w:pPr>
    </w:p>
    <w:p w14:paraId="00F2EA94" w14:textId="77777777" w:rsidR="008977C2" w:rsidRDefault="008977C2" w:rsidP="008977C2">
      <w:pPr>
        <w:rPr>
          <w:rFonts w:eastAsia="Times New Roman"/>
          <w:sz w:val="28"/>
          <w:szCs w:val="28"/>
        </w:rPr>
      </w:pPr>
    </w:p>
    <w:p w14:paraId="777E46C0" w14:textId="77777777" w:rsidR="008977C2" w:rsidRPr="008977C2" w:rsidRDefault="008977C2" w:rsidP="008977C2">
      <w:pPr>
        <w:rPr>
          <w:rFonts w:eastAsia="Times New Roman"/>
          <w:sz w:val="28"/>
          <w:szCs w:val="28"/>
        </w:rPr>
      </w:pPr>
    </w:p>
    <w:p w14:paraId="74A1E394" w14:textId="021DD665" w:rsidR="008977C2" w:rsidRDefault="008977C2" w:rsidP="008977C2">
      <w:pPr>
        <w:rPr>
          <w:rFonts w:eastAsia="Times New Roman"/>
          <w:sz w:val="28"/>
          <w:szCs w:val="28"/>
        </w:rPr>
      </w:pPr>
    </w:p>
    <w:p w14:paraId="4DB69960" w14:textId="3E0BC3E9" w:rsidR="008977C2" w:rsidRDefault="008977C2" w:rsidP="008977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правового управления                                            С. М. Иванова</w:t>
      </w:r>
    </w:p>
    <w:p w14:paraId="5F87A3F2" w14:textId="77777777" w:rsidR="008977C2" w:rsidRPr="008977C2" w:rsidRDefault="008977C2" w:rsidP="008977C2">
      <w:pPr>
        <w:rPr>
          <w:rFonts w:eastAsia="Times New Roman"/>
          <w:sz w:val="28"/>
          <w:szCs w:val="28"/>
        </w:rPr>
      </w:pPr>
    </w:p>
    <w:p w14:paraId="64679424" w14:textId="71A97139" w:rsidR="008977C2" w:rsidRDefault="008977C2" w:rsidP="008977C2">
      <w:pPr>
        <w:rPr>
          <w:rFonts w:eastAsia="Times New Roman"/>
          <w:sz w:val="28"/>
          <w:szCs w:val="28"/>
        </w:rPr>
      </w:pPr>
    </w:p>
    <w:p w14:paraId="7A039E40" w14:textId="77777777" w:rsidR="00083DA3" w:rsidRDefault="00083DA3" w:rsidP="008977C2">
      <w:pPr>
        <w:rPr>
          <w:rFonts w:eastAsia="Times New Roman"/>
          <w:sz w:val="28"/>
          <w:szCs w:val="28"/>
        </w:rPr>
      </w:pPr>
    </w:p>
    <w:p w14:paraId="77DB0804" w14:textId="77777777" w:rsidR="00083DA3" w:rsidRDefault="00083DA3" w:rsidP="008977C2">
      <w:pPr>
        <w:rPr>
          <w:rFonts w:eastAsia="Times New Roman"/>
          <w:sz w:val="28"/>
          <w:szCs w:val="28"/>
        </w:rPr>
      </w:pPr>
    </w:p>
    <w:p w14:paraId="659344F2" w14:textId="77777777" w:rsidR="008977C2" w:rsidRDefault="008977C2" w:rsidP="008977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о</w:t>
      </w:r>
      <w:r w:rsidRPr="008977C2">
        <w:rPr>
          <w:rFonts w:eastAsia="Times New Roman"/>
          <w:sz w:val="28"/>
          <w:szCs w:val="28"/>
        </w:rPr>
        <w:t>тдел</w:t>
      </w:r>
      <w:r>
        <w:rPr>
          <w:rFonts w:eastAsia="Times New Roman"/>
          <w:sz w:val="28"/>
          <w:szCs w:val="28"/>
        </w:rPr>
        <w:t>а</w:t>
      </w:r>
      <w:r w:rsidRPr="008977C2">
        <w:rPr>
          <w:rFonts w:eastAsia="Times New Roman"/>
          <w:sz w:val="28"/>
          <w:szCs w:val="28"/>
        </w:rPr>
        <w:t xml:space="preserve"> транспортного </w:t>
      </w:r>
    </w:p>
    <w:p w14:paraId="0C6990A5" w14:textId="6005E21A" w:rsidR="008977C2" w:rsidRPr="008977C2" w:rsidRDefault="008977C2" w:rsidP="008977C2">
      <w:pPr>
        <w:rPr>
          <w:rFonts w:eastAsia="Times New Roman"/>
          <w:sz w:val="28"/>
          <w:szCs w:val="28"/>
        </w:rPr>
      </w:pPr>
      <w:r w:rsidRPr="008977C2">
        <w:rPr>
          <w:rFonts w:eastAsia="Times New Roman"/>
          <w:sz w:val="28"/>
          <w:szCs w:val="28"/>
        </w:rPr>
        <w:t>обеспечения и связи</w:t>
      </w:r>
      <w:r>
        <w:rPr>
          <w:rFonts w:eastAsia="Times New Roman"/>
          <w:sz w:val="28"/>
          <w:szCs w:val="28"/>
        </w:rPr>
        <w:t xml:space="preserve">                                                                    А. В. Васильев</w:t>
      </w:r>
    </w:p>
    <w:sectPr w:rsidR="008977C2" w:rsidRPr="008977C2" w:rsidSect="00A84B37">
      <w:headerReference w:type="default" r:id="rId10"/>
      <w:footerReference w:type="default" r:id="rId11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9479A" w14:textId="77777777" w:rsidR="00443DF7" w:rsidRDefault="00443DF7" w:rsidP="00CD5983">
      <w:r>
        <w:separator/>
      </w:r>
    </w:p>
  </w:endnote>
  <w:endnote w:type="continuationSeparator" w:id="0">
    <w:p w14:paraId="207C06D4" w14:textId="77777777" w:rsidR="00443DF7" w:rsidRDefault="00443DF7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4D16D" w14:textId="77777777" w:rsidR="00733E58" w:rsidRPr="00733E58" w:rsidRDefault="00733E58" w:rsidP="00733E58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77AAB" w14:textId="77777777" w:rsidR="00443DF7" w:rsidRDefault="00443DF7" w:rsidP="00CD5983">
      <w:r>
        <w:separator/>
      </w:r>
    </w:p>
  </w:footnote>
  <w:footnote w:type="continuationSeparator" w:id="0">
    <w:p w14:paraId="1A9E9FE4" w14:textId="77777777" w:rsidR="00443DF7" w:rsidRDefault="00443DF7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1"/>
      <w:gridCol w:w="3071"/>
      <w:gridCol w:w="3071"/>
    </w:tblGrid>
    <w:tr w:rsidR="7506EAB7" w14:paraId="55EA5BA6" w14:textId="77777777" w:rsidTr="7506EAB7">
      <w:tc>
        <w:tcPr>
          <w:tcW w:w="3071" w:type="dxa"/>
        </w:tcPr>
        <w:p w14:paraId="5219CA61" w14:textId="23CCBE49" w:rsidR="7506EAB7" w:rsidRDefault="7506EAB7" w:rsidP="7506EAB7">
          <w:pPr>
            <w:pStyle w:val="a9"/>
            <w:ind w:left="-115"/>
          </w:pPr>
        </w:p>
      </w:tc>
      <w:tc>
        <w:tcPr>
          <w:tcW w:w="3071" w:type="dxa"/>
        </w:tcPr>
        <w:p w14:paraId="5DD8C559" w14:textId="79EF8BED" w:rsidR="7506EAB7" w:rsidRDefault="7506EAB7" w:rsidP="7506EAB7">
          <w:pPr>
            <w:pStyle w:val="a9"/>
            <w:jc w:val="center"/>
          </w:pPr>
        </w:p>
      </w:tc>
      <w:tc>
        <w:tcPr>
          <w:tcW w:w="3071" w:type="dxa"/>
        </w:tcPr>
        <w:p w14:paraId="5918370D" w14:textId="4158C97D" w:rsidR="7506EAB7" w:rsidRDefault="7506EAB7" w:rsidP="7506EAB7">
          <w:pPr>
            <w:pStyle w:val="a9"/>
            <w:ind w:right="-115"/>
            <w:jc w:val="right"/>
          </w:pPr>
        </w:p>
      </w:tc>
    </w:tr>
  </w:tbl>
  <w:p w14:paraId="1B7C2650" w14:textId="17D1ADE3" w:rsidR="7506EAB7" w:rsidRDefault="7506EAB7" w:rsidP="7506EA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BA"/>
    <w:rsid w:val="0000720F"/>
    <w:rsid w:val="00052BBF"/>
    <w:rsid w:val="0007656E"/>
    <w:rsid w:val="00077A82"/>
    <w:rsid w:val="00083DA3"/>
    <w:rsid w:val="00095D0C"/>
    <w:rsid w:val="000A45FD"/>
    <w:rsid w:val="000A5922"/>
    <w:rsid w:val="000E2324"/>
    <w:rsid w:val="000E24C2"/>
    <w:rsid w:val="000F72E4"/>
    <w:rsid w:val="00104CC1"/>
    <w:rsid w:val="0011015E"/>
    <w:rsid w:val="0019205B"/>
    <w:rsid w:val="001962CE"/>
    <w:rsid w:val="001A214A"/>
    <w:rsid w:val="001C419B"/>
    <w:rsid w:val="001D309E"/>
    <w:rsid w:val="001E3E91"/>
    <w:rsid w:val="001F3068"/>
    <w:rsid w:val="00221730"/>
    <w:rsid w:val="00240B1C"/>
    <w:rsid w:val="002518FD"/>
    <w:rsid w:val="00273A7E"/>
    <w:rsid w:val="00293323"/>
    <w:rsid w:val="002B68FC"/>
    <w:rsid w:val="002C7CA0"/>
    <w:rsid w:val="002E4747"/>
    <w:rsid w:val="002F5403"/>
    <w:rsid w:val="0032266A"/>
    <w:rsid w:val="0033137C"/>
    <w:rsid w:val="0036756B"/>
    <w:rsid w:val="00390675"/>
    <w:rsid w:val="003D3666"/>
    <w:rsid w:val="00413AB6"/>
    <w:rsid w:val="00443DF7"/>
    <w:rsid w:val="00444F16"/>
    <w:rsid w:val="004537CB"/>
    <w:rsid w:val="00460204"/>
    <w:rsid w:val="00467948"/>
    <w:rsid w:val="0047440E"/>
    <w:rsid w:val="00483CE5"/>
    <w:rsid w:val="004933E8"/>
    <w:rsid w:val="00495E05"/>
    <w:rsid w:val="005146A9"/>
    <w:rsid w:val="00514F58"/>
    <w:rsid w:val="0058696D"/>
    <w:rsid w:val="005961F2"/>
    <w:rsid w:val="005A20A2"/>
    <w:rsid w:val="005B7F6B"/>
    <w:rsid w:val="005E1E0F"/>
    <w:rsid w:val="005F51C9"/>
    <w:rsid w:val="0061414D"/>
    <w:rsid w:val="006729BF"/>
    <w:rsid w:val="006A4479"/>
    <w:rsid w:val="006B7F9E"/>
    <w:rsid w:val="006C648B"/>
    <w:rsid w:val="006D786A"/>
    <w:rsid w:val="006E0240"/>
    <w:rsid w:val="006F6284"/>
    <w:rsid w:val="00724FBC"/>
    <w:rsid w:val="00733478"/>
    <w:rsid w:val="00733E58"/>
    <w:rsid w:val="00734429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800B5D"/>
    <w:rsid w:val="0080503B"/>
    <w:rsid w:val="00844CB2"/>
    <w:rsid w:val="008509A5"/>
    <w:rsid w:val="008728BA"/>
    <w:rsid w:val="008869B8"/>
    <w:rsid w:val="00895340"/>
    <w:rsid w:val="00896890"/>
    <w:rsid w:val="008977C2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56C24"/>
    <w:rsid w:val="0096513C"/>
    <w:rsid w:val="00973950"/>
    <w:rsid w:val="00977076"/>
    <w:rsid w:val="009A386F"/>
    <w:rsid w:val="009D0F3A"/>
    <w:rsid w:val="009D26B5"/>
    <w:rsid w:val="009E2138"/>
    <w:rsid w:val="00A23B19"/>
    <w:rsid w:val="00A31F27"/>
    <w:rsid w:val="00A405BA"/>
    <w:rsid w:val="00A536C9"/>
    <w:rsid w:val="00A577B4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B03C79"/>
    <w:rsid w:val="00B225AC"/>
    <w:rsid w:val="00B268D5"/>
    <w:rsid w:val="00B37140"/>
    <w:rsid w:val="00B50466"/>
    <w:rsid w:val="00B55FF4"/>
    <w:rsid w:val="00B710DA"/>
    <w:rsid w:val="00B71105"/>
    <w:rsid w:val="00BE2F0C"/>
    <w:rsid w:val="00BF4D94"/>
    <w:rsid w:val="00C018B2"/>
    <w:rsid w:val="00C03307"/>
    <w:rsid w:val="00C21DCF"/>
    <w:rsid w:val="00C440A7"/>
    <w:rsid w:val="00C5686A"/>
    <w:rsid w:val="00C61669"/>
    <w:rsid w:val="00C617C3"/>
    <w:rsid w:val="00C9698E"/>
    <w:rsid w:val="00CA1A99"/>
    <w:rsid w:val="00CD4998"/>
    <w:rsid w:val="00CD5983"/>
    <w:rsid w:val="00CD69DD"/>
    <w:rsid w:val="00CD7D8A"/>
    <w:rsid w:val="00CE010C"/>
    <w:rsid w:val="00CE5782"/>
    <w:rsid w:val="00CF3650"/>
    <w:rsid w:val="00D14377"/>
    <w:rsid w:val="00D15EDA"/>
    <w:rsid w:val="00D2200A"/>
    <w:rsid w:val="00D6131C"/>
    <w:rsid w:val="00DA7FD8"/>
    <w:rsid w:val="00E44FF9"/>
    <w:rsid w:val="00E537F0"/>
    <w:rsid w:val="00E60BE8"/>
    <w:rsid w:val="00E7653D"/>
    <w:rsid w:val="00E818D7"/>
    <w:rsid w:val="00E85FA1"/>
    <w:rsid w:val="00EA659D"/>
    <w:rsid w:val="00EC3384"/>
    <w:rsid w:val="00EE107A"/>
    <w:rsid w:val="00F12045"/>
    <w:rsid w:val="00FA2E7B"/>
    <w:rsid w:val="00FC31B1"/>
    <w:rsid w:val="00FC7F01"/>
    <w:rsid w:val="00FE0272"/>
    <w:rsid w:val="00FE65AC"/>
    <w:rsid w:val="00FF1B81"/>
    <w:rsid w:val="7506E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21D2"/>
  <w15:docId w15:val="{5AFD04EB-D981-4927-B8AB-B942D26C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60818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6992-3BCF-4AAA-9402-4CAB66D7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Андрей Южанинов</cp:lastModifiedBy>
  <cp:revision>3</cp:revision>
  <cp:lastPrinted>2020-04-27T13:21:00Z</cp:lastPrinted>
  <dcterms:created xsi:type="dcterms:W3CDTF">2020-08-07T14:20:00Z</dcterms:created>
  <dcterms:modified xsi:type="dcterms:W3CDTF">2020-08-07T14:22:00Z</dcterms:modified>
</cp:coreProperties>
</file>