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AB0764" w:rsidRPr="00CD3731" w:rsidRDefault="00FE62C7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  <w:r w:rsidRPr="00CD3731">
        <w:rPr>
          <w:sz w:val="28"/>
          <w:szCs w:val="28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</w:t>
      </w:r>
      <w:r w:rsidR="00CE12E1">
        <w:rPr>
          <w:sz w:val="28"/>
          <w:szCs w:val="28"/>
        </w:rPr>
        <w:t>,</w:t>
      </w:r>
      <w:r w:rsidRPr="00CD3731">
        <w:rPr>
          <w:sz w:val="28"/>
          <w:szCs w:val="28"/>
        </w:rPr>
        <w:t xml:space="preserve"> отраслевых и функциональных органов</w:t>
      </w:r>
    </w:p>
    <w:p w:rsidR="00FE62C7" w:rsidRDefault="00FE62C7" w:rsidP="00AB0764">
      <w:pPr>
        <w:rPr>
          <w:sz w:val="28"/>
          <w:szCs w:val="28"/>
        </w:rPr>
      </w:pPr>
    </w:p>
    <w:p w:rsidR="000E223A" w:rsidRDefault="000E223A" w:rsidP="00AB0764">
      <w:pPr>
        <w:rPr>
          <w:sz w:val="28"/>
          <w:szCs w:val="28"/>
        </w:rPr>
      </w:pPr>
    </w:p>
    <w:p w:rsidR="00FE62C7" w:rsidRPr="00FE62C7" w:rsidRDefault="00FE62C7" w:rsidP="00FE62C7">
      <w:pPr>
        <w:pStyle w:val="ac"/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FE62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E62C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62C7">
        <w:rPr>
          <w:rFonts w:ascii="Times New Roman" w:hAnsi="Times New Roman" w:cs="Times New Roman"/>
          <w:sz w:val="28"/>
          <w:szCs w:val="28"/>
        </w:rPr>
        <w:t xml:space="preserve"> Пре</w:t>
      </w:r>
      <w:r w:rsidR="000E223A">
        <w:rPr>
          <w:rFonts w:ascii="Times New Roman" w:hAnsi="Times New Roman" w:cs="Times New Roman"/>
          <w:sz w:val="28"/>
          <w:szCs w:val="28"/>
        </w:rPr>
        <w:t>зидента Российской Федерации от </w:t>
      </w:r>
      <w:r w:rsidRPr="00FE62C7">
        <w:rPr>
          <w:rFonts w:ascii="Times New Roman" w:hAnsi="Times New Roman" w:cs="Times New Roman"/>
          <w:sz w:val="28"/>
          <w:szCs w:val="28"/>
        </w:rPr>
        <w:t xml:space="preserve">01.07.2010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62C7">
        <w:rPr>
          <w:rFonts w:ascii="Times New Roman" w:hAnsi="Times New Roman" w:cs="Times New Roman"/>
          <w:sz w:val="28"/>
          <w:szCs w:val="28"/>
        </w:rPr>
        <w:t xml:space="preserve">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2C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2C7"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органов местного самоуправления города Чебоксары в</w:t>
      </w:r>
      <w:r w:rsidR="000E223A">
        <w:rPr>
          <w:rFonts w:ascii="Times New Roman" w:hAnsi="Times New Roman" w:cs="Times New Roman"/>
          <w:sz w:val="28"/>
          <w:szCs w:val="28"/>
        </w:rPr>
        <w:t> </w:t>
      </w:r>
      <w:r w:rsidRPr="00FE62C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0E223A">
        <w:rPr>
          <w:rFonts w:ascii="Times New Roman" w:hAnsi="Times New Roman" w:cs="Times New Roman"/>
          <w:sz w:val="28"/>
          <w:szCs w:val="28"/>
        </w:rPr>
        <w:t xml:space="preserve">с </w:t>
      </w:r>
      <w:r w:rsidRPr="00FE62C7">
        <w:rPr>
          <w:rFonts w:ascii="Times New Roman" w:hAnsi="Times New Roman" w:cs="Times New Roman"/>
          <w:sz w:val="28"/>
          <w:szCs w:val="28"/>
        </w:rPr>
        <w:t>действующ</w:t>
      </w:r>
      <w:r w:rsidR="000E223A">
        <w:rPr>
          <w:rFonts w:ascii="Times New Roman" w:hAnsi="Times New Roman" w:cs="Times New Roman"/>
          <w:sz w:val="28"/>
          <w:szCs w:val="28"/>
        </w:rPr>
        <w:t>им</w:t>
      </w:r>
      <w:r w:rsidRPr="00FE62C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0E223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2C7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CE12E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FE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62C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E62C7" w:rsidRDefault="00FE62C7" w:rsidP="00CE12E1">
      <w:pPr>
        <w:pStyle w:val="ac"/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2C7">
        <w:rPr>
          <w:rFonts w:ascii="Times New Roman" w:hAnsi="Times New Roman" w:cs="Times New Roman"/>
          <w:sz w:val="28"/>
          <w:szCs w:val="28"/>
        </w:rPr>
        <w:t>1.</w:t>
      </w:r>
      <w:r w:rsidR="000E223A">
        <w:rPr>
          <w:rFonts w:ascii="Times New Roman" w:hAnsi="Times New Roman" w:cs="Times New Roman"/>
          <w:sz w:val="28"/>
          <w:szCs w:val="28"/>
        </w:rPr>
        <w:t> </w:t>
      </w:r>
      <w:r w:rsidRPr="00FE62C7">
        <w:rPr>
          <w:rFonts w:ascii="Times New Roman" w:hAnsi="Times New Roman" w:cs="Times New Roman"/>
          <w:sz w:val="28"/>
          <w:szCs w:val="28"/>
        </w:rPr>
        <w:t>Утвердить Положение о комиссиях по соблюдению требований к</w:t>
      </w:r>
      <w:r w:rsidR="000E223A">
        <w:rPr>
          <w:rFonts w:ascii="Times New Roman" w:hAnsi="Times New Roman" w:cs="Times New Roman"/>
          <w:sz w:val="28"/>
          <w:szCs w:val="28"/>
        </w:rPr>
        <w:t> </w:t>
      </w:r>
      <w:r w:rsidRPr="00FE62C7">
        <w:rPr>
          <w:rFonts w:ascii="Times New Roman" w:hAnsi="Times New Roman" w:cs="Times New Roman"/>
          <w:sz w:val="28"/>
          <w:szCs w:val="28"/>
        </w:rPr>
        <w:t xml:space="preserve">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 </w:t>
      </w:r>
      <w:r w:rsidR="000E223A">
        <w:rPr>
          <w:rFonts w:ascii="Times New Roman" w:hAnsi="Times New Roman" w:cs="Times New Roman"/>
          <w:sz w:val="28"/>
          <w:szCs w:val="28"/>
        </w:rPr>
        <w:t>согласно</w:t>
      </w:r>
      <w:r w:rsidRPr="00FE62C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E223A">
        <w:rPr>
          <w:rFonts w:ascii="Times New Roman" w:hAnsi="Times New Roman" w:cs="Times New Roman"/>
          <w:sz w:val="28"/>
          <w:szCs w:val="28"/>
        </w:rPr>
        <w:t>ю</w:t>
      </w:r>
      <w:r w:rsidRPr="00FE62C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FE62C7">
        <w:rPr>
          <w:rFonts w:ascii="Times New Roman" w:hAnsi="Times New Roman" w:cs="Times New Roman"/>
          <w:sz w:val="28"/>
          <w:szCs w:val="28"/>
        </w:rPr>
        <w:t>.</w:t>
      </w:r>
    </w:p>
    <w:p w:rsidR="00CE12E1" w:rsidRPr="006A09C0" w:rsidRDefault="00CE12E1" w:rsidP="00CE12E1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6A09C0">
        <w:rPr>
          <w:rFonts w:ascii="Times New Roman" w:hAnsi="Times New Roman" w:cs="Times New Roman"/>
          <w:sz w:val="28"/>
          <w:szCs w:val="28"/>
        </w:rPr>
        <w:t>распоряжение администрации города Чебоксары от 15.09.2010 № 2890-р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F71E43" w:rsidRDefault="00CE12E1" w:rsidP="00CE12E1">
      <w:pPr>
        <w:pStyle w:val="ac"/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220" w:rsidRPr="00FE62C7">
        <w:rPr>
          <w:rFonts w:ascii="Times New Roman" w:hAnsi="Times New Roman" w:cs="Times New Roman"/>
          <w:sz w:val="28"/>
          <w:szCs w:val="28"/>
        </w:rPr>
        <w:t>. Управлению информации, общественных связей и молодежной</w:t>
      </w:r>
      <w:r w:rsidR="00B61220" w:rsidRPr="00304017">
        <w:rPr>
          <w:rFonts w:ascii="Times New Roman" w:hAnsi="Times New Roman" w:cs="Times New Roman"/>
          <w:sz w:val="28"/>
          <w:szCs w:val="28"/>
        </w:rPr>
        <w:t xml:space="preserve"> политики администрации города Чебоксары</w:t>
      </w:r>
      <w:r w:rsidR="00B61220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B61220">
        <w:rPr>
          <w:rFonts w:ascii="Times New Roman" w:hAnsi="Times New Roman" w:cs="Times New Roman"/>
          <w:sz w:val="28"/>
          <w:szCs w:val="28"/>
        </w:rPr>
        <w:lastRenderedPageBreak/>
        <w:t>постановление в средствах массовой информации.</w:t>
      </w:r>
    </w:p>
    <w:p w:rsidR="00B61220" w:rsidRDefault="00CE12E1" w:rsidP="00FE62C7">
      <w:pPr>
        <w:pStyle w:val="ac"/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22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61220" w:rsidRDefault="00CE12E1" w:rsidP="007F7006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22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6122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Чебоксары – руководителя аппарата  Маклыгина А.Ю.</w:t>
      </w:r>
    </w:p>
    <w:p w:rsidR="00846EE6" w:rsidRDefault="00846EE6" w:rsidP="00304017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1069E" w:rsidRDefault="001E7FBE" w:rsidP="005E34C5"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А.О. Ладыков</w:t>
      </w:r>
      <w:r w:rsidR="0041069E">
        <w:br w:type="page"/>
      </w:r>
    </w:p>
    <w:p w:rsidR="0041069E" w:rsidRPr="0041069E" w:rsidRDefault="0041069E" w:rsidP="0041069E">
      <w:pPr>
        <w:pStyle w:val="ac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7485E" w:rsidRPr="0041069E">
        <w:rPr>
          <w:rFonts w:ascii="Times New Roman" w:hAnsi="Times New Roman" w:cs="Times New Roman"/>
          <w:sz w:val="28"/>
          <w:szCs w:val="28"/>
        </w:rPr>
        <w:t>ТВЕРЖДЕНО</w:t>
      </w:r>
    </w:p>
    <w:p w:rsidR="0041069E" w:rsidRPr="0041069E" w:rsidRDefault="0041069E" w:rsidP="0041069E">
      <w:pPr>
        <w:pStyle w:val="ac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41069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1069E" w:rsidRPr="0041069E" w:rsidRDefault="0041069E" w:rsidP="0041069E">
      <w:pPr>
        <w:pStyle w:val="ac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41069E" w:rsidRDefault="0041069E" w:rsidP="0041069E">
      <w:pPr>
        <w:pStyle w:val="ac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7485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№___</w:t>
      </w:r>
      <w:r w:rsidR="0027485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1069E" w:rsidRPr="0041069E" w:rsidRDefault="0041069E" w:rsidP="0041069E">
      <w:pPr>
        <w:pStyle w:val="ac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41069E" w:rsidRPr="0041069E" w:rsidRDefault="0041069E" w:rsidP="0041069E">
      <w:pPr>
        <w:pStyle w:val="ac"/>
        <w:ind w:firstLine="6"/>
        <w:rPr>
          <w:rFonts w:ascii="Times New Roman" w:hAnsi="Times New Roman" w:cs="Times New Roman"/>
          <w:sz w:val="28"/>
          <w:szCs w:val="28"/>
        </w:rPr>
      </w:pPr>
    </w:p>
    <w:p w:rsidR="0041069E" w:rsidRPr="0041069E" w:rsidRDefault="0041069E" w:rsidP="0041069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41069E">
        <w:rPr>
          <w:rFonts w:ascii="Times New Roman" w:hAnsi="Times New Roman" w:cs="Times New Roman"/>
          <w:b/>
          <w:sz w:val="28"/>
          <w:szCs w:val="28"/>
        </w:rPr>
        <w:t>Положение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069E">
        <w:rPr>
          <w:rFonts w:ascii="Times New Roman" w:hAnsi="Times New Roman" w:cs="Times New Roman"/>
          <w:sz w:val="28"/>
          <w:szCs w:val="28"/>
        </w:rPr>
        <w:t>Настоящее Положение о комиссиях по соблюдению требований к служебному поведению муниципальных служащих и урегулированию конфликта интересов администрации города</w:t>
      </w:r>
      <w:r w:rsidR="00CE12E1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41069E">
        <w:rPr>
          <w:rFonts w:ascii="Times New Roman" w:hAnsi="Times New Roman" w:cs="Times New Roman"/>
          <w:sz w:val="28"/>
          <w:szCs w:val="28"/>
        </w:rPr>
        <w:t>, ее территориальных, отраслевых и функциональных органов (далее – Положение)</w:t>
      </w:r>
      <w:r w:rsidR="0075348C">
        <w:rPr>
          <w:rFonts w:ascii="Times New Roman" w:hAnsi="Times New Roman" w:cs="Times New Roman"/>
          <w:sz w:val="28"/>
          <w:szCs w:val="28"/>
        </w:rPr>
        <w:t xml:space="preserve"> разработано в</w:t>
      </w:r>
      <w:r w:rsidR="0075348C" w:rsidRPr="00FE62C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0" w:history="1">
        <w:r w:rsidR="0075348C" w:rsidRPr="00FE62C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5348C" w:rsidRPr="00FE62C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 w:rsidR="0075348C">
        <w:rPr>
          <w:rFonts w:ascii="Times New Roman" w:hAnsi="Times New Roman" w:cs="Times New Roman"/>
          <w:sz w:val="28"/>
          <w:szCs w:val="28"/>
        </w:rPr>
        <w:t>№</w:t>
      </w:r>
      <w:r w:rsidR="0075348C" w:rsidRPr="00FE62C7">
        <w:rPr>
          <w:rFonts w:ascii="Times New Roman" w:hAnsi="Times New Roman" w:cs="Times New Roman"/>
          <w:sz w:val="28"/>
          <w:szCs w:val="28"/>
        </w:rPr>
        <w:t xml:space="preserve"> 821 </w:t>
      </w:r>
      <w:r w:rsidR="0075348C">
        <w:rPr>
          <w:rFonts w:ascii="Times New Roman" w:hAnsi="Times New Roman" w:cs="Times New Roman"/>
          <w:sz w:val="28"/>
          <w:szCs w:val="28"/>
        </w:rPr>
        <w:t>«</w:t>
      </w:r>
      <w:r w:rsidR="0075348C" w:rsidRPr="00FE62C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CE12E1">
        <w:rPr>
          <w:rFonts w:ascii="Times New Roman" w:hAnsi="Times New Roman" w:cs="Times New Roman"/>
          <w:sz w:val="28"/>
          <w:szCs w:val="28"/>
        </w:rPr>
        <w:t xml:space="preserve">» </w:t>
      </w:r>
      <w:r w:rsidR="0075348C">
        <w:rPr>
          <w:rFonts w:ascii="Times New Roman" w:hAnsi="Times New Roman" w:cs="Times New Roman"/>
          <w:sz w:val="28"/>
          <w:szCs w:val="28"/>
        </w:rPr>
        <w:t xml:space="preserve">и </w:t>
      </w:r>
      <w:r w:rsidR="005651D4">
        <w:rPr>
          <w:rFonts w:ascii="Times New Roman" w:hAnsi="Times New Roman" w:cs="Times New Roman"/>
          <w:sz w:val="28"/>
          <w:szCs w:val="28"/>
        </w:rPr>
        <w:t>определяет</w:t>
      </w:r>
      <w:r w:rsidRPr="0041069E">
        <w:rPr>
          <w:rFonts w:ascii="Times New Roman" w:hAnsi="Times New Roman" w:cs="Times New Roman"/>
          <w:sz w:val="28"/>
          <w:szCs w:val="28"/>
        </w:rPr>
        <w:t xml:space="preserve"> порядок деятельности комиссий по соблюдению</w:t>
      </w:r>
      <w:proofErr w:type="gramEnd"/>
      <w:r w:rsidRPr="0041069E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(далее - комиссии), образуемых в администрации города Чебоксары и ее территориальных, отраслевых и функциональных органах.</w:t>
      </w:r>
    </w:p>
    <w:p w:rsidR="001648DD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2</w:t>
      </w:r>
      <w:r w:rsidR="003B34E2">
        <w:rPr>
          <w:rFonts w:ascii="Times New Roman" w:hAnsi="Times New Roman" w:cs="Times New Roman"/>
          <w:sz w:val="28"/>
          <w:szCs w:val="28"/>
        </w:rPr>
        <w:t>.</w:t>
      </w:r>
      <w:r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="001648DD" w:rsidRPr="001648DD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8E6F37" w:rsidRPr="008E6F37">
        <w:rPr>
          <w:rFonts w:ascii="Times New Roman" w:hAnsi="Times New Roman" w:cs="Times New Roman"/>
          <w:sz w:val="28"/>
          <w:szCs w:val="28"/>
        </w:rPr>
        <w:t>Конституцией Чувашской Республики, законами Чувашской Республики, иными нормативными правовыми актами Чувашской Республики</w:t>
      </w:r>
      <w:r w:rsidR="00277FAF">
        <w:rPr>
          <w:rFonts w:ascii="Times New Roman" w:hAnsi="Times New Roman" w:cs="Times New Roman"/>
          <w:sz w:val="28"/>
          <w:szCs w:val="28"/>
        </w:rPr>
        <w:t>,</w:t>
      </w:r>
      <w:r w:rsidR="001648DD" w:rsidRPr="001648D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77FAF">
        <w:rPr>
          <w:rFonts w:ascii="Times New Roman" w:hAnsi="Times New Roman" w:cs="Times New Roman"/>
          <w:sz w:val="28"/>
          <w:szCs w:val="28"/>
        </w:rPr>
        <w:t>ыми правовыми актами</w:t>
      </w:r>
      <w:r w:rsidR="001648DD" w:rsidRPr="001648DD">
        <w:rPr>
          <w:rFonts w:ascii="Times New Roman" w:hAnsi="Times New Roman" w:cs="Times New Roman"/>
          <w:sz w:val="28"/>
          <w:szCs w:val="28"/>
        </w:rPr>
        <w:t xml:space="preserve"> города Чебоксары, а также настоящим Положением.</w:t>
      </w:r>
    </w:p>
    <w:p w:rsidR="006861D3" w:rsidRPr="0041069E" w:rsidRDefault="006861D3" w:rsidP="006861D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069E">
        <w:rPr>
          <w:rFonts w:ascii="Times New Roman" w:hAnsi="Times New Roman" w:cs="Times New Roman"/>
          <w:sz w:val="28"/>
          <w:szCs w:val="28"/>
        </w:rPr>
        <w:t>Основными задачами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069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61D3" w:rsidRPr="00361E59" w:rsidRDefault="006861D3" w:rsidP="006861D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069E">
        <w:rPr>
          <w:rFonts w:ascii="Times New Roman" w:hAnsi="Times New Roman" w:cs="Times New Roman"/>
          <w:sz w:val="28"/>
          <w:szCs w:val="28"/>
        </w:rPr>
        <w:t xml:space="preserve">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4106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69E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.12.2008 №</w:t>
      </w:r>
      <w:r w:rsidRPr="0041069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69E">
        <w:rPr>
          <w:rFonts w:ascii="Times New Roman" w:hAnsi="Times New Roman" w:cs="Times New Roman"/>
          <w:sz w:val="28"/>
          <w:szCs w:val="28"/>
        </w:rPr>
        <w:t xml:space="preserve">О </w:t>
      </w:r>
      <w:r w:rsidRPr="00361E59">
        <w:rPr>
          <w:rFonts w:ascii="Times New Roman" w:hAnsi="Times New Roman" w:cs="Times New Roman"/>
          <w:sz w:val="28"/>
          <w:szCs w:val="28"/>
        </w:rPr>
        <w:t>противодействии коррупции», другими нормативными правовыми актами</w:t>
      </w:r>
      <w:r w:rsidR="00B42D4E" w:rsidRPr="00361E59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</w:t>
      </w:r>
      <w:r w:rsidRPr="00361E59">
        <w:rPr>
          <w:rFonts w:ascii="Times New Roman" w:hAnsi="Times New Roman" w:cs="Times New Roman"/>
          <w:sz w:val="28"/>
          <w:szCs w:val="28"/>
        </w:rPr>
        <w:t>;</w:t>
      </w:r>
    </w:p>
    <w:p w:rsidR="006861D3" w:rsidRDefault="006861D3" w:rsidP="00B42D4E">
      <w:pPr>
        <w:pStyle w:val="ac"/>
        <w:rPr>
          <w:color w:val="2D2D2D"/>
          <w:spacing w:val="2"/>
          <w:sz w:val="21"/>
          <w:szCs w:val="21"/>
        </w:rPr>
      </w:pPr>
      <w:r w:rsidRPr="00361E59">
        <w:rPr>
          <w:rFonts w:ascii="Times New Roman" w:hAnsi="Times New Roman" w:cs="Times New Roman"/>
          <w:sz w:val="28"/>
          <w:szCs w:val="28"/>
        </w:rPr>
        <w:t>осуществление в администрации города Чебоксары, ее территориальных, отраслевых и функциональных органах мероприя</w:t>
      </w:r>
      <w:r w:rsidR="00B42D4E" w:rsidRPr="00361E59">
        <w:rPr>
          <w:rFonts w:ascii="Times New Roman" w:hAnsi="Times New Roman" w:cs="Times New Roman"/>
          <w:sz w:val="28"/>
          <w:szCs w:val="28"/>
        </w:rPr>
        <w:t>тий по предупреждению коррупции.</w:t>
      </w:r>
    </w:p>
    <w:p w:rsidR="006861D3" w:rsidRPr="00361E59" w:rsidRDefault="006861D3" w:rsidP="00B42D4E">
      <w:pPr>
        <w:pStyle w:val="ac"/>
        <w:rPr>
          <w:rFonts w:ascii="Times New Roman" w:hAnsi="Times New Roman" w:cs="Times New Roman"/>
          <w:sz w:val="28"/>
          <w:szCs w:val="28"/>
        </w:rPr>
      </w:pPr>
      <w:r w:rsidRPr="00B42D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2D4E">
        <w:rPr>
          <w:rFonts w:ascii="Times New Roman" w:hAnsi="Times New Roman" w:cs="Times New Roman"/>
          <w:sz w:val="28"/>
          <w:szCs w:val="28"/>
        </w:rPr>
        <w:t>Комиссии рассматривают вопросы, связанные с соблюдением требований к служебному поведению и (или) требований об урегулировании ко</w:t>
      </w:r>
      <w:r w:rsidR="00B42D4E">
        <w:rPr>
          <w:rFonts w:ascii="Times New Roman" w:hAnsi="Times New Roman" w:cs="Times New Roman"/>
          <w:sz w:val="28"/>
          <w:szCs w:val="28"/>
        </w:rPr>
        <w:t>нфликта интересов, в отношении муниципальных</w:t>
      </w:r>
      <w:r w:rsidRPr="00B42D4E">
        <w:rPr>
          <w:rFonts w:ascii="Times New Roman" w:hAnsi="Times New Roman" w:cs="Times New Roman"/>
          <w:sz w:val="28"/>
          <w:szCs w:val="28"/>
        </w:rPr>
        <w:t xml:space="preserve"> служащих, замещающих </w:t>
      </w:r>
      <w:r w:rsidRPr="00361E5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B42D4E" w:rsidRPr="00361E59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59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42D4E" w:rsidRPr="00361E59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Чебоксары, ее территориальных, отраслевых и функциональных органах (далее - должности муниципальной службы), </w:t>
      </w:r>
      <w:r w:rsidRPr="00361E5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B42D4E" w:rsidRPr="00361E59">
        <w:rPr>
          <w:rFonts w:ascii="Times New Roman" w:hAnsi="Times New Roman" w:cs="Times New Roman"/>
          <w:sz w:val="28"/>
          <w:szCs w:val="28"/>
        </w:rPr>
        <w:t>главы администрации города Чебоксары</w:t>
      </w:r>
      <w:r w:rsidRPr="00361E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69E" w:rsidRPr="0041069E" w:rsidRDefault="00D545C7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361E59">
        <w:rPr>
          <w:rFonts w:ascii="Times New Roman" w:hAnsi="Times New Roman" w:cs="Times New Roman"/>
          <w:sz w:val="28"/>
          <w:szCs w:val="28"/>
        </w:rPr>
        <w:t>5.</w:t>
      </w:r>
      <w:r w:rsidR="008E23F3" w:rsidRPr="00361E59"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="0041069E" w:rsidRPr="00361E59">
        <w:rPr>
          <w:rFonts w:ascii="Times New Roman" w:hAnsi="Times New Roman" w:cs="Times New Roman"/>
          <w:sz w:val="28"/>
          <w:szCs w:val="28"/>
        </w:rPr>
        <w:t>омисси</w:t>
      </w:r>
      <w:r w:rsidR="008E23F3" w:rsidRPr="00361E59">
        <w:rPr>
          <w:rFonts w:ascii="Times New Roman" w:hAnsi="Times New Roman" w:cs="Times New Roman"/>
          <w:sz w:val="28"/>
          <w:szCs w:val="28"/>
        </w:rPr>
        <w:t>й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="008E23F3">
        <w:rPr>
          <w:rFonts w:ascii="Times New Roman" w:hAnsi="Times New Roman" w:cs="Times New Roman"/>
          <w:sz w:val="28"/>
          <w:szCs w:val="28"/>
        </w:rPr>
        <w:t>утверждается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Чебоксары</w:t>
      </w:r>
      <w:r w:rsidR="00277FAF">
        <w:rPr>
          <w:rFonts w:ascii="Times New Roman" w:hAnsi="Times New Roman" w:cs="Times New Roman"/>
          <w:sz w:val="28"/>
          <w:szCs w:val="28"/>
        </w:rPr>
        <w:t xml:space="preserve"> в порядке, определяемом муниципальным правовым актом города Чебоксары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17F" w:rsidRPr="007C277C" w:rsidRDefault="0050017F" w:rsidP="0050017F">
      <w:pPr>
        <w:pStyle w:val="ac"/>
        <w:rPr>
          <w:rFonts w:ascii="Times New Roman" w:hAnsi="Times New Roman" w:cs="Times New Roman"/>
          <w:sz w:val="28"/>
          <w:szCs w:val="28"/>
        </w:rPr>
      </w:pPr>
      <w:r w:rsidRPr="0050017F">
        <w:rPr>
          <w:rFonts w:ascii="Times New Roman" w:hAnsi="Times New Roman" w:cs="Times New Roman"/>
          <w:sz w:val="28"/>
          <w:szCs w:val="28"/>
        </w:rPr>
        <w:t>6.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17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17F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17F">
        <w:rPr>
          <w:rFonts w:ascii="Times New Roman" w:hAnsi="Times New Roman" w:cs="Times New Roman"/>
          <w:sz w:val="28"/>
          <w:szCs w:val="28"/>
        </w:rPr>
        <w:t xml:space="preserve">тся правомочным, если на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50017F">
        <w:rPr>
          <w:rFonts w:ascii="Times New Roman" w:hAnsi="Times New Roman" w:cs="Times New Roman"/>
          <w:sz w:val="28"/>
          <w:szCs w:val="28"/>
        </w:rPr>
        <w:t xml:space="preserve"> присутствуют не менее двух третей от общего числа членов комиссии. Проведение заседаний с участием только членов комиссии, замещающих </w:t>
      </w:r>
      <w:r w:rsidRPr="007C277C">
        <w:rPr>
          <w:rFonts w:ascii="Times New Roman" w:hAnsi="Times New Roman" w:cs="Times New Roman"/>
          <w:sz w:val="28"/>
          <w:szCs w:val="28"/>
        </w:rPr>
        <w:t>должности муниципальной службы, недопустимо.</w:t>
      </w:r>
    </w:p>
    <w:p w:rsidR="0050017F" w:rsidRPr="007C277C" w:rsidRDefault="007C277C" w:rsidP="0050017F">
      <w:pPr>
        <w:pStyle w:val="ac"/>
        <w:rPr>
          <w:rFonts w:ascii="Times New Roman" w:hAnsi="Times New Roman" w:cs="Times New Roman"/>
          <w:sz w:val="28"/>
          <w:szCs w:val="28"/>
        </w:rPr>
      </w:pPr>
      <w:r w:rsidRPr="007C277C">
        <w:rPr>
          <w:rFonts w:ascii="Times New Roman" w:hAnsi="Times New Roman" w:cs="Times New Roman"/>
          <w:sz w:val="28"/>
          <w:szCs w:val="28"/>
        </w:rPr>
        <w:t>7</w:t>
      </w:r>
      <w:r w:rsidR="0050017F" w:rsidRPr="007C277C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277C" w:rsidRPr="005A1642" w:rsidRDefault="007C277C" w:rsidP="007C277C">
      <w:pPr>
        <w:pStyle w:val="ac"/>
        <w:ind w:firstLine="567"/>
        <w:rPr>
          <w:rFonts w:ascii="Times New Roman" w:hAnsi="Times New Roman" w:cs="Times New Roman"/>
          <w:sz w:val="28"/>
        </w:rPr>
      </w:pPr>
      <w:r w:rsidRPr="007C277C">
        <w:rPr>
          <w:rFonts w:ascii="Times New Roman" w:hAnsi="Times New Roman" w:cs="Times New Roman"/>
          <w:sz w:val="28"/>
          <w:szCs w:val="28"/>
        </w:rPr>
        <w:t>8</w:t>
      </w:r>
      <w:r w:rsidR="0050017F" w:rsidRPr="007C277C">
        <w:rPr>
          <w:rFonts w:ascii="Times New Roman" w:hAnsi="Times New Roman" w:cs="Times New Roman"/>
          <w:sz w:val="28"/>
          <w:szCs w:val="28"/>
        </w:rPr>
        <w:t xml:space="preserve">. </w:t>
      </w:r>
      <w:r w:rsidRPr="005A1642">
        <w:rPr>
          <w:rFonts w:ascii="Times New Roman" w:hAnsi="Times New Roman" w:cs="Times New Roman"/>
          <w:sz w:val="28"/>
        </w:rPr>
        <w:t>По решению председателя комиссии в заседани</w:t>
      </w:r>
      <w:r>
        <w:rPr>
          <w:rFonts w:ascii="Times New Roman" w:hAnsi="Times New Roman" w:cs="Times New Roman"/>
          <w:sz w:val="28"/>
        </w:rPr>
        <w:t>и</w:t>
      </w:r>
      <w:r w:rsidRPr="005A1642">
        <w:rPr>
          <w:rFonts w:ascii="Times New Roman" w:hAnsi="Times New Roman" w:cs="Times New Roman"/>
          <w:sz w:val="28"/>
        </w:rPr>
        <w:t xml:space="preserve"> комиссии с правом совещательного голоса участвуют:</w:t>
      </w:r>
    </w:p>
    <w:p w:rsidR="007C277C" w:rsidRPr="005A1642" w:rsidRDefault="007C277C" w:rsidP="007C277C">
      <w:pPr>
        <w:pStyle w:val="ac"/>
        <w:ind w:firstLine="567"/>
        <w:rPr>
          <w:rFonts w:ascii="Times New Roman" w:hAnsi="Times New Roman" w:cs="Times New Roman"/>
          <w:sz w:val="28"/>
        </w:rPr>
      </w:pPr>
      <w:r w:rsidRPr="005A1642">
        <w:rPr>
          <w:rFonts w:ascii="Times New Roman" w:hAnsi="Times New Roman" w:cs="Times New Roman"/>
          <w:sz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 муниципальной службы, </w:t>
      </w:r>
      <w:r>
        <w:rPr>
          <w:rFonts w:ascii="Times New Roman" w:hAnsi="Times New Roman" w:cs="Times New Roman"/>
          <w:sz w:val="28"/>
        </w:rPr>
        <w:t>как и</w:t>
      </w:r>
      <w:r w:rsidRPr="005A1642">
        <w:rPr>
          <w:rFonts w:ascii="Times New Roman" w:hAnsi="Times New Roman" w:cs="Times New Roman"/>
          <w:sz w:val="28"/>
        </w:rPr>
        <w:t xml:space="preserve"> муниципальны</w:t>
      </w:r>
      <w:r>
        <w:rPr>
          <w:rFonts w:ascii="Times New Roman" w:hAnsi="Times New Roman" w:cs="Times New Roman"/>
          <w:sz w:val="28"/>
        </w:rPr>
        <w:t>й</w:t>
      </w:r>
      <w:r w:rsidRPr="005A1642">
        <w:rPr>
          <w:rFonts w:ascii="Times New Roman" w:hAnsi="Times New Roman" w:cs="Times New Roman"/>
          <w:sz w:val="28"/>
        </w:rPr>
        <w:t xml:space="preserve"> служащи</w:t>
      </w:r>
      <w:r>
        <w:rPr>
          <w:rFonts w:ascii="Times New Roman" w:hAnsi="Times New Roman" w:cs="Times New Roman"/>
          <w:sz w:val="28"/>
        </w:rPr>
        <w:t>й</w:t>
      </w:r>
      <w:r w:rsidRPr="005A1642">
        <w:rPr>
          <w:rFonts w:ascii="Times New Roman" w:hAnsi="Times New Roman" w:cs="Times New Roman"/>
          <w:sz w:val="28"/>
        </w:rPr>
        <w:t>, в отношении которого комиссией рассматривается этот вопрос;</w:t>
      </w:r>
    </w:p>
    <w:p w:rsidR="007C277C" w:rsidRPr="005A1642" w:rsidRDefault="007C277C" w:rsidP="007C277C">
      <w:pPr>
        <w:pStyle w:val="ac"/>
        <w:ind w:firstLine="567"/>
        <w:rPr>
          <w:rFonts w:ascii="Times New Roman" w:hAnsi="Times New Roman" w:cs="Times New Roman"/>
          <w:sz w:val="28"/>
        </w:rPr>
      </w:pPr>
      <w:r w:rsidRPr="005A1642">
        <w:rPr>
          <w:rFonts w:ascii="Times New Roman" w:hAnsi="Times New Roman" w:cs="Times New Roman"/>
          <w:sz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A1642">
        <w:rPr>
          <w:rFonts w:ascii="Times New Roman" w:hAnsi="Times New Roman" w:cs="Times New Roman"/>
          <w:sz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1069E" w:rsidRPr="0041069E" w:rsidRDefault="0017062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1069E" w:rsidRPr="0041069E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41069E" w:rsidRPr="0041069E" w:rsidRDefault="003C70F9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</w:rPr>
        <w:t>9.1.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представление главой администрации города Чебоксары</w:t>
      </w:r>
      <w:r w:rsidR="008771E6">
        <w:rPr>
          <w:rFonts w:ascii="Times New Roman" w:hAnsi="Times New Roman" w:cs="Times New Roman"/>
          <w:sz w:val="28"/>
          <w:szCs w:val="28"/>
        </w:rPr>
        <w:t>, руководителем территориального, отраслевого или функционального органа администрации города Чебоксары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41069E" w:rsidRPr="0041069E" w:rsidRDefault="003C70F9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>
        <w:rPr>
          <w:rFonts w:ascii="Times New Roman" w:hAnsi="Times New Roman" w:cs="Times New Roman"/>
          <w:sz w:val="28"/>
          <w:szCs w:val="28"/>
        </w:rPr>
        <w:t>а)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о представлении муниципальным служащим недостоверных или </w:t>
      </w:r>
      <w:r w:rsidR="0041069E" w:rsidRPr="0041069E">
        <w:rPr>
          <w:rFonts w:ascii="Times New Roman" w:hAnsi="Times New Roman" w:cs="Times New Roman"/>
          <w:sz w:val="28"/>
          <w:szCs w:val="28"/>
        </w:rPr>
        <w:lastRenderedPageBreak/>
        <w:t>неполных сведений о доходах, об имуществе и обязательствах имущественного характера;</w:t>
      </w:r>
    </w:p>
    <w:p w:rsidR="0041069E" w:rsidRDefault="003C70F9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4" w:name="P101"/>
      <w:bookmarkEnd w:id="4"/>
      <w:r>
        <w:rPr>
          <w:rFonts w:ascii="Times New Roman" w:hAnsi="Times New Roman" w:cs="Times New Roman"/>
          <w:sz w:val="28"/>
          <w:szCs w:val="28"/>
        </w:rPr>
        <w:t>б)</w:t>
      </w:r>
      <w:r w:rsidR="00D07A82">
        <w:rPr>
          <w:rFonts w:ascii="Times New Roman" w:hAnsi="Times New Roman" w:cs="Times New Roman"/>
          <w:sz w:val="28"/>
          <w:szCs w:val="28"/>
        </w:rPr>
        <w:t xml:space="preserve"> </w:t>
      </w:r>
      <w:r w:rsidR="00D07A82" w:rsidRPr="0041069E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D07A82" w:rsidRPr="000A487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="00D07A82" w:rsidRPr="000A48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D07A82" w:rsidRPr="000A487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="00D07A82" w:rsidRPr="000A48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07A82" w:rsidRPr="000A48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D07A82">
        <w:rPr>
          <w:rFonts w:ascii="Times New Roman" w:hAnsi="Times New Roman" w:cs="Times New Roman"/>
          <w:sz w:val="28"/>
          <w:szCs w:val="28"/>
        </w:rPr>
        <w:t>;</w:t>
      </w:r>
    </w:p>
    <w:p w:rsidR="008771E6" w:rsidRPr="000A4872" w:rsidRDefault="008771E6" w:rsidP="008771E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07A82">
        <w:rPr>
          <w:rFonts w:ascii="Times New Roman" w:hAnsi="Times New Roman" w:cs="Times New Roman"/>
          <w:sz w:val="28"/>
          <w:szCs w:val="28"/>
        </w:rPr>
        <w:t xml:space="preserve"> </w:t>
      </w:r>
      <w:r w:rsidR="00D07A82" w:rsidRPr="0041069E">
        <w:rPr>
          <w:rFonts w:ascii="Times New Roman" w:hAnsi="Times New Roman" w:cs="Times New Roman"/>
          <w:sz w:val="28"/>
          <w:szCs w:val="28"/>
        </w:rPr>
        <w:t>о несоблюдении муниципальными служащими требований к служебному поведению и (или) требований об урегулировании конфликта интересов</w:t>
      </w:r>
      <w:r w:rsidR="00D07A82">
        <w:rPr>
          <w:rFonts w:ascii="Times New Roman" w:hAnsi="Times New Roman" w:cs="Times New Roman"/>
          <w:sz w:val="28"/>
          <w:szCs w:val="28"/>
        </w:rPr>
        <w:t>.</w:t>
      </w:r>
    </w:p>
    <w:p w:rsidR="0041069E" w:rsidRDefault="003C70F9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>
        <w:rPr>
          <w:rFonts w:ascii="Times New Roman" w:hAnsi="Times New Roman" w:cs="Times New Roman"/>
          <w:sz w:val="28"/>
          <w:szCs w:val="28"/>
        </w:rPr>
        <w:t>9.2.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69E" w:rsidRPr="0041069E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r w:rsidRPr="003C70F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70F9">
        <w:rPr>
          <w:rFonts w:ascii="Times New Roman" w:hAnsi="Times New Roman" w:cs="Times New Roman"/>
          <w:sz w:val="28"/>
          <w:szCs w:val="28"/>
        </w:rPr>
        <w:t xml:space="preserve"> города Чебоксары, ее 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0F9">
        <w:rPr>
          <w:rFonts w:ascii="Times New Roman" w:hAnsi="Times New Roman" w:cs="Times New Roman"/>
          <w:sz w:val="28"/>
          <w:szCs w:val="28"/>
        </w:rPr>
        <w:t>, отраслевы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0F9">
        <w:rPr>
          <w:rFonts w:ascii="Times New Roman" w:hAnsi="Times New Roman" w:cs="Times New Roman"/>
          <w:sz w:val="28"/>
          <w:szCs w:val="28"/>
        </w:rPr>
        <w:t xml:space="preserve"> и 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0F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069E" w:rsidRPr="0041069E">
        <w:rPr>
          <w:rFonts w:ascii="Times New Roman" w:hAnsi="Times New Roman" w:cs="Times New Roman"/>
          <w:sz w:val="28"/>
          <w:szCs w:val="28"/>
        </w:rPr>
        <w:t>:</w:t>
      </w:r>
    </w:p>
    <w:p w:rsidR="0041069E" w:rsidRDefault="003C70F9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обращение гражданина, замещавшего должность муниципальной службы, включенную в реестр должностей муниципальной </w:t>
      </w:r>
      <w:r w:rsidR="0041069E" w:rsidRPr="00240BD2">
        <w:rPr>
          <w:rFonts w:ascii="Times New Roman" w:hAnsi="Times New Roman" w:cs="Times New Roman"/>
          <w:sz w:val="28"/>
          <w:szCs w:val="28"/>
        </w:rPr>
        <w:t xml:space="preserve">службы в Чувашской Республике, утвержденный </w:t>
      </w:r>
      <w:hyperlink r:id="rId13" w:history="1">
        <w:r w:rsidR="0041069E" w:rsidRPr="00240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069E" w:rsidRPr="00240BD2">
        <w:rPr>
          <w:rFonts w:ascii="Times New Roman" w:hAnsi="Times New Roman" w:cs="Times New Roman"/>
          <w:sz w:val="28"/>
          <w:szCs w:val="28"/>
        </w:rPr>
        <w:t xml:space="preserve"> Чувашской Республики от 05.10.2007 </w:t>
      </w:r>
      <w:r w:rsidR="00CB4AC4" w:rsidRPr="00240BD2">
        <w:rPr>
          <w:rFonts w:ascii="Times New Roman" w:hAnsi="Times New Roman" w:cs="Times New Roman"/>
          <w:sz w:val="28"/>
          <w:szCs w:val="28"/>
        </w:rPr>
        <w:t>№</w:t>
      </w:r>
      <w:r w:rsidR="0041069E" w:rsidRPr="00240BD2">
        <w:rPr>
          <w:rFonts w:ascii="Times New Roman" w:hAnsi="Times New Roman" w:cs="Times New Roman"/>
          <w:sz w:val="28"/>
          <w:szCs w:val="28"/>
        </w:rPr>
        <w:t xml:space="preserve"> 62 </w:t>
      </w:r>
      <w:r w:rsidR="00CB4AC4" w:rsidRPr="00240BD2">
        <w:rPr>
          <w:rFonts w:ascii="Times New Roman" w:hAnsi="Times New Roman" w:cs="Times New Roman"/>
          <w:sz w:val="28"/>
          <w:szCs w:val="28"/>
        </w:rPr>
        <w:t>«</w:t>
      </w:r>
      <w:r w:rsidR="0041069E" w:rsidRPr="00240BD2">
        <w:rPr>
          <w:rFonts w:ascii="Times New Roman" w:hAnsi="Times New Roman" w:cs="Times New Roman"/>
          <w:sz w:val="28"/>
          <w:szCs w:val="28"/>
        </w:rPr>
        <w:t>О муниципальной службе в Чувашской Республике</w:t>
      </w:r>
      <w:r w:rsidR="00CB4AC4" w:rsidRPr="00240BD2">
        <w:rPr>
          <w:rFonts w:ascii="Times New Roman" w:hAnsi="Times New Roman" w:cs="Times New Roman"/>
          <w:sz w:val="28"/>
          <w:szCs w:val="28"/>
        </w:rPr>
        <w:t>»</w:t>
      </w:r>
      <w:r w:rsidR="0041069E" w:rsidRPr="00240BD2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</w:t>
      </w:r>
      <w:r w:rsidR="00240BD2" w:rsidRPr="00240BD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41069E" w:rsidRPr="00240BD2">
        <w:rPr>
          <w:rFonts w:ascii="Times New Roman" w:hAnsi="Times New Roman" w:cs="Times New Roman"/>
          <w:sz w:val="28"/>
          <w:szCs w:val="28"/>
        </w:rPr>
        <w:t xml:space="preserve">должности в коммерческой или некоммерческой организации </w:t>
      </w:r>
      <w:r w:rsidR="00240BD2" w:rsidRPr="00240BD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41069E" w:rsidRPr="00240BD2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240BD2" w:rsidRPr="00240BD2">
        <w:rPr>
          <w:rFonts w:ascii="Times New Roman" w:hAnsi="Times New Roman" w:cs="Times New Roman"/>
          <w:sz w:val="28"/>
          <w:szCs w:val="28"/>
        </w:rPr>
        <w:t>в этой организации работ (оказание этой организации услуг) в течение месяца стоимостью</w:t>
      </w:r>
      <w:proofErr w:type="gramEnd"/>
      <w:r w:rsidR="00240BD2" w:rsidRPr="00240BD2">
        <w:rPr>
          <w:rFonts w:ascii="Times New Roman" w:hAnsi="Times New Roman" w:cs="Times New Roman"/>
          <w:sz w:val="28"/>
          <w:szCs w:val="28"/>
        </w:rPr>
        <w:t xml:space="preserve"> более ста тысяч рублей </w:t>
      </w:r>
      <w:r w:rsidR="0041069E" w:rsidRPr="00240BD2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240BD2" w:rsidRPr="00240BD2">
        <w:rPr>
          <w:rFonts w:ascii="Times New Roman" w:hAnsi="Times New Roman" w:cs="Times New Roman"/>
          <w:sz w:val="28"/>
          <w:szCs w:val="28"/>
        </w:rPr>
        <w:t xml:space="preserve"> (гражданско-правовых договоров)</w:t>
      </w:r>
      <w:r w:rsidR="0041069E" w:rsidRPr="00240BD2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760AB" w:rsidRPr="00240BD2" w:rsidRDefault="002760AB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A4872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службы, трудового договора или гражданско-правового (гражданско-правовых договоров) на выполнение работ (оказание услуг), если отдельные функции муниципального управления данной организацией входили в его </w:t>
      </w:r>
      <w:r w:rsidRPr="0041069E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обязанности, исполняемые во время замещения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069E">
        <w:rPr>
          <w:rFonts w:ascii="Times New Roman" w:hAnsi="Times New Roman" w:cs="Times New Roman"/>
          <w:sz w:val="28"/>
          <w:szCs w:val="28"/>
        </w:rPr>
        <w:t>должности,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41069E">
        <w:rPr>
          <w:rFonts w:ascii="Times New Roman" w:hAnsi="Times New Roman" w:cs="Times New Roman"/>
          <w:sz w:val="28"/>
          <w:szCs w:val="28"/>
        </w:rPr>
        <w:t xml:space="preserve">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3132D3">
        <w:rPr>
          <w:rFonts w:ascii="Times New Roman" w:hAnsi="Times New Roman" w:cs="Times New Roman"/>
          <w:sz w:val="28"/>
          <w:szCs w:val="28"/>
        </w:rPr>
        <w:t>;</w:t>
      </w:r>
    </w:p>
    <w:p w:rsidR="0041069E" w:rsidRPr="0051706B" w:rsidRDefault="002760AB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7" w:name="P104"/>
      <w:bookmarkEnd w:id="7"/>
      <w:r>
        <w:rPr>
          <w:rFonts w:ascii="Times New Roman" w:hAnsi="Times New Roman" w:cs="Times New Roman"/>
          <w:sz w:val="28"/>
          <w:szCs w:val="28"/>
        </w:rPr>
        <w:t>в</w:t>
      </w:r>
      <w:r w:rsidR="00C92E40">
        <w:rPr>
          <w:rFonts w:ascii="Times New Roman" w:hAnsi="Times New Roman" w:cs="Times New Roman"/>
          <w:sz w:val="28"/>
          <w:szCs w:val="28"/>
        </w:rPr>
        <w:t xml:space="preserve">) </w:t>
      </w:r>
      <w:r w:rsidR="00001C22" w:rsidRPr="0051706B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1C22">
        <w:rPr>
          <w:rFonts w:ascii="Times New Roman" w:hAnsi="Times New Roman" w:cs="Times New Roman"/>
          <w:sz w:val="28"/>
          <w:szCs w:val="28"/>
        </w:rPr>
        <w:t>;</w:t>
      </w:r>
    </w:p>
    <w:p w:rsidR="0041069E" w:rsidRPr="0051706B" w:rsidRDefault="002760AB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51706B">
        <w:rPr>
          <w:rFonts w:ascii="Times New Roman" w:hAnsi="Times New Roman" w:cs="Times New Roman"/>
          <w:sz w:val="28"/>
          <w:szCs w:val="28"/>
        </w:rPr>
        <w:t>г</w:t>
      </w:r>
      <w:r w:rsidR="00C92E40" w:rsidRPr="0051706B">
        <w:rPr>
          <w:rFonts w:ascii="Times New Roman" w:hAnsi="Times New Roman" w:cs="Times New Roman"/>
          <w:sz w:val="28"/>
          <w:szCs w:val="28"/>
        </w:rPr>
        <w:t>)</w:t>
      </w:r>
      <w:r w:rsidR="00D07A82">
        <w:rPr>
          <w:rFonts w:ascii="Times New Roman" w:hAnsi="Times New Roman" w:cs="Times New Roman"/>
          <w:sz w:val="28"/>
          <w:szCs w:val="28"/>
        </w:rPr>
        <w:t xml:space="preserve"> </w:t>
      </w:r>
      <w:r w:rsidR="00001C22" w:rsidRPr="003B1A01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</w:t>
      </w:r>
      <w:r w:rsidR="00BA2756" w:rsidRPr="003B1A01">
        <w:rPr>
          <w:rFonts w:ascii="Times New Roman" w:hAnsi="Times New Roman" w:cs="Times New Roman"/>
          <w:sz w:val="28"/>
          <w:szCs w:val="28"/>
        </w:rPr>
        <w:t xml:space="preserve"> (или)</w:t>
      </w:r>
      <w:r w:rsidR="00001C22" w:rsidRPr="003B1A01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41069E" w:rsidRPr="00C467BF" w:rsidRDefault="00C92E40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8" w:name="P108"/>
      <w:bookmarkEnd w:id="8"/>
      <w:r>
        <w:rPr>
          <w:rFonts w:ascii="Times New Roman" w:hAnsi="Times New Roman" w:cs="Times New Roman"/>
          <w:sz w:val="28"/>
          <w:szCs w:val="28"/>
        </w:rPr>
        <w:t>9.3.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представление главой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руководителем территориального, отраслевого или функционального органа</w:t>
      </w:r>
      <w:r w:rsidRPr="00C92E40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</w:t>
      </w:r>
      <w:r w:rsidR="0041069E" w:rsidRPr="00C467BF">
        <w:rPr>
          <w:rFonts w:ascii="Times New Roman" w:hAnsi="Times New Roman" w:cs="Times New Roman"/>
          <w:sz w:val="28"/>
          <w:szCs w:val="28"/>
        </w:rPr>
        <w:t>предупреждению коррупции</w:t>
      </w:r>
      <w:r w:rsidR="006148A0" w:rsidRPr="00C467BF">
        <w:rPr>
          <w:rFonts w:ascii="Times New Roman" w:hAnsi="Times New Roman" w:cs="Times New Roman"/>
          <w:sz w:val="28"/>
          <w:szCs w:val="28"/>
        </w:rPr>
        <w:t>.</w:t>
      </w:r>
    </w:p>
    <w:p w:rsidR="00C467BF" w:rsidRPr="00C467BF" w:rsidRDefault="00C467BF" w:rsidP="00C467BF">
      <w:pPr>
        <w:pStyle w:val="ac"/>
        <w:rPr>
          <w:rFonts w:ascii="Times New Roman" w:hAnsi="Times New Roman" w:cs="Times New Roman"/>
          <w:sz w:val="28"/>
          <w:szCs w:val="28"/>
        </w:rPr>
      </w:pPr>
      <w:r w:rsidRPr="00C467BF">
        <w:rPr>
          <w:rFonts w:ascii="Times New Roman" w:hAnsi="Times New Roman" w:cs="Times New Roman"/>
          <w:sz w:val="28"/>
          <w:szCs w:val="28"/>
        </w:rPr>
        <w:t>10. Комиссии не рассматривают сообщения о преступлениях и административных правонарушениях, а также анонимные обращения, не провод</w:t>
      </w:r>
      <w:r w:rsidR="00CE12E1">
        <w:rPr>
          <w:rFonts w:ascii="Times New Roman" w:hAnsi="Times New Roman" w:cs="Times New Roman"/>
          <w:sz w:val="28"/>
          <w:szCs w:val="28"/>
        </w:rPr>
        <w:t>я</w:t>
      </w:r>
      <w:r w:rsidRPr="00C467BF">
        <w:rPr>
          <w:rFonts w:ascii="Times New Roman" w:hAnsi="Times New Roman" w:cs="Times New Roman"/>
          <w:sz w:val="28"/>
          <w:szCs w:val="28"/>
        </w:rPr>
        <w:t>т проверки по фактам нарушения служебной дисциплины.</w:t>
      </w:r>
    </w:p>
    <w:p w:rsidR="00226989" w:rsidRDefault="00D442BF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9" w:name="P11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2A62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3CBA" w:rsidRPr="00213CBA">
        <w:rPr>
          <w:rFonts w:ascii="Times New Roman" w:hAnsi="Times New Roman" w:cs="Times New Roman"/>
          <w:sz w:val="28"/>
          <w:szCs w:val="28"/>
        </w:rPr>
        <w:t xml:space="preserve">Обращение, указанное </w:t>
      </w:r>
      <w:r w:rsidR="00213CBA" w:rsidRPr="00D442B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="00213CBA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13CBA">
          <w:rPr>
            <w:rFonts w:ascii="Times New Roman" w:hAnsi="Times New Roman" w:cs="Times New Roman"/>
            <w:sz w:val="28"/>
            <w:szCs w:val="28"/>
          </w:rPr>
          <w:t>«</w:t>
        </w:r>
        <w:r w:rsidR="00213CBA" w:rsidRPr="00D442BF">
          <w:rPr>
            <w:rFonts w:ascii="Times New Roman" w:hAnsi="Times New Roman" w:cs="Times New Roman"/>
            <w:sz w:val="28"/>
            <w:szCs w:val="28"/>
          </w:rPr>
          <w:t>а</w:t>
        </w:r>
        <w:r w:rsidR="00213CBA">
          <w:rPr>
            <w:rFonts w:ascii="Times New Roman" w:hAnsi="Times New Roman" w:cs="Times New Roman"/>
            <w:sz w:val="28"/>
            <w:szCs w:val="28"/>
          </w:rPr>
          <w:t>»</w:t>
        </w:r>
        <w:r w:rsidR="00213CBA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213CBA">
        <w:rPr>
          <w:rFonts w:ascii="Times New Roman" w:hAnsi="Times New Roman" w:cs="Times New Roman"/>
          <w:sz w:val="28"/>
          <w:szCs w:val="28"/>
        </w:rPr>
        <w:t xml:space="preserve"> </w:t>
      </w:r>
      <w:r w:rsidR="00213CBA" w:rsidRPr="00213CBA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 w:rsidR="001A1D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13CBA" w:rsidRPr="00213CBA">
        <w:rPr>
          <w:rFonts w:ascii="Times New Roman" w:hAnsi="Times New Roman" w:cs="Times New Roman"/>
          <w:sz w:val="28"/>
          <w:szCs w:val="28"/>
        </w:rPr>
        <w:t xml:space="preserve">службы, в подразделение кадровой службы </w:t>
      </w:r>
      <w:r w:rsidR="001A1DA9" w:rsidRPr="00D442BF">
        <w:rPr>
          <w:rFonts w:ascii="Times New Roman" w:hAnsi="Times New Roman" w:cs="Times New Roman"/>
          <w:sz w:val="28"/>
          <w:szCs w:val="28"/>
        </w:rPr>
        <w:t>или лиц</w:t>
      </w:r>
      <w:r w:rsidR="001A1DA9">
        <w:rPr>
          <w:rFonts w:ascii="Times New Roman" w:hAnsi="Times New Roman" w:cs="Times New Roman"/>
          <w:sz w:val="28"/>
          <w:szCs w:val="28"/>
        </w:rPr>
        <w:t>у</w:t>
      </w:r>
      <w:r w:rsidR="001A1DA9"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 w:rsidR="001A1DA9">
        <w:rPr>
          <w:rFonts w:ascii="Times New Roman" w:hAnsi="Times New Roman" w:cs="Times New Roman"/>
          <w:sz w:val="28"/>
          <w:szCs w:val="28"/>
        </w:rPr>
        <w:t xml:space="preserve">ому </w:t>
      </w:r>
      <w:r w:rsidR="001A1DA9" w:rsidRPr="00D442B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</w:t>
      </w:r>
      <w:r w:rsidR="00213CBA" w:rsidRPr="00213CBA">
        <w:rPr>
          <w:rFonts w:ascii="Times New Roman" w:hAnsi="Times New Roman" w:cs="Times New Roman"/>
          <w:sz w:val="28"/>
          <w:szCs w:val="28"/>
        </w:rPr>
        <w:t>.</w:t>
      </w:r>
      <w:r w:rsidR="00213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C9" w:rsidRDefault="00226989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CBA">
        <w:rPr>
          <w:rFonts w:ascii="Times New Roman" w:hAnsi="Times New Roman" w:cs="Times New Roman"/>
          <w:sz w:val="28"/>
          <w:szCs w:val="28"/>
        </w:rPr>
        <w:t xml:space="preserve">Обращение, указанное </w:t>
      </w:r>
      <w:r w:rsidRPr="00D442B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442BF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BA">
        <w:rPr>
          <w:rFonts w:ascii="Times New Roman" w:hAnsi="Times New Roman" w:cs="Times New Roman"/>
          <w:sz w:val="28"/>
          <w:szCs w:val="28"/>
        </w:rPr>
        <w:t>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на имя председателя комиссии, в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 обращении</w:t>
      </w:r>
      <w:r w:rsidR="001A1DA9">
        <w:rPr>
          <w:rFonts w:ascii="Times New Roman" w:hAnsi="Times New Roman" w:cs="Times New Roman"/>
          <w:sz w:val="28"/>
          <w:szCs w:val="28"/>
        </w:rPr>
        <w:t xml:space="preserve"> 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8C65C9" w:rsidRDefault="008C65C9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42BF" w:rsidRPr="0041069E">
        <w:rPr>
          <w:rFonts w:ascii="Times New Roman" w:hAnsi="Times New Roman" w:cs="Times New Roman"/>
          <w:sz w:val="28"/>
          <w:szCs w:val="28"/>
        </w:rPr>
        <w:t>фамилия, имя, отчество гражданина, дата его рождения, адрес места жительства,</w:t>
      </w:r>
      <w:r>
        <w:rPr>
          <w:rFonts w:ascii="Times New Roman" w:hAnsi="Times New Roman" w:cs="Times New Roman"/>
          <w:sz w:val="28"/>
          <w:szCs w:val="28"/>
        </w:rPr>
        <w:t xml:space="preserve"> номер телефона;</w:t>
      </w:r>
    </w:p>
    <w:p w:rsidR="008C65C9" w:rsidRDefault="008C65C9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442BF" w:rsidRPr="0041069E">
        <w:rPr>
          <w:rFonts w:ascii="Times New Roman" w:hAnsi="Times New Roman" w:cs="Times New Roman"/>
          <w:sz w:val="28"/>
          <w:szCs w:val="28"/>
        </w:rPr>
        <w:t>замещаемые должности в течение последних двух лет до дня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5C9" w:rsidRDefault="008C65C9" w:rsidP="00F26C6A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наименование, местонахождение коммерческой или некоммерческой организации, характер ее деятельности, </w:t>
      </w:r>
      <w:r w:rsidRPr="0041069E">
        <w:rPr>
          <w:rFonts w:ascii="Times New Roman" w:hAnsi="Times New Roman" w:cs="Times New Roman"/>
          <w:sz w:val="28"/>
          <w:szCs w:val="28"/>
        </w:rPr>
        <w:t>вид договора (трудовой или гражданско-правовой), предполагаемый срок его действия, должностные (служебные) обязанности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5C9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>сумма оплаты за выполнение (оказание) по договору работ (услуг)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5C9" w:rsidRDefault="008C65C9" w:rsidP="00F26C6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442BF" w:rsidRPr="0041069E">
        <w:rPr>
          <w:rFonts w:ascii="Times New Roman" w:hAnsi="Times New Roman" w:cs="Times New Roman"/>
          <w:sz w:val="28"/>
          <w:szCs w:val="28"/>
        </w:rPr>
        <w:t>исполняемые гражданином во время замещения им должности муниципальной службы, функции по муниципальному управлению в отношении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организации;</w:t>
      </w:r>
    </w:p>
    <w:p w:rsidR="008C65C9" w:rsidRPr="001E7D83" w:rsidRDefault="008C65C9" w:rsidP="00F26C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информация о наличии или отсутствии  намерения гражданина лично присутствовать на </w:t>
      </w:r>
      <w:r w:rsidRPr="001E7D83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4C4DAE">
        <w:rPr>
          <w:color w:val="000000" w:themeColor="text1"/>
          <w:sz w:val="28"/>
          <w:szCs w:val="28"/>
        </w:rPr>
        <w:t xml:space="preserve">комиссии </w:t>
      </w:r>
      <w:r w:rsidRPr="001E7D83">
        <w:rPr>
          <w:sz w:val="28"/>
          <w:szCs w:val="28"/>
        </w:rPr>
        <w:t xml:space="preserve">при рассмотрении </w:t>
      </w:r>
      <w:r>
        <w:rPr>
          <w:sz w:val="28"/>
          <w:szCs w:val="28"/>
        </w:rPr>
        <w:t>уведомления.</w:t>
      </w:r>
    </w:p>
    <w:p w:rsidR="00721BB7" w:rsidRPr="0041069E" w:rsidRDefault="00721BB7" w:rsidP="00721BB7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Обращение, </w:t>
      </w:r>
      <w:r w:rsidRPr="00D442BF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w:anchor="P103" w:history="1">
        <w:r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442BF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Pr="00D442B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1069E">
        <w:rPr>
          <w:rFonts w:ascii="Times New Roman" w:hAnsi="Times New Roman" w:cs="Times New Roman"/>
          <w:sz w:val="28"/>
          <w:szCs w:val="28"/>
        </w:rPr>
        <w:t>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442BF" w:rsidRPr="00D442BF" w:rsidRDefault="00D442BF" w:rsidP="00F26C6A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442BF">
        <w:rPr>
          <w:rFonts w:ascii="Times New Roman" w:hAnsi="Times New Roman" w:cs="Times New Roman"/>
          <w:sz w:val="28"/>
          <w:szCs w:val="28"/>
        </w:rPr>
        <w:t>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2BF">
        <w:rPr>
          <w:rFonts w:ascii="Times New Roman" w:hAnsi="Times New Roman" w:cs="Times New Roman"/>
          <w:sz w:val="28"/>
          <w:szCs w:val="28"/>
        </w:rPr>
        <w:t xml:space="preserve"> кадровой службы или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442B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органах, осуществляется рассмотрение обращения</w:t>
      </w:r>
      <w:r w:rsidR="00CE12E1" w:rsidRPr="00213CBA">
        <w:rPr>
          <w:rFonts w:ascii="Times New Roman" w:hAnsi="Times New Roman" w:cs="Times New Roman"/>
          <w:sz w:val="28"/>
          <w:szCs w:val="28"/>
        </w:rPr>
        <w:t>, указанно</w:t>
      </w:r>
      <w:r w:rsidR="00CE12E1">
        <w:rPr>
          <w:rFonts w:ascii="Times New Roman" w:hAnsi="Times New Roman" w:cs="Times New Roman"/>
          <w:sz w:val="28"/>
          <w:szCs w:val="28"/>
        </w:rPr>
        <w:t>го</w:t>
      </w:r>
      <w:r w:rsidR="00CE12E1" w:rsidRPr="00213CBA">
        <w:rPr>
          <w:rFonts w:ascii="Times New Roman" w:hAnsi="Times New Roman" w:cs="Times New Roman"/>
          <w:sz w:val="28"/>
          <w:szCs w:val="28"/>
        </w:rPr>
        <w:t xml:space="preserve"> </w:t>
      </w:r>
      <w:r w:rsidR="00CE12E1" w:rsidRPr="00D442B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="00CE12E1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E12E1">
          <w:rPr>
            <w:rFonts w:ascii="Times New Roman" w:hAnsi="Times New Roman" w:cs="Times New Roman"/>
            <w:sz w:val="28"/>
            <w:szCs w:val="28"/>
          </w:rPr>
          <w:t>«</w:t>
        </w:r>
        <w:r w:rsidR="00CE12E1" w:rsidRPr="00D442BF">
          <w:rPr>
            <w:rFonts w:ascii="Times New Roman" w:hAnsi="Times New Roman" w:cs="Times New Roman"/>
            <w:sz w:val="28"/>
            <w:szCs w:val="28"/>
          </w:rPr>
          <w:t>а</w:t>
        </w:r>
        <w:r w:rsidR="00CE12E1">
          <w:rPr>
            <w:rFonts w:ascii="Times New Roman" w:hAnsi="Times New Roman" w:cs="Times New Roman"/>
            <w:sz w:val="28"/>
            <w:szCs w:val="28"/>
          </w:rPr>
          <w:t>»</w:t>
        </w:r>
        <w:r w:rsidR="00CE12E1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CE12E1">
        <w:rPr>
          <w:rFonts w:ascii="Times New Roman" w:hAnsi="Times New Roman" w:cs="Times New Roman"/>
          <w:sz w:val="28"/>
          <w:szCs w:val="28"/>
        </w:rPr>
        <w:t xml:space="preserve"> </w:t>
      </w:r>
      <w:r w:rsidR="00CE12E1" w:rsidRPr="00213CBA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Pr="00D442BF">
        <w:rPr>
          <w:rFonts w:ascii="Times New Roman" w:hAnsi="Times New Roman" w:cs="Times New Roman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D442B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442B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</w:t>
      </w:r>
      <w:r w:rsidRPr="00D442BF"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коррупции».</w:t>
      </w:r>
      <w:proofErr w:type="gramEnd"/>
    </w:p>
    <w:p w:rsidR="00441CEB" w:rsidRDefault="002760AB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0" w:name="P120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2A62C4">
        <w:rPr>
          <w:rFonts w:ascii="Times New Roman" w:hAnsi="Times New Roman" w:cs="Times New Roman"/>
          <w:sz w:val="28"/>
          <w:szCs w:val="28"/>
        </w:rPr>
        <w:t>2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42BF" w:rsidRPr="0041069E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103" w:history="1">
        <w:r w:rsidR="003132D3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32D3">
          <w:rPr>
            <w:rFonts w:ascii="Times New Roman" w:hAnsi="Times New Roman" w:cs="Times New Roman"/>
            <w:sz w:val="28"/>
            <w:szCs w:val="28"/>
          </w:rPr>
          <w:t>«б»</w:t>
        </w:r>
        <w:r w:rsidR="003132D3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D442BF" w:rsidRPr="0041069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41CEB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441CEB" w:rsidRPr="00441CEB">
        <w:rPr>
          <w:rFonts w:ascii="Times New Roman" w:hAnsi="Times New Roman" w:cs="Times New Roman"/>
          <w:sz w:val="28"/>
          <w:szCs w:val="28"/>
        </w:rPr>
        <w:t>в</w:t>
      </w:r>
      <w:r w:rsidR="0000051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dst100009" w:history="1">
        <w:r w:rsidR="00441CEB" w:rsidRPr="00441CE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41CEB" w:rsidRPr="00441CEB">
        <w:rPr>
          <w:rFonts w:ascii="Times New Roman" w:hAnsi="Times New Roman" w:cs="Times New Roman"/>
          <w:sz w:val="28"/>
          <w:szCs w:val="28"/>
        </w:rPr>
        <w:t xml:space="preserve">, устанавливаемом </w:t>
      </w:r>
      <w:r w:rsidR="00CE12E1">
        <w:rPr>
          <w:rFonts w:ascii="Times New Roman" w:hAnsi="Times New Roman" w:cs="Times New Roman"/>
          <w:sz w:val="28"/>
          <w:szCs w:val="28"/>
        </w:rPr>
        <w:t>п</w:t>
      </w:r>
      <w:r w:rsidR="00CE12E1" w:rsidRPr="00CE12E1">
        <w:rPr>
          <w:rFonts w:ascii="Times New Roman" w:hAnsi="Times New Roman" w:cs="Times New Roman"/>
          <w:sz w:val="28"/>
          <w:szCs w:val="28"/>
        </w:rPr>
        <w:t>остановление</w:t>
      </w:r>
      <w:r w:rsidR="00CE12E1">
        <w:rPr>
          <w:rFonts w:ascii="Times New Roman" w:hAnsi="Times New Roman" w:cs="Times New Roman"/>
          <w:sz w:val="28"/>
          <w:szCs w:val="28"/>
        </w:rPr>
        <w:t>м</w:t>
      </w:r>
      <w:r w:rsidR="00CE12E1" w:rsidRPr="00CE12E1">
        <w:rPr>
          <w:rFonts w:ascii="Times New Roman" w:hAnsi="Times New Roman" w:cs="Times New Roman"/>
          <w:sz w:val="28"/>
          <w:szCs w:val="28"/>
        </w:rPr>
        <w:t xml:space="preserve"> Правительства РФ от 21.01.2015 </w:t>
      </w:r>
      <w:r w:rsidR="00CE12E1">
        <w:rPr>
          <w:rFonts w:ascii="Times New Roman" w:hAnsi="Times New Roman" w:cs="Times New Roman"/>
          <w:sz w:val="28"/>
          <w:szCs w:val="28"/>
        </w:rPr>
        <w:t>№</w:t>
      </w:r>
      <w:r w:rsidR="00CE12E1" w:rsidRPr="00CE12E1">
        <w:rPr>
          <w:rFonts w:ascii="Times New Roman" w:hAnsi="Times New Roman" w:cs="Times New Roman"/>
          <w:sz w:val="28"/>
          <w:szCs w:val="28"/>
        </w:rPr>
        <w:t xml:space="preserve"> 29 </w:t>
      </w:r>
      <w:r w:rsidR="00CE12E1">
        <w:rPr>
          <w:rFonts w:ascii="Times New Roman" w:hAnsi="Times New Roman" w:cs="Times New Roman"/>
          <w:sz w:val="28"/>
          <w:szCs w:val="28"/>
        </w:rPr>
        <w:t>«</w:t>
      </w:r>
      <w:r w:rsidR="00CE12E1" w:rsidRPr="00CE12E1">
        <w:rPr>
          <w:rFonts w:ascii="Times New Roman" w:hAnsi="Times New Roman" w:cs="Times New Roman"/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CE12E1">
        <w:rPr>
          <w:rFonts w:ascii="Times New Roman" w:hAnsi="Times New Roman" w:cs="Times New Roman"/>
          <w:sz w:val="28"/>
          <w:szCs w:val="28"/>
        </w:rPr>
        <w:t>»</w:t>
      </w:r>
      <w:r w:rsidR="00441CEB" w:rsidRPr="00441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CEB" w:rsidRDefault="00441CEB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442BF">
        <w:rPr>
          <w:rFonts w:ascii="Times New Roman" w:hAnsi="Times New Roman" w:cs="Times New Roman"/>
          <w:sz w:val="28"/>
          <w:szCs w:val="28"/>
        </w:rPr>
        <w:t>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2BF">
        <w:rPr>
          <w:rFonts w:ascii="Times New Roman" w:hAnsi="Times New Roman" w:cs="Times New Roman"/>
          <w:sz w:val="28"/>
          <w:szCs w:val="28"/>
        </w:rPr>
        <w:t xml:space="preserve"> кадровой службы или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442B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органах,</w:t>
      </w:r>
      <w:r w:rsidRPr="00441CEB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уведомления</w:t>
      </w:r>
      <w:r w:rsidR="00F37B2E" w:rsidRPr="0041069E">
        <w:rPr>
          <w:rFonts w:ascii="Times New Roman" w:hAnsi="Times New Roman" w:cs="Times New Roman"/>
          <w:sz w:val="28"/>
          <w:szCs w:val="28"/>
        </w:rPr>
        <w:t>, указанно</w:t>
      </w:r>
      <w:r w:rsidR="00F37B2E">
        <w:rPr>
          <w:rFonts w:ascii="Times New Roman" w:hAnsi="Times New Roman" w:cs="Times New Roman"/>
          <w:sz w:val="28"/>
          <w:szCs w:val="28"/>
        </w:rPr>
        <w:t>го</w:t>
      </w:r>
      <w:r w:rsidR="00F37B2E"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="00F37B2E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37B2E">
          <w:rPr>
            <w:rFonts w:ascii="Times New Roman" w:hAnsi="Times New Roman" w:cs="Times New Roman"/>
            <w:sz w:val="28"/>
            <w:szCs w:val="28"/>
          </w:rPr>
          <w:t>«б»</w:t>
        </w:r>
        <w:r w:rsidR="00F37B2E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F37B2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41CEB"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о соблюдении гражданином, замещавшим должность муниципальной службы, требований </w:t>
      </w:r>
      <w:hyperlink r:id="rId16" w:history="1">
        <w:r w:rsidRPr="00441CE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41CE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1CE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1C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1CEB" w:rsidRDefault="00000514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1" w:name="P122"/>
      <w:bookmarkEnd w:id="11"/>
      <w:r>
        <w:rPr>
          <w:rFonts w:ascii="Times New Roman" w:hAnsi="Times New Roman" w:cs="Times New Roman"/>
          <w:sz w:val="28"/>
          <w:szCs w:val="28"/>
        </w:rPr>
        <w:t>1</w:t>
      </w:r>
      <w:r w:rsidR="002A62C4">
        <w:rPr>
          <w:rFonts w:ascii="Times New Roman" w:hAnsi="Times New Roman" w:cs="Times New Roman"/>
          <w:sz w:val="28"/>
          <w:szCs w:val="28"/>
        </w:rPr>
        <w:t>3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42BF" w:rsidRPr="0041069E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103" w:history="1">
        <w:r w:rsidR="00441CEB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41CEB">
          <w:rPr>
            <w:rFonts w:ascii="Times New Roman" w:hAnsi="Times New Roman" w:cs="Times New Roman"/>
            <w:sz w:val="28"/>
            <w:szCs w:val="28"/>
          </w:rPr>
          <w:t>«</w:t>
        </w:r>
        <w:r w:rsidR="00D07A82">
          <w:rPr>
            <w:rFonts w:ascii="Times New Roman" w:hAnsi="Times New Roman" w:cs="Times New Roman"/>
            <w:sz w:val="28"/>
            <w:szCs w:val="28"/>
          </w:rPr>
          <w:t>в</w:t>
        </w:r>
        <w:r w:rsidR="00441CEB">
          <w:rPr>
            <w:rFonts w:ascii="Times New Roman" w:hAnsi="Times New Roman" w:cs="Times New Roman"/>
            <w:sz w:val="28"/>
            <w:szCs w:val="28"/>
          </w:rPr>
          <w:t>»</w:t>
        </w:r>
        <w:r w:rsidR="00441CEB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441CEB">
        <w:rPr>
          <w:rFonts w:ascii="Times New Roman" w:hAnsi="Times New Roman" w:cs="Times New Roman"/>
          <w:sz w:val="28"/>
          <w:szCs w:val="28"/>
        </w:rPr>
        <w:t xml:space="preserve"> 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по форме, утвержденной </w:t>
      </w:r>
      <w:r w:rsidR="00F37B2E">
        <w:rPr>
          <w:rFonts w:ascii="Times New Roman" w:hAnsi="Times New Roman" w:cs="Times New Roman"/>
          <w:sz w:val="28"/>
          <w:szCs w:val="28"/>
        </w:rPr>
        <w:t>п</w:t>
      </w:r>
      <w:r w:rsidR="00F37B2E" w:rsidRPr="00F37B2E">
        <w:rPr>
          <w:rFonts w:ascii="Times New Roman" w:hAnsi="Times New Roman" w:cs="Times New Roman"/>
          <w:sz w:val="28"/>
          <w:szCs w:val="28"/>
        </w:rPr>
        <w:t>остановление</w:t>
      </w:r>
      <w:r w:rsidR="00F37B2E">
        <w:rPr>
          <w:rFonts w:ascii="Times New Roman" w:hAnsi="Times New Roman" w:cs="Times New Roman"/>
          <w:sz w:val="28"/>
          <w:szCs w:val="28"/>
        </w:rPr>
        <w:t>м</w:t>
      </w:r>
      <w:r w:rsidR="00F37B2E" w:rsidRPr="00F37B2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03.08.2016 </w:t>
      </w:r>
      <w:r w:rsidR="00F37B2E">
        <w:rPr>
          <w:rFonts w:ascii="Times New Roman" w:hAnsi="Times New Roman" w:cs="Times New Roman"/>
          <w:sz w:val="28"/>
          <w:szCs w:val="28"/>
        </w:rPr>
        <w:t>№</w:t>
      </w:r>
      <w:r w:rsidR="00F37B2E" w:rsidRPr="00F37B2E">
        <w:rPr>
          <w:rFonts w:ascii="Times New Roman" w:hAnsi="Times New Roman" w:cs="Times New Roman"/>
          <w:sz w:val="28"/>
          <w:szCs w:val="28"/>
        </w:rPr>
        <w:t xml:space="preserve"> 2148 </w:t>
      </w:r>
      <w:r w:rsidR="00F37B2E">
        <w:rPr>
          <w:rFonts w:ascii="Times New Roman" w:hAnsi="Times New Roman" w:cs="Times New Roman"/>
          <w:sz w:val="28"/>
          <w:szCs w:val="28"/>
        </w:rPr>
        <w:t>«</w:t>
      </w:r>
      <w:r w:rsidR="00F37B2E" w:rsidRPr="00F37B2E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37B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42BF" w:rsidRDefault="00000514" w:rsidP="0000051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42BF">
        <w:rPr>
          <w:rFonts w:ascii="Times New Roman" w:hAnsi="Times New Roman" w:cs="Times New Roman"/>
          <w:sz w:val="28"/>
          <w:szCs w:val="28"/>
        </w:rPr>
        <w:t>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2BF">
        <w:rPr>
          <w:rFonts w:ascii="Times New Roman" w:hAnsi="Times New Roman" w:cs="Times New Roman"/>
          <w:sz w:val="28"/>
          <w:szCs w:val="28"/>
        </w:rPr>
        <w:t xml:space="preserve"> кадровой службы или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442B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органах,</w:t>
      </w:r>
      <w:r w:rsidRPr="00441CEB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уведомления,</w:t>
      </w:r>
      <w:r w:rsidR="0044024D">
        <w:rPr>
          <w:rFonts w:ascii="Times New Roman" w:hAnsi="Times New Roman" w:cs="Times New Roman"/>
          <w:sz w:val="28"/>
          <w:szCs w:val="28"/>
        </w:rPr>
        <w:t xml:space="preserve"> </w:t>
      </w:r>
      <w:r w:rsidR="0044024D" w:rsidRPr="0041069E">
        <w:rPr>
          <w:rFonts w:ascii="Times New Roman" w:hAnsi="Times New Roman" w:cs="Times New Roman"/>
          <w:sz w:val="28"/>
          <w:szCs w:val="28"/>
        </w:rPr>
        <w:t>указанно</w:t>
      </w:r>
      <w:r w:rsidR="0044024D">
        <w:rPr>
          <w:rFonts w:ascii="Times New Roman" w:hAnsi="Times New Roman" w:cs="Times New Roman"/>
          <w:sz w:val="28"/>
          <w:szCs w:val="28"/>
        </w:rPr>
        <w:t>го</w:t>
      </w:r>
      <w:r w:rsidR="0044024D"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="0044024D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4024D">
          <w:rPr>
            <w:rFonts w:ascii="Times New Roman" w:hAnsi="Times New Roman" w:cs="Times New Roman"/>
            <w:sz w:val="28"/>
            <w:szCs w:val="28"/>
          </w:rPr>
          <w:t>«</w:t>
        </w:r>
        <w:r w:rsidR="00565AFE">
          <w:rPr>
            <w:rFonts w:ascii="Times New Roman" w:hAnsi="Times New Roman" w:cs="Times New Roman"/>
            <w:sz w:val="28"/>
            <w:szCs w:val="28"/>
          </w:rPr>
          <w:t>в</w:t>
        </w:r>
        <w:r w:rsidR="0044024D">
          <w:rPr>
            <w:rFonts w:ascii="Times New Roman" w:hAnsi="Times New Roman" w:cs="Times New Roman"/>
            <w:sz w:val="28"/>
            <w:szCs w:val="28"/>
          </w:rPr>
          <w:t>»</w:t>
        </w:r>
        <w:r w:rsidR="0044024D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44024D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441CEB">
        <w:rPr>
          <w:rFonts w:ascii="Times New Roman" w:hAnsi="Times New Roman" w:cs="Times New Roman"/>
          <w:sz w:val="28"/>
          <w:szCs w:val="28"/>
        </w:rPr>
        <w:t xml:space="preserve"> по результатам которого подготавливается мотивированное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A82" w:rsidRDefault="00D07A82" w:rsidP="00D07A8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62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</w:t>
      </w:r>
      <w:r w:rsidRPr="0041069E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069E">
        <w:rPr>
          <w:rFonts w:ascii="Times New Roman" w:hAnsi="Times New Roman" w:cs="Times New Roman"/>
          <w:sz w:val="28"/>
          <w:szCs w:val="28"/>
        </w:rPr>
        <w:t>, указанно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«г»</w:t>
        </w:r>
        <w:r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D07A82" w:rsidRDefault="009D4812" w:rsidP="00D07A8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7A82" w:rsidRPr="0041069E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D07A82">
        <w:rPr>
          <w:rFonts w:ascii="Times New Roman" w:hAnsi="Times New Roman" w:cs="Times New Roman"/>
          <w:sz w:val="28"/>
          <w:szCs w:val="28"/>
        </w:rPr>
        <w:t>муниципального служащего, должность муниципальной службы</w:t>
      </w:r>
      <w:r w:rsidR="00D07A82" w:rsidRPr="0041069E">
        <w:rPr>
          <w:rFonts w:ascii="Times New Roman" w:hAnsi="Times New Roman" w:cs="Times New Roman"/>
          <w:sz w:val="28"/>
          <w:szCs w:val="28"/>
        </w:rPr>
        <w:t>, адрес места жительства</w:t>
      </w:r>
      <w:r w:rsidR="006A1D83">
        <w:rPr>
          <w:rFonts w:ascii="Times New Roman" w:hAnsi="Times New Roman" w:cs="Times New Roman"/>
          <w:sz w:val="28"/>
          <w:szCs w:val="28"/>
        </w:rPr>
        <w:t xml:space="preserve">, </w:t>
      </w:r>
      <w:r w:rsidR="00F26C6A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A1D83">
        <w:rPr>
          <w:rFonts w:ascii="Times New Roman" w:hAnsi="Times New Roman" w:cs="Times New Roman"/>
          <w:sz w:val="28"/>
          <w:szCs w:val="28"/>
        </w:rPr>
        <w:t>телефон</w:t>
      </w:r>
      <w:r w:rsidR="00F26C6A">
        <w:rPr>
          <w:rFonts w:ascii="Times New Roman" w:hAnsi="Times New Roman" w:cs="Times New Roman"/>
          <w:sz w:val="28"/>
          <w:szCs w:val="28"/>
        </w:rPr>
        <w:t>а</w:t>
      </w:r>
      <w:r w:rsidR="00BA2756">
        <w:rPr>
          <w:rFonts w:ascii="Times New Roman" w:hAnsi="Times New Roman" w:cs="Times New Roman"/>
          <w:sz w:val="28"/>
          <w:szCs w:val="28"/>
        </w:rPr>
        <w:t>;</w:t>
      </w:r>
    </w:p>
    <w:p w:rsidR="00BA2756" w:rsidRDefault="009D4812" w:rsidP="00BA275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07A82" w:rsidRPr="00BA2756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BA2756" w:rsidRPr="00BA2756"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в отношении которых муниципальный служащий по объективным причинам не имеет возможности  предоставить сведения о доходах, расходах, об имуществе и обязательствах имущественного характера;</w:t>
      </w:r>
    </w:p>
    <w:p w:rsidR="006A1D83" w:rsidRPr="00BA2756" w:rsidRDefault="009D4812" w:rsidP="00BA275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A1D83">
        <w:rPr>
          <w:rFonts w:ascii="Times New Roman" w:hAnsi="Times New Roman" w:cs="Times New Roman"/>
          <w:sz w:val="28"/>
          <w:szCs w:val="28"/>
        </w:rPr>
        <w:t xml:space="preserve">период, за который сведения </w:t>
      </w:r>
      <w:r w:rsidR="006A1D83" w:rsidRPr="00BA275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6A1D83">
        <w:rPr>
          <w:rFonts w:ascii="Times New Roman" w:hAnsi="Times New Roman" w:cs="Times New Roman"/>
          <w:sz w:val="28"/>
          <w:szCs w:val="28"/>
        </w:rPr>
        <w:t xml:space="preserve"> не были предоставлены; </w:t>
      </w:r>
    </w:p>
    <w:p w:rsidR="00BA2756" w:rsidRPr="00BA2756" w:rsidRDefault="009D4812" w:rsidP="00BA275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A2756" w:rsidRPr="00BA2756">
        <w:rPr>
          <w:rFonts w:ascii="Times New Roman" w:hAnsi="Times New Roman" w:cs="Times New Roman"/>
          <w:sz w:val="28"/>
          <w:szCs w:val="28"/>
        </w:rPr>
        <w:t>описание причин</w:t>
      </w:r>
      <w:r w:rsidR="00BA2756">
        <w:rPr>
          <w:rFonts w:ascii="Times New Roman" w:hAnsi="Times New Roman" w:cs="Times New Roman"/>
          <w:sz w:val="28"/>
          <w:szCs w:val="28"/>
        </w:rPr>
        <w:t xml:space="preserve"> и </w:t>
      </w:r>
      <w:r w:rsidR="006A1D83">
        <w:rPr>
          <w:rFonts w:ascii="Times New Roman" w:hAnsi="Times New Roman" w:cs="Times New Roman"/>
          <w:sz w:val="28"/>
          <w:szCs w:val="28"/>
        </w:rPr>
        <w:t>обстоятельств</w:t>
      </w:r>
      <w:r w:rsidR="00BA2756">
        <w:rPr>
          <w:rFonts w:ascii="Times New Roman" w:hAnsi="Times New Roman" w:cs="Times New Roman"/>
          <w:sz w:val="28"/>
          <w:szCs w:val="28"/>
        </w:rPr>
        <w:t xml:space="preserve"> </w:t>
      </w:r>
      <w:r w:rsidR="006A1D83">
        <w:rPr>
          <w:rFonts w:ascii="Times New Roman" w:hAnsi="Times New Roman" w:cs="Times New Roman"/>
          <w:sz w:val="28"/>
          <w:szCs w:val="28"/>
        </w:rPr>
        <w:t>непредставления</w:t>
      </w:r>
      <w:r w:rsidR="00BA2756">
        <w:rPr>
          <w:rFonts w:ascii="Times New Roman" w:hAnsi="Times New Roman" w:cs="Times New Roman"/>
          <w:sz w:val="28"/>
          <w:szCs w:val="28"/>
        </w:rPr>
        <w:t xml:space="preserve"> </w:t>
      </w:r>
      <w:r w:rsidR="00BA2756" w:rsidRPr="00BA2756">
        <w:rPr>
          <w:rFonts w:ascii="Times New Roman" w:hAnsi="Times New Roman" w:cs="Times New Roman"/>
          <w:sz w:val="28"/>
          <w:szCs w:val="28"/>
        </w:rPr>
        <w:t>сведени</w:t>
      </w:r>
      <w:r w:rsidR="00BA2756">
        <w:rPr>
          <w:rFonts w:ascii="Times New Roman" w:hAnsi="Times New Roman" w:cs="Times New Roman"/>
          <w:sz w:val="28"/>
          <w:szCs w:val="28"/>
        </w:rPr>
        <w:t>й</w:t>
      </w:r>
      <w:r w:rsidR="00BA2756" w:rsidRPr="00BA2756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</w:t>
      </w:r>
      <w:r w:rsidR="00BA2756" w:rsidRPr="00BA2756">
        <w:rPr>
          <w:rFonts w:ascii="Times New Roman" w:hAnsi="Times New Roman" w:cs="Times New Roman"/>
          <w:sz w:val="28"/>
          <w:szCs w:val="28"/>
        </w:rPr>
        <w:lastRenderedPageBreak/>
        <w:t>характера;</w:t>
      </w:r>
    </w:p>
    <w:p w:rsidR="006A1D83" w:rsidRDefault="009D4812" w:rsidP="00D07A8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A2756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6A1D83">
        <w:rPr>
          <w:rFonts w:ascii="Times New Roman" w:hAnsi="Times New Roman" w:cs="Times New Roman"/>
          <w:sz w:val="28"/>
          <w:szCs w:val="28"/>
        </w:rPr>
        <w:t>принятых</w:t>
      </w:r>
      <w:r w:rsidR="00BA2756">
        <w:rPr>
          <w:rFonts w:ascii="Times New Roman" w:hAnsi="Times New Roman" w:cs="Times New Roman"/>
          <w:sz w:val="28"/>
          <w:szCs w:val="28"/>
        </w:rPr>
        <w:t xml:space="preserve"> мер для предоставления сведений</w:t>
      </w:r>
      <w:r w:rsidR="006A1D83" w:rsidRPr="006A1D83">
        <w:rPr>
          <w:rFonts w:ascii="Times New Roman" w:hAnsi="Times New Roman" w:cs="Times New Roman"/>
          <w:sz w:val="28"/>
          <w:szCs w:val="28"/>
        </w:rPr>
        <w:t xml:space="preserve"> </w:t>
      </w:r>
      <w:r w:rsidR="006A1D83" w:rsidRPr="00BA275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BA275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6A1D83">
        <w:rPr>
          <w:rFonts w:ascii="Times New Roman" w:hAnsi="Times New Roman" w:cs="Times New Roman"/>
          <w:sz w:val="28"/>
          <w:szCs w:val="28"/>
        </w:rPr>
        <w:t xml:space="preserve"> и их результаты;</w:t>
      </w:r>
    </w:p>
    <w:p w:rsidR="00F26C6A" w:rsidRPr="001E7D83" w:rsidRDefault="00F26C6A" w:rsidP="00F26C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информация о наличии ил</w:t>
      </w:r>
      <w:r w:rsidR="007C633B">
        <w:rPr>
          <w:sz w:val="28"/>
          <w:szCs w:val="28"/>
        </w:rPr>
        <w:t>и отсутствии  намерения муниципального служащего</w:t>
      </w:r>
      <w:r>
        <w:rPr>
          <w:sz w:val="28"/>
          <w:szCs w:val="28"/>
        </w:rPr>
        <w:t xml:space="preserve"> лично присутствовать на </w:t>
      </w:r>
      <w:r w:rsidRPr="001E7D83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4C4DAE">
        <w:rPr>
          <w:color w:val="000000" w:themeColor="text1"/>
          <w:sz w:val="28"/>
          <w:szCs w:val="28"/>
        </w:rPr>
        <w:t xml:space="preserve">комиссии </w:t>
      </w:r>
      <w:r w:rsidRPr="001E7D83">
        <w:rPr>
          <w:sz w:val="28"/>
          <w:szCs w:val="28"/>
        </w:rPr>
        <w:t xml:space="preserve">при рассмотрении </w:t>
      </w:r>
      <w:r>
        <w:rPr>
          <w:sz w:val="28"/>
          <w:szCs w:val="28"/>
        </w:rPr>
        <w:t>уведомления;</w:t>
      </w:r>
    </w:p>
    <w:p w:rsidR="00D07A82" w:rsidRDefault="00F26C6A" w:rsidP="00D07A8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D4812">
        <w:rPr>
          <w:rFonts w:ascii="Times New Roman" w:hAnsi="Times New Roman" w:cs="Times New Roman"/>
          <w:sz w:val="28"/>
          <w:szCs w:val="28"/>
        </w:rPr>
        <w:t xml:space="preserve">) </w:t>
      </w:r>
      <w:r w:rsidR="006A1D83">
        <w:rPr>
          <w:rFonts w:ascii="Times New Roman" w:hAnsi="Times New Roman" w:cs="Times New Roman"/>
          <w:sz w:val="28"/>
          <w:szCs w:val="28"/>
        </w:rPr>
        <w:t>перечень</w:t>
      </w:r>
      <w:r w:rsidR="00BA2756">
        <w:rPr>
          <w:rFonts w:ascii="Times New Roman" w:hAnsi="Times New Roman" w:cs="Times New Roman"/>
          <w:sz w:val="28"/>
          <w:szCs w:val="28"/>
        </w:rPr>
        <w:t xml:space="preserve"> приложенных документов, подтверждающих изложенную информацию</w:t>
      </w:r>
      <w:r w:rsidR="006A1D83">
        <w:rPr>
          <w:rFonts w:ascii="Times New Roman" w:hAnsi="Times New Roman" w:cs="Times New Roman"/>
          <w:sz w:val="28"/>
          <w:szCs w:val="28"/>
        </w:rPr>
        <w:t>.</w:t>
      </w:r>
    </w:p>
    <w:p w:rsidR="00E837FA" w:rsidRPr="00322889" w:rsidRDefault="00000514" w:rsidP="00E8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62C4">
        <w:rPr>
          <w:rFonts w:ascii="Times New Roman" w:hAnsi="Times New Roman" w:cs="Times New Roman"/>
          <w:sz w:val="28"/>
          <w:szCs w:val="28"/>
        </w:rPr>
        <w:t>5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7FA" w:rsidRPr="0041069E">
        <w:rPr>
          <w:rFonts w:ascii="Times New Roman" w:hAnsi="Times New Roman" w:cs="Times New Roman"/>
          <w:sz w:val="28"/>
          <w:szCs w:val="28"/>
        </w:rPr>
        <w:t>При подготовке мотивированн</w:t>
      </w:r>
      <w:r w:rsidR="00E837FA">
        <w:rPr>
          <w:rFonts w:ascii="Times New Roman" w:hAnsi="Times New Roman" w:cs="Times New Roman"/>
          <w:sz w:val="28"/>
          <w:szCs w:val="28"/>
        </w:rPr>
        <w:t>ых</w:t>
      </w:r>
      <w:r w:rsidR="00E837FA" w:rsidRPr="0041069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837FA">
        <w:rPr>
          <w:rFonts w:ascii="Times New Roman" w:hAnsi="Times New Roman" w:cs="Times New Roman"/>
          <w:sz w:val="28"/>
          <w:szCs w:val="28"/>
        </w:rPr>
        <w:t>й</w:t>
      </w:r>
      <w:r w:rsidR="00E837FA" w:rsidRPr="0041069E">
        <w:rPr>
          <w:rFonts w:ascii="Times New Roman" w:hAnsi="Times New Roman" w:cs="Times New Roman"/>
          <w:sz w:val="28"/>
          <w:szCs w:val="28"/>
        </w:rPr>
        <w:t>, указанн</w:t>
      </w:r>
      <w:r w:rsidR="00E837FA">
        <w:rPr>
          <w:rFonts w:ascii="Times New Roman" w:hAnsi="Times New Roman" w:cs="Times New Roman"/>
          <w:sz w:val="28"/>
          <w:szCs w:val="28"/>
        </w:rPr>
        <w:t>ых</w:t>
      </w:r>
      <w:r w:rsidR="00E837FA" w:rsidRPr="0041069E">
        <w:rPr>
          <w:rFonts w:ascii="Times New Roman" w:hAnsi="Times New Roman" w:cs="Times New Roman"/>
          <w:sz w:val="28"/>
          <w:szCs w:val="28"/>
        </w:rPr>
        <w:t xml:space="preserve"> в</w:t>
      </w:r>
      <w:r w:rsidR="00E837FA">
        <w:rPr>
          <w:rFonts w:ascii="Times New Roman" w:hAnsi="Times New Roman" w:cs="Times New Roman"/>
          <w:sz w:val="28"/>
          <w:szCs w:val="28"/>
        </w:rPr>
        <w:t xml:space="preserve"> пунктах 1</w:t>
      </w:r>
      <w:r w:rsidR="002A62C4">
        <w:rPr>
          <w:rFonts w:ascii="Times New Roman" w:hAnsi="Times New Roman" w:cs="Times New Roman"/>
          <w:sz w:val="28"/>
          <w:szCs w:val="28"/>
        </w:rPr>
        <w:t>1</w:t>
      </w:r>
      <w:r w:rsidR="00E837FA">
        <w:rPr>
          <w:rFonts w:ascii="Times New Roman" w:hAnsi="Times New Roman" w:cs="Times New Roman"/>
          <w:sz w:val="28"/>
          <w:szCs w:val="28"/>
        </w:rPr>
        <w:t>-1</w:t>
      </w:r>
      <w:r w:rsidR="002A62C4">
        <w:rPr>
          <w:rFonts w:ascii="Times New Roman" w:hAnsi="Times New Roman" w:cs="Times New Roman"/>
          <w:sz w:val="28"/>
          <w:szCs w:val="28"/>
        </w:rPr>
        <w:t>3</w:t>
      </w:r>
      <w:r w:rsidR="00E837FA">
        <w:rPr>
          <w:rFonts w:ascii="Times New Roman" w:hAnsi="Times New Roman" w:cs="Times New Roman"/>
          <w:sz w:val="28"/>
          <w:szCs w:val="28"/>
        </w:rPr>
        <w:t>,</w:t>
      </w:r>
      <w:r w:rsidR="00E837FA"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="00E837FA" w:rsidRPr="00E837FA">
        <w:rPr>
          <w:rFonts w:ascii="Times New Roman" w:hAnsi="Times New Roman" w:cs="Times New Roman"/>
          <w:sz w:val="28"/>
          <w:szCs w:val="28"/>
        </w:rPr>
        <w:t>ответственные лица подразделений кадровой службы или лица</w:t>
      </w:r>
      <w:r w:rsidR="00E837FA"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 w:rsidR="00E837FA">
        <w:rPr>
          <w:rFonts w:ascii="Times New Roman" w:hAnsi="Times New Roman" w:cs="Times New Roman"/>
          <w:sz w:val="28"/>
          <w:szCs w:val="28"/>
        </w:rPr>
        <w:t xml:space="preserve">ые </w:t>
      </w:r>
      <w:r w:rsidR="00E837FA" w:rsidRPr="00D442BF">
        <w:rPr>
          <w:rFonts w:ascii="Times New Roman" w:hAnsi="Times New Roman" w:cs="Times New Roman"/>
          <w:sz w:val="28"/>
          <w:szCs w:val="28"/>
        </w:rPr>
        <w:t xml:space="preserve">за работу по </w:t>
      </w:r>
      <w:r w:rsidR="00E837FA" w:rsidRPr="00322889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 в администрации города Чебоксары, ее территориальных, отраслевых и функциональных органов имеют право проводить собеседование с гражданином или муниципальным служащим, представившим уведомление или обращение, получать от него письменные пояснения.</w:t>
      </w:r>
      <w:proofErr w:type="gramEnd"/>
    </w:p>
    <w:p w:rsidR="00E837FA" w:rsidRDefault="00E837FA" w:rsidP="00E837FA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322889">
        <w:rPr>
          <w:rFonts w:ascii="Times New Roman" w:hAnsi="Times New Roman" w:cs="Times New Roman"/>
          <w:sz w:val="28"/>
          <w:szCs w:val="28"/>
        </w:rPr>
        <w:t>При подготовке мотивированных заключений, указанных в пунктах 1</w:t>
      </w:r>
      <w:r w:rsidR="002A62C4" w:rsidRPr="00322889">
        <w:rPr>
          <w:rFonts w:ascii="Times New Roman" w:hAnsi="Times New Roman" w:cs="Times New Roman"/>
          <w:sz w:val="28"/>
          <w:szCs w:val="28"/>
        </w:rPr>
        <w:t>1</w:t>
      </w:r>
      <w:r w:rsidRPr="00322889">
        <w:rPr>
          <w:rFonts w:ascii="Times New Roman" w:hAnsi="Times New Roman" w:cs="Times New Roman"/>
          <w:sz w:val="28"/>
          <w:szCs w:val="28"/>
        </w:rPr>
        <w:t>-1</w:t>
      </w:r>
      <w:r w:rsidR="002A62C4" w:rsidRPr="00322889">
        <w:rPr>
          <w:rFonts w:ascii="Times New Roman" w:hAnsi="Times New Roman" w:cs="Times New Roman"/>
          <w:sz w:val="28"/>
          <w:szCs w:val="28"/>
        </w:rPr>
        <w:t>3</w:t>
      </w:r>
      <w:r w:rsidRPr="00322889">
        <w:rPr>
          <w:rFonts w:ascii="Times New Roman" w:hAnsi="Times New Roman" w:cs="Times New Roman"/>
          <w:sz w:val="28"/>
          <w:szCs w:val="28"/>
        </w:rPr>
        <w:t>, глава администрации города Чебоксары, руководители территориальных отраслевых и функциональных органов или их заместители, специально на то уполномоченные, могут направлять в установленном</w:t>
      </w:r>
      <w:r w:rsidRPr="0041069E">
        <w:rPr>
          <w:rFonts w:ascii="Times New Roman" w:hAnsi="Times New Roman" w:cs="Times New Roman"/>
          <w:sz w:val="28"/>
          <w:szCs w:val="28"/>
        </w:rPr>
        <w:t xml:space="preserve"> порядке запросы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органы, </w:t>
      </w:r>
      <w:r w:rsidRPr="0041069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заинтересованные организации. </w:t>
      </w:r>
      <w:proofErr w:type="gramEnd"/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C95">
        <w:rPr>
          <w:rFonts w:ascii="Times New Roman" w:hAnsi="Times New Roman" w:cs="Times New Roman"/>
          <w:sz w:val="28"/>
          <w:szCs w:val="28"/>
        </w:rPr>
        <w:t>6</w:t>
      </w:r>
      <w:r w:rsidRPr="0041069E">
        <w:rPr>
          <w:rFonts w:ascii="Times New Roman" w:hAnsi="Times New Roman" w:cs="Times New Roman"/>
          <w:sz w:val="28"/>
          <w:szCs w:val="28"/>
        </w:rPr>
        <w:t>. Мотивированные заключения,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106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пунктах 1</w:t>
      </w:r>
      <w:r w:rsidR="00CD1C95">
        <w:rPr>
          <w:rFonts w:ascii="Times New Roman" w:hAnsi="Times New Roman" w:cs="Times New Roman"/>
          <w:sz w:val="28"/>
          <w:szCs w:val="28"/>
        </w:rPr>
        <w:t>1</w:t>
      </w:r>
      <w:r w:rsidR="009033E2">
        <w:rPr>
          <w:rFonts w:ascii="Times New Roman" w:hAnsi="Times New Roman" w:cs="Times New Roman"/>
          <w:sz w:val="28"/>
          <w:szCs w:val="28"/>
        </w:rPr>
        <w:t>-1</w:t>
      </w:r>
      <w:r w:rsidR="00CD1C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Положения, должны содержать:</w:t>
      </w:r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а) информацию, изложенную в </w:t>
      </w:r>
      <w:r w:rsidR="003827FB">
        <w:rPr>
          <w:rFonts w:ascii="Times New Roman" w:hAnsi="Times New Roman" w:cs="Times New Roman"/>
          <w:sz w:val="28"/>
          <w:szCs w:val="28"/>
        </w:rPr>
        <w:t>уведомлении</w:t>
      </w:r>
      <w:r w:rsidR="003827FB" w:rsidRPr="0041069E">
        <w:rPr>
          <w:rFonts w:ascii="Times New Roman" w:hAnsi="Times New Roman" w:cs="Times New Roman"/>
          <w:sz w:val="28"/>
          <w:szCs w:val="28"/>
        </w:rPr>
        <w:t xml:space="preserve"> или </w:t>
      </w:r>
      <w:r w:rsidR="003827FB">
        <w:rPr>
          <w:rFonts w:ascii="Times New Roman" w:hAnsi="Times New Roman" w:cs="Times New Roman"/>
          <w:sz w:val="28"/>
          <w:szCs w:val="28"/>
        </w:rPr>
        <w:t>обращении</w:t>
      </w:r>
      <w:r w:rsidR="00931013">
        <w:rPr>
          <w:rFonts w:ascii="Times New Roman" w:hAnsi="Times New Roman" w:cs="Times New Roman"/>
          <w:sz w:val="28"/>
          <w:szCs w:val="28"/>
        </w:rPr>
        <w:t xml:space="preserve">, </w:t>
      </w:r>
      <w:r w:rsidR="00931013" w:rsidRPr="0041069E">
        <w:rPr>
          <w:rFonts w:ascii="Times New Roman" w:hAnsi="Times New Roman" w:cs="Times New Roman"/>
          <w:sz w:val="28"/>
          <w:szCs w:val="28"/>
        </w:rPr>
        <w:t>указанн</w:t>
      </w:r>
      <w:r w:rsidR="00931013">
        <w:rPr>
          <w:rFonts w:ascii="Times New Roman" w:hAnsi="Times New Roman" w:cs="Times New Roman"/>
          <w:sz w:val="28"/>
          <w:szCs w:val="28"/>
        </w:rPr>
        <w:t>ых</w:t>
      </w:r>
      <w:r w:rsidR="00931013"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="00931013" w:rsidRPr="00D442BF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931013">
          <w:rPr>
            <w:rFonts w:ascii="Times New Roman" w:hAnsi="Times New Roman" w:cs="Times New Roman"/>
            <w:sz w:val="28"/>
            <w:szCs w:val="28"/>
          </w:rPr>
          <w:t>ах «а»,</w:t>
        </w:r>
        <w:r w:rsidR="00931013" w:rsidRPr="00D442B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31013">
          <w:rPr>
            <w:rFonts w:ascii="Times New Roman" w:hAnsi="Times New Roman" w:cs="Times New Roman"/>
            <w:sz w:val="28"/>
            <w:szCs w:val="28"/>
          </w:rPr>
          <w:t>«б» и «в»</w:t>
        </w:r>
        <w:r w:rsidR="00931013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93101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1069E">
        <w:rPr>
          <w:rFonts w:ascii="Times New Roman" w:hAnsi="Times New Roman" w:cs="Times New Roman"/>
          <w:sz w:val="28"/>
          <w:szCs w:val="28"/>
        </w:rPr>
        <w:t>;</w:t>
      </w:r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456D9" w:rsidRPr="00385816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</w:t>
      </w:r>
      <w:r w:rsidR="003827FB">
        <w:rPr>
          <w:rFonts w:ascii="Times New Roman" w:hAnsi="Times New Roman" w:cs="Times New Roman"/>
          <w:sz w:val="28"/>
          <w:szCs w:val="28"/>
        </w:rPr>
        <w:t>уведомления</w:t>
      </w:r>
      <w:r w:rsidR="003827FB" w:rsidRPr="0041069E">
        <w:rPr>
          <w:rFonts w:ascii="Times New Roman" w:hAnsi="Times New Roman" w:cs="Times New Roman"/>
          <w:sz w:val="28"/>
          <w:szCs w:val="28"/>
        </w:rPr>
        <w:t xml:space="preserve"> или </w:t>
      </w:r>
      <w:r w:rsidR="003827FB">
        <w:rPr>
          <w:rFonts w:ascii="Times New Roman" w:hAnsi="Times New Roman" w:cs="Times New Roman"/>
          <w:sz w:val="28"/>
          <w:szCs w:val="28"/>
        </w:rPr>
        <w:t>обращения</w:t>
      </w:r>
      <w:r w:rsidR="00931013">
        <w:rPr>
          <w:rFonts w:ascii="Times New Roman" w:hAnsi="Times New Roman" w:cs="Times New Roman"/>
          <w:sz w:val="28"/>
          <w:szCs w:val="28"/>
        </w:rPr>
        <w:t>,</w:t>
      </w:r>
      <w:r w:rsidR="00931013" w:rsidRPr="00931013">
        <w:rPr>
          <w:rFonts w:ascii="Times New Roman" w:hAnsi="Times New Roman" w:cs="Times New Roman"/>
          <w:sz w:val="28"/>
          <w:szCs w:val="28"/>
        </w:rPr>
        <w:t xml:space="preserve"> </w:t>
      </w:r>
      <w:r w:rsidR="00931013" w:rsidRPr="0041069E">
        <w:rPr>
          <w:rFonts w:ascii="Times New Roman" w:hAnsi="Times New Roman" w:cs="Times New Roman"/>
          <w:sz w:val="28"/>
          <w:szCs w:val="28"/>
        </w:rPr>
        <w:t>указанн</w:t>
      </w:r>
      <w:r w:rsidR="00931013">
        <w:rPr>
          <w:rFonts w:ascii="Times New Roman" w:hAnsi="Times New Roman" w:cs="Times New Roman"/>
          <w:sz w:val="28"/>
          <w:szCs w:val="28"/>
        </w:rPr>
        <w:t>ых</w:t>
      </w:r>
      <w:r w:rsidR="00931013"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="00931013" w:rsidRPr="00D442BF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931013">
          <w:rPr>
            <w:rFonts w:ascii="Times New Roman" w:hAnsi="Times New Roman" w:cs="Times New Roman"/>
            <w:sz w:val="28"/>
            <w:szCs w:val="28"/>
          </w:rPr>
          <w:t>ах «а»,</w:t>
        </w:r>
        <w:r w:rsidR="00931013" w:rsidRPr="00D442B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31013">
          <w:rPr>
            <w:rFonts w:ascii="Times New Roman" w:hAnsi="Times New Roman" w:cs="Times New Roman"/>
            <w:sz w:val="28"/>
            <w:szCs w:val="28"/>
          </w:rPr>
          <w:t>«б» и «в»</w:t>
        </w:r>
        <w:r w:rsidR="00931013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93101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1069E">
        <w:rPr>
          <w:rFonts w:ascii="Times New Roman" w:hAnsi="Times New Roman" w:cs="Times New Roman"/>
          <w:sz w:val="28"/>
          <w:szCs w:val="28"/>
        </w:rPr>
        <w:t xml:space="preserve">, а </w:t>
      </w:r>
      <w:r w:rsidRPr="00385816">
        <w:rPr>
          <w:rFonts w:ascii="Times New Roman" w:hAnsi="Times New Roman" w:cs="Times New Roman"/>
          <w:sz w:val="28"/>
          <w:szCs w:val="28"/>
        </w:rPr>
        <w:t xml:space="preserve">также рекомендации для принятия одного из решений в соответствии с </w:t>
      </w:r>
      <w:r w:rsidR="00B65272" w:rsidRPr="00385816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65AFE">
        <w:rPr>
          <w:rFonts w:ascii="Times New Roman" w:hAnsi="Times New Roman" w:cs="Times New Roman"/>
          <w:sz w:val="28"/>
          <w:szCs w:val="28"/>
        </w:rPr>
        <w:t>26</w:t>
      </w:r>
      <w:r w:rsidR="00B65272" w:rsidRPr="00385816">
        <w:rPr>
          <w:rFonts w:ascii="Times New Roman" w:hAnsi="Times New Roman" w:cs="Times New Roman"/>
          <w:sz w:val="28"/>
          <w:szCs w:val="28"/>
        </w:rPr>
        <w:t>-</w:t>
      </w:r>
      <w:r w:rsidR="00931013">
        <w:rPr>
          <w:rFonts w:ascii="Times New Roman" w:hAnsi="Times New Roman" w:cs="Times New Roman"/>
          <w:sz w:val="28"/>
          <w:szCs w:val="28"/>
        </w:rPr>
        <w:t>28</w:t>
      </w:r>
      <w:r w:rsidR="00B65272" w:rsidRPr="00385816">
        <w:rPr>
          <w:rFonts w:ascii="Times New Roman" w:hAnsi="Times New Roman" w:cs="Times New Roman"/>
          <w:sz w:val="28"/>
          <w:szCs w:val="28"/>
        </w:rPr>
        <w:t xml:space="preserve"> </w:t>
      </w:r>
      <w:r w:rsidRPr="00385816">
        <w:rPr>
          <w:rFonts w:ascii="Times New Roman" w:hAnsi="Times New Roman" w:cs="Times New Roman"/>
          <w:sz w:val="28"/>
          <w:szCs w:val="28"/>
        </w:rPr>
        <w:t>настоящего Положения или иного решения.</w:t>
      </w:r>
    </w:p>
    <w:p w:rsidR="00396714" w:rsidRPr="00385816" w:rsidRDefault="00172751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r w:rsidRPr="00385816">
        <w:rPr>
          <w:rFonts w:ascii="Times New Roman" w:hAnsi="Times New Roman" w:cs="Times New Roman"/>
          <w:sz w:val="28"/>
          <w:szCs w:val="28"/>
        </w:rPr>
        <w:t>1</w:t>
      </w:r>
      <w:r w:rsidR="00CD1C95" w:rsidRPr="00385816">
        <w:rPr>
          <w:rFonts w:ascii="Times New Roman" w:hAnsi="Times New Roman" w:cs="Times New Roman"/>
          <w:sz w:val="28"/>
          <w:szCs w:val="28"/>
        </w:rPr>
        <w:t>7</w:t>
      </w:r>
      <w:r w:rsidRPr="00385816">
        <w:rPr>
          <w:rFonts w:ascii="Times New Roman" w:hAnsi="Times New Roman" w:cs="Times New Roman"/>
          <w:sz w:val="28"/>
          <w:szCs w:val="28"/>
        </w:rPr>
        <w:t xml:space="preserve">. </w:t>
      </w:r>
      <w:r w:rsidR="0051706B" w:rsidRPr="00385816">
        <w:rPr>
          <w:rFonts w:ascii="Times New Roman" w:hAnsi="Times New Roman" w:cs="Times New Roman"/>
          <w:sz w:val="28"/>
          <w:szCs w:val="28"/>
        </w:rPr>
        <w:t>У</w:t>
      </w:r>
      <w:r w:rsidR="00D442BF" w:rsidRPr="00385816">
        <w:rPr>
          <w:rFonts w:ascii="Times New Roman" w:hAnsi="Times New Roman" w:cs="Times New Roman"/>
          <w:sz w:val="28"/>
          <w:szCs w:val="28"/>
        </w:rPr>
        <w:t>ведомление</w:t>
      </w:r>
      <w:r w:rsidR="008771E6" w:rsidRPr="00385816">
        <w:rPr>
          <w:rFonts w:ascii="Times New Roman" w:hAnsi="Times New Roman" w:cs="Times New Roman"/>
          <w:sz w:val="28"/>
          <w:szCs w:val="28"/>
        </w:rPr>
        <w:t>, обращение</w:t>
      </w:r>
      <w:r w:rsidR="0051706B" w:rsidRPr="00385816">
        <w:rPr>
          <w:rFonts w:ascii="Times New Roman" w:hAnsi="Times New Roman" w:cs="Times New Roman"/>
          <w:sz w:val="28"/>
          <w:szCs w:val="28"/>
        </w:rPr>
        <w:t xml:space="preserve"> или заявлени</w:t>
      </w:r>
      <w:r w:rsidR="008771E6" w:rsidRPr="00385816">
        <w:rPr>
          <w:rFonts w:ascii="Times New Roman" w:hAnsi="Times New Roman" w:cs="Times New Roman"/>
          <w:sz w:val="28"/>
          <w:szCs w:val="28"/>
        </w:rPr>
        <w:t>е</w:t>
      </w:r>
      <w:r w:rsidR="00D442BF" w:rsidRPr="003858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85816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D442BF" w:rsidRPr="00385816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</w:t>
      </w:r>
      <w:r w:rsidR="00396714" w:rsidRPr="00385816">
        <w:rPr>
          <w:rFonts w:ascii="Times New Roman" w:hAnsi="Times New Roman" w:cs="Times New Roman"/>
          <w:sz w:val="28"/>
          <w:szCs w:val="28"/>
        </w:rPr>
        <w:t>7</w:t>
      </w:r>
      <w:r w:rsidR="00D442BF" w:rsidRPr="0038581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Pr="00385816">
        <w:rPr>
          <w:rFonts w:ascii="Times New Roman" w:hAnsi="Times New Roman" w:cs="Times New Roman"/>
          <w:sz w:val="28"/>
          <w:szCs w:val="28"/>
        </w:rPr>
        <w:t xml:space="preserve">уведомления, </w:t>
      </w:r>
      <w:r w:rsidR="00D442BF" w:rsidRPr="00385816">
        <w:rPr>
          <w:rFonts w:ascii="Times New Roman" w:hAnsi="Times New Roman" w:cs="Times New Roman"/>
          <w:sz w:val="28"/>
          <w:szCs w:val="28"/>
        </w:rPr>
        <w:t xml:space="preserve">обращения или </w:t>
      </w:r>
      <w:r w:rsidRPr="00385816">
        <w:rPr>
          <w:rFonts w:ascii="Times New Roman" w:hAnsi="Times New Roman" w:cs="Times New Roman"/>
          <w:sz w:val="28"/>
          <w:szCs w:val="28"/>
        </w:rPr>
        <w:t>заявления</w:t>
      </w:r>
      <w:r w:rsidR="00D442BF" w:rsidRPr="00385816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</w:t>
      </w:r>
    </w:p>
    <w:p w:rsidR="00D442BF" w:rsidRPr="0041069E" w:rsidRDefault="00D442BF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r w:rsidRPr="00385816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 w:rsidR="008D2572" w:rsidRPr="00385816">
        <w:rPr>
          <w:rFonts w:ascii="Times New Roman" w:hAnsi="Times New Roman" w:cs="Times New Roman"/>
          <w:sz w:val="28"/>
          <w:szCs w:val="28"/>
        </w:rPr>
        <w:t>в</w:t>
      </w:r>
      <w:r w:rsidR="007456D9" w:rsidRPr="00385816">
        <w:rPr>
          <w:rFonts w:ascii="Times New Roman" w:hAnsi="Times New Roman" w:cs="Times New Roman"/>
          <w:sz w:val="28"/>
          <w:szCs w:val="28"/>
        </w:rPr>
        <w:t xml:space="preserve"> государственные органы,</w:t>
      </w:r>
      <w:r w:rsidR="008D2572" w:rsidRPr="0038581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заинтересованные организации </w:t>
      </w:r>
      <w:r w:rsidR="00396714" w:rsidRPr="00385816">
        <w:rPr>
          <w:rFonts w:ascii="Times New Roman" w:hAnsi="Times New Roman" w:cs="Times New Roman"/>
          <w:sz w:val="28"/>
          <w:szCs w:val="28"/>
        </w:rPr>
        <w:t>уведомление, обращение или заявление</w:t>
      </w:r>
      <w:r w:rsidRPr="00385816">
        <w:rPr>
          <w:rFonts w:ascii="Times New Roman" w:hAnsi="Times New Roman" w:cs="Times New Roman"/>
          <w:sz w:val="28"/>
          <w:szCs w:val="28"/>
        </w:rPr>
        <w:t xml:space="preserve">, а также заключение и другие материалы представляются председателю комиссии в течение 45 </w:t>
      </w:r>
      <w:r w:rsidR="008D2572" w:rsidRPr="00385816">
        <w:rPr>
          <w:rFonts w:ascii="Times New Roman" w:hAnsi="Times New Roman" w:cs="Times New Roman"/>
          <w:sz w:val="28"/>
          <w:szCs w:val="28"/>
        </w:rPr>
        <w:t>календарных</w:t>
      </w:r>
      <w:r w:rsidR="008D2572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396714">
        <w:rPr>
          <w:rFonts w:ascii="Times New Roman" w:hAnsi="Times New Roman" w:cs="Times New Roman"/>
          <w:sz w:val="28"/>
          <w:szCs w:val="28"/>
        </w:rPr>
        <w:t xml:space="preserve">уведомления, </w:t>
      </w:r>
      <w:r w:rsidR="00396714" w:rsidRPr="0041069E">
        <w:rPr>
          <w:rFonts w:ascii="Times New Roman" w:hAnsi="Times New Roman" w:cs="Times New Roman"/>
          <w:sz w:val="28"/>
          <w:szCs w:val="28"/>
        </w:rPr>
        <w:t xml:space="preserve">обращения или </w:t>
      </w:r>
      <w:r w:rsidR="00396714">
        <w:rPr>
          <w:rFonts w:ascii="Times New Roman" w:hAnsi="Times New Roman" w:cs="Times New Roman"/>
          <w:sz w:val="28"/>
          <w:szCs w:val="28"/>
        </w:rPr>
        <w:t>заявления</w:t>
      </w:r>
      <w:r w:rsidRPr="0041069E">
        <w:rPr>
          <w:rFonts w:ascii="Times New Roman" w:hAnsi="Times New Roman" w:cs="Times New Roman"/>
          <w:sz w:val="28"/>
          <w:szCs w:val="28"/>
        </w:rPr>
        <w:t xml:space="preserve">. Указанный срок </w:t>
      </w:r>
      <w:r w:rsidRPr="0041069E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продлен, но не более чем на 30 </w:t>
      </w:r>
      <w:r w:rsidR="008D2572">
        <w:rPr>
          <w:rFonts w:ascii="Times New Roman" w:hAnsi="Times New Roman" w:cs="Times New Roman"/>
          <w:sz w:val="28"/>
          <w:szCs w:val="28"/>
        </w:rPr>
        <w:t xml:space="preserve">календарных  </w:t>
      </w:r>
      <w:r w:rsidRPr="0041069E">
        <w:rPr>
          <w:rFonts w:ascii="Times New Roman" w:hAnsi="Times New Roman" w:cs="Times New Roman"/>
          <w:sz w:val="28"/>
          <w:szCs w:val="28"/>
        </w:rPr>
        <w:t>дней.</w:t>
      </w:r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C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069E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а) в 10-дневный срок назначае</w:t>
      </w:r>
      <w:r>
        <w:rPr>
          <w:rFonts w:ascii="Times New Roman" w:hAnsi="Times New Roman" w:cs="Times New Roman"/>
          <w:sz w:val="28"/>
          <w:szCs w:val="28"/>
        </w:rPr>
        <w:t xml:space="preserve">т дату заседания комиссии, </w:t>
      </w:r>
      <w:r w:rsidRPr="0041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069E">
        <w:rPr>
          <w:rFonts w:ascii="Times New Roman" w:hAnsi="Times New Roman" w:cs="Times New Roman"/>
          <w:sz w:val="28"/>
          <w:szCs w:val="28"/>
        </w:rPr>
        <w:t>ри этом дата заседания комиссии не может быть назначена позднее 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41069E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r w:rsidR="00866492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7456D9" w:rsidRPr="00B84C72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в</w:t>
      </w:r>
      <w:r w:rsidRPr="00B84C72">
        <w:rPr>
          <w:rFonts w:ascii="Times New Roman" w:hAnsi="Times New Roman" w:cs="Times New Roman"/>
          <w:sz w:val="28"/>
          <w:szCs w:val="28"/>
        </w:rPr>
        <w:t xml:space="preserve">) </w:t>
      </w:r>
      <w:r w:rsidR="00B84C72" w:rsidRPr="00B84C72">
        <w:rPr>
          <w:rFonts w:ascii="Times New Roman" w:hAnsi="Times New Roman" w:cs="Times New Roman"/>
          <w:sz w:val="28"/>
        </w:rPr>
        <w:t>рассматривает ходатайства о приглашении на заседание комиссии лиц, указанных в подпункте</w:t>
      </w:r>
      <w:r w:rsidR="00B84C72">
        <w:rPr>
          <w:rFonts w:ascii="Times New Roman" w:hAnsi="Times New Roman" w:cs="Times New Roman"/>
          <w:sz w:val="28"/>
        </w:rPr>
        <w:t xml:space="preserve"> «б» пункта 8</w:t>
      </w:r>
      <w:r w:rsidR="00B84C72" w:rsidRPr="00B84C72">
        <w:rPr>
          <w:rFonts w:ascii="Times New Roman" w:hAnsi="Times New Roman" w:cs="Times New Roman"/>
          <w:sz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46AF" w:rsidRPr="00866492" w:rsidRDefault="009446AF" w:rsidP="009446AF">
      <w:pPr>
        <w:pStyle w:val="ac"/>
        <w:rPr>
          <w:rFonts w:ascii="Times New Roman" w:hAnsi="Times New Roman" w:cs="Times New Roman"/>
          <w:sz w:val="28"/>
        </w:rPr>
      </w:pPr>
      <w:r w:rsidRPr="00866492">
        <w:rPr>
          <w:rFonts w:ascii="Times New Roman" w:hAnsi="Times New Roman" w:cs="Times New Roman"/>
          <w:sz w:val="28"/>
        </w:rPr>
        <w:t>1</w:t>
      </w:r>
      <w:r w:rsidR="00CD1C95" w:rsidRPr="00866492">
        <w:rPr>
          <w:rFonts w:ascii="Times New Roman" w:hAnsi="Times New Roman" w:cs="Times New Roman"/>
          <w:sz w:val="28"/>
        </w:rPr>
        <w:t>9</w:t>
      </w:r>
      <w:r w:rsidRPr="00866492">
        <w:rPr>
          <w:rFonts w:ascii="Times New Roman" w:hAnsi="Times New Roman" w:cs="Times New Roman"/>
          <w:sz w:val="28"/>
        </w:rPr>
        <w:t>. Заседание комиссии по рассмотрению заявления, указанн</w:t>
      </w:r>
      <w:r w:rsidR="00866492" w:rsidRPr="00866492">
        <w:rPr>
          <w:rFonts w:ascii="Times New Roman" w:hAnsi="Times New Roman" w:cs="Times New Roman"/>
          <w:sz w:val="28"/>
        </w:rPr>
        <w:t>ого</w:t>
      </w:r>
      <w:r w:rsidRPr="00866492">
        <w:rPr>
          <w:rFonts w:ascii="Times New Roman" w:hAnsi="Times New Roman" w:cs="Times New Roman"/>
          <w:sz w:val="28"/>
        </w:rPr>
        <w:t xml:space="preserve"> в подпункте «г» пункта 9.2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9446AF" w:rsidRPr="00866492" w:rsidRDefault="009446AF" w:rsidP="009446AF">
      <w:pPr>
        <w:pStyle w:val="ac"/>
        <w:rPr>
          <w:rFonts w:ascii="Times New Roman" w:hAnsi="Times New Roman" w:cs="Times New Roman"/>
          <w:sz w:val="28"/>
        </w:rPr>
      </w:pPr>
      <w:r w:rsidRPr="00866492">
        <w:rPr>
          <w:rFonts w:ascii="Times New Roman" w:hAnsi="Times New Roman" w:cs="Times New Roman"/>
          <w:sz w:val="28"/>
        </w:rPr>
        <w:t xml:space="preserve">Уведомление, указанное в </w:t>
      </w:r>
      <w:hyperlink w:anchor="P111" w:history="1">
        <w:r w:rsidRPr="00866492">
          <w:rPr>
            <w:rFonts w:ascii="Times New Roman" w:hAnsi="Times New Roman" w:cs="Times New Roman"/>
            <w:sz w:val="28"/>
          </w:rPr>
          <w:t xml:space="preserve">подпункте </w:t>
        </w:r>
        <w:r w:rsidR="00866492" w:rsidRPr="00866492">
          <w:rPr>
            <w:rFonts w:ascii="Times New Roman" w:hAnsi="Times New Roman" w:cs="Times New Roman"/>
            <w:sz w:val="28"/>
          </w:rPr>
          <w:t>«а»</w:t>
        </w:r>
        <w:r w:rsidRPr="00866492">
          <w:rPr>
            <w:rFonts w:ascii="Times New Roman" w:hAnsi="Times New Roman" w:cs="Times New Roman"/>
            <w:sz w:val="28"/>
          </w:rPr>
          <w:t xml:space="preserve"> пункта </w:t>
        </w:r>
        <w:r w:rsidR="00866492" w:rsidRPr="00866492">
          <w:rPr>
            <w:rFonts w:ascii="Times New Roman" w:hAnsi="Times New Roman" w:cs="Times New Roman"/>
            <w:sz w:val="28"/>
          </w:rPr>
          <w:t>9</w:t>
        </w:r>
        <w:r w:rsidRPr="00866492">
          <w:rPr>
            <w:rFonts w:ascii="Times New Roman" w:hAnsi="Times New Roman" w:cs="Times New Roman"/>
            <w:sz w:val="28"/>
          </w:rPr>
          <w:t>.2</w:t>
        </w:r>
      </w:hyperlink>
      <w:r w:rsidRPr="00866492">
        <w:rPr>
          <w:rFonts w:ascii="Times New Roman" w:hAnsi="Times New Roman" w:cs="Times New Roman"/>
          <w:sz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244EB" w:rsidRDefault="00CD1C95" w:rsidP="00866492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2" w:name="P138"/>
      <w:bookmarkEnd w:id="12"/>
      <w:r>
        <w:rPr>
          <w:rFonts w:ascii="Times New Roman" w:hAnsi="Times New Roman" w:cs="Times New Roman"/>
          <w:sz w:val="28"/>
          <w:szCs w:val="28"/>
        </w:rPr>
        <w:t>20</w:t>
      </w:r>
      <w:r w:rsidR="0041069E" w:rsidRPr="0041069E">
        <w:rPr>
          <w:rFonts w:ascii="Times New Roman" w:hAnsi="Times New Roman" w:cs="Times New Roman"/>
          <w:sz w:val="28"/>
          <w:szCs w:val="28"/>
        </w:rPr>
        <w:t>. Заседание комиссии</w:t>
      </w:r>
      <w:r w:rsidR="00A244EB">
        <w:rPr>
          <w:rFonts w:ascii="Times New Roman" w:hAnsi="Times New Roman" w:cs="Times New Roman"/>
          <w:sz w:val="28"/>
          <w:szCs w:val="28"/>
        </w:rPr>
        <w:t xml:space="preserve"> 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866492">
        <w:rPr>
          <w:rFonts w:ascii="Times New Roman" w:hAnsi="Times New Roman" w:cs="Times New Roman"/>
          <w:sz w:val="28"/>
          <w:szCs w:val="28"/>
        </w:rPr>
        <w:t>муниципальный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 служащий или гражданин</w:t>
      </w:r>
      <w:r w:rsidR="009E73C2" w:rsidRPr="0041069E">
        <w:rPr>
          <w:rFonts w:ascii="Times New Roman" w:hAnsi="Times New Roman" w:cs="Times New Roman"/>
          <w:sz w:val="28"/>
          <w:szCs w:val="28"/>
        </w:rPr>
        <w:t>, замещавш</w:t>
      </w:r>
      <w:r w:rsidR="009E73C2">
        <w:rPr>
          <w:rFonts w:ascii="Times New Roman" w:hAnsi="Times New Roman" w:cs="Times New Roman"/>
          <w:sz w:val="28"/>
          <w:szCs w:val="28"/>
        </w:rPr>
        <w:t>ий</w:t>
      </w:r>
      <w:r w:rsidR="009E73C2" w:rsidRPr="0041069E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 указывает в обращении, заявлении или уведомлении, представляемых в соответствии с подпункт</w:t>
      </w:r>
      <w:r w:rsidR="00866492">
        <w:rPr>
          <w:rFonts w:ascii="Times New Roman" w:hAnsi="Times New Roman" w:cs="Times New Roman"/>
          <w:sz w:val="28"/>
          <w:szCs w:val="28"/>
        </w:rPr>
        <w:t>ами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 </w:t>
      </w:r>
      <w:r w:rsidR="00866492">
        <w:rPr>
          <w:rFonts w:ascii="Times New Roman" w:hAnsi="Times New Roman" w:cs="Times New Roman"/>
          <w:sz w:val="28"/>
          <w:szCs w:val="28"/>
        </w:rPr>
        <w:t>«</w:t>
      </w:r>
      <w:r w:rsidR="009E73C2">
        <w:rPr>
          <w:rFonts w:ascii="Times New Roman" w:hAnsi="Times New Roman" w:cs="Times New Roman"/>
          <w:sz w:val="28"/>
          <w:szCs w:val="28"/>
        </w:rPr>
        <w:t>а</w:t>
      </w:r>
      <w:r w:rsidR="00866492">
        <w:rPr>
          <w:rFonts w:ascii="Times New Roman" w:hAnsi="Times New Roman" w:cs="Times New Roman"/>
          <w:sz w:val="28"/>
          <w:szCs w:val="28"/>
        </w:rPr>
        <w:t>»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, </w:t>
      </w:r>
      <w:r w:rsidR="00866492">
        <w:rPr>
          <w:rFonts w:ascii="Times New Roman" w:hAnsi="Times New Roman" w:cs="Times New Roman"/>
          <w:sz w:val="28"/>
          <w:szCs w:val="28"/>
        </w:rPr>
        <w:t>«</w:t>
      </w:r>
      <w:r w:rsidR="00866492" w:rsidRPr="00866492">
        <w:rPr>
          <w:rFonts w:ascii="Times New Roman" w:hAnsi="Times New Roman" w:cs="Times New Roman"/>
          <w:sz w:val="28"/>
          <w:szCs w:val="28"/>
        </w:rPr>
        <w:t>в</w:t>
      </w:r>
      <w:r w:rsidR="00866492">
        <w:rPr>
          <w:rFonts w:ascii="Times New Roman" w:hAnsi="Times New Roman" w:cs="Times New Roman"/>
          <w:sz w:val="28"/>
          <w:szCs w:val="28"/>
        </w:rPr>
        <w:t>» и «г»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 пункта 9.2. настоящего Положения.</w:t>
      </w:r>
    </w:p>
    <w:p w:rsidR="009E73C2" w:rsidRDefault="00866492" w:rsidP="009E73C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866492">
        <w:rPr>
          <w:sz w:val="28"/>
          <w:szCs w:val="28"/>
        </w:rPr>
        <w:t xml:space="preserve">Заседания комиссии могут проводиться в отсутствие </w:t>
      </w:r>
      <w:r w:rsidR="009E73C2">
        <w:rPr>
          <w:sz w:val="28"/>
          <w:szCs w:val="28"/>
        </w:rPr>
        <w:t xml:space="preserve">муниципального </w:t>
      </w:r>
      <w:r w:rsidRPr="00866492">
        <w:rPr>
          <w:sz w:val="28"/>
          <w:szCs w:val="28"/>
        </w:rPr>
        <w:t>служащего или гражданина</w:t>
      </w:r>
      <w:r w:rsidR="009E73C2" w:rsidRPr="0041069E">
        <w:rPr>
          <w:sz w:val="28"/>
          <w:szCs w:val="28"/>
        </w:rPr>
        <w:t>, замещавшего должность муниципальной службы,</w:t>
      </w:r>
      <w:r w:rsidRPr="00866492">
        <w:rPr>
          <w:sz w:val="28"/>
          <w:szCs w:val="28"/>
        </w:rPr>
        <w:t xml:space="preserve"> в случае:</w:t>
      </w:r>
    </w:p>
    <w:p w:rsidR="009E73C2" w:rsidRDefault="00866492" w:rsidP="009E73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9E73C2">
        <w:rPr>
          <w:sz w:val="28"/>
          <w:szCs w:val="28"/>
        </w:rPr>
        <w:t xml:space="preserve">а) если в обращении, заявлении или уведомлении, предусмотренных </w:t>
      </w:r>
      <w:r w:rsidR="009E73C2" w:rsidRPr="00866492">
        <w:rPr>
          <w:sz w:val="28"/>
          <w:szCs w:val="28"/>
        </w:rPr>
        <w:t>подпункт</w:t>
      </w:r>
      <w:r w:rsidR="009E73C2">
        <w:rPr>
          <w:sz w:val="28"/>
          <w:szCs w:val="28"/>
        </w:rPr>
        <w:t>ами</w:t>
      </w:r>
      <w:r w:rsidR="009E73C2" w:rsidRPr="00866492">
        <w:rPr>
          <w:sz w:val="28"/>
          <w:szCs w:val="28"/>
        </w:rPr>
        <w:t xml:space="preserve"> </w:t>
      </w:r>
      <w:r w:rsidR="009E73C2">
        <w:rPr>
          <w:sz w:val="28"/>
          <w:szCs w:val="28"/>
        </w:rPr>
        <w:t>«а»</w:t>
      </w:r>
      <w:r w:rsidR="009E73C2" w:rsidRPr="00866492">
        <w:rPr>
          <w:sz w:val="28"/>
          <w:szCs w:val="28"/>
        </w:rPr>
        <w:t xml:space="preserve">, </w:t>
      </w:r>
      <w:r w:rsidR="009E73C2">
        <w:rPr>
          <w:sz w:val="28"/>
          <w:szCs w:val="28"/>
        </w:rPr>
        <w:t>«</w:t>
      </w:r>
      <w:r w:rsidR="009E73C2" w:rsidRPr="00866492">
        <w:rPr>
          <w:sz w:val="28"/>
          <w:szCs w:val="28"/>
        </w:rPr>
        <w:t>в</w:t>
      </w:r>
      <w:r w:rsidR="009E73C2">
        <w:rPr>
          <w:sz w:val="28"/>
          <w:szCs w:val="28"/>
        </w:rPr>
        <w:t>» и «г»</w:t>
      </w:r>
      <w:r w:rsidR="009E73C2" w:rsidRPr="00866492">
        <w:rPr>
          <w:sz w:val="28"/>
          <w:szCs w:val="28"/>
        </w:rPr>
        <w:t xml:space="preserve"> пункта 9.2. настоящего Положения</w:t>
      </w:r>
      <w:r w:rsidRPr="009E73C2">
        <w:rPr>
          <w:sz w:val="28"/>
          <w:szCs w:val="28"/>
        </w:rPr>
        <w:t xml:space="preserve">, не содержится указания о намерении </w:t>
      </w:r>
      <w:r w:rsidR="009E73C2">
        <w:rPr>
          <w:sz w:val="28"/>
          <w:szCs w:val="28"/>
        </w:rPr>
        <w:t>муниципального с</w:t>
      </w:r>
      <w:r w:rsidRPr="009E73C2">
        <w:rPr>
          <w:sz w:val="28"/>
          <w:szCs w:val="28"/>
        </w:rPr>
        <w:t>лужащего или гражданина</w:t>
      </w:r>
      <w:r w:rsidR="009E73C2" w:rsidRPr="0041069E">
        <w:rPr>
          <w:sz w:val="28"/>
          <w:szCs w:val="28"/>
        </w:rPr>
        <w:t>, замещавшего должность муниципальной службы,</w:t>
      </w:r>
      <w:r w:rsidR="009E73C2" w:rsidRPr="00866492">
        <w:rPr>
          <w:sz w:val="28"/>
          <w:szCs w:val="28"/>
        </w:rPr>
        <w:t xml:space="preserve"> </w:t>
      </w:r>
      <w:r w:rsidRPr="009E73C2">
        <w:rPr>
          <w:sz w:val="28"/>
          <w:szCs w:val="28"/>
        </w:rPr>
        <w:t xml:space="preserve"> лично присутствовать на заседании комиссии;</w:t>
      </w:r>
    </w:p>
    <w:p w:rsidR="009E73C2" w:rsidRDefault="00866492" w:rsidP="009E73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9E73C2">
        <w:rPr>
          <w:sz w:val="28"/>
          <w:szCs w:val="28"/>
        </w:rPr>
        <w:lastRenderedPageBreak/>
        <w:t xml:space="preserve">б) если </w:t>
      </w:r>
      <w:r w:rsidR="009E73C2">
        <w:rPr>
          <w:sz w:val="28"/>
          <w:szCs w:val="28"/>
        </w:rPr>
        <w:t>муниципальн</w:t>
      </w:r>
      <w:r w:rsidRPr="009E73C2">
        <w:rPr>
          <w:sz w:val="28"/>
          <w:szCs w:val="28"/>
        </w:rPr>
        <w:t>ый служащий или гражданин</w:t>
      </w:r>
      <w:r w:rsidR="009E73C2" w:rsidRPr="0041069E">
        <w:rPr>
          <w:sz w:val="28"/>
          <w:szCs w:val="28"/>
        </w:rPr>
        <w:t>, замещавш</w:t>
      </w:r>
      <w:r w:rsidR="009E73C2">
        <w:rPr>
          <w:sz w:val="28"/>
          <w:szCs w:val="28"/>
        </w:rPr>
        <w:t>ий</w:t>
      </w:r>
      <w:r w:rsidR="009E73C2" w:rsidRPr="0041069E">
        <w:rPr>
          <w:sz w:val="28"/>
          <w:szCs w:val="28"/>
        </w:rPr>
        <w:t xml:space="preserve"> должность муниципальной службы,</w:t>
      </w:r>
      <w:r w:rsidRPr="009E73C2">
        <w:rPr>
          <w:sz w:val="28"/>
          <w:szCs w:val="28"/>
        </w:rPr>
        <w:t xml:space="preserve">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1069E" w:rsidRPr="0041069E" w:rsidRDefault="00CD5C85" w:rsidP="009E73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CD1C95">
        <w:rPr>
          <w:sz w:val="28"/>
          <w:szCs w:val="28"/>
        </w:rPr>
        <w:t>1</w:t>
      </w:r>
      <w:r w:rsidR="0041069E" w:rsidRPr="0041069E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</w:t>
      </w:r>
      <w:r>
        <w:rPr>
          <w:sz w:val="28"/>
          <w:szCs w:val="28"/>
        </w:rPr>
        <w:t>,</w:t>
      </w:r>
      <w:r w:rsidR="0041069E" w:rsidRPr="00410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их согласия) </w:t>
      </w:r>
      <w:r w:rsidR="0041069E" w:rsidRPr="0041069E">
        <w:rPr>
          <w:sz w:val="28"/>
          <w:szCs w:val="28"/>
        </w:rPr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1069E" w:rsidRPr="0041069E" w:rsidRDefault="00CD5C85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2</w:t>
      </w:r>
      <w:r w:rsidR="0041069E" w:rsidRPr="0041069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1069E" w:rsidRPr="0041069E" w:rsidRDefault="002C6DDD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3" w:name="P149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3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1F52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  <w:r w:rsidR="0061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9.1. </w:t>
      </w:r>
      <w:r w:rsidR="0041069E" w:rsidRPr="0041069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 w:rsidR="00F26469">
        <w:rPr>
          <w:rFonts w:ascii="Times New Roman" w:hAnsi="Times New Roman" w:cs="Times New Roman"/>
          <w:sz w:val="28"/>
          <w:szCs w:val="28"/>
        </w:rPr>
        <w:t>главе администрации города Чебоксары, руководителю территориального, отраслевого или функционального органа администрации города Чебоксары</w:t>
      </w:r>
      <w:r w:rsidR="00F26469"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6F57A8" w:rsidRPr="006F57A8" w:rsidRDefault="006F57A8" w:rsidP="006F57A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4</w:t>
      </w:r>
      <w:r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пункта 9.1.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6F57A8" w:rsidRPr="0041069E" w:rsidRDefault="006F57A8" w:rsidP="006F57A8">
      <w:pPr>
        <w:pStyle w:val="ac"/>
        <w:rPr>
          <w:rFonts w:ascii="Times New Roman" w:hAnsi="Times New Roman" w:cs="Times New Roman"/>
          <w:sz w:val="28"/>
          <w:szCs w:val="28"/>
        </w:rPr>
      </w:pPr>
      <w:r w:rsidRPr="006F57A8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6F57A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F57A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1448C" w:rsidRPr="0031448C">
        <w:rPr>
          <w:rFonts w:ascii="Times New Roman" w:hAnsi="Times New Roman" w:cs="Times New Roman"/>
          <w:sz w:val="28"/>
          <w:szCs w:val="28"/>
        </w:rPr>
        <w:t xml:space="preserve"> </w:t>
      </w:r>
      <w:r w:rsidR="0031448C" w:rsidRPr="000A4872">
        <w:rPr>
          <w:rFonts w:ascii="Times New Roman" w:hAnsi="Times New Roman" w:cs="Times New Roman"/>
          <w:sz w:val="28"/>
          <w:szCs w:val="28"/>
        </w:rPr>
        <w:t>от 03.12.2012 № 230-ФЗ</w:t>
      </w:r>
      <w:r w:rsidRPr="006F57A8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6F57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F57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</w:t>
      </w:r>
      <w:r w:rsidRPr="0041069E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69E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6F57A8" w:rsidRPr="0041069E" w:rsidRDefault="006F57A8" w:rsidP="006F57A8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б) признать, что </w:t>
      </w:r>
      <w:r w:rsidRPr="0031448C">
        <w:rPr>
          <w:rFonts w:ascii="Times New Roman" w:hAnsi="Times New Roman" w:cs="Times New Roman"/>
          <w:sz w:val="28"/>
          <w:szCs w:val="28"/>
        </w:rPr>
        <w:t xml:space="preserve">сведения, представленные муниципальным служащим в соответствии с </w:t>
      </w:r>
      <w:hyperlink r:id="rId18" w:history="1">
        <w:r w:rsidRPr="0031448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1448C">
        <w:rPr>
          <w:rFonts w:ascii="Times New Roman" w:hAnsi="Times New Roman" w:cs="Times New Roman"/>
          <w:sz w:val="28"/>
          <w:szCs w:val="28"/>
        </w:rPr>
        <w:t xml:space="preserve"> </w:t>
      </w:r>
      <w:r w:rsidR="0031448C" w:rsidRPr="0031448C">
        <w:rPr>
          <w:rFonts w:ascii="Times New Roman" w:hAnsi="Times New Roman" w:cs="Times New Roman"/>
          <w:sz w:val="28"/>
          <w:szCs w:val="28"/>
        </w:rPr>
        <w:t xml:space="preserve">от 03.12.2012 № 230-ФЗ </w:t>
      </w:r>
      <w:r w:rsidRPr="0031448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12DAF">
        <w:rPr>
          <w:rFonts w:ascii="Times New Roman" w:hAnsi="Times New Roman" w:cs="Times New Roman"/>
          <w:sz w:val="28"/>
          <w:szCs w:val="28"/>
        </w:rPr>
        <w:t>«</w:t>
      </w:r>
      <w:r w:rsidRPr="0031448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1448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1448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312DAF">
        <w:rPr>
          <w:rFonts w:ascii="Times New Roman" w:hAnsi="Times New Roman" w:cs="Times New Roman"/>
          <w:sz w:val="28"/>
          <w:szCs w:val="28"/>
        </w:rPr>
        <w:t>»</w:t>
      </w:r>
      <w:r w:rsidRPr="0031448C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Pr="0041069E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7B7386">
        <w:rPr>
          <w:rFonts w:ascii="Times New Roman" w:hAnsi="Times New Roman" w:cs="Times New Roman"/>
          <w:sz w:val="28"/>
          <w:szCs w:val="28"/>
        </w:rPr>
        <w:t>главе администрации города Чебоксары, руководителю территориального, отраслевого или функционального органа администрации города Чебоксары</w:t>
      </w:r>
      <w:r w:rsidR="007B7386"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106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069E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1069E" w:rsidRPr="0041069E" w:rsidRDefault="002C6DDD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5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</w:t>
      </w:r>
      <w:r w:rsidRPr="004106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«в» пункта 9.1.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1069E" w:rsidRPr="0041069E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F6295">
        <w:rPr>
          <w:rFonts w:ascii="Times New Roman" w:hAnsi="Times New Roman" w:cs="Times New Roman"/>
          <w:sz w:val="28"/>
          <w:szCs w:val="28"/>
        </w:rPr>
        <w:t>главе администрации города Чебоксары, руководителю территориального, отраслевого или функционального органа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1069E" w:rsidRPr="0041069E" w:rsidRDefault="002C6DDD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4" w:name="P155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6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</w:t>
      </w:r>
      <w:r w:rsidRPr="0041069E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>
        <w:rPr>
          <w:rFonts w:ascii="Times New Roman" w:hAnsi="Times New Roman" w:cs="Times New Roman"/>
          <w:sz w:val="28"/>
          <w:szCs w:val="28"/>
        </w:rPr>
        <w:t>подпункте «</w:t>
      </w:r>
      <w:r w:rsidR="00555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пункта 9.</w:t>
      </w:r>
      <w:r w:rsidR="00555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1069E" w:rsidRPr="0041069E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41069E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</w:t>
      </w:r>
      <w:r w:rsidR="00787100" w:rsidRPr="00787100"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="00787100"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 xml:space="preserve">должности в коммерческой </w:t>
      </w:r>
      <w:r w:rsidR="00787100">
        <w:rPr>
          <w:rFonts w:ascii="Times New Roman" w:hAnsi="Times New Roman" w:cs="Times New Roman"/>
          <w:sz w:val="28"/>
          <w:szCs w:val="28"/>
        </w:rPr>
        <w:t xml:space="preserve">и </w:t>
      </w:r>
      <w:r w:rsidRPr="0041069E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</w:t>
      </w:r>
      <w:r w:rsidR="00787100">
        <w:rPr>
          <w:rFonts w:ascii="Times New Roman" w:hAnsi="Times New Roman" w:cs="Times New Roman"/>
          <w:sz w:val="28"/>
          <w:szCs w:val="28"/>
        </w:rPr>
        <w:t>и (или)</w:t>
      </w:r>
      <w:r w:rsidRPr="0041069E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787100" w:rsidRPr="00787100">
        <w:rPr>
          <w:rFonts w:ascii="Times New Roman" w:hAnsi="Times New Roman" w:cs="Times New Roman"/>
          <w:sz w:val="28"/>
          <w:szCs w:val="28"/>
        </w:rPr>
        <w:t xml:space="preserve">в этой организации работ (оказание этой организации услуг) в течение месяца стоимостью более ста тысяч рублей </w:t>
      </w:r>
      <w:r w:rsidRPr="0041069E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787100">
        <w:rPr>
          <w:rFonts w:ascii="Times New Roman" w:hAnsi="Times New Roman" w:cs="Times New Roman"/>
          <w:sz w:val="28"/>
          <w:szCs w:val="28"/>
        </w:rPr>
        <w:t xml:space="preserve"> </w:t>
      </w:r>
      <w:r w:rsidR="00787100" w:rsidRPr="00787100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  <w:r w:rsidRPr="0041069E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41069E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</w:t>
      </w:r>
      <w:r w:rsidR="00787100" w:rsidRPr="00787100"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="00787100" w:rsidRPr="0041069E">
        <w:rPr>
          <w:rFonts w:ascii="Times New Roman" w:hAnsi="Times New Roman" w:cs="Times New Roman"/>
          <w:sz w:val="28"/>
          <w:szCs w:val="28"/>
        </w:rPr>
        <w:t xml:space="preserve"> должности в коммерческой </w:t>
      </w:r>
      <w:r w:rsidR="00787100">
        <w:rPr>
          <w:rFonts w:ascii="Times New Roman" w:hAnsi="Times New Roman" w:cs="Times New Roman"/>
          <w:sz w:val="28"/>
          <w:szCs w:val="28"/>
        </w:rPr>
        <w:t xml:space="preserve">и </w:t>
      </w:r>
      <w:r w:rsidR="00787100" w:rsidRPr="0041069E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</w:t>
      </w:r>
      <w:r w:rsidR="00787100">
        <w:rPr>
          <w:rFonts w:ascii="Times New Roman" w:hAnsi="Times New Roman" w:cs="Times New Roman"/>
          <w:sz w:val="28"/>
          <w:szCs w:val="28"/>
        </w:rPr>
        <w:t>и (или)</w:t>
      </w:r>
      <w:r w:rsidR="00787100" w:rsidRPr="0041069E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787100" w:rsidRPr="00787100">
        <w:rPr>
          <w:rFonts w:ascii="Times New Roman" w:hAnsi="Times New Roman" w:cs="Times New Roman"/>
          <w:sz w:val="28"/>
          <w:szCs w:val="28"/>
        </w:rPr>
        <w:t xml:space="preserve">в этой организации работ (оказание этой организации услуг) в течение месяца стоимостью более ста тысяч рублей </w:t>
      </w:r>
      <w:r w:rsidR="00787100" w:rsidRPr="0041069E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787100">
        <w:rPr>
          <w:rFonts w:ascii="Times New Roman" w:hAnsi="Times New Roman" w:cs="Times New Roman"/>
          <w:sz w:val="28"/>
          <w:szCs w:val="28"/>
        </w:rPr>
        <w:t xml:space="preserve"> </w:t>
      </w:r>
      <w:r w:rsidR="00787100" w:rsidRPr="00787100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  <w:r w:rsidR="00787100" w:rsidRPr="0041069E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</w:t>
      </w:r>
      <w:r w:rsidRPr="0041069E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9142CA" w:rsidRPr="0041069E" w:rsidRDefault="00E91E9D" w:rsidP="009142C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7</w:t>
      </w:r>
      <w:r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пункта 9.2. </w:t>
      </w:r>
      <w:r w:rsidRPr="0041069E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9142CA" w:rsidRPr="0041069E">
        <w:rPr>
          <w:rFonts w:ascii="Times New Roman" w:hAnsi="Times New Roman" w:cs="Times New Roman"/>
          <w:sz w:val="28"/>
          <w:szCs w:val="28"/>
        </w:rPr>
        <w:t>комиссия принимает в отношении гражданина, замещавшего должность муниципальной службы, одно из следующих решений:</w:t>
      </w:r>
    </w:p>
    <w:p w:rsidR="009142CA" w:rsidRPr="0041069E" w:rsidRDefault="009142CA" w:rsidP="009142CA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</w:t>
      </w:r>
      <w:r w:rsidRPr="00787100"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Pr="0041069E">
        <w:rPr>
          <w:rFonts w:ascii="Times New Roman" w:hAnsi="Times New Roman" w:cs="Times New Roman"/>
          <w:sz w:val="28"/>
          <w:szCs w:val="28"/>
        </w:rPr>
        <w:t xml:space="preserve"> должности в коммерческой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069E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Pr="0041069E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Pr="00787100">
        <w:rPr>
          <w:rFonts w:ascii="Times New Roman" w:hAnsi="Times New Roman" w:cs="Times New Roman"/>
          <w:sz w:val="28"/>
          <w:szCs w:val="28"/>
        </w:rPr>
        <w:t xml:space="preserve">в этой организации работ (оказание этой организации услуг) </w:t>
      </w:r>
      <w:r w:rsidRPr="0041069E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00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  <w:r w:rsidRPr="0041069E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обязанности;</w:t>
      </w:r>
    </w:p>
    <w:p w:rsidR="009142CA" w:rsidRPr="0041069E" w:rsidRDefault="009142CA" w:rsidP="009142CA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787100">
        <w:rPr>
          <w:rFonts w:ascii="Times New Roman" w:hAnsi="Times New Roman" w:cs="Times New Roman"/>
          <w:sz w:val="28"/>
          <w:szCs w:val="28"/>
        </w:rPr>
        <w:t xml:space="preserve">этой организации работ (оказание этой организации услуг) </w:t>
      </w:r>
      <w:r w:rsidRPr="0041069E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Pr="0078280F"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 (гражданско-правовых договоров) нарушают требования </w:t>
      </w:r>
      <w:hyperlink r:id="rId19" w:history="1">
        <w:r w:rsidRPr="0078280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8280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</w:t>
      </w:r>
      <w:r w:rsidRPr="0078280F">
        <w:rPr>
          <w:rFonts w:ascii="Times New Roman" w:hAnsi="Times New Roman" w:cs="Times New Roman"/>
          <w:sz w:val="28"/>
          <w:szCs w:val="28"/>
        </w:rPr>
        <w:lastRenderedPageBreak/>
        <w:t xml:space="preserve">ФЗ «О противодействии коррупции». В этом случае комиссия рекомендует главе администрации города Чебоксары, руководителю </w:t>
      </w:r>
      <w:r>
        <w:rPr>
          <w:rFonts w:ascii="Times New Roman" w:hAnsi="Times New Roman" w:cs="Times New Roman"/>
          <w:sz w:val="28"/>
          <w:szCs w:val="28"/>
        </w:rPr>
        <w:t>территориального, отраслевого или функционального органа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91E9D" w:rsidRDefault="00E91E9D" w:rsidP="00E91E9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8</w:t>
      </w:r>
      <w:r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«в» пункта 9.2.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E91E9D" w:rsidRPr="0041069E" w:rsidRDefault="00E91E9D" w:rsidP="00E91E9D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1E9D" w:rsidRPr="0041069E" w:rsidRDefault="00E91E9D" w:rsidP="00E91E9D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, руководителю территориального, отраслевого или функционального органа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91E9D" w:rsidRPr="0041069E" w:rsidRDefault="00E91E9D" w:rsidP="00E91E9D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города Чебоксары</w:t>
      </w:r>
      <w:r w:rsidR="003B631E">
        <w:rPr>
          <w:rFonts w:ascii="Times New Roman" w:hAnsi="Times New Roman" w:cs="Times New Roman"/>
          <w:sz w:val="28"/>
          <w:szCs w:val="28"/>
        </w:rPr>
        <w:t>, руководителю территориального, отраслевого или функционального органа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1069E" w:rsidRPr="0041069E" w:rsidRDefault="006A4CA4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5" w:name="P158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9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</w:t>
      </w:r>
      <w:r w:rsidRPr="0041069E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«г» пункта 9.2.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1069E" w:rsidRPr="0041069E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Чебоксары</w:t>
      </w:r>
      <w:r w:rsidR="006A4CA4">
        <w:rPr>
          <w:rFonts w:ascii="Times New Roman" w:hAnsi="Times New Roman" w:cs="Times New Roman"/>
          <w:sz w:val="28"/>
          <w:szCs w:val="28"/>
        </w:rPr>
        <w:t>, руководител</w:t>
      </w:r>
      <w:r w:rsidR="009142CA">
        <w:rPr>
          <w:rFonts w:ascii="Times New Roman" w:hAnsi="Times New Roman" w:cs="Times New Roman"/>
          <w:sz w:val="28"/>
          <w:szCs w:val="28"/>
        </w:rPr>
        <w:t>ю</w:t>
      </w:r>
      <w:r w:rsidR="006A4CA4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142CA">
        <w:rPr>
          <w:rFonts w:ascii="Times New Roman" w:hAnsi="Times New Roman" w:cs="Times New Roman"/>
          <w:sz w:val="28"/>
          <w:szCs w:val="28"/>
        </w:rPr>
        <w:t>ого</w:t>
      </w:r>
      <w:r w:rsidR="006A4CA4">
        <w:rPr>
          <w:rFonts w:ascii="Times New Roman" w:hAnsi="Times New Roman" w:cs="Times New Roman"/>
          <w:sz w:val="28"/>
          <w:szCs w:val="28"/>
        </w:rPr>
        <w:t>, отраслев</w:t>
      </w:r>
      <w:r w:rsidR="009142CA">
        <w:rPr>
          <w:rFonts w:ascii="Times New Roman" w:hAnsi="Times New Roman" w:cs="Times New Roman"/>
          <w:sz w:val="28"/>
          <w:szCs w:val="28"/>
        </w:rPr>
        <w:t>ого</w:t>
      </w:r>
      <w:r w:rsidR="006A4CA4">
        <w:rPr>
          <w:rFonts w:ascii="Times New Roman" w:hAnsi="Times New Roman" w:cs="Times New Roman"/>
          <w:sz w:val="28"/>
          <w:szCs w:val="28"/>
        </w:rPr>
        <w:t xml:space="preserve"> и</w:t>
      </w:r>
      <w:r w:rsidR="009142CA">
        <w:rPr>
          <w:rFonts w:ascii="Times New Roman" w:hAnsi="Times New Roman" w:cs="Times New Roman"/>
          <w:sz w:val="28"/>
          <w:szCs w:val="28"/>
        </w:rPr>
        <w:t>ли</w:t>
      </w:r>
      <w:r w:rsidR="006A4CA4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9142CA">
        <w:rPr>
          <w:rFonts w:ascii="Times New Roman" w:hAnsi="Times New Roman" w:cs="Times New Roman"/>
          <w:sz w:val="28"/>
          <w:szCs w:val="28"/>
        </w:rPr>
        <w:t>ого</w:t>
      </w:r>
      <w:r w:rsidR="006A4CA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142CA">
        <w:rPr>
          <w:rFonts w:ascii="Times New Roman" w:hAnsi="Times New Roman" w:cs="Times New Roman"/>
          <w:sz w:val="28"/>
          <w:szCs w:val="28"/>
        </w:rPr>
        <w:t>а</w:t>
      </w:r>
      <w:r w:rsidR="006A4CA4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lastRenderedPageBreak/>
        <w:t>применить к муниципальному служащему конкретную меру ответственности.</w:t>
      </w:r>
    </w:p>
    <w:p w:rsidR="006F57A8" w:rsidRPr="0041069E" w:rsidRDefault="00CD1C95" w:rsidP="006F57A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F57A8">
        <w:rPr>
          <w:rFonts w:ascii="Times New Roman" w:hAnsi="Times New Roman" w:cs="Times New Roman"/>
          <w:sz w:val="28"/>
          <w:szCs w:val="28"/>
        </w:rPr>
        <w:t xml:space="preserve">. </w:t>
      </w:r>
      <w:r w:rsidR="006F57A8" w:rsidRPr="0041069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предусмотренных </w:t>
      </w:r>
      <w:r w:rsidR="00E82C54">
        <w:rPr>
          <w:rFonts w:ascii="Times New Roman" w:hAnsi="Times New Roman" w:cs="Times New Roman"/>
          <w:sz w:val="28"/>
          <w:szCs w:val="28"/>
        </w:rPr>
        <w:t xml:space="preserve">п. </w:t>
      </w:r>
      <w:r w:rsidR="006F57A8">
        <w:rPr>
          <w:rFonts w:ascii="Times New Roman" w:hAnsi="Times New Roman" w:cs="Times New Roman"/>
          <w:sz w:val="28"/>
          <w:szCs w:val="28"/>
        </w:rPr>
        <w:t xml:space="preserve">9.1 и </w:t>
      </w:r>
      <w:r w:rsidR="00E82C54">
        <w:rPr>
          <w:rFonts w:ascii="Times New Roman" w:hAnsi="Times New Roman" w:cs="Times New Roman"/>
          <w:sz w:val="28"/>
          <w:szCs w:val="28"/>
        </w:rPr>
        <w:t xml:space="preserve">п. </w:t>
      </w:r>
      <w:r w:rsidR="006F57A8">
        <w:rPr>
          <w:rFonts w:ascii="Times New Roman" w:hAnsi="Times New Roman" w:cs="Times New Roman"/>
          <w:sz w:val="28"/>
          <w:szCs w:val="28"/>
        </w:rPr>
        <w:t>9.2</w:t>
      </w:r>
      <w:r w:rsidR="006F57A8" w:rsidRPr="0041069E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</w:t>
      </w:r>
      <w:r w:rsidR="006F57A8">
        <w:rPr>
          <w:rFonts w:ascii="Times New Roman" w:hAnsi="Times New Roman" w:cs="Times New Roman"/>
          <w:sz w:val="28"/>
          <w:szCs w:val="28"/>
        </w:rPr>
        <w:t xml:space="preserve"> </w:t>
      </w:r>
      <w:r w:rsidR="006F57A8" w:rsidRPr="00F26E76">
        <w:rPr>
          <w:rFonts w:ascii="Times New Roman" w:hAnsi="Times New Roman" w:cs="Times New Roman"/>
          <w:sz w:val="28"/>
          <w:szCs w:val="28"/>
        </w:rPr>
        <w:t>пунктами 2</w:t>
      </w:r>
      <w:r w:rsidR="00E82C54">
        <w:rPr>
          <w:rFonts w:ascii="Times New Roman" w:hAnsi="Times New Roman" w:cs="Times New Roman"/>
          <w:sz w:val="28"/>
          <w:szCs w:val="28"/>
        </w:rPr>
        <w:t>3</w:t>
      </w:r>
      <w:r w:rsidR="006F57A8" w:rsidRPr="00F26E76">
        <w:rPr>
          <w:rFonts w:ascii="Times New Roman" w:hAnsi="Times New Roman" w:cs="Times New Roman"/>
          <w:sz w:val="28"/>
          <w:szCs w:val="28"/>
        </w:rPr>
        <w:t>-27 настоящего Положения. Основания и мотивы принятия такого решения должны быть отражены в протоколе заседания комиссии.</w:t>
      </w:r>
    </w:p>
    <w:p w:rsidR="00787100" w:rsidRDefault="00CD1C95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269EA" w:rsidRPr="00A269EA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пунктом 9.3 настоящего Положения, комиссия принимает соответствующее решение.</w:t>
      </w:r>
    </w:p>
    <w:p w:rsidR="005F20A3" w:rsidRPr="005F20A3" w:rsidRDefault="00CD1C95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F20A3" w:rsidRPr="005F20A3">
        <w:rPr>
          <w:rFonts w:ascii="Times New Roman" w:hAnsi="Times New Roman" w:cs="Times New Roman"/>
          <w:sz w:val="28"/>
          <w:szCs w:val="28"/>
        </w:rPr>
        <w:t>. Решения комисси</w:t>
      </w:r>
      <w:r w:rsidR="005F20A3">
        <w:rPr>
          <w:rFonts w:ascii="Times New Roman" w:hAnsi="Times New Roman" w:cs="Times New Roman"/>
          <w:sz w:val="28"/>
          <w:szCs w:val="28"/>
        </w:rPr>
        <w:t>й</w:t>
      </w:r>
      <w:r w:rsidR="005F20A3" w:rsidRPr="005F20A3"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hyperlink w:anchor="P93" w:history="1">
        <w:r w:rsidR="005F20A3" w:rsidRPr="005F20A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5F20A3" w:rsidRPr="005F20A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4148" w:rsidRPr="0041069E" w:rsidRDefault="00CD4148" w:rsidP="00CD414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069E">
        <w:rPr>
          <w:rFonts w:ascii="Times New Roman" w:hAnsi="Times New Roman" w:cs="Times New Roman"/>
          <w:sz w:val="28"/>
          <w:szCs w:val="28"/>
        </w:rPr>
        <w:t xml:space="preserve">Решения комиссии, за </w:t>
      </w:r>
      <w:r w:rsidRPr="00D4235E">
        <w:rPr>
          <w:rFonts w:ascii="Times New Roman" w:hAnsi="Times New Roman" w:cs="Times New Roman"/>
          <w:sz w:val="28"/>
          <w:szCs w:val="28"/>
        </w:rPr>
        <w:t>исключением решения, принимаемого по итогам рас</w:t>
      </w:r>
      <w:r>
        <w:rPr>
          <w:rFonts w:ascii="Times New Roman" w:hAnsi="Times New Roman" w:cs="Times New Roman"/>
          <w:sz w:val="28"/>
          <w:szCs w:val="28"/>
        </w:rPr>
        <w:t>смотрения вопроса, указанного в</w:t>
      </w:r>
      <w:hyperlink w:anchor="P103" w:history="1">
        <w:r w:rsidRPr="00D4235E">
          <w:rPr>
            <w:rFonts w:ascii="Times New Roman" w:hAnsi="Times New Roman" w:cs="Times New Roman"/>
            <w:sz w:val="28"/>
            <w:szCs w:val="28"/>
          </w:rPr>
          <w:t xml:space="preserve"> подпункте «а» пункта 9.2</w:t>
        </w:r>
      </w:hyperlink>
      <w:r w:rsidRPr="00D4235E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рекомендательный </w:t>
      </w:r>
      <w:r w:rsidRPr="0041069E">
        <w:rPr>
          <w:rFonts w:ascii="Times New Roman" w:hAnsi="Times New Roman" w:cs="Times New Roman"/>
          <w:sz w:val="28"/>
          <w:szCs w:val="28"/>
        </w:rPr>
        <w:t xml:space="preserve">характер. Решение, принимаемое по итогам рассмотрения вопроса, </w:t>
      </w:r>
      <w:r>
        <w:rPr>
          <w:rFonts w:ascii="Times New Roman" w:hAnsi="Times New Roman" w:cs="Times New Roman"/>
          <w:sz w:val="28"/>
          <w:szCs w:val="28"/>
        </w:rPr>
        <w:t>указанного в</w:t>
      </w:r>
      <w:hyperlink w:anchor="P103" w:history="1">
        <w:r w:rsidRPr="00D4235E">
          <w:rPr>
            <w:rFonts w:ascii="Times New Roman" w:hAnsi="Times New Roman" w:cs="Times New Roman"/>
            <w:sz w:val="28"/>
            <w:szCs w:val="28"/>
          </w:rPr>
          <w:t xml:space="preserve"> подпункте «а» пункта 9.2</w:t>
        </w:r>
      </w:hyperlink>
      <w:r w:rsidRPr="00D4235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1069E">
        <w:rPr>
          <w:rFonts w:ascii="Times New Roman" w:hAnsi="Times New Roman" w:cs="Times New Roman"/>
          <w:sz w:val="28"/>
          <w:szCs w:val="28"/>
        </w:rPr>
        <w:t>, носит обязательный характер.</w:t>
      </w:r>
    </w:p>
    <w:p w:rsidR="00D4235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3</w:t>
      </w:r>
      <w:r w:rsidRPr="0041069E">
        <w:rPr>
          <w:rFonts w:ascii="Times New Roman" w:hAnsi="Times New Roman" w:cs="Times New Roman"/>
          <w:sz w:val="28"/>
          <w:szCs w:val="28"/>
        </w:rPr>
        <w:t>. Решения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069E">
        <w:rPr>
          <w:rFonts w:ascii="Times New Roman" w:hAnsi="Times New Roman" w:cs="Times New Roman"/>
          <w:sz w:val="28"/>
          <w:szCs w:val="28"/>
        </w:rPr>
        <w:t xml:space="preserve"> оформляются протоколами, которые подписывают члены комиссии, принимавшие участие в ее заседании. 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F20A3" w:rsidRPr="0041069E" w:rsidRDefault="00686830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4</w:t>
      </w:r>
      <w:r w:rsidR="005F20A3" w:rsidRPr="0041069E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F20A3" w:rsidRPr="0041069E" w:rsidRDefault="00686830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D1C95">
        <w:rPr>
          <w:rFonts w:ascii="Times New Roman" w:hAnsi="Times New Roman" w:cs="Times New Roman"/>
          <w:sz w:val="28"/>
          <w:szCs w:val="28"/>
        </w:rPr>
        <w:t>5</w:t>
      </w:r>
      <w:r w:rsidR="005F20A3" w:rsidRPr="0041069E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72D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2DF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F20A3" w:rsidRPr="0041069E">
        <w:rPr>
          <w:rFonts w:ascii="Times New Roman" w:hAnsi="Times New Roman" w:cs="Times New Roman"/>
          <w:sz w:val="28"/>
          <w:szCs w:val="28"/>
        </w:rPr>
        <w:t xml:space="preserve">со дня заседания направляются главе администрации города Чебоксары, </w:t>
      </w:r>
      <w:r>
        <w:rPr>
          <w:rFonts w:ascii="Times New Roman" w:hAnsi="Times New Roman" w:cs="Times New Roman"/>
          <w:sz w:val="28"/>
          <w:szCs w:val="28"/>
        </w:rPr>
        <w:t>руководителю территориального, отраслевого или функционального органа администрации города Чебоксары</w:t>
      </w:r>
      <w:r w:rsidR="00840FCF">
        <w:rPr>
          <w:rFonts w:ascii="Times New Roman" w:hAnsi="Times New Roman" w:cs="Times New Roman"/>
          <w:sz w:val="28"/>
          <w:szCs w:val="28"/>
        </w:rPr>
        <w:t>,</w:t>
      </w:r>
      <w:r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="005F20A3" w:rsidRPr="0041069E">
        <w:rPr>
          <w:rFonts w:ascii="Times New Roman" w:hAnsi="Times New Roman" w:cs="Times New Roman"/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840FCF" w:rsidRPr="005533D6" w:rsidRDefault="00840FCF" w:rsidP="00840FCF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6" w:name="P172"/>
      <w:bookmarkEnd w:id="16"/>
      <w:proofErr w:type="gramStart"/>
      <w:r w:rsidRPr="005533D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печатью, вручается гражданину, замещавшему должность муниципальной службы, в отношении которого рассматривался вопрос, указанный </w:t>
      </w:r>
      <w:r w:rsidR="005533D6" w:rsidRPr="005533D6">
        <w:rPr>
          <w:rFonts w:ascii="Times New Roman" w:hAnsi="Times New Roman" w:cs="Times New Roman"/>
          <w:sz w:val="28"/>
          <w:szCs w:val="28"/>
        </w:rPr>
        <w:t>в</w:t>
      </w:r>
      <w:hyperlink w:anchor="P103" w:history="1">
        <w:r w:rsidR="005533D6" w:rsidRPr="005533D6">
          <w:rPr>
            <w:rFonts w:ascii="Times New Roman" w:hAnsi="Times New Roman" w:cs="Times New Roman"/>
            <w:sz w:val="28"/>
            <w:szCs w:val="28"/>
          </w:rPr>
          <w:t xml:space="preserve"> подпункте «а» пункта 9.2</w:t>
        </w:r>
      </w:hyperlink>
      <w:r w:rsidR="005533D6" w:rsidRPr="005533D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5533D6">
        <w:rPr>
          <w:rFonts w:ascii="Times New Roman" w:hAnsi="Times New Roman" w:cs="Times New Roman"/>
          <w:sz w:val="28"/>
          <w:szCs w:val="28"/>
        </w:rPr>
        <w:t xml:space="preserve">, под роспись или направляется заказным письмом с уведомлением по указанному им в обращении адресу не позднее </w:t>
      </w:r>
      <w:r w:rsidR="005533D6">
        <w:rPr>
          <w:rFonts w:ascii="Times New Roman" w:hAnsi="Times New Roman" w:cs="Times New Roman"/>
          <w:sz w:val="28"/>
          <w:szCs w:val="28"/>
        </w:rPr>
        <w:t>1-го</w:t>
      </w:r>
      <w:r w:rsidRPr="005533D6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проведения соответствующего заседания комиссии.</w:t>
      </w:r>
      <w:proofErr w:type="gramEnd"/>
    </w:p>
    <w:p w:rsidR="00AE7810" w:rsidRPr="00AE7810" w:rsidRDefault="00AE7810" w:rsidP="00AE7810">
      <w:pPr>
        <w:pStyle w:val="ac"/>
        <w:rPr>
          <w:rFonts w:ascii="Times New Roman" w:hAnsi="Times New Roman" w:cs="Times New Roman"/>
          <w:sz w:val="28"/>
          <w:szCs w:val="28"/>
        </w:rPr>
      </w:pPr>
      <w:r w:rsidRPr="005533D6">
        <w:rPr>
          <w:rFonts w:ascii="Times New Roman" w:hAnsi="Times New Roman" w:cs="Times New Roman"/>
          <w:sz w:val="28"/>
          <w:szCs w:val="28"/>
        </w:rPr>
        <w:t>3</w:t>
      </w:r>
      <w:r w:rsidR="00CD1C95" w:rsidRPr="005533D6">
        <w:rPr>
          <w:rFonts w:ascii="Times New Roman" w:hAnsi="Times New Roman" w:cs="Times New Roman"/>
          <w:sz w:val="28"/>
          <w:szCs w:val="28"/>
        </w:rPr>
        <w:t>6</w:t>
      </w:r>
      <w:r w:rsidRPr="005533D6">
        <w:rPr>
          <w:rFonts w:ascii="Times New Roman" w:hAnsi="Times New Roman" w:cs="Times New Roman"/>
          <w:sz w:val="28"/>
          <w:szCs w:val="28"/>
        </w:rPr>
        <w:t>. Глава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территориального, отраслевого или функционального органа администрации города Чебоксары</w:t>
      </w:r>
      <w:r w:rsidRPr="00AE781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E781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E781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AE7810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06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69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</w:t>
      </w:r>
      <w:r>
        <w:rPr>
          <w:rFonts w:ascii="Times New Roman" w:hAnsi="Times New Roman" w:cs="Times New Roman"/>
          <w:sz w:val="28"/>
          <w:szCs w:val="28"/>
        </w:rPr>
        <w:t>руководитель территориального, отраслевого или функционального органа администрации города Чебоксары</w:t>
      </w:r>
      <w:r w:rsidRPr="00AE7810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</w:t>
      </w:r>
      <w:r w:rsidR="008F447D">
        <w:rPr>
          <w:rFonts w:ascii="Times New Roman" w:hAnsi="Times New Roman" w:cs="Times New Roman"/>
          <w:sz w:val="28"/>
          <w:szCs w:val="28"/>
        </w:rPr>
        <w:t xml:space="preserve">течение 10 рабочих дней </w:t>
      </w:r>
      <w:r w:rsidRPr="00AE7810">
        <w:rPr>
          <w:rFonts w:ascii="Times New Roman" w:hAnsi="Times New Roman" w:cs="Times New Roman"/>
          <w:sz w:val="28"/>
          <w:szCs w:val="28"/>
        </w:rPr>
        <w:t xml:space="preserve">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06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</w:t>
      </w:r>
      <w:r>
        <w:rPr>
          <w:rFonts w:ascii="Times New Roman" w:hAnsi="Times New Roman" w:cs="Times New Roman"/>
          <w:sz w:val="28"/>
          <w:szCs w:val="28"/>
        </w:rPr>
        <w:t>руководителя территориального, отраслевого или функционального органа администрации города Чебоксары</w:t>
      </w:r>
      <w:r w:rsidRPr="00AE7810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AE7810" w:rsidRPr="00AE7810" w:rsidRDefault="00AE7810" w:rsidP="00AE7810">
      <w:pPr>
        <w:pStyle w:val="ac"/>
        <w:rPr>
          <w:rFonts w:ascii="Times New Roman" w:hAnsi="Times New Roman" w:cs="Times New Roman"/>
          <w:sz w:val="28"/>
          <w:szCs w:val="28"/>
        </w:rPr>
      </w:pPr>
      <w:r w:rsidRPr="00AE7810"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7</w:t>
      </w:r>
      <w:r w:rsidRPr="00AE7810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</w:t>
      </w:r>
      <w:r w:rsidR="00560581">
        <w:rPr>
          <w:rFonts w:ascii="Times New Roman" w:hAnsi="Times New Roman" w:cs="Times New Roman"/>
          <w:sz w:val="28"/>
          <w:szCs w:val="28"/>
        </w:rPr>
        <w:t>упка в действиях (бездействии) муниципального</w:t>
      </w:r>
      <w:r w:rsidRPr="00AE7810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560581">
        <w:rPr>
          <w:rFonts w:ascii="Times New Roman" w:hAnsi="Times New Roman" w:cs="Times New Roman"/>
          <w:sz w:val="28"/>
          <w:szCs w:val="28"/>
        </w:rPr>
        <w:t>г</w:t>
      </w:r>
      <w:r w:rsidR="00560581" w:rsidRPr="0041069E">
        <w:rPr>
          <w:rFonts w:ascii="Times New Roman" w:hAnsi="Times New Roman" w:cs="Times New Roman"/>
          <w:sz w:val="28"/>
          <w:szCs w:val="28"/>
        </w:rPr>
        <w:t>лав</w:t>
      </w:r>
      <w:r w:rsidR="00560581">
        <w:rPr>
          <w:rFonts w:ascii="Times New Roman" w:hAnsi="Times New Roman" w:cs="Times New Roman"/>
          <w:sz w:val="28"/>
          <w:szCs w:val="28"/>
        </w:rPr>
        <w:t>е</w:t>
      </w:r>
      <w:r w:rsidR="00560581" w:rsidRPr="0041069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</w:t>
      </w:r>
      <w:r w:rsidR="00560581">
        <w:rPr>
          <w:rFonts w:ascii="Times New Roman" w:hAnsi="Times New Roman" w:cs="Times New Roman"/>
          <w:sz w:val="28"/>
          <w:szCs w:val="28"/>
        </w:rPr>
        <w:t>руководителю территориального, отраслевого или функционального органа администрации города Чебоксары</w:t>
      </w:r>
      <w:r w:rsidR="00560581" w:rsidRPr="00AE7810">
        <w:rPr>
          <w:rFonts w:ascii="Times New Roman" w:hAnsi="Times New Roman" w:cs="Times New Roman"/>
          <w:sz w:val="28"/>
          <w:szCs w:val="28"/>
        </w:rPr>
        <w:t xml:space="preserve"> </w:t>
      </w:r>
      <w:r w:rsidRPr="00AE7810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5605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AE7810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AE7810" w:rsidRPr="00AE7810" w:rsidRDefault="00AE7810" w:rsidP="00AE7810">
      <w:pPr>
        <w:pStyle w:val="ac"/>
        <w:rPr>
          <w:rFonts w:ascii="Times New Roman" w:hAnsi="Times New Roman" w:cs="Times New Roman"/>
          <w:sz w:val="28"/>
          <w:szCs w:val="28"/>
        </w:rPr>
      </w:pPr>
      <w:r w:rsidRPr="00AE7810"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8</w:t>
      </w:r>
      <w:r w:rsidRPr="00AE78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7810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56058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E7810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560581" w:rsidRPr="006868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60581">
        <w:rPr>
          <w:rFonts w:ascii="Times New Roman" w:hAnsi="Times New Roman" w:cs="Times New Roman"/>
          <w:sz w:val="28"/>
          <w:szCs w:val="28"/>
        </w:rPr>
        <w:t>3-х</w:t>
      </w:r>
      <w:r w:rsidR="00560581" w:rsidRPr="00686830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</w:t>
      </w:r>
      <w:r w:rsidRPr="00AE7810">
        <w:rPr>
          <w:rFonts w:ascii="Times New Roman" w:hAnsi="Times New Roman" w:cs="Times New Roman"/>
          <w:sz w:val="28"/>
          <w:szCs w:val="28"/>
        </w:rPr>
        <w:t>, а при необходимости - немедленно.</w:t>
      </w:r>
      <w:proofErr w:type="gramEnd"/>
    </w:p>
    <w:p w:rsidR="00361E59" w:rsidRDefault="00AE7810" w:rsidP="00AE7810">
      <w:pPr>
        <w:pStyle w:val="ac"/>
        <w:rPr>
          <w:rFonts w:ascii="Times New Roman" w:hAnsi="Times New Roman" w:cs="Times New Roman"/>
          <w:sz w:val="28"/>
          <w:szCs w:val="28"/>
        </w:rPr>
      </w:pPr>
      <w:r w:rsidRPr="00AE7810"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9</w:t>
      </w:r>
      <w:r w:rsidRPr="00AE7810">
        <w:rPr>
          <w:rFonts w:ascii="Times New Roman" w:hAnsi="Times New Roman" w:cs="Times New Roman"/>
          <w:sz w:val="28"/>
          <w:szCs w:val="28"/>
        </w:rPr>
        <w:t xml:space="preserve">. </w:t>
      </w:r>
      <w:r w:rsidR="00361E59" w:rsidRPr="0041069E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</w:t>
      </w:r>
      <w:r w:rsidR="00361E59" w:rsidRPr="0041069E">
        <w:rPr>
          <w:rFonts w:ascii="Times New Roman" w:hAnsi="Times New Roman" w:cs="Times New Roman"/>
          <w:sz w:val="28"/>
          <w:szCs w:val="28"/>
        </w:rPr>
        <w:lastRenderedPageBreak/>
        <w:t>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1C95" w:rsidRPr="00CD1C95" w:rsidRDefault="00CD1C95" w:rsidP="00CD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CD1C95">
        <w:rPr>
          <w:rFonts w:ascii="Times New Roman" w:hAnsi="Times New Roman" w:cs="Times New Roman"/>
          <w:sz w:val="28"/>
          <w:szCs w:val="28"/>
        </w:rPr>
        <w:t>40.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администрации города Чебоксары, руководителей территориальных, отраслевых или функциональных органов администрации города Чебоксары.</w:t>
      </w:r>
    </w:p>
    <w:p w:rsidR="00686830" w:rsidRDefault="00CD1C95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E7810" w:rsidRPr="00AE78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810" w:rsidRPr="00AE7810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</w:t>
      </w:r>
      <w:r w:rsidR="00F26E76">
        <w:rPr>
          <w:rFonts w:ascii="Times New Roman" w:hAnsi="Times New Roman" w:cs="Times New Roman"/>
          <w:sz w:val="28"/>
          <w:szCs w:val="28"/>
        </w:rPr>
        <w:t>й</w:t>
      </w:r>
      <w:r w:rsidR="00AE7810" w:rsidRPr="00AE7810">
        <w:rPr>
          <w:rFonts w:ascii="Times New Roman" w:hAnsi="Times New Roman" w:cs="Times New Roman"/>
          <w:sz w:val="28"/>
          <w:szCs w:val="28"/>
        </w:rPr>
        <w:t>, а также информирование членов комисси</w:t>
      </w:r>
      <w:r w:rsidR="00F26E76">
        <w:rPr>
          <w:rFonts w:ascii="Times New Roman" w:hAnsi="Times New Roman" w:cs="Times New Roman"/>
          <w:sz w:val="28"/>
          <w:szCs w:val="28"/>
        </w:rPr>
        <w:t>й</w:t>
      </w:r>
      <w:r w:rsidR="00AE7810" w:rsidRPr="00AE7810">
        <w:rPr>
          <w:rFonts w:ascii="Times New Roman" w:hAnsi="Times New Roman" w:cs="Times New Roman"/>
          <w:sz w:val="28"/>
          <w:szCs w:val="28"/>
        </w:rPr>
        <w:t xml:space="preserve"> о вопросах, включенных в повестку дня, о дате, времени и месте проведения заседани</w:t>
      </w:r>
      <w:r w:rsidR="00F26E76">
        <w:rPr>
          <w:rFonts w:ascii="Times New Roman" w:hAnsi="Times New Roman" w:cs="Times New Roman"/>
          <w:sz w:val="28"/>
          <w:szCs w:val="28"/>
        </w:rPr>
        <w:t>й</w:t>
      </w:r>
      <w:r w:rsidR="00AE7810" w:rsidRPr="00AE7810">
        <w:rPr>
          <w:rFonts w:ascii="Times New Roman" w:hAnsi="Times New Roman" w:cs="Times New Roman"/>
          <w:sz w:val="28"/>
          <w:szCs w:val="28"/>
        </w:rPr>
        <w:t>, ознакомление членов комисси</w:t>
      </w:r>
      <w:r w:rsidR="00F26E76">
        <w:rPr>
          <w:rFonts w:ascii="Times New Roman" w:hAnsi="Times New Roman" w:cs="Times New Roman"/>
          <w:sz w:val="28"/>
          <w:szCs w:val="28"/>
        </w:rPr>
        <w:t>й</w:t>
      </w:r>
      <w:r w:rsidR="00AE7810" w:rsidRPr="00AE7810">
        <w:rPr>
          <w:rFonts w:ascii="Times New Roman" w:hAnsi="Times New Roman" w:cs="Times New Roman"/>
          <w:sz w:val="28"/>
          <w:szCs w:val="28"/>
        </w:rPr>
        <w:t xml:space="preserve"> с материалами, представляемыми для обсуждения на заседани</w:t>
      </w:r>
      <w:r w:rsidR="00F26E76">
        <w:rPr>
          <w:rFonts w:ascii="Times New Roman" w:hAnsi="Times New Roman" w:cs="Times New Roman"/>
          <w:sz w:val="28"/>
          <w:szCs w:val="28"/>
        </w:rPr>
        <w:t>ях</w:t>
      </w:r>
      <w:r w:rsidR="00AE7810" w:rsidRPr="00AE781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26E76">
        <w:rPr>
          <w:rFonts w:ascii="Times New Roman" w:hAnsi="Times New Roman" w:cs="Times New Roman"/>
          <w:sz w:val="28"/>
          <w:szCs w:val="28"/>
        </w:rPr>
        <w:t>й</w:t>
      </w:r>
      <w:r w:rsidR="00AE7810" w:rsidRPr="00AE7810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F26E76">
        <w:rPr>
          <w:rFonts w:ascii="Times New Roman" w:hAnsi="Times New Roman" w:cs="Times New Roman"/>
          <w:sz w:val="28"/>
          <w:szCs w:val="28"/>
        </w:rPr>
        <w:t>п</w:t>
      </w:r>
      <w:r w:rsidR="00F26E76" w:rsidRPr="00D442BF">
        <w:rPr>
          <w:rFonts w:ascii="Times New Roman" w:hAnsi="Times New Roman" w:cs="Times New Roman"/>
          <w:sz w:val="28"/>
          <w:szCs w:val="28"/>
        </w:rPr>
        <w:t>одразделени</w:t>
      </w:r>
      <w:r w:rsidR="00F26E76">
        <w:rPr>
          <w:rFonts w:ascii="Times New Roman" w:hAnsi="Times New Roman" w:cs="Times New Roman"/>
          <w:sz w:val="28"/>
          <w:szCs w:val="28"/>
        </w:rPr>
        <w:t>ем</w:t>
      </w:r>
      <w:r w:rsidR="00F26E76" w:rsidRPr="00D442BF">
        <w:rPr>
          <w:rFonts w:ascii="Times New Roman" w:hAnsi="Times New Roman" w:cs="Times New Roman"/>
          <w:sz w:val="28"/>
          <w:szCs w:val="28"/>
        </w:rPr>
        <w:t xml:space="preserve"> кадровой службы или лиц</w:t>
      </w:r>
      <w:r w:rsidR="00F26E76">
        <w:rPr>
          <w:rFonts w:ascii="Times New Roman" w:hAnsi="Times New Roman" w:cs="Times New Roman"/>
          <w:sz w:val="28"/>
          <w:szCs w:val="28"/>
        </w:rPr>
        <w:t>ами</w:t>
      </w:r>
      <w:r w:rsidR="00F26E76"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 w:rsidR="00F26E76">
        <w:rPr>
          <w:rFonts w:ascii="Times New Roman" w:hAnsi="Times New Roman" w:cs="Times New Roman"/>
          <w:sz w:val="28"/>
          <w:szCs w:val="28"/>
        </w:rPr>
        <w:t xml:space="preserve">ыми </w:t>
      </w:r>
      <w:r w:rsidR="00F26E76" w:rsidRPr="00D442B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</w:t>
      </w:r>
      <w:r w:rsidR="00F26E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6F8F" w:rsidRDefault="005F6F8F" w:rsidP="0041069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F6F8F" w:rsidRDefault="001E7FBE" w:rsidP="00CA0FF9">
      <w:pPr>
        <w:spacing w:after="200" w:line="276" w:lineRule="auto"/>
      </w:pPr>
      <w:bookmarkStart w:id="17" w:name="_GoBack"/>
      <w:bookmarkEnd w:id="17"/>
      <w:r>
        <w:t xml:space="preserve"> </w:t>
      </w:r>
    </w:p>
    <w:p w:rsidR="001E7FBE" w:rsidRDefault="001E7FBE" w:rsidP="00C56707">
      <w:pPr>
        <w:ind w:left="11482"/>
      </w:pPr>
      <w:r>
        <w:t>_</w:t>
      </w:r>
    </w:p>
    <w:sectPr w:rsidR="001E7FBE" w:rsidSect="000E223A">
      <w:footerReference w:type="default" r:id="rId20"/>
      <w:pgSz w:w="11906" w:h="16838"/>
      <w:pgMar w:top="1134" w:right="849" w:bottom="1276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E8" w:rsidRDefault="00AF3AE8" w:rsidP="00C56707">
      <w:r>
        <w:separator/>
      </w:r>
    </w:p>
  </w:endnote>
  <w:endnote w:type="continuationSeparator" w:id="0">
    <w:p w:rsidR="00AF3AE8" w:rsidRDefault="00AF3AE8" w:rsidP="00C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Pr="00C56707" w:rsidRDefault="0051706B" w:rsidP="00C56707">
    <w:pPr>
      <w:pStyle w:val="af"/>
      <w:jc w:val="right"/>
      <w:rPr>
        <w:sz w:val="16"/>
        <w:szCs w:val="16"/>
      </w:rPr>
    </w:pPr>
    <w:r>
      <w:rPr>
        <w:sz w:val="16"/>
        <w:szCs w:val="16"/>
      </w:rPr>
      <w:t>020-</w:t>
    </w:r>
    <w:r w:rsidR="00CD3731">
      <w:rPr>
        <w:sz w:val="16"/>
        <w:szCs w:val="16"/>
      </w:rPr>
      <w:t>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E8" w:rsidRDefault="00AF3AE8" w:rsidP="00C56707">
      <w:r>
        <w:separator/>
      </w:r>
    </w:p>
  </w:footnote>
  <w:footnote w:type="continuationSeparator" w:id="0">
    <w:p w:rsidR="00AF3AE8" w:rsidRDefault="00AF3AE8" w:rsidP="00C5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00514"/>
    <w:rsid w:val="00001C22"/>
    <w:rsid w:val="00012B0B"/>
    <w:rsid w:val="00013B42"/>
    <w:rsid w:val="00026E52"/>
    <w:rsid w:val="00047CDC"/>
    <w:rsid w:val="000750ED"/>
    <w:rsid w:val="00075987"/>
    <w:rsid w:val="00086401"/>
    <w:rsid w:val="00090274"/>
    <w:rsid w:val="000A4872"/>
    <w:rsid w:val="000E223A"/>
    <w:rsid w:val="00125CF9"/>
    <w:rsid w:val="00153776"/>
    <w:rsid w:val="00160FA0"/>
    <w:rsid w:val="001648DD"/>
    <w:rsid w:val="0017062E"/>
    <w:rsid w:val="00172751"/>
    <w:rsid w:val="001964D6"/>
    <w:rsid w:val="001A1DA9"/>
    <w:rsid w:val="001B2930"/>
    <w:rsid w:val="001B3140"/>
    <w:rsid w:val="001B3E40"/>
    <w:rsid w:val="001B4E3E"/>
    <w:rsid w:val="001B6E9A"/>
    <w:rsid w:val="001C26F3"/>
    <w:rsid w:val="001D11CF"/>
    <w:rsid w:val="001E3141"/>
    <w:rsid w:val="001E5808"/>
    <w:rsid w:val="001E7FBE"/>
    <w:rsid w:val="001F52B3"/>
    <w:rsid w:val="00202245"/>
    <w:rsid w:val="00204746"/>
    <w:rsid w:val="00213CBA"/>
    <w:rsid w:val="00226989"/>
    <w:rsid w:val="00226C65"/>
    <w:rsid w:val="00230CB9"/>
    <w:rsid w:val="002339B8"/>
    <w:rsid w:val="00240BD2"/>
    <w:rsid w:val="002422D0"/>
    <w:rsid w:val="00242BD4"/>
    <w:rsid w:val="00250EA1"/>
    <w:rsid w:val="00251EEA"/>
    <w:rsid w:val="002613E3"/>
    <w:rsid w:val="0027485E"/>
    <w:rsid w:val="002760AB"/>
    <w:rsid w:val="00277FAF"/>
    <w:rsid w:val="00284FEB"/>
    <w:rsid w:val="00295A3D"/>
    <w:rsid w:val="002A27EF"/>
    <w:rsid w:val="002A62C4"/>
    <w:rsid w:val="002A7CA3"/>
    <w:rsid w:val="002B05E4"/>
    <w:rsid w:val="002C08A1"/>
    <w:rsid w:val="002C5F1D"/>
    <w:rsid w:val="002C6DDD"/>
    <w:rsid w:val="002E3965"/>
    <w:rsid w:val="002F1DAD"/>
    <w:rsid w:val="002F390F"/>
    <w:rsid w:val="00304017"/>
    <w:rsid w:val="003119A2"/>
    <w:rsid w:val="00312DAF"/>
    <w:rsid w:val="003132D3"/>
    <w:rsid w:val="0031448C"/>
    <w:rsid w:val="00322889"/>
    <w:rsid w:val="00361E59"/>
    <w:rsid w:val="0037269E"/>
    <w:rsid w:val="003827FB"/>
    <w:rsid w:val="00385816"/>
    <w:rsid w:val="00387F4F"/>
    <w:rsid w:val="00391EBB"/>
    <w:rsid w:val="00392118"/>
    <w:rsid w:val="00396714"/>
    <w:rsid w:val="003B0C19"/>
    <w:rsid w:val="003B1A01"/>
    <w:rsid w:val="003B34E2"/>
    <w:rsid w:val="003B631E"/>
    <w:rsid w:val="003C70F9"/>
    <w:rsid w:val="003D696C"/>
    <w:rsid w:val="003F0777"/>
    <w:rsid w:val="003F3D3E"/>
    <w:rsid w:val="004001C9"/>
    <w:rsid w:val="00404FF5"/>
    <w:rsid w:val="00407E73"/>
    <w:rsid w:val="0041069E"/>
    <w:rsid w:val="004252CC"/>
    <w:rsid w:val="0044024D"/>
    <w:rsid w:val="00441CEB"/>
    <w:rsid w:val="0046456E"/>
    <w:rsid w:val="0047080A"/>
    <w:rsid w:val="00496C94"/>
    <w:rsid w:val="004A7522"/>
    <w:rsid w:val="004F7264"/>
    <w:rsid w:val="0050017F"/>
    <w:rsid w:val="00500EBD"/>
    <w:rsid w:val="00512E3D"/>
    <w:rsid w:val="0051706B"/>
    <w:rsid w:val="00535241"/>
    <w:rsid w:val="00536DE5"/>
    <w:rsid w:val="00536F88"/>
    <w:rsid w:val="00542323"/>
    <w:rsid w:val="00543B3C"/>
    <w:rsid w:val="005533D6"/>
    <w:rsid w:val="00553E8C"/>
    <w:rsid w:val="0055569D"/>
    <w:rsid w:val="00555775"/>
    <w:rsid w:val="00560581"/>
    <w:rsid w:val="005651D4"/>
    <w:rsid w:val="00565AFE"/>
    <w:rsid w:val="005710D6"/>
    <w:rsid w:val="005A4316"/>
    <w:rsid w:val="005C08A4"/>
    <w:rsid w:val="005E34C5"/>
    <w:rsid w:val="005E6FBF"/>
    <w:rsid w:val="005E72D1"/>
    <w:rsid w:val="005E7834"/>
    <w:rsid w:val="005F20A3"/>
    <w:rsid w:val="005F6295"/>
    <w:rsid w:val="005F6F8F"/>
    <w:rsid w:val="006029F5"/>
    <w:rsid w:val="006148A0"/>
    <w:rsid w:val="00630EA6"/>
    <w:rsid w:val="0063293B"/>
    <w:rsid w:val="00644BC1"/>
    <w:rsid w:val="006646A0"/>
    <w:rsid w:val="00672DF9"/>
    <w:rsid w:val="006753D6"/>
    <w:rsid w:val="00684976"/>
    <w:rsid w:val="006861D3"/>
    <w:rsid w:val="00686830"/>
    <w:rsid w:val="006916D0"/>
    <w:rsid w:val="00692291"/>
    <w:rsid w:val="006A09C0"/>
    <w:rsid w:val="006A1D83"/>
    <w:rsid w:val="006A4CA4"/>
    <w:rsid w:val="006B0D3B"/>
    <w:rsid w:val="006C71EF"/>
    <w:rsid w:val="006D5013"/>
    <w:rsid w:val="006E5540"/>
    <w:rsid w:val="006F57A8"/>
    <w:rsid w:val="00712DC9"/>
    <w:rsid w:val="007140D1"/>
    <w:rsid w:val="00721BB7"/>
    <w:rsid w:val="007456D9"/>
    <w:rsid w:val="0075348C"/>
    <w:rsid w:val="00763387"/>
    <w:rsid w:val="00782607"/>
    <w:rsid w:val="0078280F"/>
    <w:rsid w:val="00787100"/>
    <w:rsid w:val="00787F62"/>
    <w:rsid w:val="00790716"/>
    <w:rsid w:val="00796A99"/>
    <w:rsid w:val="007B7386"/>
    <w:rsid w:val="007C1A62"/>
    <w:rsid w:val="007C277C"/>
    <w:rsid w:val="007C633B"/>
    <w:rsid w:val="007F51AF"/>
    <w:rsid w:val="007F7006"/>
    <w:rsid w:val="0080147A"/>
    <w:rsid w:val="00801C51"/>
    <w:rsid w:val="0081045A"/>
    <w:rsid w:val="00825A8E"/>
    <w:rsid w:val="00840FCF"/>
    <w:rsid w:val="00843D77"/>
    <w:rsid w:val="00846EE6"/>
    <w:rsid w:val="00852F14"/>
    <w:rsid w:val="008535DD"/>
    <w:rsid w:val="00866492"/>
    <w:rsid w:val="008771E6"/>
    <w:rsid w:val="008927A2"/>
    <w:rsid w:val="00892E48"/>
    <w:rsid w:val="008A32D4"/>
    <w:rsid w:val="008B628C"/>
    <w:rsid w:val="008C65C9"/>
    <w:rsid w:val="008D2572"/>
    <w:rsid w:val="008E0F9D"/>
    <w:rsid w:val="008E23F3"/>
    <w:rsid w:val="008E27A7"/>
    <w:rsid w:val="008E6F37"/>
    <w:rsid w:val="008F447D"/>
    <w:rsid w:val="009033E2"/>
    <w:rsid w:val="009101AA"/>
    <w:rsid w:val="009142CA"/>
    <w:rsid w:val="00931013"/>
    <w:rsid w:val="00943915"/>
    <w:rsid w:val="009446AF"/>
    <w:rsid w:val="00952D4A"/>
    <w:rsid w:val="0095611B"/>
    <w:rsid w:val="0096729E"/>
    <w:rsid w:val="00974600"/>
    <w:rsid w:val="00995ADB"/>
    <w:rsid w:val="009D4812"/>
    <w:rsid w:val="009D6738"/>
    <w:rsid w:val="009E73C2"/>
    <w:rsid w:val="009E7CC8"/>
    <w:rsid w:val="00A2134F"/>
    <w:rsid w:val="00A244EB"/>
    <w:rsid w:val="00A269EA"/>
    <w:rsid w:val="00A31417"/>
    <w:rsid w:val="00A57068"/>
    <w:rsid w:val="00A82218"/>
    <w:rsid w:val="00AB0764"/>
    <w:rsid w:val="00AB2512"/>
    <w:rsid w:val="00AD7F81"/>
    <w:rsid w:val="00AE5CC3"/>
    <w:rsid w:val="00AE7810"/>
    <w:rsid w:val="00AF3AE8"/>
    <w:rsid w:val="00B011B8"/>
    <w:rsid w:val="00B37AA4"/>
    <w:rsid w:val="00B42D4E"/>
    <w:rsid w:val="00B44730"/>
    <w:rsid w:val="00B540E6"/>
    <w:rsid w:val="00B61220"/>
    <w:rsid w:val="00B6409F"/>
    <w:rsid w:val="00B65272"/>
    <w:rsid w:val="00B72BD5"/>
    <w:rsid w:val="00B830CB"/>
    <w:rsid w:val="00B84C72"/>
    <w:rsid w:val="00BA2756"/>
    <w:rsid w:val="00BC08BF"/>
    <w:rsid w:val="00BE44E8"/>
    <w:rsid w:val="00C0330B"/>
    <w:rsid w:val="00C0522E"/>
    <w:rsid w:val="00C154DF"/>
    <w:rsid w:val="00C21CDA"/>
    <w:rsid w:val="00C44C1B"/>
    <w:rsid w:val="00C467BF"/>
    <w:rsid w:val="00C543FB"/>
    <w:rsid w:val="00C56707"/>
    <w:rsid w:val="00C61D0A"/>
    <w:rsid w:val="00C6278F"/>
    <w:rsid w:val="00C62907"/>
    <w:rsid w:val="00C67A73"/>
    <w:rsid w:val="00C724A4"/>
    <w:rsid w:val="00C72A94"/>
    <w:rsid w:val="00C74E19"/>
    <w:rsid w:val="00C92E40"/>
    <w:rsid w:val="00C93D3D"/>
    <w:rsid w:val="00CA0FF9"/>
    <w:rsid w:val="00CB3EB9"/>
    <w:rsid w:val="00CB4AC4"/>
    <w:rsid w:val="00CB63B2"/>
    <w:rsid w:val="00CD1C95"/>
    <w:rsid w:val="00CD3731"/>
    <w:rsid w:val="00CD4148"/>
    <w:rsid w:val="00CD4A48"/>
    <w:rsid w:val="00CD5C85"/>
    <w:rsid w:val="00CE12E1"/>
    <w:rsid w:val="00CE73AD"/>
    <w:rsid w:val="00D03577"/>
    <w:rsid w:val="00D07A82"/>
    <w:rsid w:val="00D16007"/>
    <w:rsid w:val="00D252FF"/>
    <w:rsid w:val="00D4235E"/>
    <w:rsid w:val="00D442BF"/>
    <w:rsid w:val="00D545C7"/>
    <w:rsid w:val="00D57AB9"/>
    <w:rsid w:val="00DB6483"/>
    <w:rsid w:val="00DC16CC"/>
    <w:rsid w:val="00DD345B"/>
    <w:rsid w:val="00E26D8E"/>
    <w:rsid w:val="00E33CC6"/>
    <w:rsid w:val="00E36794"/>
    <w:rsid w:val="00E442C6"/>
    <w:rsid w:val="00E4479F"/>
    <w:rsid w:val="00E72DC3"/>
    <w:rsid w:val="00E82C54"/>
    <w:rsid w:val="00E837FA"/>
    <w:rsid w:val="00E91E9D"/>
    <w:rsid w:val="00E92727"/>
    <w:rsid w:val="00ED3094"/>
    <w:rsid w:val="00ED721B"/>
    <w:rsid w:val="00EF2428"/>
    <w:rsid w:val="00EF514F"/>
    <w:rsid w:val="00F14339"/>
    <w:rsid w:val="00F23CF5"/>
    <w:rsid w:val="00F26469"/>
    <w:rsid w:val="00F26C6A"/>
    <w:rsid w:val="00F26E76"/>
    <w:rsid w:val="00F37B2E"/>
    <w:rsid w:val="00F4211B"/>
    <w:rsid w:val="00F6683E"/>
    <w:rsid w:val="00F71E43"/>
    <w:rsid w:val="00F97CAF"/>
    <w:rsid w:val="00FE62C7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56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67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6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6861D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B44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56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67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6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6861D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B44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690C229C0470929C62201C68F85977BDFE559FF49EAC096E29A81F85448907EFFB3F70A91F8E08F20E6686D2A968AD61t7ABJ" TargetMode="External"/><Relationship Id="rId18" Type="http://schemas.openxmlformats.org/officeDocument/2006/relationships/hyperlink" Target="consultantplus://offline/ref=E2690C229C0470929C623E117E940773B7FC0297F19BA45C357EAE48DA148F52AFBB3925F85BDA07FB032CD791E267AC65650EEEA978F110tDAF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690C229C0470929C623E117E940773B7FC0297F19BA45C357EAE48DA148F52AFBB3925F85BDA07FB032CD791E267AC65650EEEA978F110tDAFJ" TargetMode="External"/><Relationship Id="rId17" Type="http://schemas.openxmlformats.org/officeDocument/2006/relationships/hyperlink" Target="consultantplus://offline/ref=E2690C229C0470929C623E117E940773B7FC0297F19BA45C357EAE48DA148F52AFBB3925F85BDA07FB032CD791E267AC65650EEEA978F110tDA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690C229C0470929C623E117E940773B6F00A90F19AA45C357EAE48DA148F52AFBB3926F0508F54B75D7587D3A96AAA7D790EEBtBA7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690C229C0470929C623E117E940773B6F00A90F19AA45C357EAE48DA148F52BDBB6129F95DC505F4167A86D7tBA7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03192/" TargetMode="External"/><Relationship Id="rId10" Type="http://schemas.openxmlformats.org/officeDocument/2006/relationships/hyperlink" Target="consultantplus://offline/ref=E2690C229C0470929C623E117E940773B7F20390FD9DA45C357EAE48DA148F52BDBB6129F95DC505F4167A86D7tBA7J" TargetMode="External"/><Relationship Id="rId19" Type="http://schemas.openxmlformats.org/officeDocument/2006/relationships/hyperlink" Target="consultantplus://offline/ref=E2690C229C0470929C623E117E940773B6F00A90F19AA45C357EAE48DA148F52AFBB3926F0508F54B75D7587D3A96AAA7D790EEBtBA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690C229C0470929C623E117E940773B7F20390FD9DA45C357EAE48DA148F52BDBB6129F95DC505F4167A86D7tBA7J" TargetMode="External"/><Relationship Id="rId14" Type="http://schemas.openxmlformats.org/officeDocument/2006/relationships/hyperlink" Target="consultantplus://offline/ref=E2690C229C0470929C623E117E940773B6F00A90F19AA45C357EAE48DA148F52AFBB3926F0508F54B75D7587D3A96AAA7D790EEBtBA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76E7-B58C-4C39-B186-405F7C16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5258</Words>
  <Characters>29972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135</cp:revision>
  <cp:lastPrinted>2020-07-24T12:31:00Z</cp:lastPrinted>
  <dcterms:created xsi:type="dcterms:W3CDTF">2020-07-16T14:50:00Z</dcterms:created>
  <dcterms:modified xsi:type="dcterms:W3CDTF">2020-07-28T06:25:00Z</dcterms:modified>
</cp:coreProperties>
</file>