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3" w:rsidRPr="00FC33D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  <w:lang w:val="en-US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C06BF3" w:rsidRDefault="00C06BF3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</w:p>
    <w:p w:rsidR="00631D8D" w:rsidRPr="00C03400" w:rsidRDefault="00631D8D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/>
        <w:contextualSpacing/>
        <w:jc w:val="both"/>
        <w:rPr>
          <w:b w:val="0"/>
          <w:spacing w:val="-2"/>
          <w:sz w:val="28"/>
          <w:szCs w:val="28"/>
        </w:rPr>
      </w:pPr>
      <w:r w:rsidRPr="00C03400">
        <w:rPr>
          <w:b w:val="0"/>
          <w:spacing w:val="-2"/>
          <w:sz w:val="28"/>
          <w:szCs w:val="28"/>
        </w:rPr>
        <w:t>О</w:t>
      </w:r>
      <w:r w:rsidR="008167C9">
        <w:rPr>
          <w:b w:val="0"/>
          <w:spacing w:val="-2"/>
          <w:sz w:val="28"/>
          <w:szCs w:val="28"/>
        </w:rPr>
        <w:t xml:space="preserve"> порядке  организации  муниципальных торговых ярмарок на территории  города</w:t>
      </w:r>
      <w:r w:rsidRPr="00C03400">
        <w:rPr>
          <w:b w:val="0"/>
          <w:spacing w:val="-2"/>
          <w:sz w:val="28"/>
          <w:szCs w:val="28"/>
        </w:rPr>
        <w:t xml:space="preserve"> </w:t>
      </w:r>
      <w:r w:rsidR="008167C9">
        <w:rPr>
          <w:b w:val="0"/>
          <w:spacing w:val="-2"/>
          <w:sz w:val="28"/>
          <w:szCs w:val="28"/>
        </w:rPr>
        <w:t>Чебоксары  и предоставления торговых мест на них</w:t>
      </w:r>
      <w:r w:rsidRPr="00C03400">
        <w:rPr>
          <w:b w:val="0"/>
          <w:spacing w:val="-2"/>
          <w:sz w:val="28"/>
          <w:szCs w:val="28"/>
        </w:rPr>
        <w:t xml:space="preserve"> </w:t>
      </w:r>
    </w:p>
    <w:p w:rsidR="00C5624D" w:rsidRPr="00C03400" w:rsidRDefault="00C5624D" w:rsidP="00515DFC">
      <w:pPr>
        <w:pStyle w:val="1"/>
        <w:shd w:val="clear" w:color="auto" w:fill="FFFFFF" w:themeFill="background1"/>
        <w:tabs>
          <w:tab w:val="left" w:pos="0"/>
          <w:tab w:val="left" w:pos="7371"/>
        </w:tabs>
        <w:spacing w:before="0" w:beforeAutospacing="0" w:after="0" w:afterAutospacing="0"/>
        <w:ind w:right="3825" w:firstLine="709"/>
        <w:contextualSpacing/>
        <w:jc w:val="both"/>
        <w:rPr>
          <w:b w:val="0"/>
          <w:sz w:val="28"/>
          <w:szCs w:val="28"/>
        </w:rPr>
      </w:pPr>
    </w:p>
    <w:p w:rsidR="00E2274F" w:rsidRDefault="00631D8D" w:rsidP="00515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400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</w:t>
      </w:r>
      <w:r w:rsidR="00C5624D" w:rsidRPr="00C0340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 xml:space="preserve">131-ФЗ </w:t>
      </w:r>
      <w:r w:rsidR="000B0282" w:rsidRPr="00C034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E85FB3" w:rsidRPr="00C0340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общих принципах органи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>зации местного самоуправления в 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="000B0282" w:rsidRPr="00C034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, Федеральным законом от 28.12.2009</w:t>
      </w:r>
      <w:r w:rsidR="00C5624D" w:rsidRPr="00C034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№ 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381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 xml:space="preserve">-ФЗ </w:t>
      </w:r>
      <w:r w:rsidR="000B0282" w:rsidRPr="00C034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E85FB3" w:rsidRPr="00C0340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основах го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сударственн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ого регули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>рования торговой деятельности в 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Федерации», постановлением Кабинета Министров  Чувашской Республики от 26.08.2010 №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277 «Об утверждении Порядка организации ярмарок на территории Чувашской Республики и продажи товаров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(выполнения работ, оказания услуг) на них»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>, Уставом муниципального образования города Чебоксары – столицы Чувашской Республики,</w:t>
      </w:r>
      <w:r w:rsidRPr="00C03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6BF3">
        <w:rPr>
          <w:rFonts w:ascii="Times New Roman" w:eastAsia="Calibri" w:hAnsi="Times New Roman" w:cs="Times New Roman"/>
          <w:sz w:val="28"/>
          <w:szCs w:val="28"/>
        </w:rPr>
        <w:t>принятым</w:t>
      </w:r>
      <w:r w:rsidRPr="00C03400">
        <w:rPr>
          <w:rFonts w:ascii="Times New Roman" w:eastAsia="Calibri" w:hAnsi="Times New Roman" w:cs="Times New Roman"/>
          <w:sz w:val="28"/>
          <w:szCs w:val="28"/>
        </w:rPr>
        <w:t xml:space="preserve"> решением Чебоксарского городского Собрания депутатов Чувашской Республики от 30.11.2005 №</w:t>
      </w:r>
      <w:r w:rsidR="00C5624D" w:rsidRPr="00C03400">
        <w:rPr>
          <w:rFonts w:ascii="Times New Roman" w:eastAsia="Calibri" w:hAnsi="Times New Roman" w:cs="Times New Roman"/>
          <w:sz w:val="28"/>
          <w:szCs w:val="28"/>
        </w:rPr>
        <w:t> </w:t>
      </w:r>
      <w:r w:rsidRPr="00C03400">
        <w:rPr>
          <w:rFonts w:ascii="Times New Roman" w:eastAsia="Calibri" w:hAnsi="Times New Roman" w:cs="Times New Roman"/>
          <w:sz w:val="28"/>
          <w:szCs w:val="28"/>
        </w:rPr>
        <w:t xml:space="preserve">40, </w:t>
      </w:r>
      <w:r w:rsidR="00AE0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400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</w:t>
      </w:r>
      <w:r w:rsidR="008167C9">
        <w:rPr>
          <w:rFonts w:ascii="Times New Roman" w:eastAsia="Calibri" w:hAnsi="Times New Roman" w:cs="Times New Roman"/>
          <w:bCs/>
          <w:sz w:val="28"/>
          <w:szCs w:val="28"/>
        </w:rPr>
        <w:t>создания  условий для обеспечения жителей горо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 xml:space="preserve">да услугами  общественного питания, торговли и бытового обслуживания 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города Чебоксары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C06BF3">
        <w:rPr>
          <w:rFonts w:ascii="Times New Roman" w:eastAsia="Calibri" w:hAnsi="Times New Roman" w:cs="Times New Roman"/>
          <w:bCs/>
          <w:sz w:val="28"/>
          <w:szCs w:val="28"/>
        </w:rPr>
        <w:t xml:space="preserve"> е т</w:t>
      </w:r>
      <w:r w:rsidR="00E2274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31D8D" w:rsidRPr="00C03400" w:rsidRDefault="00F91541" w:rsidP="00515DF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3400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="00E2274F">
        <w:rPr>
          <w:rFonts w:ascii="Times New Roman" w:hAnsi="Times New Roman" w:cs="Times New Roman"/>
          <w:bCs/>
          <w:sz w:val="28"/>
          <w:szCs w:val="28"/>
        </w:rPr>
        <w:t>порядок организации муниципальных торговых ярмарок на территории города Чебоксары и предоставления торговых мест на них (прилагается)</w:t>
      </w:r>
      <w:r w:rsidRPr="00C03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74F" w:rsidRDefault="00C5624D" w:rsidP="00515DF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00">
        <w:rPr>
          <w:rFonts w:ascii="Times New Roman" w:hAnsi="Times New Roman" w:cs="Times New Roman"/>
          <w:sz w:val="28"/>
          <w:szCs w:val="28"/>
        </w:rPr>
        <w:t>2</w:t>
      </w:r>
      <w:r w:rsidR="00933E62" w:rsidRPr="00C03400">
        <w:rPr>
          <w:rFonts w:ascii="Times New Roman" w:hAnsi="Times New Roman" w:cs="Times New Roman"/>
          <w:sz w:val="28"/>
          <w:szCs w:val="28"/>
        </w:rPr>
        <w:t>.</w:t>
      </w:r>
      <w:r w:rsidRPr="00C03400">
        <w:rPr>
          <w:rFonts w:ascii="Times New Roman" w:hAnsi="Times New Roman" w:cs="Times New Roman"/>
          <w:sz w:val="28"/>
          <w:szCs w:val="28"/>
        </w:rPr>
        <w:t> </w:t>
      </w:r>
      <w:r w:rsidR="00E2274F">
        <w:rPr>
          <w:rFonts w:ascii="Times New Roman" w:hAnsi="Times New Roman" w:cs="Times New Roman"/>
          <w:sz w:val="28"/>
          <w:szCs w:val="28"/>
        </w:rPr>
        <w:t>Определить управление по развитию потребительского рынка и предпринимательства администрации города</w:t>
      </w:r>
      <w:r w:rsidR="00C06BF3">
        <w:rPr>
          <w:rFonts w:ascii="Times New Roman" w:hAnsi="Times New Roman" w:cs="Times New Roman"/>
          <w:sz w:val="28"/>
          <w:szCs w:val="28"/>
        </w:rPr>
        <w:t xml:space="preserve"> Чебоксары </w:t>
      </w:r>
      <w:r w:rsidR="00E2274F">
        <w:rPr>
          <w:rFonts w:ascii="Times New Roman" w:hAnsi="Times New Roman" w:cs="Times New Roman"/>
          <w:sz w:val="28"/>
          <w:szCs w:val="28"/>
        </w:rPr>
        <w:t>(Солдатова Ф.И.)</w:t>
      </w:r>
      <w:r w:rsidR="00C06BF3">
        <w:rPr>
          <w:rFonts w:ascii="Times New Roman" w:hAnsi="Times New Roman" w:cs="Times New Roman"/>
          <w:sz w:val="28"/>
          <w:szCs w:val="28"/>
        </w:rPr>
        <w:t xml:space="preserve"> </w:t>
      </w:r>
      <w:r w:rsidR="00E2274F">
        <w:rPr>
          <w:rFonts w:ascii="Times New Roman" w:hAnsi="Times New Roman" w:cs="Times New Roman"/>
          <w:sz w:val="28"/>
          <w:szCs w:val="28"/>
        </w:rPr>
        <w:t>органом, уполномоченным на организацию и проведение муниципальных торговых ярмарок на территории города Чебоксары.</w:t>
      </w:r>
    </w:p>
    <w:p w:rsidR="00631D8D" w:rsidRPr="00C03400" w:rsidRDefault="00E2274F" w:rsidP="00515DF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06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1D8D" w:rsidRPr="00C03400">
        <w:rPr>
          <w:rFonts w:ascii="Times New Roman" w:hAnsi="Times New Roman" w:cs="Times New Roman"/>
          <w:sz w:val="28"/>
          <w:szCs w:val="28"/>
        </w:rPr>
        <w:t>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5624D" w:rsidRPr="00C03400" w:rsidRDefault="00C06BF3" w:rsidP="00515DFC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31D8D" w:rsidRPr="00C03400">
        <w:rPr>
          <w:rFonts w:ascii="Times New Roman" w:hAnsi="Times New Roman" w:cs="Times New Roman"/>
          <w:bCs/>
          <w:sz w:val="28"/>
          <w:szCs w:val="28"/>
        </w:rPr>
        <w:t>.</w:t>
      </w:r>
      <w:r w:rsidR="00C5624D" w:rsidRPr="00C03400">
        <w:rPr>
          <w:rFonts w:ascii="Times New Roman" w:hAnsi="Times New Roman" w:cs="Times New Roman"/>
          <w:bCs/>
          <w:sz w:val="28"/>
          <w:szCs w:val="28"/>
        </w:rPr>
        <w:t> </w:t>
      </w:r>
      <w:r w:rsidR="00631D8D" w:rsidRPr="00C0340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1D8D" w:rsidRPr="00C03400" w:rsidRDefault="00C06BF3" w:rsidP="00515DFC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31D8D" w:rsidRPr="00C03400">
        <w:rPr>
          <w:rFonts w:ascii="Times New Roman" w:hAnsi="Times New Roman" w:cs="Times New Roman"/>
          <w:bCs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 Чебоксары по </w:t>
      </w:r>
      <w:r w:rsidR="00631D8D" w:rsidRPr="00C03400">
        <w:rPr>
          <w:rFonts w:ascii="Times New Roman" w:hAnsi="Times New Roman" w:cs="Times New Roman"/>
          <w:bCs/>
          <w:sz w:val="28"/>
          <w:szCs w:val="28"/>
        </w:rPr>
        <w:t>экономическому развитию и финансам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В.Г. Яковлева</w:t>
      </w:r>
      <w:r w:rsidR="00631D8D" w:rsidRPr="00C03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66371" w:rsidRDefault="00766371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371" w:rsidRDefault="00766371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4D" w:rsidRPr="00C03400" w:rsidRDefault="00631D8D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624D" w:rsidRPr="00C03400" w:rsidSect="00044409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C03400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A213F2" w:rsidRPr="00C03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24D" w:rsidRPr="00C03400">
        <w:rPr>
          <w:rFonts w:ascii="Times New Roman" w:hAnsi="Times New Roman" w:cs="Times New Roman"/>
          <w:bCs/>
          <w:sz w:val="28"/>
          <w:szCs w:val="28"/>
        </w:rPr>
        <w:t>города Чебоксары</w:t>
      </w:r>
      <w:r w:rsidRPr="00C034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34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6BF3">
        <w:rPr>
          <w:rFonts w:ascii="Times New Roman" w:hAnsi="Times New Roman" w:cs="Times New Roman"/>
          <w:sz w:val="28"/>
          <w:szCs w:val="28"/>
        </w:rPr>
        <w:t xml:space="preserve"> </w:t>
      </w:r>
      <w:r w:rsidR="007663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400">
        <w:rPr>
          <w:rFonts w:ascii="Times New Roman" w:hAnsi="Times New Roman" w:cs="Times New Roman"/>
          <w:sz w:val="28"/>
          <w:szCs w:val="28"/>
        </w:rPr>
        <w:t xml:space="preserve">  А.О. Ладыков</w:t>
      </w:r>
    </w:p>
    <w:p w:rsidR="00631D8D" w:rsidRPr="00C03400" w:rsidRDefault="00631D8D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034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1D8D" w:rsidRPr="00C03400" w:rsidRDefault="00C5624D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03400">
        <w:rPr>
          <w:rFonts w:ascii="Times New Roman" w:hAnsi="Times New Roman" w:cs="Times New Roman"/>
          <w:sz w:val="24"/>
          <w:szCs w:val="24"/>
        </w:rPr>
        <w:t>п</w:t>
      </w:r>
      <w:r w:rsidR="00631D8D" w:rsidRPr="00C03400">
        <w:rPr>
          <w:rFonts w:ascii="Times New Roman" w:hAnsi="Times New Roman" w:cs="Times New Roman"/>
          <w:sz w:val="24"/>
          <w:szCs w:val="24"/>
        </w:rPr>
        <w:t>остановлением</w:t>
      </w:r>
      <w:r w:rsidRPr="00C03400">
        <w:rPr>
          <w:rFonts w:ascii="Times New Roman" w:hAnsi="Times New Roman" w:cs="Times New Roman"/>
          <w:sz w:val="24"/>
          <w:szCs w:val="24"/>
        </w:rPr>
        <w:t xml:space="preserve"> </w:t>
      </w:r>
      <w:r w:rsidR="00631D8D" w:rsidRPr="00C0340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31D8D" w:rsidRPr="00C03400" w:rsidRDefault="00631D8D" w:rsidP="00515D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03400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631D8D" w:rsidRPr="00C03400" w:rsidRDefault="00631D8D" w:rsidP="00E2274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09">
        <w:rPr>
          <w:rFonts w:ascii="Times New Roman" w:hAnsi="Times New Roman" w:cs="Times New Roman"/>
          <w:sz w:val="24"/>
          <w:szCs w:val="24"/>
        </w:rPr>
        <w:t xml:space="preserve">от </w:t>
      </w:r>
      <w:r w:rsidR="00E2274F">
        <w:rPr>
          <w:rFonts w:ascii="Times New Roman" w:hAnsi="Times New Roman" w:cs="Times New Roman"/>
          <w:sz w:val="24"/>
          <w:szCs w:val="24"/>
        </w:rPr>
        <w:t>______</w:t>
      </w:r>
      <w:r w:rsidR="00C06BF3">
        <w:rPr>
          <w:rFonts w:ascii="Times New Roman" w:hAnsi="Times New Roman" w:cs="Times New Roman"/>
          <w:sz w:val="24"/>
          <w:szCs w:val="24"/>
        </w:rPr>
        <w:t>____</w:t>
      </w:r>
      <w:r w:rsidR="00E2274F">
        <w:rPr>
          <w:rFonts w:ascii="Times New Roman" w:hAnsi="Times New Roman" w:cs="Times New Roman"/>
          <w:sz w:val="24"/>
          <w:szCs w:val="24"/>
        </w:rPr>
        <w:t>____</w:t>
      </w:r>
      <w:r w:rsidR="00E22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</w:t>
      </w:r>
    </w:p>
    <w:p w:rsidR="00631D8D" w:rsidRPr="00C03400" w:rsidRDefault="00631D8D" w:rsidP="00515DFC">
      <w:pPr>
        <w:shd w:val="clear" w:color="auto" w:fill="FFFFFF" w:themeFill="background1"/>
        <w:spacing w:after="0" w:line="240" w:lineRule="auto"/>
        <w:ind w:left="4962"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DA" w:rsidRDefault="00E2274F" w:rsidP="00E2274F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муниципальных торговых ярмарок на территории города Чебоксары и предоставления торговых мест на них</w:t>
      </w:r>
    </w:p>
    <w:p w:rsidR="00747BDA" w:rsidRDefault="00747BDA" w:rsidP="00E2274F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EBD" w:rsidRPr="00C03400" w:rsidRDefault="00FC33D3" w:rsidP="00E2274F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A91EBD" w:rsidRPr="00C0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C0594" w:rsidRPr="00C03400" w:rsidRDefault="002C0594" w:rsidP="00044409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EBD" w:rsidRPr="00C06BF3" w:rsidRDefault="0091234E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7BDA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организации муниципальных торговых ярмарок на территории города Чебоксары и предоставления торговых мест на них</w:t>
      </w:r>
      <w:r w:rsidR="003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DA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3D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47BDA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 устанавливает требования к организации и проведению ярмарок,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DA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администрацией города Чебоксары.</w:t>
      </w:r>
    </w:p>
    <w:p w:rsidR="00A91EBD" w:rsidRPr="00C06BF3" w:rsidRDefault="00C075C1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54C88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DA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организации торговых ярмарок являются:</w:t>
      </w:r>
    </w:p>
    <w:p w:rsidR="00747BDA" w:rsidRPr="00C06BF3" w:rsidRDefault="00747BDA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и гостей города услугами общественного питания, торговли и бытового обслуживания, в том числе в период празднования государственных праздников и</w:t>
      </w:r>
      <w:r w:rsidR="009D38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памятных дат;</w:t>
      </w:r>
    </w:p>
    <w:p w:rsidR="00747BDA" w:rsidRPr="00C06BF3" w:rsidRDefault="00747BDA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условий и возможностей заинтересованным к участию в</w:t>
      </w:r>
      <w:r w:rsidR="009D3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торговых 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юридическим лицам, индивидуальным предпринимателям, крестьянским фермерским хозяйствам,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ражданам,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личное подсобное хозяйство или занимающимся садоводством, огородничеством, животноводством, изготовлением и реализацией продукции народных промыслов;</w:t>
      </w:r>
    </w:p>
    <w:p w:rsidR="00C71594" w:rsidRPr="00C06BF3" w:rsidRDefault="00C71594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местных товаропроизводителей и ремесленников.</w:t>
      </w:r>
    </w:p>
    <w:p w:rsidR="00A91EBD" w:rsidRPr="00C06BF3" w:rsidRDefault="00EC0BEF" w:rsidP="00044409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торговые ярмарки подразделяются на разовые, сезонные и периодические.</w:t>
      </w:r>
    </w:p>
    <w:p w:rsidR="00C075C1" w:rsidRPr="00C71594" w:rsidRDefault="00C075C1" w:rsidP="00C7159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54C88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C71594" w:rsidRP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торговой</w:t>
      </w:r>
      <w:r w:rsid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94" w:rsidRP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</w:t>
      </w:r>
      <w:r w:rsidR="00C7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594" w:rsidRP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города Чебоксары в лице управления по развитию потребительского рынка и предпринимательства администрации города</w:t>
      </w:r>
      <w:r w:rsidR="009D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</w:t>
      </w:r>
      <w:r w:rsidR="00C71594" w:rsidRP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9D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1594" w:rsidRP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ярмарки)</w:t>
      </w:r>
      <w:r w:rsidR="00C71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594" w:rsidRDefault="00C71594" w:rsidP="00C7159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B47" w:rsidRPr="00C03400" w:rsidRDefault="00C075C1" w:rsidP="00044409">
      <w:pPr>
        <w:shd w:val="clear" w:color="auto" w:fill="FFFFFF" w:themeFill="background1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86B47" w:rsidRPr="00C0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7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муниципальных торговых ярмарок</w:t>
      </w:r>
    </w:p>
    <w:p w:rsidR="00C86B47" w:rsidRPr="00C03400" w:rsidRDefault="00C86B47" w:rsidP="00044409">
      <w:pPr>
        <w:shd w:val="clear" w:color="auto" w:fill="FFFFFF" w:themeFill="background1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EBD" w:rsidRPr="00C06BF3" w:rsidRDefault="00C075C1" w:rsidP="00C71594">
      <w:pPr>
        <w:shd w:val="clear" w:color="auto" w:fill="FFFFFF" w:themeFill="background1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</w:t>
      </w:r>
      <w:r w:rsidR="00137E69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торговых ярмарок </w:t>
      </w:r>
      <w:r w:rsidR="00D54C88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организатором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 не позднее чем 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рабочих </w:t>
      </w:r>
      <w:r w:rsidR="00D54C88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</w:t>
      </w:r>
      <w:r w:rsidR="00C71594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проведения ярмарки.</w:t>
      </w:r>
    </w:p>
    <w:p w:rsidR="00C075C1" w:rsidRPr="00C06BF3" w:rsidRDefault="00C075C1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2.2.</w:t>
      </w:r>
      <w:r w:rsidR="00EB5B87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37E69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Организатор ярмарки в целях 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проведения муниципальной</w:t>
      </w:r>
      <w:r w:rsidR="00137E69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торговой ярмарки:</w:t>
      </w:r>
    </w:p>
    <w:p w:rsidR="00D54C88" w:rsidRPr="00C06BF3" w:rsidRDefault="003844CD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</w:t>
      </w:r>
      <w:r w:rsidR="00137E69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атывает и утверждает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план мероприятий по организации муниципальной   торговой ярмарки по форме согласно приложению №</w:t>
      </w:r>
      <w:r w:rsidR="003D6F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к настоящему </w:t>
      </w:r>
      <w:r w:rsidR="003D6F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Порядку, в 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котором определяет вид и наименование ярмарки, период проведения ярмарки и режим ее работы, период приема заявок на представление торговых мест, дату расстановки участников ярмарки и иные мероприятия, необходимые для организации ярмарки;</w:t>
      </w:r>
    </w:p>
    <w:p w:rsidR="00137E69" w:rsidRPr="00C06BF3" w:rsidRDefault="00EA6C7F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тверждает перечень ярмарочных площадок проведения муниципальной</w:t>
      </w:r>
      <w:r w:rsidR="00A77620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торговой ярмарки и ассортимент реализуемой</w:t>
      </w:r>
      <w:r w:rsidR="00A77620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продукции на ярмарке по форме согласно приложению №</w:t>
      </w:r>
      <w:r w:rsidR="003D6F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D54C88" w:rsidRPr="00C06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 к настоящему Порядку. </w:t>
      </w:r>
    </w:p>
    <w:p w:rsidR="0084361F" w:rsidRPr="00C06BF3" w:rsidRDefault="0084361F" w:rsidP="00D54C8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54C88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620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ярмарки не позднее чем за 10 рабочих дней до начала проведения ярмарки обеспечивает опубликован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77620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города Чебоксары в информационно-телекоммуникационной сети Интернет, в газете «Чебоксарские новости» плана мероприятий</w:t>
      </w:r>
      <w:r w:rsidR="00071151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20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организации муниципальной торговой ярмарки и перечня ярмарочных площадок проведения муниципальной </w:t>
      </w:r>
      <w:r w:rsidR="00071151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20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 ярмарки.</w:t>
      </w:r>
    </w:p>
    <w:p w:rsidR="00071151" w:rsidRPr="00071151" w:rsidRDefault="00071151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75075"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ярмарки осуществляет на безвозмездной основе предоставление торговых мест участника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 ярмарки на основании заявки о 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торгового места для участия в муниципальной торговой ярмарке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06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0711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перечню ярмарочных площадок проведения муниципальной торговой ярмарки в пределах количества торговых мест, установленных  перечнем ярмарочных площадок.</w:t>
      </w:r>
    </w:p>
    <w:p w:rsidR="00EA6C7F" w:rsidRDefault="00EA6C7F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DC" w:rsidRPr="00C03400" w:rsidRDefault="00B75FDC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07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торговых мест</w:t>
      </w:r>
    </w:p>
    <w:p w:rsidR="006422C2" w:rsidRPr="00C03400" w:rsidRDefault="006422C2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47A" w:rsidRPr="00EA6C7F" w:rsidRDefault="00B75FDC" w:rsidP="00957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965CF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7D00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муниципальных торговых ярмарок могут быть хозяйствующие субъекты</w:t>
      </w:r>
      <w:r w:rsidR="00C44C41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D00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(юридические лица и индивидуальные предприниматели), зарегистрированные в установленном законодательством Российской Федерации порядке, а также граждане, ведущие крестьянско-фермерское хозяйство, личное подсобное хозяйство или занимающиеся садоводством, огородничеством, животноводством, изготовлением и реализацией продукции промыслов.</w:t>
      </w:r>
    </w:p>
    <w:p w:rsidR="00B75FDC" w:rsidRPr="00EA6C7F" w:rsidRDefault="00B75FDC" w:rsidP="00957D0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965CF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7D00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торгового места участнику ярмарки осуществляется на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7A04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="00957D00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организатором ярмарки на основании заявки и согласно утвержденному перечню ярмарочных площадок проведения муниципальной торговой ярмарки в пределах</w:t>
      </w:r>
      <w:r w:rsidR="001E7A04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торговых мест, установленных утвержденным перечнем ярмарочных площадок.</w:t>
      </w:r>
    </w:p>
    <w:p w:rsidR="00DF0221" w:rsidRPr="00EA6C7F" w:rsidRDefault="00A62D36" w:rsidP="001E7A04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3.3. 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Заявки принимаются организатором ярмарки в период, указанной в плане мероприятий по организации муниципальной торговой ярмарки, в рабочие дни 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CF0FA4" w:rsidRPr="00CF0FA4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>.00 до 1</w:t>
      </w:r>
      <w:r w:rsidR="00CF0FA4" w:rsidRPr="00CF0FA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>.00</w:t>
      </w:r>
      <w:r w:rsidR="00E321AE" w:rsidRPr="00CF0F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>часов и с 1</w:t>
      </w:r>
      <w:r w:rsidR="00CF0FA4" w:rsidRPr="00CF0FA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>.00 до 1</w:t>
      </w:r>
      <w:r w:rsidR="00CF0FA4" w:rsidRPr="00CF0FA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1E7A04" w:rsidRPr="00CF0FA4">
        <w:rPr>
          <w:rFonts w:ascii="Times New Roman" w:hAnsi="Times New Roman" w:cs="Times New Roman"/>
          <w:sz w:val="24"/>
          <w:szCs w:val="24"/>
          <w:lang w:eastAsia="ar-SA"/>
        </w:rPr>
        <w:t>.00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 часов по </w:t>
      </w:r>
      <w:r w:rsidR="00117E16" w:rsidRPr="00EA6C7F">
        <w:rPr>
          <w:rFonts w:ascii="Times New Roman" w:hAnsi="Times New Roman" w:cs="Times New Roman"/>
          <w:sz w:val="24"/>
          <w:szCs w:val="24"/>
          <w:lang w:eastAsia="ar-SA"/>
        </w:rPr>
        <w:t>адресу</w:t>
      </w:r>
      <w:r w:rsidR="00E321AE" w:rsidRPr="00EA6C7F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17E16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321AE" w:rsidRPr="00EA6C7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A416D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Чебоксары, ул. 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Маркса,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 xml:space="preserve">36, </w:t>
      </w:r>
      <w:proofErr w:type="spellStart"/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102,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103,</w:t>
      </w:r>
      <w:r w:rsidR="00EA6C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7A04" w:rsidRPr="00EA6C7F">
        <w:rPr>
          <w:rFonts w:ascii="Times New Roman" w:hAnsi="Times New Roman" w:cs="Times New Roman"/>
          <w:sz w:val="24"/>
          <w:szCs w:val="24"/>
          <w:lang w:eastAsia="ar-SA"/>
        </w:rPr>
        <w:t>104.</w:t>
      </w:r>
    </w:p>
    <w:p w:rsidR="00BA416D" w:rsidRPr="00EA6C7F" w:rsidRDefault="00697FDA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344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FDC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416D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</w:t>
      </w:r>
      <w:r w:rsidR="00117E1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</w:t>
      </w:r>
      <w:r w:rsidR="005B1717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форме согласно приложению №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1717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 к</w:t>
      </w:r>
      <w:r w:rsid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1717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Порядку. Заявка подается лично участником ярмарки или его представителем по доверенности, оформленной в установленном порядке. Участник ярмарки несет ответственность за достоверность указанных в заявке сведений.</w:t>
      </w:r>
    </w:p>
    <w:p w:rsidR="00BA416D" w:rsidRPr="00EA6C7F" w:rsidRDefault="00C44C41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регистрируются в журнале поданных заявок на предоставление торгового места на ярмарке и проверяются на соответствие требованиям к заявке и участникам ярмарки, установленным в пунктах 3.1, 3.4 настоящего Порядка, и наличие свободных торговых мест в день поступления заявки</w:t>
      </w: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B29" w:rsidRPr="00EA6C7F" w:rsidRDefault="00EC0BEF" w:rsidP="00C051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C3B46"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4C41"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C41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соответствии заявки установленным требованиям и наличии свободных мест участнику ярмарки предоставляется торговое место путем 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</w:t>
      </w:r>
      <w:r w:rsidR="00C44C41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ярморочных площадок 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</w:t>
      </w:r>
      <w:r w:rsidR="00C44C41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участнике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</w:t>
      </w:r>
    </w:p>
    <w:p w:rsidR="004C3B46" w:rsidRPr="00EA6C7F" w:rsidRDefault="00EC0BEF" w:rsidP="004C3B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C3B46"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C3B46" w:rsidRPr="00EA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несоответствия заявки установленным требованиям, в том числе несоответствие ассортимента реализуемой продукции, указанной в заявке, утвержденному организатором ярмарки ассортименту реализуемой продукции на муниципальной торговой ярмарке, организатор ярмарки уведомляет заявителя об отказе в предоставлении торгового места в течение 3 рабочих дней с момента поступления заявки.</w:t>
      </w:r>
    </w:p>
    <w:p w:rsidR="00B75FDC" w:rsidRPr="00EA6C7F" w:rsidRDefault="00B75FDC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0773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 мест на указанной в заявке ярмарочной площадке участнику предоставляются на выбор имеющиеся свободные места на других площадках, а в случае их отсутствия организатор ярмарки уведомляет заявителя об этом способом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3B46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в заявке, в течение 3 рабочих дней с момента поступления заявки.</w:t>
      </w:r>
    </w:p>
    <w:p w:rsidR="004C3B46" w:rsidRPr="00EA6C7F" w:rsidRDefault="004C3B46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Основанием для </w:t>
      </w:r>
      <w:r w:rsidR="0016202E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</w:t>
      </w: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торгового места в пользование является:</w:t>
      </w:r>
    </w:p>
    <w:p w:rsidR="0016202E" w:rsidRPr="00EA6C7F" w:rsidRDefault="0016202E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неполных или не соответствующих действительности сведений, указанных в заявке, подаваемой по форме в соответствии с пунктом 3.4 настоящего раздела:</w:t>
      </w:r>
    </w:p>
    <w:p w:rsidR="0016202E" w:rsidRPr="00EA6C7F" w:rsidRDefault="0016202E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 ярмарке сводных торговых мест.</w:t>
      </w:r>
    </w:p>
    <w:p w:rsidR="0016202E" w:rsidRPr="00EA6C7F" w:rsidRDefault="0016202E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Организатор   ярмарки по окончании срока прием заявок на предоставление торговых мест на ярмарке формирует и подписывает перечень ярмарочных площадок со сведениями об участниках ярмарки.</w:t>
      </w:r>
    </w:p>
    <w:p w:rsidR="0016202E" w:rsidRPr="00EA6C7F" w:rsidRDefault="0016202E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Участники ярмарки обязаны получить у организатора ярмарки перечень </w:t>
      </w: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ярморочных площадок проведения ярмарки не позднее чем за 1 день до начала работы ярмарки. Осуществление деятельности на муниципальной </w:t>
      </w:r>
      <w:r w:rsidR="00EA6247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ярмарке</w:t>
      </w:r>
      <w:r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наличия у участника ярмарки указанного перечня не допускается</w:t>
      </w:r>
      <w:r w:rsidR="00EA6247" w:rsidRPr="00EA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B46" w:rsidRPr="00EA6C7F" w:rsidRDefault="004C3B46" w:rsidP="000444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C" w:rsidRDefault="00CB4545" w:rsidP="00EA62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EA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торговых мест на ярмарках</w:t>
      </w:r>
    </w:p>
    <w:p w:rsidR="00EA6247" w:rsidRPr="00C03400" w:rsidRDefault="00EA6247" w:rsidP="00EA62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F21" w:rsidRPr="007B1D98" w:rsidRDefault="00CB4545" w:rsidP="00EA62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E1FDC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6247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торговым местом в целях настоящего Порядка понимается место, используемое </w:t>
      </w:r>
      <w:r w:rsidR="007B1D98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лицом 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1D98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ярмарки </w:t>
      </w:r>
      <w:r w:rsidR="00EA6247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совершения сделок розничной купли –продажи с использование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6247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объекта (торговой палатки, шатра или иной стилизованной конструкции, автомашин и пр.)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247" w:rsidRPr="007B1D98" w:rsidRDefault="00CB4545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6247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места размещаются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A6247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создания условий для соблюдения правил личной гигиены продавцов, установки контейнеров для сбора мусора и биологических отходов, а также обеспечения их уборки и вывоза.</w:t>
      </w:r>
    </w:p>
    <w:p w:rsidR="00EA6247" w:rsidRPr="007B1D98" w:rsidRDefault="00EA6247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Участниками ярмарки торговые места</w:t>
      </w:r>
      <w:r w:rsidR="00CE7A33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ярмарке должны быть оснащены</w:t>
      </w:r>
      <w:r w:rsidR="00CE7A33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информационными табл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ичками,</w:t>
      </w:r>
      <w:r w:rsidR="00CE7A33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 которые представляют собой деревянные или пластиковые изделия   формата А4 с указанием сведений:</w:t>
      </w:r>
    </w:p>
    <w:p w:rsidR="00CE7A33" w:rsidRPr="007B1D98" w:rsidRDefault="00CE7A33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нахождения, ассортимент товара;</w:t>
      </w:r>
    </w:p>
    <w:p w:rsidR="00CE7A33" w:rsidRPr="007B1D98" w:rsidRDefault="00CE7A33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–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номер свидетельства о государственной регистрации;</w:t>
      </w:r>
    </w:p>
    <w:p w:rsidR="00CE7A33" w:rsidRPr="007B1D98" w:rsidRDefault="00CE7A33" w:rsidP="000444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ведущих крестьянские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(фермерские)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личные подсобные хозяйства или занимающихся садоводством, огородничеством,</w:t>
      </w:r>
      <w:r w:rsidR="000E0C5A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животноводством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изготовлением и реализацией</w:t>
      </w:r>
      <w:r w:rsidR="000E0C5A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народных промыслов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0C5A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CB4545" w:rsidRPr="007B1D98" w:rsidRDefault="00CB4545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0C5A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 по продаже товаров на ярмарке юридические лица, индивидуальные предприниматели, граждане обязаны:</w:t>
      </w:r>
    </w:p>
    <w:p w:rsidR="000E0C5A" w:rsidRPr="007B1D98" w:rsidRDefault="000E0C5A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предусмотренные законодательством Российской Федерации в области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</w:p>
    <w:p w:rsidR="000E0C5A" w:rsidRPr="007B1D98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0C5A"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установленных законодательством Российской Федерации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в 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документы, подтверждающие соответствие товаров установленным требованиям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(сертификат или декларацию о соответствии либо их копии, заверенные в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порядке), товарно-сопроводительные документы, иные предусмотренные законодательством Российской Федерации, законодательством субъектов Российской Федерации, нормативными  правовыми актами органов местного  самоуправления документы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959" w:rsidRPr="007B1D98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 и порядке торговое место и прилегающую территорию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959" w:rsidRPr="007B1D98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уборку мусора в процессе и по окончании торговли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959" w:rsidRPr="007B1D98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торговых ярмарках запрещается торговля:</w:t>
      </w:r>
    </w:p>
    <w:p w:rsidR="000E0C5A" w:rsidRPr="007B1D98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товарами, изъятыми из оборота или ограниченными в обороте;</w:t>
      </w:r>
    </w:p>
    <w:p w:rsidR="00654959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продукцией, в том числе пивом;</w:t>
      </w:r>
    </w:p>
    <w:p w:rsidR="00654959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драгоценными металлами и камнями</w:t>
      </w:r>
      <w:r w:rsid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изделиями из них;</w:t>
      </w:r>
    </w:p>
    <w:p w:rsidR="00654959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пищевыми продуктами домашнего приготовления;</w:t>
      </w:r>
    </w:p>
    <w:p w:rsidR="00654959" w:rsidRDefault="00654959" w:rsidP="000E0C5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продукцией,</w:t>
      </w:r>
      <w:r w:rsidR="00B9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запрещенной к реализации </w:t>
      </w:r>
      <w:r w:rsidR="00B91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7B1D98" w:rsidRDefault="007B1D98" w:rsidP="007B1D9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1D98" w:rsidSect="00AE0B46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B1D98" w:rsidRPr="007B1D98" w:rsidRDefault="007B1D98" w:rsidP="007B1D98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B1D98" w:rsidRPr="007B1D98" w:rsidRDefault="007B1D98" w:rsidP="007B1D98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B1D98" w:rsidRDefault="007B1D98" w:rsidP="00492475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5C" w:rsidRDefault="004E6B5C" w:rsidP="004E6B5C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92475" w:rsidRDefault="00492475" w:rsidP="00044409">
      <w:pPr>
        <w:shd w:val="clear" w:color="auto" w:fill="FFFFFF" w:themeFill="background1"/>
        <w:spacing w:after="0" w:line="240" w:lineRule="auto"/>
        <w:ind w:left="538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EA" w:rsidRPr="00020C88" w:rsidRDefault="00994FEA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994FEA" w:rsidRPr="00020C88" w:rsidRDefault="00994FEA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потребительского рынка </w:t>
      </w:r>
      <w:r w:rsidR="004E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FEA" w:rsidRPr="00020C88" w:rsidRDefault="00994FEA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94FEA" w:rsidRPr="00020C88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4E6B5C" w:rsidRDefault="004E6B5C" w:rsidP="004E6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FEA" w:rsidRPr="00994FEA" w:rsidRDefault="00994FEA" w:rsidP="004E6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орга</w:t>
      </w:r>
      <w:bookmarkStart w:id="0" w:name="_GoBack"/>
      <w:bookmarkEnd w:id="0"/>
      <w:r w:rsidRPr="0099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низации ______________________ ярмарки </w:t>
      </w:r>
    </w:p>
    <w:p w:rsidR="00994FEA" w:rsidRDefault="004E6B5C" w:rsidP="004E6B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EA" w:rsidRPr="004E6B5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ярмарки)</w:t>
      </w:r>
    </w:p>
    <w:p w:rsidR="004E6B5C" w:rsidRDefault="004E6B5C" w:rsidP="004E6B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B5C" w:rsidRPr="004E6B5C" w:rsidRDefault="004E6B5C" w:rsidP="004E6B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301"/>
        <w:gridCol w:w="3154"/>
        <w:gridCol w:w="2007"/>
      </w:tblGrid>
      <w:tr w:rsidR="00994FEA" w:rsidRPr="00020C88" w:rsidTr="004E6B5C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4E6B5C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FEA"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994FEA" w:rsidRPr="00020C88" w:rsidTr="00FC33D3">
        <w:trPr>
          <w:trHeight w:val="55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FC33D3">
        <w:trPr>
          <w:trHeight w:val="48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FC33D3">
        <w:trPr>
          <w:trHeight w:val="46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6B5C" w:rsidRDefault="004E6B5C" w:rsidP="004E6B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4E6B5C" w:rsidSect="00AE0B46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</w:t>
      </w:r>
    </w:p>
    <w:p w:rsidR="004E6B5C" w:rsidRPr="007B1D98" w:rsidRDefault="004E6B5C" w:rsidP="004E6B5C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</w:p>
    <w:p w:rsidR="004E6B5C" w:rsidRPr="007B1D98" w:rsidRDefault="004E6B5C" w:rsidP="004E6B5C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E6B5C" w:rsidRDefault="004E6B5C" w:rsidP="004E6B5C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B5C" w:rsidRDefault="004E6B5C" w:rsidP="004E6B5C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E6B5C" w:rsidRDefault="004E6B5C" w:rsidP="004E6B5C">
      <w:pPr>
        <w:shd w:val="clear" w:color="auto" w:fill="FFFFFF" w:themeFill="background1"/>
        <w:spacing w:after="0" w:line="240" w:lineRule="auto"/>
        <w:ind w:left="538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B5C" w:rsidRPr="00020C88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4E6B5C" w:rsidRPr="00020C88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потребительского рынка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B5C" w:rsidRPr="00020C88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E6B5C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4E6B5C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B5C" w:rsidRPr="00020C88" w:rsidRDefault="004E6B5C" w:rsidP="004E6B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EA" w:rsidRPr="00AE0B46" w:rsidRDefault="00994FEA" w:rsidP="004E6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Перечень ярмарочных площадок проведения ___________________ ярмарки </w:t>
      </w:r>
    </w:p>
    <w:p w:rsidR="004E6B5C" w:rsidRDefault="004E6B5C" w:rsidP="004E6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6B5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ярмарки)</w:t>
      </w:r>
    </w:p>
    <w:p w:rsidR="004E6B5C" w:rsidRDefault="004E6B5C" w:rsidP="004E6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B5C" w:rsidRDefault="004E6B5C" w:rsidP="004E6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387"/>
        <w:gridCol w:w="1769"/>
        <w:gridCol w:w="1934"/>
        <w:gridCol w:w="2373"/>
      </w:tblGrid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4E6B5C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FEA"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Адресные ориентиры ярмарочной площадки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торговых мест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ярмарки &lt;*&gt;</w:t>
            </w: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EA" w:rsidRPr="00020C88" w:rsidTr="004E6B5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4FEA" w:rsidRPr="00020C88" w:rsidRDefault="00994FEA" w:rsidP="004E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4FEA" w:rsidRPr="00020C88" w:rsidRDefault="00994FEA" w:rsidP="004E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994FEA" w:rsidRDefault="00994FEA" w:rsidP="004E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Заполняется в соответствии с п. 3.6 Порядка организации муниципальных торговых ярмарок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торговых мест на них.</w:t>
      </w:r>
    </w:p>
    <w:p w:rsidR="004E6B5C" w:rsidRDefault="004E6B5C" w:rsidP="004E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B5C" w:rsidSect="00AE0B46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E6B5C" w:rsidRPr="007B1D98" w:rsidRDefault="004E6B5C" w:rsidP="004E6B5C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</w:p>
    <w:p w:rsidR="004E6B5C" w:rsidRDefault="004E6B5C" w:rsidP="004E6B5C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F0FA4" w:rsidRPr="00CF0FA4" w:rsidRDefault="00CF0FA4" w:rsidP="004E6B5C">
      <w:pPr>
        <w:shd w:val="clear" w:color="auto" w:fill="FFFFFF" w:themeFill="background1"/>
        <w:spacing w:after="0" w:line="240" w:lineRule="auto"/>
        <w:ind w:left="6663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B5C" w:rsidRDefault="004E6B5C" w:rsidP="004E6B5C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F0FA4" w:rsidRPr="00CF0FA4" w:rsidRDefault="00CF0FA4" w:rsidP="004E6B5C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FEA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потребительского рынка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предпринимательства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994FEA" w:rsidRPr="00020C88" w:rsidRDefault="004E6B5C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наименование,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ОГРН, ИНН, заявление подается на фирменном бланке, для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наличии), реквизиты документа,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личность),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заявителя)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 юридического лица;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физического лица)</w:t>
      </w:r>
    </w:p>
    <w:p w:rsidR="00994FEA" w:rsidRPr="00020C88" w:rsidRDefault="00994FEA" w:rsidP="00CF0FA4">
      <w:pPr>
        <w:spacing w:after="0" w:line="228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</w:t>
      </w:r>
    </w:p>
    <w:p w:rsidR="004E6B5C" w:rsidRPr="00CF0FA4" w:rsidRDefault="004E6B5C" w:rsidP="00CF0FA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FEA" w:rsidRPr="00AE0B46" w:rsidRDefault="00994FEA" w:rsidP="00CF0FA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94FEA" w:rsidRPr="00AE0B46" w:rsidRDefault="00994FEA" w:rsidP="00CF0FA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торгового места для участия в муниципальной</w:t>
      </w:r>
    </w:p>
    <w:p w:rsidR="00994FEA" w:rsidRPr="00994FEA" w:rsidRDefault="00994FEA" w:rsidP="00CF0FA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торговой ярмарке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 Вас  предоставить  торговое  место на муниципальной торговой ярмарке 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4FEA" w:rsidRPr="004E6B5C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B5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(наименование ярмарки)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Адресный ориентир ярмарочной площадки __________________________________</w:t>
      </w:r>
    </w:p>
    <w:p w:rsidR="00994FEA" w:rsidRPr="004E6B5C" w:rsidRDefault="004E6B5C" w:rsidP="00CF0FA4">
      <w:pPr>
        <w:spacing w:after="0" w:line="228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E6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4FEA" w:rsidRPr="004E6B5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утвержденным перечнем ярмарочных площадок)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Ассортимент реализуемой продукции: _____________________________________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Требуется ли подключение электрической энергии к торговым точкам: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(Мощность кВт ______)     Нет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Машина: гос. номер _________, марка ___________, модель ________________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водителя: _____________________________________________________________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уведомить о принятом решении (нужное подчеркнуть):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телефону: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электронной почте: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почтовым отправлением по адресу: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ярмарке, 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организации муниципальных торговых ярмарок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торговых мест на них, ознакомлен.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получить перечень ярмарочных площадок лично уведомлен.</w:t>
      </w:r>
    </w:p>
    <w:p w:rsidR="00994FEA" w:rsidRPr="00020C88" w:rsidRDefault="00CF0FA4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994FEA"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моих персональных данных. Срок обработки моих данных истекает одновременно с окончанием проведения ярмарки. Данное согласие может быть отозвано в любой момент по соглашению сторон.</w:t>
      </w:r>
    </w:p>
    <w:p w:rsidR="00994FEA" w:rsidRPr="00020C88" w:rsidRDefault="00994FEA" w:rsidP="00CF0FA4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 ___</w:t>
      </w:r>
      <w:r w:rsidR="00CF0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(Ф.И.О.)</w:t>
      </w:r>
    </w:p>
    <w:p w:rsidR="00994FEA" w:rsidRDefault="00994FEA" w:rsidP="004E6B5C">
      <w:pPr>
        <w:spacing w:after="0" w:line="240" w:lineRule="auto"/>
      </w:pPr>
      <w:r w:rsidRPr="0002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sectPr w:rsidR="00994FEA" w:rsidSect="00CF0FA4">
      <w:pgSz w:w="11906" w:h="16838"/>
      <w:pgMar w:top="709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DB" w:rsidRDefault="00DC08DB" w:rsidP="00F91541">
      <w:pPr>
        <w:spacing w:after="0" w:line="240" w:lineRule="auto"/>
      </w:pPr>
      <w:r>
        <w:separator/>
      </w:r>
    </w:p>
  </w:endnote>
  <w:endnote w:type="continuationSeparator" w:id="0">
    <w:p w:rsidR="00DC08DB" w:rsidRDefault="00DC08DB" w:rsidP="00F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C9" w:rsidRPr="00044409" w:rsidRDefault="008167C9" w:rsidP="00540626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044409">
      <w:rPr>
        <w:rFonts w:ascii="Times New Roman" w:hAnsi="Times New Roman" w:cs="Times New Roman"/>
        <w:sz w:val="16"/>
        <w:szCs w:val="16"/>
      </w:rPr>
      <w:t>022-8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3" w:rsidRPr="00C06BF3" w:rsidRDefault="00C06BF3" w:rsidP="00C06BF3">
    <w:pPr>
      <w:pStyle w:val="a8"/>
      <w:jc w:val="right"/>
      <w:rPr>
        <w:sz w:val="16"/>
        <w:szCs w:val="16"/>
      </w:rPr>
    </w:pPr>
    <w:r>
      <w:rPr>
        <w:sz w:val="16"/>
        <w:szCs w:val="16"/>
      </w:rPr>
      <w:t>022-2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DB" w:rsidRDefault="00DC08DB" w:rsidP="00F91541">
      <w:pPr>
        <w:spacing w:after="0" w:line="240" w:lineRule="auto"/>
      </w:pPr>
      <w:r>
        <w:separator/>
      </w:r>
    </w:p>
  </w:footnote>
  <w:footnote w:type="continuationSeparator" w:id="0">
    <w:p w:rsidR="00DC08DB" w:rsidRDefault="00DC08DB" w:rsidP="00F9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22274"/>
      <w:docPartObj>
        <w:docPartGallery w:val="Page Numbers (Top of Page)"/>
        <w:docPartUnique/>
      </w:docPartObj>
    </w:sdtPr>
    <w:sdtEndPr/>
    <w:sdtContent>
      <w:p w:rsidR="008167C9" w:rsidRDefault="00816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D3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D"/>
    <w:rsid w:val="00005B69"/>
    <w:rsid w:val="0001392F"/>
    <w:rsid w:val="000146B9"/>
    <w:rsid w:val="00044409"/>
    <w:rsid w:val="00045DEB"/>
    <w:rsid w:val="00051D10"/>
    <w:rsid w:val="0006329E"/>
    <w:rsid w:val="000635AE"/>
    <w:rsid w:val="00071151"/>
    <w:rsid w:val="00080B7B"/>
    <w:rsid w:val="00081FA4"/>
    <w:rsid w:val="00083791"/>
    <w:rsid w:val="00097021"/>
    <w:rsid w:val="000B0282"/>
    <w:rsid w:val="000B218F"/>
    <w:rsid w:val="000D00CD"/>
    <w:rsid w:val="000E0C5A"/>
    <w:rsid w:val="000E208E"/>
    <w:rsid w:val="000E3D39"/>
    <w:rsid w:val="000F03FD"/>
    <w:rsid w:val="00114215"/>
    <w:rsid w:val="00115F95"/>
    <w:rsid w:val="00116A3C"/>
    <w:rsid w:val="00117E16"/>
    <w:rsid w:val="0013265E"/>
    <w:rsid w:val="001345AA"/>
    <w:rsid w:val="00137E69"/>
    <w:rsid w:val="001431EC"/>
    <w:rsid w:val="00146DCB"/>
    <w:rsid w:val="00150FAF"/>
    <w:rsid w:val="0016202E"/>
    <w:rsid w:val="00163902"/>
    <w:rsid w:val="00171753"/>
    <w:rsid w:val="00187ED2"/>
    <w:rsid w:val="001946D0"/>
    <w:rsid w:val="001953CE"/>
    <w:rsid w:val="001A0E4A"/>
    <w:rsid w:val="001A0F73"/>
    <w:rsid w:val="001A2380"/>
    <w:rsid w:val="001A32E5"/>
    <w:rsid w:val="001D2927"/>
    <w:rsid w:val="001D6203"/>
    <w:rsid w:val="001E05EC"/>
    <w:rsid w:val="001E7A04"/>
    <w:rsid w:val="001F2A22"/>
    <w:rsid w:val="00201EA5"/>
    <w:rsid w:val="002118B0"/>
    <w:rsid w:val="002136E1"/>
    <w:rsid w:val="002141B9"/>
    <w:rsid w:val="00223B92"/>
    <w:rsid w:val="00224200"/>
    <w:rsid w:val="0022652F"/>
    <w:rsid w:val="002305A7"/>
    <w:rsid w:val="00232F74"/>
    <w:rsid w:val="00240306"/>
    <w:rsid w:val="00254C8A"/>
    <w:rsid w:val="002621BB"/>
    <w:rsid w:val="00263127"/>
    <w:rsid w:val="0026705F"/>
    <w:rsid w:val="002707A6"/>
    <w:rsid w:val="00275075"/>
    <w:rsid w:val="00281C2D"/>
    <w:rsid w:val="00281EB4"/>
    <w:rsid w:val="002851DA"/>
    <w:rsid w:val="002B07A8"/>
    <w:rsid w:val="002B3A06"/>
    <w:rsid w:val="002B4BA9"/>
    <w:rsid w:val="002B72F6"/>
    <w:rsid w:val="002C0594"/>
    <w:rsid w:val="002D0A03"/>
    <w:rsid w:val="002D3A0C"/>
    <w:rsid w:val="002E5DCC"/>
    <w:rsid w:val="002E62CA"/>
    <w:rsid w:val="002F24D1"/>
    <w:rsid w:val="002F25CA"/>
    <w:rsid w:val="00301DC8"/>
    <w:rsid w:val="0032607B"/>
    <w:rsid w:val="00326A75"/>
    <w:rsid w:val="00326BC1"/>
    <w:rsid w:val="00345EBE"/>
    <w:rsid w:val="00346DA1"/>
    <w:rsid w:val="003471E6"/>
    <w:rsid w:val="003500A3"/>
    <w:rsid w:val="003577C9"/>
    <w:rsid w:val="003628D0"/>
    <w:rsid w:val="00376BB7"/>
    <w:rsid w:val="00381237"/>
    <w:rsid w:val="003844CD"/>
    <w:rsid w:val="00392213"/>
    <w:rsid w:val="003A3990"/>
    <w:rsid w:val="003B5CA5"/>
    <w:rsid w:val="003C3745"/>
    <w:rsid w:val="003C498D"/>
    <w:rsid w:val="003D3388"/>
    <w:rsid w:val="003D683A"/>
    <w:rsid w:val="003D6F72"/>
    <w:rsid w:val="003E53E0"/>
    <w:rsid w:val="003F543B"/>
    <w:rsid w:val="00400D9F"/>
    <w:rsid w:val="0041497E"/>
    <w:rsid w:val="0041775E"/>
    <w:rsid w:val="00425B11"/>
    <w:rsid w:val="00455EE8"/>
    <w:rsid w:val="00472985"/>
    <w:rsid w:val="004748DC"/>
    <w:rsid w:val="00483C31"/>
    <w:rsid w:val="00490480"/>
    <w:rsid w:val="0049147A"/>
    <w:rsid w:val="00492475"/>
    <w:rsid w:val="00496344"/>
    <w:rsid w:val="004A68A5"/>
    <w:rsid w:val="004B20C7"/>
    <w:rsid w:val="004C3B46"/>
    <w:rsid w:val="004D296E"/>
    <w:rsid w:val="004D31C6"/>
    <w:rsid w:val="004D62C3"/>
    <w:rsid w:val="004E0C14"/>
    <w:rsid w:val="004E3B99"/>
    <w:rsid w:val="004E6B5C"/>
    <w:rsid w:val="004F1421"/>
    <w:rsid w:val="004F4D3C"/>
    <w:rsid w:val="0050453F"/>
    <w:rsid w:val="0050535A"/>
    <w:rsid w:val="005117EF"/>
    <w:rsid w:val="00511C15"/>
    <w:rsid w:val="0051438D"/>
    <w:rsid w:val="00515DFC"/>
    <w:rsid w:val="005247D2"/>
    <w:rsid w:val="0053574B"/>
    <w:rsid w:val="00540626"/>
    <w:rsid w:val="005578E0"/>
    <w:rsid w:val="00592940"/>
    <w:rsid w:val="005939BC"/>
    <w:rsid w:val="00596764"/>
    <w:rsid w:val="005A0CCE"/>
    <w:rsid w:val="005B1717"/>
    <w:rsid w:val="005B1ABD"/>
    <w:rsid w:val="005B229F"/>
    <w:rsid w:val="005D6C6D"/>
    <w:rsid w:val="005E113B"/>
    <w:rsid w:val="00600D9D"/>
    <w:rsid w:val="006016FB"/>
    <w:rsid w:val="00605620"/>
    <w:rsid w:val="00631D8D"/>
    <w:rsid w:val="00641B4D"/>
    <w:rsid w:val="006422C2"/>
    <w:rsid w:val="00642592"/>
    <w:rsid w:val="006434D6"/>
    <w:rsid w:val="00652C7E"/>
    <w:rsid w:val="00654959"/>
    <w:rsid w:val="006609C9"/>
    <w:rsid w:val="00697FDA"/>
    <w:rsid w:val="006A0011"/>
    <w:rsid w:val="006C3C1E"/>
    <w:rsid w:val="006C4822"/>
    <w:rsid w:val="006E4A43"/>
    <w:rsid w:val="006E7D6C"/>
    <w:rsid w:val="007041C3"/>
    <w:rsid w:val="007048D4"/>
    <w:rsid w:val="0070663C"/>
    <w:rsid w:val="007235E7"/>
    <w:rsid w:val="007279A8"/>
    <w:rsid w:val="007400CA"/>
    <w:rsid w:val="00740AE1"/>
    <w:rsid w:val="00743263"/>
    <w:rsid w:val="00747BDA"/>
    <w:rsid w:val="0075348C"/>
    <w:rsid w:val="0075679F"/>
    <w:rsid w:val="00760AF8"/>
    <w:rsid w:val="007626F8"/>
    <w:rsid w:val="00766371"/>
    <w:rsid w:val="007806D2"/>
    <w:rsid w:val="007860CF"/>
    <w:rsid w:val="00795F25"/>
    <w:rsid w:val="0079756A"/>
    <w:rsid w:val="007A29E8"/>
    <w:rsid w:val="007B1D98"/>
    <w:rsid w:val="007B7429"/>
    <w:rsid w:val="007C2F86"/>
    <w:rsid w:val="007F0E7E"/>
    <w:rsid w:val="008167C9"/>
    <w:rsid w:val="00821717"/>
    <w:rsid w:val="00822116"/>
    <w:rsid w:val="008349BD"/>
    <w:rsid w:val="00842CFA"/>
    <w:rsid w:val="0084361F"/>
    <w:rsid w:val="00846473"/>
    <w:rsid w:val="00881304"/>
    <w:rsid w:val="00886B78"/>
    <w:rsid w:val="00895169"/>
    <w:rsid w:val="008B1AD8"/>
    <w:rsid w:val="00903E66"/>
    <w:rsid w:val="0090506B"/>
    <w:rsid w:val="0091234E"/>
    <w:rsid w:val="009215FE"/>
    <w:rsid w:val="009218FA"/>
    <w:rsid w:val="00923355"/>
    <w:rsid w:val="00933E62"/>
    <w:rsid w:val="0094435B"/>
    <w:rsid w:val="00957B49"/>
    <w:rsid w:val="00957D00"/>
    <w:rsid w:val="009826F9"/>
    <w:rsid w:val="00986C1C"/>
    <w:rsid w:val="009901D2"/>
    <w:rsid w:val="00994FEA"/>
    <w:rsid w:val="009965CF"/>
    <w:rsid w:val="009974FB"/>
    <w:rsid w:val="009A6AA8"/>
    <w:rsid w:val="009C6F49"/>
    <w:rsid w:val="009D38A4"/>
    <w:rsid w:val="009D3F4D"/>
    <w:rsid w:val="009D4CE2"/>
    <w:rsid w:val="009D5BE7"/>
    <w:rsid w:val="009E4D23"/>
    <w:rsid w:val="009E7F21"/>
    <w:rsid w:val="009F5713"/>
    <w:rsid w:val="009F6BD3"/>
    <w:rsid w:val="009F6CE2"/>
    <w:rsid w:val="00A00E47"/>
    <w:rsid w:val="00A213F2"/>
    <w:rsid w:val="00A5236E"/>
    <w:rsid w:val="00A53771"/>
    <w:rsid w:val="00A53AAD"/>
    <w:rsid w:val="00A55605"/>
    <w:rsid w:val="00A62D36"/>
    <w:rsid w:val="00A71768"/>
    <w:rsid w:val="00A71D35"/>
    <w:rsid w:val="00A73700"/>
    <w:rsid w:val="00A77620"/>
    <w:rsid w:val="00A84B74"/>
    <w:rsid w:val="00A87D6F"/>
    <w:rsid w:val="00A91EBD"/>
    <w:rsid w:val="00A96E8C"/>
    <w:rsid w:val="00AB3B57"/>
    <w:rsid w:val="00AB417A"/>
    <w:rsid w:val="00AC1D52"/>
    <w:rsid w:val="00AE0B46"/>
    <w:rsid w:val="00AE1FDC"/>
    <w:rsid w:val="00AE203D"/>
    <w:rsid w:val="00AF4B29"/>
    <w:rsid w:val="00AF6B43"/>
    <w:rsid w:val="00B06415"/>
    <w:rsid w:val="00B1124D"/>
    <w:rsid w:val="00B13342"/>
    <w:rsid w:val="00B33DC6"/>
    <w:rsid w:val="00B3560B"/>
    <w:rsid w:val="00B42B36"/>
    <w:rsid w:val="00B50FC1"/>
    <w:rsid w:val="00B55789"/>
    <w:rsid w:val="00B61BAC"/>
    <w:rsid w:val="00B630FE"/>
    <w:rsid w:val="00B66D89"/>
    <w:rsid w:val="00B676E9"/>
    <w:rsid w:val="00B75FDC"/>
    <w:rsid w:val="00B7757E"/>
    <w:rsid w:val="00B91571"/>
    <w:rsid w:val="00B92A58"/>
    <w:rsid w:val="00B94AB1"/>
    <w:rsid w:val="00BA10C9"/>
    <w:rsid w:val="00BA416D"/>
    <w:rsid w:val="00BA51A4"/>
    <w:rsid w:val="00BC26DF"/>
    <w:rsid w:val="00BD78E6"/>
    <w:rsid w:val="00BE0A7C"/>
    <w:rsid w:val="00BF7347"/>
    <w:rsid w:val="00C03400"/>
    <w:rsid w:val="00C048AF"/>
    <w:rsid w:val="00C05179"/>
    <w:rsid w:val="00C06BF3"/>
    <w:rsid w:val="00C075C1"/>
    <w:rsid w:val="00C1174A"/>
    <w:rsid w:val="00C169A8"/>
    <w:rsid w:val="00C177EC"/>
    <w:rsid w:val="00C17E80"/>
    <w:rsid w:val="00C40631"/>
    <w:rsid w:val="00C44C41"/>
    <w:rsid w:val="00C45735"/>
    <w:rsid w:val="00C46A93"/>
    <w:rsid w:val="00C5624D"/>
    <w:rsid w:val="00C64E3E"/>
    <w:rsid w:val="00C71594"/>
    <w:rsid w:val="00C852CA"/>
    <w:rsid w:val="00C86B47"/>
    <w:rsid w:val="00C87055"/>
    <w:rsid w:val="00C90BF2"/>
    <w:rsid w:val="00CB4545"/>
    <w:rsid w:val="00CE421D"/>
    <w:rsid w:val="00CE65B5"/>
    <w:rsid w:val="00CE7A33"/>
    <w:rsid w:val="00CE7A60"/>
    <w:rsid w:val="00CF0FA4"/>
    <w:rsid w:val="00D00791"/>
    <w:rsid w:val="00D06044"/>
    <w:rsid w:val="00D30773"/>
    <w:rsid w:val="00D35E92"/>
    <w:rsid w:val="00D365FE"/>
    <w:rsid w:val="00D54C88"/>
    <w:rsid w:val="00D654D9"/>
    <w:rsid w:val="00D8191D"/>
    <w:rsid w:val="00D8260A"/>
    <w:rsid w:val="00D948F4"/>
    <w:rsid w:val="00DB0EEC"/>
    <w:rsid w:val="00DB2ACF"/>
    <w:rsid w:val="00DB592E"/>
    <w:rsid w:val="00DB6F1E"/>
    <w:rsid w:val="00DC08DB"/>
    <w:rsid w:val="00DD70E5"/>
    <w:rsid w:val="00DE53F8"/>
    <w:rsid w:val="00DF0221"/>
    <w:rsid w:val="00DF0BF0"/>
    <w:rsid w:val="00DF53B4"/>
    <w:rsid w:val="00E01059"/>
    <w:rsid w:val="00E03B27"/>
    <w:rsid w:val="00E1253C"/>
    <w:rsid w:val="00E15BAB"/>
    <w:rsid w:val="00E2274F"/>
    <w:rsid w:val="00E321AE"/>
    <w:rsid w:val="00E33C32"/>
    <w:rsid w:val="00E354BC"/>
    <w:rsid w:val="00E41605"/>
    <w:rsid w:val="00E46054"/>
    <w:rsid w:val="00E60ACC"/>
    <w:rsid w:val="00E80559"/>
    <w:rsid w:val="00E85FB3"/>
    <w:rsid w:val="00E90254"/>
    <w:rsid w:val="00E92C45"/>
    <w:rsid w:val="00E93663"/>
    <w:rsid w:val="00EA6247"/>
    <w:rsid w:val="00EA6C7F"/>
    <w:rsid w:val="00EB5B87"/>
    <w:rsid w:val="00EB61BD"/>
    <w:rsid w:val="00EC0BEF"/>
    <w:rsid w:val="00EF04A5"/>
    <w:rsid w:val="00EF2225"/>
    <w:rsid w:val="00F065EE"/>
    <w:rsid w:val="00F077BA"/>
    <w:rsid w:val="00F139C2"/>
    <w:rsid w:val="00F14031"/>
    <w:rsid w:val="00F14C12"/>
    <w:rsid w:val="00F244FC"/>
    <w:rsid w:val="00F41624"/>
    <w:rsid w:val="00F4322A"/>
    <w:rsid w:val="00F62DF6"/>
    <w:rsid w:val="00F64944"/>
    <w:rsid w:val="00F66C88"/>
    <w:rsid w:val="00F827A7"/>
    <w:rsid w:val="00F831F5"/>
    <w:rsid w:val="00F84FA9"/>
    <w:rsid w:val="00F86DA1"/>
    <w:rsid w:val="00F91541"/>
    <w:rsid w:val="00FA02AA"/>
    <w:rsid w:val="00FB54EC"/>
    <w:rsid w:val="00FC07DE"/>
    <w:rsid w:val="00FC105C"/>
    <w:rsid w:val="00FC33D3"/>
    <w:rsid w:val="00FC38A3"/>
    <w:rsid w:val="00FD1D54"/>
    <w:rsid w:val="00FD47C9"/>
    <w:rsid w:val="00FF4F1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1EBD"/>
    <w:rPr>
      <w:color w:val="0000FF"/>
      <w:u w:val="single"/>
    </w:rPr>
  </w:style>
  <w:style w:type="paragraph" w:customStyle="1" w:styleId="unformattext">
    <w:name w:val="unformat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D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aliases w:val="бпОсновной текст"/>
    <w:basedOn w:val="a"/>
    <w:link w:val="a5"/>
    <w:rsid w:val="00631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63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541"/>
  </w:style>
  <w:style w:type="paragraph" w:styleId="a8">
    <w:name w:val="footer"/>
    <w:basedOn w:val="a"/>
    <w:link w:val="a9"/>
    <w:uiPriority w:val="99"/>
    <w:unhideWhenUsed/>
    <w:rsid w:val="00F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541"/>
  </w:style>
  <w:style w:type="paragraph" w:styleId="aa">
    <w:name w:val="List Paragraph"/>
    <w:basedOn w:val="a"/>
    <w:uiPriority w:val="34"/>
    <w:qFormat/>
    <w:rsid w:val="00F244FC"/>
    <w:pPr>
      <w:ind w:left="720"/>
      <w:contextualSpacing/>
    </w:pPr>
  </w:style>
  <w:style w:type="table" w:styleId="ab">
    <w:name w:val="Table Grid"/>
    <w:basedOn w:val="a1"/>
    <w:uiPriority w:val="59"/>
    <w:rsid w:val="0090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1EBD"/>
    <w:rPr>
      <w:color w:val="0000FF"/>
      <w:u w:val="single"/>
    </w:rPr>
  </w:style>
  <w:style w:type="paragraph" w:customStyle="1" w:styleId="unformattext">
    <w:name w:val="unformattext"/>
    <w:basedOn w:val="a"/>
    <w:rsid w:val="00A9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D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aliases w:val="бпОсновной текст"/>
    <w:basedOn w:val="a"/>
    <w:link w:val="a5"/>
    <w:rsid w:val="00631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63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541"/>
  </w:style>
  <w:style w:type="paragraph" w:styleId="a8">
    <w:name w:val="footer"/>
    <w:basedOn w:val="a"/>
    <w:link w:val="a9"/>
    <w:uiPriority w:val="99"/>
    <w:unhideWhenUsed/>
    <w:rsid w:val="00F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541"/>
  </w:style>
  <w:style w:type="paragraph" w:styleId="aa">
    <w:name w:val="List Paragraph"/>
    <w:basedOn w:val="a"/>
    <w:uiPriority w:val="34"/>
    <w:qFormat/>
    <w:rsid w:val="00F244FC"/>
    <w:pPr>
      <w:ind w:left="720"/>
      <w:contextualSpacing/>
    </w:pPr>
  </w:style>
  <w:style w:type="table" w:styleId="ab">
    <w:name w:val="Table Grid"/>
    <w:basedOn w:val="a1"/>
    <w:uiPriority w:val="59"/>
    <w:rsid w:val="0090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BCE3-CE7D-4EAC-8916-E6ACCDAF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torg17</dc:creator>
  <cp:lastModifiedBy>gcheb_delo</cp:lastModifiedBy>
  <cp:revision>6</cp:revision>
  <cp:lastPrinted>2020-01-29T06:56:00Z</cp:lastPrinted>
  <dcterms:created xsi:type="dcterms:W3CDTF">2020-01-28T13:57:00Z</dcterms:created>
  <dcterms:modified xsi:type="dcterms:W3CDTF">2020-01-29T06:56:00Z</dcterms:modified>
</cp:coreProperties>
</file>