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937"/>
        <w:gridCol w:w="1984"/>
        <w:gridCol w:w="3934"/>
      </w:tblGrid>
      <w:tr w:rsidR="006D2321" w:rsidTr="005B2052">
        <w:tc>
          <w:tcPr>
            <w:tcW w:w="3937" w:type="dxa"/>
          </w:tcPr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6D2321" w:rsidRDefault="00A92897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rFonts w:ascii="Arial Cyr Chuv" w:hAnsi="Arial Cyr Chuv" w:cs="Arial Cyr Chuv"/>
                <w:b/>
                <w:bCs/>
                <w:sz w:val="28"/>
                <w:szCs w:val="28"/>
              </w:rPr>
              <w:t>_____________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  <w:hideMark/>
          </w:tcPr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D2321" w:rsidRDefault="00A92897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6D2321" w:rsidRDefault="006D2321" w:rsidP="006D2321"/>
    <w:p w:rsidR="006D2321" w:rsidRDefault="006D2321" w:rsidP="006D2321"/>
    <w:p w:rsidR="00055063" w:rsidRDefault="00055063" w:rsidP="00055063">
      <w:pPr>
        <w:tabs>
          <w:tab w:val="left" w:pos="4820"/>
        </w:tabs>
        <w:ind w:right="3967" w:firstLine="0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/>
          <w:b/>
        </w:rPr>
        <w:t xml:space="preserve">О внесении изменений в Порядок </w:t>
      </w:r>
      <w:r w:rsidR="009D35A5">
        <w:rPr>
          <w:rFonts w:ascii="Times New Roman" w:eastAsia="Times New Roman" w:hAnsi="Times New Roman"/>
          <w:b/>
        </w:rPr>
        <w:t>предоставления субсидии на возмещение затрат, связанных с содержанием пустующих муниципальных жилых и нежилых помещений, расположенных в многоквартирных домах</w:t>
      </w:r>
      <w:r>
        <w:rPr>
          <w:rFonts w:ascii="Times New Roman" w:eastAsia="Times New Roman" w:hAnsi="Times New Roman"/>
          <w:b/>
        </w:rPr>
        <w:t xml:space="preserve"> на территории города Канаш </w:t>
      </w:r>
    </w:p>
    <w:bookmarkEnd w:id="0"/>
    <w:p w:rsidR="00037727" w:rsidRPr="00037727" w:rsidRDefault="00037727" w:rsidP="000377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55063" w:rsidRDefault="009D35A5" w:rsidP="009D35A5">
      <w:pPr>
        <w:ind w:firstLine="709"/>
        <w:rPr>
          <w:rFonts w:ascii="Roboto" w:eastAsia="Times New Roman" w:hAnsi="Roboto" w:cs="Times New Roman"/>
          <w:b/>
          <w:color w:val="000000"/>
          <w:sz w:val="23"/>
          <w:szCs w:val="23"/>
        </w:rPr>
      </w:pPr>
      <w:r w:rsidRPr="009D35A5">
        <w:rPr>
          <w:rFonts w:ascii="Times New Roman" w:eastAsia="Times New Roman" w:hAnsi="Times New Roman" w:cs="Times New Roman"/>
          <w:bCs/>
        </w:rPr>
        <w:t>В целях актуализации правовых актов администрации города Канаш,</w:t>
      </w:r>
      <w:r w:rsidRPr="009D35A5">
        <w:rPr>
          <w:rFonts w:ascii="Times New Roman" w:eastAsia="Times New Roman" w:hAnsi="Times New Roman" w:cs="Times New Roman"/>
        </w:rPr>
        <w:t xml:space="preserve"> в соответствии с Постановлением Правительства РФ от </w:t>
      </w:r>
      <w:r>
        <w:rPr>
          <w:rFonts w:ascii="Times New Roman" w:eastAsia="Times New Roman" w:hAnsi="Times New Roman" w:cs="Times New Roman"/>
        </w:rPr>
        <w:t>12</w:t>
      </w:r>
      <w:r w:rsidRPr="009D35A5">
        <w:rPr>
          <w:rFonts w:ascii="Times New Roman" w:eastAsia="Times New Roman" w:hAnsi="Times New Roman" w:cs="Times New Roman"/>
        </w:rPr>
        <w:t xml:space="preserve"> сентября 201</w:t>
      </w:r>
      <w:r>
        <w:rPr>
          <w:rFonts w:ascii="Times New Roman" w:eastAsia="Times New Roman" w:hAnsi="Times New Roman" w:cs="Times New Roman"/>
        </w:rPr>
        <w:t>9</w:t>
      </w:r>
      <w:r w:rsidRPr="009D35A5">
        <w:rPr>
          <w:rFonts w:ascii="Times New Roman" w:eastAsia="Times New Roman" w:hAnsi="Times New Roman" w:cs="Times New Roman"/>
        </w:rPr>
        <w:t xml:space="preserve"> г. №</w:t>
      </w:r>
      <w:r>
        <w:rPr>
          <w:rFonts w:ascii="Times New Roman" w:eastAsia="Times New Roman" w:hAnsi="Times New Roman" w:cs="Times New Roman"/>
        </w:rPr>
        <w:t>1187</w:t>
      </w:r>
      <w:r w:rsidRPr="009D35A5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 xml:space="preserve">О внесении изменений в </w:t>
      </w:r>
      <w:r w:rsidRPr="009D35A5">
        <w:rPr>
          <w:rFonts w:ascii="Times New Roman" w:eastAsia="Times New Roman" w:hAnsi="Times New Roman" w:cs="Times New Roman"/>
        </w:rPr>
        <w:t>общи</w:t>
      </w:r>
      <w:r>
        <w:rPr>
          <w:rFonts w:ascii="Times New Roman" w:eastAsia="Times New Roman" w:hAnsi="Times New Roman" w:cs="Times New Roman"/>
        </w:rPr>
        <w:t>е</w:t>
      </w:r>
      <w:r w:rsidRPr="009D35A5">
        <w:rPr>
          <w:rFonts w:ascii="Times New Roman" w:eastAsia="Times New Roman" w:hAnsi="Times New Roman" w:cs="Times New Roman"/>
        </w:rPr>
        <w:t xml:space="preserve"> требования к нормативн</w:t>
      </w:r>
      <w:r>
        <w:rPr>
          <w:rFonts w:ascii="Times New Roman" w:eastAsia="Times New Roman" w:hAnsi="Times New Roman" w:cs="Times New Roman"/>
        </w:rPr>
        <w:t>ым</w:t>
      </w:r>
      <w:r w:rsidRPr="009D35A5">
        <w:rPr>
          <w:rFonts w:ascii="Times New Roman" w:eastAsia="Times New Roman" w:hAnsi="Times New Roman" w:cs="Times New Roman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</w:t>
      </w:r>
      <w:r>
        <w:rPr>
          <w:rFonts w:ascii="Times New Roman" w:eastAsia="Times New Roman" w:hAnsi="Times New Roman" w:cs="Times New Roman"/>
        </w:rPr>
        <w:t>,</w:t>
      </w:r>
      <w:r w:rsidRPr="009D35A5">
        <w:rPr>
          <w:rFonts w:ascii="Times New Roman" w:eastAsia="Times New Roman" w:hAnsi="Times New Roman" w:cs="Times New Roman"/>
          <w:bCs/>
        </w:rPr>
        <w:t xml:space="preserve"> ст. 78 Бюджетного кодекса Российской Федерации,  ст. 155 Жилищного кодекса Российской Федерации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, </w:t>
      </w:r>
      <w:r w:rsidR="00055063" w:rsidRPr="00A615EA">
        <w:rPr>
          <w:rFonts w:ascii="Roboto" w:eastAsia="Times New Roman" w:hAnsi="Roboto" w:cs="Times New Roman"/>
          <w:b/>
          <w:color w:val="000000"/>
          <w:sz w:val="23"/>
          <w:szCs w:val="23"/>
        </w:rPr>
        <w:t xml:space="preserve">Администрация </w:t>
      </w:r>
      <w:r w:rsidR="00055063" w:rsidRPr="00A615EA">
        <w:rPr>
          <w:rFonts w:ascii="Roboto" w:eastAsia="Times New Roman" w:hAnsi="Roboto" w:cs="Times New Roman"/>
          <w:b/>
          <w:iCs/>
          <w:color w:val="000000"/>
          <w:sz w:val="23"/>
          <w:szCs w:val="23"/>
        </w:rPr>
        <w:t>города</w:t>
      </w:r>
      <w:r w:rsidR="00055063" w:rsidRPr="00A615EA">
        <w:rPr>
          <w:rFonts w:ascii="Roboto" w:eastAsia="Times New Roman" w:hAnsi="Roboto" w:cs="Times New Roman"/>
          <w:b/>
          <w:color w:val="000000"/>
          <w:sz w:val="23"/>
          <w:szCs w:val="23"/>
        </w:rPr>
        <w:t xml:space="preserve"> </w:t>
      </w:r>
      <w:r w:rsidR="00055063" w:rsidRPr="00A615EA">
        <w:rPr>
          <w:rFonts w:ascii="Roboto" w:eastAsia="Times New Roman" w:hAnsi="Roboto" w:cs="Times New Roman"/>
          <w:b/>
          <w:iCs/>
          <w:color w:val="000000"/>
          <w:sz w:val="23"/>
          <w:szCs w:val="23"/>
        </w:rPr>
        <w:t>Канаш</w:t>
      </w:r>
      <w:r w:rsidR="00055063" w:rsidRPr="00A615EA">
        <w:rPr>
          <w:rFonts w:ascii="Roboto" w:eastAsia="Times New Roman" w:hAnsi="Roboto" w:cs="Times New Roman"/>
          <w:b/>
          <w:color w:val="000000"/>
          <w:sz w:val="23"/>
          <w:szCs w:val="23"/>
        </w:rPr>
        <w:t xml:space="preserve"> </w:t>
      </w:r>
      <w:r w:rsidR="00055063" w:rsidRPr="00A615EA">
        <w:rPr>
          <w:rFonts w:ascii="Roboto" w:eastAsia="Times New Roman" w:hAnsi="Roboto" w:cs="Times New Roman"/>
          <w:b/>
          <w:iCs/>
          <w:color w:val="000000"/>
          <w:sz w:val="23"/>
          <w:szCs w:val="23"/>
        </w:rPr>
        <w:t>Чувашской</w:t>
      </w:r>
      <w:r w:rsidR="00055063" w:rsidRPr="00A615EA">
        <w:rPr>
          <w:rFonts w:ascii="Roboto" w:eastAsia="Times New Roman" w:hAnsi="Roboto" w:cs="Times New Roman"/>
          <w:b/>
          <w:color w:val="000000"/>
          <w:sz w:val="23"/>
          <w:szCs w:val="23"/>
        </w:rPr>
        <w:t xml:space="preserve"> Республики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r w:rsidR="00055063" w:rsidRPr="00A615EA">
        <w:rPr>
          <w:rFonts w:ascii="Roboto" w:eastAsia="Times New Roman" w:hAnsi="Roboto" w:cs="Times New Roman"/>
          <w:b/>
          <w:color w:val="000000"/>
          <w:sz w:val="23"/>
          <w:szCs w:val="23"/>
        </w:rPr>
        <w:t>постановляет:</w:t>
      </w:r>
    </w:p>
    <w:p w:rsidR="00A92897" w:rsidRPr="00055063" w:rsidRDefault="00A92897" w:rsidP="009D35A5">
      <w:pPr>
        <w:ind w:firstLine="709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055063" w:rsidRPr="00055063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 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1. Внести в </w:t>
      </w:r>
      <w:hyperlink r:id="rId7" w:anchor="/document/42505136/entry/1000" w:history="1">
        <w:r w:rsidR="00055063" w:rsidRPr="00055063">
          <w:rPr>
            <w:rFonts w:ascii="Roboto" w:eastAsia="Times New Roman" w:hAnsi="Roboto" w:cs="Times New Roman"/>
            <w:iCs/>
            <w:sz w:val="23"/>
            <w:szCs w:val="23"/>
          </w:rPr>
          <w:t>Порядок</w:t>
        </w:r>
      </w:hyperlink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r w:rsidR="009D35A5" w:rsidRPr="009D35A5">
        <w:rPr>
          <w:rFonts w:ascii="Times New Roman" w:eastAsia="Times New Roman" w:hAnsi="Times New Roman"/>
        </w:rPr>
        <w:t>предоставления субсидии на возмещение затрат, связанных с содержанием пустующих муниципальных жилых и нежилых помещений, расположенных в многоквартирных домах на территории города Канаш</w:t>
      </w:r>
      <w:r w:rsidR="00055063" w:rsidRPr="009D35A5">
        <w:rPr>
          <w:rFonts w:ascii="Roboto" w:eastAsia="Times New Roman" w:hAnsi="Roboto" w:cs="Times New Roman"/>
          <w:color w:val="000000"/>
          <w:sz w:val="23"/>
          <w:szCs w:val="23"/>
        </w:rPr>
        <w:t>,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утвержденный </w:t>
      </w:r>
      <w:hyperlink r:id="rId8" w:anchor="/document/42505136/entry/0" w:history="1">
        <w:r w:rsidR="00055063" w:rsidRPr="00055063">
          <w:rPr>
            <w:rFonts w:ascii="Roboto" w:eastAsia="Times New Roman" w:hAnsi="Roboto" w:cs="Times New Roman"/>
            <w:sz w:val="23"/>
            <w:szCs w:val="23"/>
          </w:rPr>
          <w:t>постановление</w:t>
        </w:r>
      </w:hyperlink>
      <w:r w:rsidR="00BA522B">
        <w:rPr>
          <w:rFonts w:ascii="Roboto" w:eastAsia="Times New Roman" w:hAnsi="Roboto" w:cs="Times New Roman"/>
          <w:sz w:val="23"/>
          <w:szCs w:val="23"/>
        </w:rPr>
        <w:t>м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администрации города Канаш Чувашской Республики от </w:t>
      </w:r>
      <w:r w:rsidR="009D35A5">
        <w:rPr>
          <w:rFonts w:ascii="Roboto" w:eastAsia="Times New Roman" w:hAnsi="Roboto" w:cs="Times New Roman"/>
          <w:color w:val="000000"/>
          <w:sz w:val="23"/>
          <w:szCs w:val="23"/>
        </w:rPr>
        <w:t>04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r w:rsidR="009D35A5">
        <w:rPr>
          <w:rFonts w:ascii="Roboto" w:eastAsia="Times New Roman" w:hAnsi="Roboto" w:cs="Times New Roman"/>
          <w:color w:val="000000"/>
          <w:sz w:val="23"/>
          <w:szCs w:val="23"/>
        </w:rPr>
        <w:t>03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>.201</w:t>
      </w:r>
      <w:r w:rsidR="009D35A5">
        <w:rPr>
          <w:rFonts w:ascii="Roboto" w:eastAsia="Times New Roman" w:hAnsi="Roboto" w:cs="Times New Roman"/>
          <w:color w:val="000000"/>
          <w:sz w:val="23"/>
          <w:szCs w:val="23"/>
        </w:rPr>
        <w:t>5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N </w:t>
      </w:r>
      <w:r w:rsidR="009D35A5">
        <w:rPr>
          <w:rFonts w:ascii="Roboto" w:eastAsia="Times New Roman" w:hAnsi="Roboto" w:cs="Times New Roman"/>
          <w:color w:val="000000"/>
          <w:sz w:val="23"/>
          <w:szCs w:val="23"/>
        </w:rPr>
        <w:t>278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(с изменениями </w:t>
      </w:r>
      <w:hyperlink r:id="rId9" w:anchor="/document/42531194/entry/0" w:history="1">
        <w:r w:rsidR="00055063" w:rsidRPr="00055063">
          <w:rPr>
            <w:rFonts w:ascii="Roboto" w:eastAsia="Times New Roman" w:hAnsi="Roboto" w:cs="Times New Roman"/>
            <w:sz w:val="23"/>
            <w:szCs w:val="23"/>
          </w:rPr>
          <w:t xml:space="preserve">от </w:t>
        </w:r>
        <w:r w:rsidR="009D35A5">
          <w:rPr>
            <w:rFonts w:ascii="Roboto" w:eastAsia="Times New Roman" w:hAnsi="Roboto" w:cs="Times New Roman"/>
            <w:sz w:val="23"/>
            <w:szCs w:val="23"/>
          </w:rPr>
          <w:t>06</w:t>
        </w:r>
        <w:r w:rsidR="00055063" w:rsidRPr="00055063">
          <w:rPr>
            <w:rFonts w:ascii="Roboto" w:eastAsia="Times New Roman" w:hAnsi="Roboto" w:cs="Times New Roman"/>
            <w:sz w:val="23"/>
            <w:szCs w:val="23"/>
          </w:rPr>
          <w:t>.</w:t>
        </w:r>
        <w:r w:rsidR="009D35A5">
          <w:rPr>
            <w:rFonts w:ascii="Roboto" w:eastAsia="Times New Roman" w:hAnsi="Roboto" w:cs="Times New Roman"/>
            <w:sz w:val="23"/>
            <w:szCs w:val="23"/>
          </w:rPr>
          <w:t>06</w:t>
        </w:r>
        <w:r w:rsidR="00055063" w:rsidRPr="00055063">
          <w:rPr>
            <w:rFonts w:ascii="Roboto" w:eastAsia="Times New Roman" w:hAnsi="Roboto" w:cs="Times New Roman"/>
            <w:sz w:val="23"/>
            <w:szCs w:val="23"/>
          </w:rPr>
          <w:t>.2017 г. N </w:t>
        </w:r>
      </w:hyperlink>
      <w:r w:rsidR="009D35A5">
        <w:rPr>
          <w:rFonts w:ascii="Roboto" w:eastAsia="Times New Roman" w:hAnsi="Roboto" w:cs="Times New Roman"/>
          <w:sz w:val="23"/>
          <w:szCs w:val="23"/>
        </w:rPr>
        <w:t>9</w:t>
      </w:r>
      <w:r w:rsidR="00BA522B">
        <w:rPr>
          <w:rFonts w:ascii="Roboto" w:eastAsia="Times New Roman" w:hAnsi="Roboto" w:cs="Times New Roman"/>
          <w:sz w:val="23"/>
          <w:szCs w:val="23"/>
        </w:rPr>
        <w:t>6</w:t>
      </w:r>
      <w:r w:rsidR="009D35A5">
        <w:rPr>
          <w:rFonts w:ascii="Roboto" w:eastAsia="Times New Roman" w:hAnsi="Roboto" w:cs="Times New Roman"/>
          <w:sz w:val="23"/>
          <w:szCs w:val="23"/>
        </w:rPr>
        <w:t>6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>) следующие изменения:</w:t>
      </w:r>
    </w:p>
    <w:p w:rsidR="00055063" w:rsidRPr="00055063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</w:t>
      </w:r>
      <w:r w:rsidR="00A615EA">
        <w:rPr>
          <w:rFonts w:ascii="Roboto" w:eastAsia="Times New Roman" w:hAnsi="Roboto" w:cs="Times New Roman"/>
          <w:color w:val="000000"/>
          <w:sz w:val="23"/>
          <w:szCs w:val="23"/>
        </w:rPr>
        <w:t xml:space="preserve">1.1. 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В </w:t>
      </w:r>
      <w:hyperlink r:id="rId10" w:anchor="/document/42505136/entry/1001" w:history="1">
        <w:r w:rsidR="00055063" w:rsidRPr="00055063">
          <w:rPr>
            <w:rFonts w:ascii="Roboto" w:eastAsia="Times New Roman" w:hAnsi="Roboto" w:cs="Times New Roman"/>
            <w:sz w:val="23"/>
            <w:szCs w:val="23"/>
          </w:rPr>
          <w:t xml:space="preserve">разделе </w:t>
        </w:r>
      </w:hyperlink>
      <w:r w:rsidR="00BA522B">
        <w:rPr>
          <w:rFonts w:ascii="Roboto" w:eastAsia="Times New Roman" w:hAnsi="Roboto" w:cs="Times New Roman"/>
          <w:sz w:val="23"/>
          <w:szCs w:val="23"/>
        </w:rPr>
        <w:t>3</w:t>
      </w:r>
      <w:r w:rsidR="00055063" w:rsidRPr="00055063">
        <w:rPr>
          <w:rFonts w:ascii="Roboto" w:eastAsia="Times New Roman" w:hAnsi="Roboto" w:cs="Times New Roman"/>
          <w:sz w:val="23"/>
          <w:szCs w:val="23"/>
        </w:rPr>
        <w:t>:</w:t>
      </w:r>
    </w:p>
    <w:p w:rsidR="00055063" w:rsidRPr="00055063" w:rsidRDefault="00A01C22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A01C22">
        <w:t xml:space="preserve">       </w:t>
      </w:r>
      <w:r w:rsidR="00A615EA">
        <w:rPr>
          <w:rFonts w:ascii="Roboto" w:eastAsia="Times New Roman" w:hAnsi="Roboto" w:cs="Times New Roman" w:hint="eastAsia"/>
          <w:color w:val="000000"/>
          <w:sz w:val="23"/>
          <w:szCs w:val="23"/>
        </w:rPr>
        <w:t>а</w:t>
      </w:r>
      <w:r w:rsidR="00A615EA">
        <w:rPr>
          <w:rFonts w:ascii="Roboto" w:eastAsia="Times New Roman" w:hAnsi="Roboto" w:cs="Times New Roman"/>
          <w:color w:val="000000"/>
          <w:sz w:val="23"/>
          <w:szCs w:val="23"/>
        </w:rPr>
        <w:t>бзац четвертый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hyperlink r:id="rId11" w:anchor="/document/42505136/entry/15" w:history="1">
        <w:r w:rsidR="00055063" w:rsidRPr="00055063">
          <w:rPr>
            <w:rFonts w:ascii="Roboto" w:eastAsia="Times New Roman" w:hAnsi="Roboto" w:cs="Times New Roman"/>
            <w:sz w:val="23"/>
            <w:szCs w:val="23"/>
          </w:rPr>
          <w:t xml:space="preserve">пункта </w:t>
        </w:r>
      </w:hyperlink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>3.</w:t>
      </w:r>
      <w:r w:rsidR="00BA522B">
        <w:rPr>
          <w:rFonts w:ascii="Roboto" w:eastAsia="Times New Roman" w:hAnsi="Roboto" w:cs="Times New Roman"/>
          <w:color w:val="000000"/>
          <w:sz w:val="23"/>
          <w:szCs w:val="23"/>
        </w:rPr>
        <w:t>8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 xml:space="preserve">изложить </w:t>
      </w:r>
      <w:proofErr w:type="gramStart"/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 xml:space="preserve">в 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следующе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>й</w:t>
      </w:r>
      <w:proofErr w:type="gramEnd"/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>редакции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>:</w:t>
      </w:r>
    </w:p>
    <w:p w:rsidR="00055063" w:rsidRPr="00055063" w:rsidRDefault="00A01C22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A01C22"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</w:t>
      </w:r>
      <w:r w:rsidR="00A615EA">
        <w:rPr>
          <w:rFonts w:ascii="Roboto" w:eastAsia="Times New Roman" w:hAnsi="Roboto" w:cs="Times New Roman"/>
          <w:color w:val="000000"/>
          <w:sz w:val="23"/>
          <w:szCs w:val="23"/>
        </w:rPr>
        <w:t>«</w:t>
      </w:r>
      <w:r w:rsidR="00165380">
        <w:rPr>
          <w:rFonts w:ascii="Roboto" w:eastAsia="Times New Roman" w:hAnsi="Roboto" w:cs="Times New Roman"/>
          <w:color w:val="000000"/>
          <w:sz w:val="23"/>
          <w:szCs w:val="23"/>
        </w:rPr>
        <w:t>получатели субсидии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 xml:space="preserve"> не должн</w:t>
      </w:r>
      <w:r w:rsidR="00165380">
        <w:rPr>
          <w:rFonts w:ascii="Roboto" w:eastAsia="Times New Roman" w:hAnsi="Roboto" w:cs="Times New Roman"/>
          <w:color w:val="000000"/>
          <w:sz w:val="23"/>
          <w:szCs w:val="23"/>
        </w:rPr>
        <w:t>ы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 xml:space="preserve"> находиться в процессе реорганизации, ликвидации, в отношении </w:t>
      </w:r>
      <w:r w:rsidR="00165380">
        <w:rPr>
          <w:rFonts w:ascii="Roboto" w:eastAsia="Times New Roman" w:hAnsi="Roboto" w:cs="Times New Roman"/>
          <w:color w:val="000000"/>
          <w:sz w:val="23"/>
          <w:szCs w:val="23"/>
        </w:rPr>
        <w:t>их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 xml:space="preserve"> не введен</w:t>
      </w:r>
      <w:r w:rsidR="00165380">
        <w:rPr>
          <w:rFonts w:ascii="Roboto" w:eastAsia="Times New Roman" w:hAnsi="Roboto" w:cs="Times New Roman"/>
          <w:color w:val="000000"/>
          <w:sz w:val="23"/>
          <w:szCs w:val="23"/>
        </w:rPr>
        <w:t xml:space="preserve">а 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>процедур</w:t>
      </w:r>
      <w:r w:rsidR="00165380">
        <w:rPr>
          <w:rFonts w:ascii="Roboto" w:eastAsia="Times New Roman" w:hAnsi="Roboto" w:cs="Times New Roman"/>
          <w:color w:val="000000"/>
          <w:sz w:val="23"/>
          <w:szCs w:val="23"/>
        </w:rPr>
        <w:t>а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 xml:space="preserve">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актом);»</w:t>
      </w:r>
    </w:p>
    <w:p w:rsidR="003D6A31" w:rsidRPr="00055063" w:rsidRDefault="00383093" w:rsidP="003D6A31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</w:t>
      </w:r>
      <w:r w:rsidR="00A615EA">
        <w:rPr>
          <w:rFonts w:ascii="Roboto" w:eastAsia="Times New Roman" w:hAnsi="Roboto" w:cs="Times New Roman"/>
          <w:color w:val="000000"/>
          <w:sz w:val="23"/>
          <w:szCs w:val="23"/>
        </w:rPr>
        <w:t xml:space="preserve">1.2. </w:t>
      </w:r>
      <w:r w:rsidR="003D6A31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В </w:t>
      </w:r>
      <w:hyperlink r:id="rId12" w:anchor="/document/42505136/entry/1001" w:history="1">
        <w:r w:rsidR="003D6A31" w:rsidRPr="00055063">
          <w:rPr>
            <w:rFonts w:ascii="Roboto" w:eastAsia="Times New Roman" w:hAnsi="Roboto" w:cs="Times New Roman"/>
            <w:sz w:val="23"/>
            <w:szCs w:val="23"/>
          </w:rPr>
          <w:t xml:space="preserve">разделе </w:t>
        </w:r>
      </w:hyperlink>
      <w:r w:rsidR="00BA522B">
        <w:rPr>
          <w:rFonts w:ascii="Roboto" w:eastAsia="Times New Roman" w:hAnsi="Roboto" w:cs="Times New Roman"/>
          <w:sz w:val="23"/>
          <w:szCs w:val="23"/>
        </w:rPr>
        <w:t>4</w:t>
      </w:r>
      <w:r w:rsidR="003D6A31" w:rsidRPr="00055063">
        <w:rPr>
          <w:rFonts w:ascii="Roboto" w:eastAsia="Times New Roman" w:hAnsi="Roboto" w:cs="Times New Roman"/>
          <w:sz w:val="23"/>
          <w:szCs w:val="23"/>
        </w:rPr>
        <w:t>:</w:t>
      </w:r>
    </w:p>
    <w:p w:rsidR="003D6A31" w:rsidRDefault="00A01C22" w:rsidP="003D6A31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A01C22">
        <w:t xml:space="preserve">      </w:t>
      </w:r>
      <w:hyperlink r:id="rId13" w:anchor="/document/42505136/entry/141" w:history="1">
        <w:r w:rsidR="003D6A31" w:rsidRPr="00055063">
          <w:rPr>
            <w:rFonts w:ascii="Roboto" w:eastAsia="Times New Roman" w:hAnsi="Roboto" w:cs="Times New Roman"/>
            <w:sz w:val="23"/>
            <w:szCs w:val="23"/>
          </w:rPr>
          <w:t xml:space="preserve">пункт </w:t>
        </w:r>
      </w:hyperlink>
      <w:r w:rsidR="003D6A31">
        <w:rPr>
          <w:rFonts w:ascii="Roboto" w:eastAsia="Times New Roman" w:hAnsi="Roboto" w:cs="Times New Roman"/>
          <w:sz w:val="23"/>
          <w:szCs w:val="23"/>
        </w:rPr>
        <w:t>4.</w:t>
      </w:r>
      <w:r w:rsidR="00BA522B">
        <w:rPr>
          <w:rFonts w:ascii="Roboto" w:eastAsia="Times New Roman" w:hAnsi="Roboto" w:cs="Times New Roman"/>
          <w:sz w:val="23"/>
          <w:szCs w:val="23"/>
        </w:rPr>
        <w:t>4</w:t>
      </w:r>
      <w:r w:rsidR="003D6A31">
        <w:rPr>
          <w:rFonts w:ascii="Roboto" w:eastAsia="Times New Roman" w:hAnsi="Roboto" w:cs="Times New Roman"/>
          <w:sz w:val="23"/>
          <w:szCs w:val="23"/>
        </w:rPr>
        <w:t>.</w:t>
      </w:r>
      <w:r w:rsidR="003D6A31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>изложить в следующей редакции</w:t>
      </w:r>
      <w:r w:rsidR="003D6A31" w:rsidRPr="00055063">
        <w:rPr>
          <w:rFonts w:ascii="Roboto" w:eastAsia="Times New Roman" w:hAnsi="Roboto" w:cs="Times New Roman"/>
          <w:color w:val="000000"/>
          <w:sz w:val="23"/>
          <w:szCs w:val="23"/>
        </w:rPr>
        <w:t>:</w:t>
      </w:r>
    </w:p>
    <w:p w:rsidR="003D6A31" w:rsidRDefault="00A01C22" w:rsidP="00EF4396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A01C22"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>«4.</w:t>
      </w:r>
      <w:r w:rsidR="00EF4396">
        <w:rPr>
          <w:rFonts w:ascii="Roboto" w:eastAsia="Times New Roman" w:hAnsi="Roboto" w:cs="Times New Roman"/>
          <w:color w:val="000000"/>
          <w:sz w:val="23"/>
          <w:szCs w:val="23"/>
        </w:rPr>
        <w:t>4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 xml:space="preserve">. </w:t>
      </w:r>
      <w:r w:rsidR="00EF4396">
        <w:rPr>
          <w:rFonts w:ascii="Roboto" w:eastAsia="Times New Roman" w:hAnsi="Roboto" w:cs="Times New Roman"/>
          <w:color w:val="000000"/>
          <w:sz w:val="23"/>
          <w:szCs w:val="23"/>
        </w:rPr>
        <w:t xml:space="preserve">В течение 10 рабочих дней после получения полного пакета документов, предусмотренных п. 4.1. </w:t>
      </w:r>
      <w:proofErr w:type="gramStart"/>
      <w:r w:rsidR="00EF4396">
        <w:rPr>
          <w:rFonts w:ascii="Roboto" w:eastAsia="Times New Roman" w:hAnsi="Roboto" w:cs="Times New Roman"/>
          <w:color w:val="000000"/>
          <w:sz w:val="23"/>
          <w:szCs w:val="23"/>
        </w:rPr>
        <w:t>настоящего  Порядка</w:t>
      </w:r>
      <w:proofErr w:type="gramEnd"/>
      <w:r w:rsidR="00EF4396">
        <w:rPr>
          <w:rFonts w:ascii="Roboto" w:eastAsia="Times New Roman" w:hAnsi="Roboto" w:cs="Times New Roman"/>
          <w:color w:val="000000"/>
          <w:sz w:val="23"/>
          <w:szCs w:val="23"/>
        </w:rPr>
        <w:t>, и проверки их на соответствие п. 1.7. настоящего Порядка отделы направляют документы в МКУ «ЦЗ и БО г. Канаш» (далее – Бухгалтерия администрации) для перечисления Субсидии</w:t>
      </w:r>
      <w:r w:rsidR="003D6A31">
        <w:rPr>
          <w:rFonts w:ascii="Roboto" w:eastAsia="Times New Roman" w:hAnsi="Roboto" w:cs="Times New Roman"/>
          <w:color w:val="000000"/>
          <w:sz w:val="23"/>
          <w:szCs w:val="23"/>
        </w:rPr>
        <w:t>.».</w:t>
      </w:r>
    </w:p>
    <w:p w:rsidR="00EF4396" w:rsidRDefault="00EF4396" w:rsidP="00EF4396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1.3. В разделе </w:t>
      </w:r>
      <w:r>
        <w:rPr>
          <w:rFonts w:ascii="Roboto" w:eastAsia="Times New Roman" w:hAnsi="Roboto" w:cs="Times New Roman"/>
          <w:color w:val="000000"/>
          <w:sz w:val="23"/>
          <w:szCs w:val="23"/>
          <w:lang w:val="en-US"/>
        </w:rPr>
        <w:t>II</w:t>
      </w:r>
      <w:r w:rsidRPr="00EF4396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r>
        <w:rPr>
          <w:rFonts w:ascii="Roboto" w:eastAsia="Times New Roman" w:hAnsi="Roboto" w:cs="Times New Roman"/>
          <w:color w:val="000000"/>
          <w:sz w:val="23"/>
          <w:szCs w:val="23"/>
        </w:rPr>
        <w:t>приложения №1:</w:t>
      </w:r>
    </w:p>
    <w:p w:rsidR="00EF4396" w:rsidRDefault="00EF4396" w:rsidP="00EF4396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</w:t>
      </w:r>
      <w:r>
        <w:rPr>
          <w:rFonts w:ascii="Roboto" w:eastAsia="Times New Roman" w:hAnsi="Roboto" w:cs="Times New Roman" w:hint="eastAsia"/>
          <w:color w:val="000000"/>
          <w:sz w:val="23"/>
          <w:szCs w:val="23"/>
        </w:rPr>
        <w:t>п</w:t>
      </w: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ункт 2.6.  изложить в следующей редакции: </w:t>
      </w:r>
    </w:p>
    <w:p w:rsidR="00A92897" w:rsidRDefault="00A92897" w:rsidP="00A92897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«2.6. В течение 3 рабочих дней с даты получения полного пакета документов, предусмотренных п. 2.2. </w:t>
      </w:r>
      <w:proofErr w:type="gramStart"/>
      <w:r>
        <w:rPr>
          <w:rFonts w:ascii="Roboto" w:eastAsia="Times New Roman" w:hAnsi="Roboto" w:cs="Times New Roman"/>
          <w:color w:val="000000"/>
          <w:sz w:val="23"/>
          <w:szCs w:val="23"/>
        </w:rPr>
        <w:t>настоящего  Соглашения</w:t>
      </w:r>
      <w:proofErr w:type="gramEnd"/>
      <w:r>
        <w:rPr>
          <w:rFonts w:ascii="Roboto" w:eastAsia="Times New Roman" w:hAnsi="Roboto" w:cs="Times New Roman"/>
          <w:color w:val="000000"/>
          <w:sz w:val="23"/>
          <w:szCs w:val="23"/>
        </w:rPr>
        <w:t>, и проверки их на соответствие п. 1.7. Порядка отделы направляют документы в МКУ «ЦЗ и БО г. Канаш» (далее – Бухгалтерия администрации) для перечисления Субсидии.».</w:t>
      </w:r>
    </w:p>
    <w:p w:rsidR="00055063" w:rsidRPr="00055063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</w:t>
      </w:r>
      <w:r w:rsidR="00A92897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2. Настоящее постановление вступает в силу после его </w:t>
      </w:r>
      <w:hyperlink r:id="rId14" w:anchor="/document/48772717/entry/0" w:history="1">
        <w:r w:rsidR="00055063" w:rsidRPr="00055063">
          <w:rPr>
            <w:rFonts w:ascii="Roboto" w:eastAsia="Times New Roman" w:hAnsi="Roboto" w:cs="Times New Roman"/>
            <w:sz w:val="23"/>
            <w:szCs w:val="23"/>
          </w:rPr>
          <w:t>официального опубликования</w:t>
        </w:r>
      </w:hyperlink>
      <w:r w:rsidR="00055063" w:rsidRPr="00055063">
        <w:rPr>
          <w:rFonts w:ascii="Roboto" w:eastAsia="Times New Roman" w:hAnsi="Roboto" w:cs="Times New Roman"/>
          <w:sz w:val="23"/>
          <w:szCs w:val="23"/>
        </w:rPr>
        <w:t>.</w:t>
      </w:r>
    </w:p>
    <w:p w:rsidR="00A92897" w:rsidRPr="00A92897" w:rsidRDefault="00055063" w:rsidP="00A92897">
      <w:pPr>
        <w:ind w:firstLine="284"/>
        <w:rPr>
          <w:rFonts w:ascii="Times New Roman" w:eastAsiaTheme="minorHAnsi" w:hAnsi="Times New Roman" w:cs="Times New Roman"/>
          <w:lang w:eastAsia="en-US"/>
        </w:rPr>
      </w:pPr>
      <w:r w:rsidRPr="00055063">
        <w:rPr>
          <w:rFonts w:ascii="Roboto" w:eastAsia="Times New Roman" w:hAnsi="Roboto" w:cs="Times New Roman"/>
          <w:color w:val="000000"/>
          <w:sz w:val="23"/>
          <w:szCs w:val="23"/>
        </w:rPr>
        <w:t> </w:t>
      </w:r>
      <w:r w:rsidR="00A92897">
        <w:rPr>
          <w:rFonts w:ascii="Roboto" w:eastAsia="Times New Roman" w:hAnsi="Roboto" w:cs="Times New Roman"/>
          <w:color w:val="000000"/>
          <w:sz w:val="23"/>
          <w:szCs w:val="23"/>
        </w:rPr>
        <w:t xml:space="preserve"> 3</w:t>
      </w:r>
      <w:r w:rsidR="00A92897" w:rsidRPr="00A92897">
        <w:rPr>
          <w:rFonts w:ascii="Times New Roman" w:eastAsiaTheme="minorHAnsi" w:hAnsi="Times New Roman" w:cs="Times New Roman"/>
          <w:lang w:eastAsia="en-US"/>
        </w:rPr>
        <w:t xml:space="preserve">. Контроль за выполнением настоящего постановления возложить на заместителя главы - начальника отдела ЖКХ администрации города Канаш Чувашской Республики Р.Р. </w:t>
      </w:r>
      <w:proofErr w:type="spellStart"/>
      <w:r w:rsidR="00A92897" w:rsidRPr="00A92897">
        <w:rPr>
          <w:rFonts w:ascii="Times New Roman" w:eastAsiaTheme="minorHAnsi" w:hAnsi="Times New Roman" w:cs="Times New Roman"/>
          <w:lang w:eastAsia="en-US"/>
        </w:rPr>
        <w:t>Алапова</w:t>
      </w:r>
      <w:proofErr w:type="spellEnd"/>
      <w:r w:rsidR="00A92897" w:rsidRPr="00A92897">
        <w:rPr>
          <w:rFonts w:ascii="Times New Roman" w:eastAsiaTheme="minorHAnsi" w:hAnsi="Times New Roman" w:cs="Times New Roman"/>
          <w:lang w:eastAsia="en-US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9"/>
        <w:gridCol w:w="3323"/>
      </w:tblGrid>
      <w:tr w:rsidR="00055063" w:rsidRPr="00055063" w:rsidTr="00A92897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A92897" w:rsidRDefault="00A92897" w:rsidP="0005506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055063" w:rsidRPr="00055063" w:rsidRDefault="00055063" w:rsidP="0005506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055063">
              <w:rPr>
                <w:rFonts w:ascii="Times New Roman" w:eastAsia="Times New Roman" w:hAnsi="Times New Roman" w:cs="Times New Roman"/>
              </w:rPr>
              <w:lastRenderedPageBreak/>
              <w:t>Глава администрации города</w:t>
            </w:r>
            <w:r w:rsidR="0038309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1651" w:type="pct"/>
            <w:vAlign w:val="bottom"/>
            <w:hideMark/>
          </w:tcPr>
          <w:p w:rsidR="00055063" w:rsidRPr="00055063" w:rsidRDefault="00A615EA" w:rsidP="0005506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                     </w:t>
            </w:r>
            <w:r w:rsidR="00055063" w:rsidRPr="00055063">
              <w:rPr>
                <w:rFonts w:ascii="Times New Roman" w:eastAsia="Times New Roman" w:hAnsi="Times New Roman" w:cs="Times New Roman"/>
              </w:rPr>
              <w:t>В.Н. Михайлов</w:t>
            </w:r>
          </w:p>
        </w:tc>
      </w:tr>
    </w:tbl>
    <w:p w:rsidR="006D2321" w:rsidRDefault="006D2321" w:rsidP="006D2321">
      <w:pPr>
        <w:rPr>
          <w:rFonts w:ascii="Times New Roman" w:hAnsi="Times New Roman" w:cs="Times New Roman"/>
        </w:rPr>
      </w:pPr>
    </w:p>
    <w:p w:rsidR="006D2321" w:rsidRDefault="006D2321" w:rsidP="006D2321">
      <w:pPr>
        <w:rPr>
          <w:rFonts w:ascii="Times New Roman" w:hAnsi="Times New Roman" w:cs="Times New Roman"/>
        </w:rPr>
      </w:pPr>
    </w:p>
    <w:p w:rsidR="006D2321" w:rsidRDefault="006D2321" w:rsidP="006D2321">
      <w:pPr>
        <w:rPr>
          <w:rFonts w:ascii="Times New Roman" w:hAnsi="Times New Roman" w:cs="Times New Roman"/>
        </w:rPr>
      </w:pPr>
    </w:p>
    <w:p w:rsidR="006D2321" w:rsidRDefault="006D2321" w:rsidP="006D2321">
      <w:pPr>
        <w:rPr>
          <w:rFonts w:ascii="Times New Roman" w:hAnsi="Times New Roman" w:cs="Times New Roman"/>
        </w:rPr>
      </w:pPr>
    </w:p>
    <w:p w:rsidR="003D3C1E" w:rsidRDefault="003D3C1E"/>
    <w:sectPr w:rsidR="003D3C1E" w:rsidSect="005B2052">
      <w:head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BF" w:rsidRDefault="00383EBF" w:rsidP="00383093">
      <w:r>
        <w:separator/>
      </w:r>
    </w:p>
  </w:endnote>
  <w:endnote w:type="continuationSeparator" w:id="0">
    <w:p w:rsidR="00383EBF" w:rsidRDefault="00383EBF" w:rsidP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BF" w:rsidRDefault="00383EBF" w:rsidP="00383093">
      <w:r>
        <w:separator/>
      </w:r>
    </w:p>
  </w:footnote>
  <w:footnote w:type="continuationSeparator" w:id="0">
    <w:p w:rsidR="00383EBF" w:rsidRDefault="00383EBF" w:rsidP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93" w:rsidRDefault="00383093" w:rsidP="00383093">
    <w:pPr>
      <w:pStyle w:val="a5"/>
      <w:tabs>
        <w:tab w:val="clear" w:pos="4677"/>
        <w:tab w:val="clear" w:pos="9355"/>
        <w:tab w:val="left" w:pos="70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E"/>
    <w:rsid w:val="000001FE"/>
    <w:rsid w:val="00037727"/>
    <w:rsid w:val="000430D1"/>
    <w:rsid w:val="00055063"/>
    <w:rsid w:val="00057714"/>
    <w:rsid w:val="000D2891"/>
    <w:rsid w:val="00165380"/>
    <w:rsid w:val="00211822"/>
    <w:rsid w:val="002121EF"/>
    <w:rsid w:val="00221587"/>
    <w:rsid w:val="002E761E"/>
    <w:rsid w:val="00326D8A"/>
    <w:rsid w:val="00383093"/>
    <w:rsid w:val="00383EBF"/>
    <w:rsid w:val="003D3C1E"/>
    <w:rsid w:val="003D6A31"/>
    <w:rsid w:val="004B716E"/>
    <w:rsid w:val="004B79B2"/>
    <w:rsid w:val="00563617"/>
    <w:rsid w:val="00572E2E"/>
    <w:rsid w:val="005B2052"/>
    <w:rsid w:val="006055AC"/>
    <w:rsid w:val="006766EB"/>
    <w:rsid w:val="006A2023"/>
    <w:rsid w:val="006D2321"/>
    <w:rsid w:val="006D2A19"/>
    <w:rsid w:val="006D2E3C"/>
    <w:rsid w:val="00796A26"/>
    <w:rsid w:val="007D5F45"/>
    <w:rsid w:val="009D35A5"/>
    <w:rsid w:val="00A01C22"/>
    <w:rsid w:val="00A4268F"/>
    <w:rsid w:val="00A615EA"/>
    <w:rsid w:val="00A7007B"/>
    <w:rsid w:val="00A92897"/>
    <w:rsid w:val="00A96D97"/>
    <w:rsid w:val="00AB476C"/>
    <w:rsid w:val="00AF6AB7"/>
    <w:rsid w:val="00B46F26"/>
    <w:rsid w:val="00BA522B"/>
    <w:rsid w:val="00E54B58"/>
    <w:rsid w:val="00E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22398-906A-4E1E-86FA-5B82CE0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3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3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D2321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6D2321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0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9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9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9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8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6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1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Адм. г.Канаш (Алина В. Никитина)</cp:lastModifiedBy>
  <cp:revision>2</cp:revision>
  <cp:lastPrinted>2020-03-27T08:40:00Z</cp:lastPrinted>
  <dcterms:created xsi:type="dcterms:W3CDTF">2020-03-27T08:43:00Z</dcterms:created>
  <dcterms:modified xsi:type="dcterms:W3CDTF">2020-03-27T08:43:00Z</dcterms:modified>
</cp:coreProperties>
</file>