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right" w:tblpY="-315"/>
        <w:tblW w:w="0" w:type="auto"/>
        <w:tblLayout w:type="fixed"/>
        <w:tblLook w:val="00A0" w:firstRow="1" w:lastRow="0" w:firstColumn="1" w:lastColumn="0" w:noHBand="0" w:noVBand="0"/>
      </w:tblPr>
      <w:tblGrid>
        <w:gridCol w:w="3799"/>
        <w:gridCol w:w="1588"/>
        <w:gridCol w:w="3837"/>
      </w:tblGrid>
      <w:tr w:rsidR="00B817FC" w:rsidRPr="00B817FC" w:rsidTr="005265E0">
        <w:trPr>
          <w:trHeight w:hRule="exact" w:val="3201"/>
        </w:trPr>
        <w:tc>
          <w:tcPr>
            <w:tcW w:w="3799" w:type="dxa"/>
          </w:tcPr>
          <w:p w:rsidR="00B817FC" w:rsidRPr="00B817FC" w:rsidRDefault="00B817FC" w:rsidP="005265E0">
            <w:pPr>
              <w:keepNext/>
              <w:widowControl/>
              <w:autoSpaceDE/>
              <w:autoSpaceDN/>
              <w:adjustRightInd/>
              <w:spacing w:before="240" w:after="60"/>
              <w:ind w:right="-107" w:firstLine="0"/>
              <w:jc w:val="center"/>
              <w:outlineLvl w:val="2"/>
              <w:rPr>
                <w:rFonts w:ascii="Times New Roman" w:eastAsia="Calibri" w:hAnsi="Times New Roman" w:cs="Times New Roman"/>
                <w:b/>
                <w:bCs/>
                <w:spacing w:val="40"/>
                <w:sz w:val="28"/>
                <w:szCs w:val="28"/>
              </w:rPr>
            </w:pPr>
            <w:proofErr w:type="spellStart"/>
            <w:r w:rsidRPr="00B817FC">
              <w:rPr>
                <w:rFonts w:ascii="Times New Roman" w:eastAsia="Calibri" w:hAnsi="Times New Roman" w:cs="Times New Roman"/>
                <w:b/>
                <w:bCs/>
                <w:spacing w:val="40"/>
                <w:sz w:val="28"/>
                <w:szCs w:val="28"/>
              </w:rPr>
              <w:t>Чăваш</w:t>
            </w:r>
            <w:proofErr w:type="spellEnd"/>
            <w:r w:rsidRPr="00B817FC">
              <w:rPr>
                <w:rFonts w:ascii="Times New Roman" w:eastAsia="Calibri" w:hAnsi="Times New Roman" w:cs="Times New Roman"/>
                <w:b/>
                <w:bCs/>
                <w:spacing w:val="40"/>
                <w:sz w:val="28"/>
                <w:szCs w:val="28"/>
              </w:rPr>
              <w:t xml:space="preserve"> </w:t>
            </w:r>
            <w:proofErr w:type="spellStart"/>
            <w:r w:rsidRPr="00B817FC">
              <w:rPr>
                <w:rFonts w:ascii="Times New Roman" w:eastAsia="Calibri" w:hAnsi="Times New Roman" w:cs="Times New Roman"/>
                <w:b/>
                <w:bCs/>
                <w:spacing w:val="40"/>
                <w:sz w:val="28"/>
                <w:szCs w:val="28"/>
              </w:rPr>
              <w:t>Республикин</w:t>
            </w:r>
            <w:proofErr w:type="spellEnd"/>
          </w:p>
          <w:p w:rsidR="00B817FC" w:rsidRPr="00B817FC" w:rsidRDefault="00B817FC" w:rsidP="005265E0">
            <w:pPr>
              <w:keepNext/>
              <w:widowControl/>
              <w:autoSpaceDE/>
              <w:autoSpaceDN/>
              <w:adjustRightInd/>
              <w:spacing w:before="240" w:after="60"/>
              <w:ind w:left="-108" w:right="-107" w:firstLine="0"/>
              <w:jc w:val="center"/>
              <w:outlineLvl w:val="2"/>
              <w:rPr>
                <w:rFonts w:ascii="Times New Roman" w:eastAsia="Calibri" w:hAnsi="Times New Roman" w:cs="Times New Roman"/>
                <w:b/>
                <w:bCs/>
                <w:spacing w:val="40"/>
                <w:sz w:val="28"/>
                <w:szCs w:val="28"/>
              </w:rPr>
            </w:pPr>
            <w:r w:rsidRPr="00B817FC">
              <w:rPr>
                <w:rFonts w:ascii="Times New Roman" w:eastAsia="Calibri" w:hAnsi="Times New Roman" w:cs="Times New Roman"/>
                <w:b/>
                <w:bCs/>
                <w:spacing w:val="40"/>
                <w:sz w:val="28"/>
                <w:szCs w:val="28"/>
              </w:rPr>
              <w:t xml:space="preserve">Канаш </w:t>
            </w:r>
            <w:proofErr w:type="spellStart"/>
            <w:r w:rsidRPr="00B817FC">
              <w:rPr>
                <w:rFonts w:ascii="Times New Roman" w:eastAsia="Calibri" w:hAnsi="Times New Roman" w:cs="Times New Roman"/>
                <w:b/>
                <w:bCs/>
                <w:spacing w:val="40"/>
                <w:sz w:val="28"/>
                <w:szCs w:val="28"/>
              </w:rPr>
              <w:t>хулин</w:t>
            </w:r>
            <w:proofErr w:type="spellEnd"/>
          </w:p>
          <w:p w:rsidR="00B817FC" w:rsidRPr="00B817FC" w:rsidRDefault="00B817FC" w:rsidP="005265E0">
            <w:pPr>
              <w:keepNext/>
              <w:widowControl/>
              <w:autoSpaceDE/>
              <w:autoSpaceDN/>
              <w:adjustRightInd/>
              <w:spacing w:before="240" w:after="60"/>
              <w:ind w:left="-108" w:right="-107" w:firstLine="0"/>
              <w:jc w:val="center"/>
              <w:outlineLvl w:val="2"/>
              <w:rPr>
                <w:rFonts w:ascii="Times New Roman" w:eastAsia="Calibri" w:hAnsi="Times New Roman" w:cs="Times New Roman"/>
                <w:b/>
                <w:bCs/>
                <w:spacing w:val="40"/>
                <w:sz w:val="28"/>
                <w:szCs w:val="28"/>
              </w:rPr>
            </w:pPr>
            <w:proofErr w:type="spellStart"/>
            <w:r w:rsidRPr="00B817FC">
              <w:rPr>
                <w:rFonts w:ascii="Times New Roman" w:eastAsia="Calibri" w:hAnsi="Times New Roman" w:cs="Times New Roman"/>
                <w:b/>
                <w:bCs/>
                <w:spacing w:val="40"/>
                <w:sz w:val="28"/>
                <w:szCs w:val="28"/>
              </w:rPr>
              <w:t>Депутатсен</w:t>
            </w:r>
            <w:proofErr w:type="spellEnd"/>
            <w:r w:rsidRPr="00B817FC">
              <w:rPr>
                <w:rFonts w:ascii="Times New Roman" w:eastAsia="Calibri" w:hAnsi="Times New Roman" w:cs="Times New Roman"/>
                <w:b/>
                <w:bCs/>
                <w:spacing w:val="40"/>
                <w:sz w:val="28"/>
                <w:szCs w:val="28"/>
              </w:rPr>
              <w:t xml:space="preserve"> </w:t>
            </w:r>
            <w:proofErr w:type="spellStart"/>
            <w:r w:rsidRPr="00B817FC">
              <w:rPr>
                <w:rFonts w:ascii="Times New Roman" w:eastAsia="Calibri" w:hAnsi="Times New Roman" w:cs="Times New Roman"/>
                <w:b/>
                <w:bCs/>
                <w:spacing w:val="40"/>
                <w:sz w:val="28"/>
                <w:szCs w:val="28"/>
              </w:rPr>
              <w:t>пухăвĕ</w:t>
            </w:r>
            <w:proofErr w:type="spellEnd"/>
          </w:p>
          <w:p w:rsidR="00B817FC" w:rsidRPr="00B817FC" w:rsidRDefault="00B817FC" w:rsidP="005265E0">
            <w:pPr>
              <w:widowControl/>
              <w:autoSpaceDE/>
              <w:autoSpaceDN/>
              <w:adjustRightInd/>
              <w:ind w:firstLine="0"/>
              <w:jc w:val="center"/>
              <w:rPr>
                <w:rFonts w:ascii="Times New Roman" w:eastAsia="Calibri" w:hAnsi="Times New Roman" w:cs="Times New Roman"/>
                <w:b/>
                <w:caps/>
                <w:sz w:val="28"/>
                <w:szCs w:val="28"/>
              </w:rPr>
            </w:pPr>
          </w:p>
          <w:p w:rsidR="00B817FC" w:rsidRPr="00B817FC" w:rsidRDefault="00B817FC" w:rsidP="005265E0">
            <w:pPr>
              <w:widowControl/>
              <w:autoSpaceDE/>
              <w:autoSpaceDN/>
              <w:adjustRightInd/>
              <w:ind w:firstLine="0"/>
              <w:jc w:val="center"/>
              <w:rPr>
                <w:rFonts w:ascii="Times New Roman" w:eastAsia="Calibri" w:hAnsi="Times New Roman" w:cs="Times New Roman"/>
                <w:b/>
                <w:caps/>
                <w:sz w:val="28"/>
                <w:szCs w:val="28"/>
              </w:rPr>
            </w:pPr>
            <w:r w:rsidRPr="00B817FC">
              <w:rPr>
                <w:rFonts w:ascii="Times New Roman" w:eastAsia="Calibri" w:hAnsi="Times New Roman" w:cs="Times New Roman"/>
                <w:b/>
                <w:caps/>
                <w:sz w:val="28"/>
                <w:szCs w:val="28"/>
              </w:rPr>
              <w:t>йышĂну</w:t>
            </w:r>
          </w:p>
          <w:p w:rsidR="00B817FC" w:rsidRPr="00B817FC" w:rsidRDefault="00B817FC" w:rsidP="005265E0">
            <w:pPr>
              <w:widowControl/>
              <w:autoSpaceDE/>
              <w:autoSpaceDN/>
              <w:adjustRightInd/>
              <w:ind w:firstLine="0"/>
              <w:jc w:val="center"/>
              <w:rPr>
                <w:rFonts w:ascii="Times New Roman" w:eastAsia="Calibri" w:hAnsi="Times New Roman" w:cs="Times New Roman"/>
                <w:b/>
                <w:caps/>
                <w:sz w:val="28"/>
                <w:szCs w:val="28"/>
              </w:rPr>
            </w:pPr>
          </w:p>
          <w:p w:rsidR="00B817FC" w:rsidRPr="00B817FC" w:rsidRDefault="00B817FC" w:rsidP="005265E0">
            <w:pPr>
              <w:widowControl/>
              <w:autoSpaceDE/>
              <w:autoSpaceDN/>
              <w:adjustRightInd/>
              <w:ind w:left="-84" w:right="-1" w:firstLine="0"/>
              <w:jc w:val="center"/>
              <w:rPr>
                <w:rFonts w:ascii="Times New Roman" w:eastAsia="Calibri" w:hAnsi="Times New Roman" w:cs="Times New Roman"/>
                <w:b/>
                <w:sz w:val="28"/>
                <w:szCs w:val="28"/>
              </w:rPr>
            </w:pPr>
            <w:r w:rsidRPr="00B817FC">
              <w:rPr>
                <w:rFonts w:ascii="Times New Roman" w:eastAsia="Calibri" w:hAnsi="Times New Roman" w:cs="Times New Roman"/>
                <w:b/>
                <w:sz w:val="28"/>
                <w:szCs w:val="28"/>
              </w:rPr>
              <w:t xml:space="preserve">________ г. №_______ </w:t>
            </w:r>
          </w:p>
          <w:p w:rsidR="00B817FC" w:rsidRPr="00B817FC" w:rsidRDefault="00B817FC" w:rsidP="005265E0">
            <w:pPr>
              <w:keepNext/>
              <w:widowControl/>
              <w:autoSpaceDE/>
              <w:autoSpaceDN/>
              <w:adjustRightInd/>
              <w:spacing w:before="240" w:after="60"/>
              <w:ind w:firstLine="0"/>
              <w:jc w:val="center"/>
              <w:outlineLvl w:val="3"/>
              <w:rPr>
                <w:rFonts w:ascii="Times New Roman" w:eastAsia="Calibri" w:hAnsi="Times New Roman" w:cs="Times New Roman"/>
                <w:b/>
                <w:bCs/>
                <w:sz w:val="28"/>
                <w:szCs w:val="28"/>
              </w:rPr>
            </w:pPr>
            <w:proofErr w:type="spellStart"/>
            <w:r w:rsidRPr="00B817FC">
              <w:rPr>
                <w:rFonts w:ascii="Times New Roman" w:eastAsia="Calibri" w:hAnsi="Times New Roman" w:cs="Times New Roman"/>
                <w:b/>
                <w:bCs/>
                <w:sz w:val="28"/>
                <w:szCs w:val="28"/>
              </w:rPr>
              <w:t>ыш+н+в</w:t>
            </w:r>
            <w:proofErr w:type="spellEnd"/>
            <w:r w:rsidRPr="00B817FC">
              <w:rPr>
                <w:rFonts w:ascii="Times New Roman" w:eastAsia="Calibri" w:hAnsi="Times New Roman" w:cs="Times New Roman"/>
                <w:b/>
                <w:bCs/>
                <w:sz w:val="28"/>
                <w:szCs w:val="28"/>
              </w:rPr>
              <w:t>/</w:t>
            </w:r>
          </w:p>
        </w:tc>
        <w:tc>
          <w:tcPr>
            <w:tcW w:w="1588" w:type="dxa"/>
          </w:tcPr>
          <w:p w:rsidR="00B817FC" w:rsidRPr="00B817FC" w:rsidRDefault="00B817FC" w:rsidP="005265E0">
            <w:pPr>
              <w:widowControl/>
              <w:autoSpaceDE/>
              <w:autoSpaceDN/>
              <w:adjustRightInd/>
              <w:ind w:right="-1" w:firstLine="0"/>
              <w:jc w:val="center"/>
              <w:rPr>
                <w:rFonts w:ascii="Times New Roman" w:eastAsia="Calibri" w:hAnsi="Times New Roman" w:cs="Times New Roman"/>
                <w:b/>
                <w:sz w:val="28"/>
                <w:szCs w:val="28"/>
              </w:rPr>
            </w:pPr>
          </w:p>
          <w:p w:rsidR="00B817FC" w:rsidRPr="00B817FC" w:rsidRDefault="00B817FC" w:rsidP="005265E0">
            <w:pPr>
              <w:widowControl/>
              <w:autoSpaceDE/>
              <w:autoSpaceDN/>
              <w:adjustRightInd/>
              <w:ind w:right="-1" w:firstLine="0"/>
              <w:jc w:val="center"/>
              <w:rPr>
                <w:rFonts w:ascii="Times New Roman" w:eastAsia="Calibri" w:hAnsi="Times New Roman" w:cs="Times New Roman"/>
                <w:b/>
                <w:sz w:val="28"/>
                <w:szCs w:val="28"/>
              </w:rPr>
            </w:pPr>
          </w:p>
          <w:p w:rsidR="00B817FC" w:rsidRPr="00B817FC" w:rsidRDefault="000E14D9" w:rsidP="005265E0">
            <w:pPr>
              <w:widowControl/>
              <w:autoSpaceDE/>
              <w:autoSpaceDN/>
              <w:adjustRightInd/>
              <w:ind w:right="-1" w:firstLine="0"/>
              <w:jc w:val="center"/>
              <w:rPr>
                <w:rFonts w:ascii="Times New Roman" w:eastAsia="Calibri" w:hAnsi="Times New Roman" w:cs="Times New Roman"/>
                <w:b/>
                <w:sz w:val="28"/>
                <w:szCs w:val="28"/>
              </w:rPr>
            </w:pPr>
            <w:r>
              <w:rPr>
                <w:rFonts w:ascii="Times New Roman" w:eastAsia="Calibri" w:hAnsi="Times New Roman" w:cs="Times New Roman"/>
                <w:b/>
                <w:noProof/>
                <w:sz w:val="28"/>
                <w:szCs w:val="28"/>
              </w:rPr>
              <w:drawing>
                <wp:inline distT="0" distB="0" distL="0" distR="0" wp14:anchorId="6DA5C72F" wp14:editId="0BD737A2">
                  <wp:extent cx="828675" cy="1066800"/>
                  <wp:effectExtent l="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1066800"/>
                          </a:xfrm>
                          <a:prstGeom prst="rect">
                            <a:avLst/>
                          </a:prstGeom>
                          <a:noFill/>
                          <a:ln>
                            <a:noFill/>
                          </a:ln>
                        </pic:spPr>
                      </pic:pic>
                    </a:graphicData>
                  </a:graphic>
                </wp:inline>
              </w:drawing>
            </w:r>
          </w:p>
        </w:tc>
        <w:tc>
          <w:tcPr>
            <w:tcW w:w="3837" w:type="dxa"/>
          </w:tcPr>
          <w:p w:rsidR="00B817FC" w:rsidRPr="00B817FC" w:rsidRDefault="00B817FC" w:rsidP="005265E0">
            <w:pPr>
              <w:keepNext/>
              <w:widowControl/>
              <w:autoSpaceDE/>
              <w:autoSpaceDN/>
              <w:adjustRightInd/>
              <w:spacing w:before="240" w:after="60"/>
              <w:ind w:firstLine="0"/>
              <w:jc w:val="left"/>
              <w:outlineLvl w:val="2"/>
              <w:rPr>
                <w:rFonts w:ascii="Times New Roman" w:eastAsia="Calibri" w:hAnsi="Times New Roman" w:cs="Times New Roman"/>
                <w:b/>
                <w:bCs/>
                <w:sz w:val="28"/>
                <w:szCs w:val="28"/>
              </w:rPr>
            </w:pPr>
            <w:r w:rsidRPr="00B817FC">
              <w:rPr>
                <w:rFonts w:ascii="Times New Roman" w:eastAsia="Calibri" w:hAnsi="Times New Roman" w:cs="Times New Roman"/>
                <w:b/>
                <w:bCs/>
                <w:sz w:val="28"/>
                <w:szCs w:val="28"/>
              </w:rPr>
              <w:t xml:space="preserve">   Чувашская Республика</w:t>
            </w:r>
          </w:p>
          <w:p w:rsidR="00B817FC" w:rsidRPr="00B817FC" w:rsidRDefault="00B817FC" w:rsidP="005265E0">
            <w:pPr>
              <w:keepNext/>
              <w:widowControl/>
              <w:autoSpaceDE/>
              <w:autoSpaceDN/>
              <w:adjustRightInd/>
              <w:spacing w:before="240" w:after="60"/>
              <w:ind w:firstLine="0"/>
              <w:jc w:val="center"/>
              <w:outlineLvl w:val="2"/>
              <w:rPr>
                <w:rFonts w:ascii="Times New Roman" w:eastAsia="Calibri" w:hAnsi="Times New Roman" w:cs="Times New Roman"/>
                <w:b/>
                <w:bCs/>
                <w:sz w:val="28"/>
                <w:szCs w:val="28"/>
              </w:rPr>
            </w:pPr>
            <w:r w:rsidRPr="00B817FC">
              <w:rPr>
                <w:rFonts w:ascii="Times New Roman" w:eastAsia="Calibri" w:hAnsi="Times New Roman" w:cs="Times New Roman"/>
                <w:b/>
                <w:bCs/>
                <w:sz w:val="28"/>
                <w:szCs w:val="28"/>
              </w:rPr>
              <w:t>Собрание депутатов</w:t>
            </w:r>
          </w:p>
          <w:p w:rsidR="00B817FC" w:rsidRPr="00B817FC" w:rsidRDefault="00B817FC" w:rsidP="005265E0">
            <w:pPr>
              <w:keepNext/>
              <w:widowControl/>
              <w:autoSpaceDE/>
              <w:autoSpaceDN/>
              <w:adjustRightInd/>
              <w:spacing w:before="240" w:after="60"/>
              <w:ind w:firstLine="0"/>
              <w:jc w:val="center"/>
              <w:outlineLvl w:val="2"/>
              <w:rPr>
                <w:rFonts w:ascii="Times New Roman" w:eastAsia="Calibri" w:hAnsi="Times New Roman" w:cs="Times New Roman"/>
                <w:b/>
                <w:bCs/>
                <w:sz w:val="28"/>
                <w:szCs w:val="28"/>
              </w:rPr>
            </w:pPr>
            <w:r w:rsidRPr="00B817FC">
              <w:rPr>
                <w:rFonts w:ascii="Times New Roman" w:eastAsia="Calibri" w:hAnsi="Times New Roman" w:cs="Times New Roman"/>
                <w:b/>
                <w:bCs/>
                <w:sz w:val="28"/>
                <w:szCs w:val="28"/>
              </w:rPr>
              <w:t>города Канаш</w:t>
            </w:r>
          </w:p>
          <w:p w:rsidR="00B817FC" w:rsidRPr="00B817FC" w:rsidRDefault="00B817FC" w:rsidP="005265E0">
            <w:pPr>
              <w:keepNext/>
              <w:widowControl/>
              <w:autoSpaceDE/>
              <w:autoSpaceDN/>
              <w:adjustRightInd/>
              <w:spacing w:before="240" w:after="60"/>
              <w:ind w:firstLine="0"/>
              <w:jc w:val="center"/>
              <w:outlineLvl w:val="2"/>
              <w:rPr>
                <w:rFonts w:ascii="Times New Roman" w:eastAsia="Calibri" w:hAnsi="Times New Roman" w:cs="Times New Roman"/>
                <w:b/>
                <w:bCs/>
                <w:sz w:val="28"/>
                <w:szCs w:val="28"/>
              </w:rPr>
            </w:pPr>
            <w:r w:rsidRPr="00B817FC">
              <w:rPr>
                <w:rFonts w:ascii="Times New Roman" w:eastAsia="Calibri" w:hAnsi="Times New Roman" w:cs="Times New Roman"/>
                <w:b/>
                <w:bCs/>
                <w:sz w:val="28"/>
                <w:szCs w:val="28"/>
              </w:rPr>
              <w:t>РЕШЕНИЕ</w:t>
            </w:r>
          </w:p>
          <w:p w:rsidR="00B817FC" w:rsidRPr="00B817FC" w:rsidRDefault="00B817FC" w:rsidP="005265E0">
            <w:pPr>
              <w:widowControl/>
              <w:autoSpaceDE/>
              <w:autoSpaceDN/>
              <w:adjustRightInd/>
              <w:ind w:firstLine="0"/>
              <w:jc w:val="left"/>
              <w:rPr>
                <w:rFonts w:ascii="Times New Roman" w:eastAsia="Calibri" w:hAnsi="Times New Roman" w:cs="Times New Roman"/>
                <w:b/>
                <w:sz w:val="28"/>
                <w:szCs w:val="28"/>
              </w:rPr>
            </w:pPr>
          </w:p>
          <w:p w:rsidR="00B817FC" w:rsidRPr="00B817FC" w:rsidRDefault="00B817FC" w:rsidP="005265E0">
            <w:pPr>
              <w:widowControl/>
              <w:autoSpaceDE/>
              <w:autoSpaceDN/>
              <w:adjustRightInd/>
              <w:ind w:left="-84" w:right="-1" w:firstLine="0"/>
              <w:jc w:val="center"/>
              <w:rPr>
                <w:rFonts w:ascii="Times New Roman" w:eastAsia="Calibri" w:hAnsi="Times New Roman" w:cs="Times New Roman"/>
                <w:b/>
                <w:sz w:val="28"/>
                <w:szCs w:val="28"/>
              </w:rPr>
            </w:pPr>
            <w:r w:rsidRPr="00B817FC">
              <w:rPr>
                <w:rFonts w:ascii="Times New Roman" w:eastAsia="Calibri" w:hAnsi="Times New Roman" w:cs="Times New Roman"/>
                <w:b/>
                <w:sz w:val="28"/>
                <w:szCs w:val="28"/>
              </w:rPr>
              <w:t xml:space="preserve">________ г. №_______ </w:t>
            </w:r>
          </w:p>
          <w:p w:rsidR="00B817FC" w:rsidRPr="00B817FC" w:rsidRDefault="00B817FC" w:rsidP="005265E0">
            <w:pPr>
              <w:widowControl/>
              <w:autoSpaceDE/>
              <w:autoSpaceDN/>
              <w:adjustRightInd/>
              <w:ind w:left="-84" w:right="-1" w:firstLine="0"/>
              <w:jc w:val="center"/>
              <w:rPr>
                <w:rFonts w:ascii="Times New Roman" w:eastAsia="Calibri" w:hAnsi="Times New Roman" w:cs="Times New Roman"/>
                <w:b/>
                <w:sz w:val="28"/>
                <w:szCs w:val="28"/>
              </w:rPr>
            </w:pPr>
          </w:p>
          <w:p w:rsidR="00B817FC" w:rsidRPr="00B817FC" w:rsidRDefault="00B817FC" w:rsidP="005265E0">
            <w:pPr>
              <w:widowControl/>
              <w:autoSpaceDE/>
              <w:autoSpaceDN/>
              <w:adjustRightInd/>
              <w:ind w:left="-84" w:right="-1" w:firstLine="0"/>
              <w:jc w:val="center"/>
              <w:rPr>
                <w:rFonts w:ascii="Times New Roman" w:eastAsia="Calibri" w:hAnsi="Times New Roman" w:cs="Times New Roman"/>
                <w:b/>
                <w:sz w:val="28"/>
                <w:szCs w:val="28"/>
              </w:rPr>
            </w:pPr>
          </w:p>
          <w:p w:rsidR="00B817FC" w:rsidRPr="00B817FC" w:rsidRDefault="00B817FC" w:rsidP="005265E0">
            <w:pPr>
              <w:widowControl/>
              <w:autoSpaceDE/>
              <w:autoSpaceDN/>
              <w:adjustRightInd/>
              <w:ind w:left="-84" w:right="-1" w:firstLine="0"/>
              <w:jc w:val="center"/>
              <w:rPr>
                <w:rFonts w:ascii="Times New Roman" w:eastAsia="Calibri" w:hAnsi="Times New Roman" w:cs="Times New Roman"/>
                <w:b/>
                <w:sz w:val="28"/>
                <w:szCs w:val="28"/>
              </w:rPr>
            </w:pPr>
          </w:p>
          <w:p w:rsidR="00B817FC" w:rsidRPr="00B817FC" w:rsidRDefault="00B817FC" w:rsidP="005265E0">
            <w:pPr>
              <w:widowControl/>
              <w:autoSpaceDE/>
              <w:autoSpaceDN/>
              <w:adjustRightInd/>
              <w:ind w:left="-84" w:right="-1" w:firstLine="0"/>
              <w:jc w:val="center"/>
              <w:rPr>
                <w:rFonts w:ascii="Times New Roman" w:eastAsia="Calibri" w:hAnsi="Times New Roman" w:cs="Times New Roman"/>
                <w:b/>
                <w:sz w:val="28"/>
                <w:szCs w:val="28"/>
              </w:rPr>
            </w:pPr>
          </w:p>
          <w:p w:rsidR="00B817FC" w:rsidRPr="00B817FC" w:rsidRDefault="00B817FC" w:rsidP="005265E0">
            <w:pPr>
              <w:widowControl/>
              <w:autoSpaceDE/>
              <w:autoSpaceDN/>
              <w:adjustRightInd/>
              <w:ind w:left="-84" w:right="-1" w:firstLine="0"/>
              <w:jc w:val="center"/>
              <w:rPr>
                <w:rFonts w:ascii="Times New Roman" w:eastAsia="Calibri" w:hAnsi="Times New Roman" w:cs="Times New Roman"/>
                <w:b/>
                <w:sz w:val="28"/>
                <w:szCs w:val="28"/>
              </w:rPr>
            </w:pPr>
          </w:p>
          <w:p w:rsidR="00B817FC" w:rsidRPr="00B817FC" w:rsidRDefault="00B817FC" w:rsidP="005265E0">
            <w:pPr>
              <w:widowControl/>
              <w:autoSpaceDE/>
              <w:autoSpaceDN/>
              <w:adjustRightInd/>
              <w:ind w:firstLine="0"/>
              <w:jc w:val="center"/>
              <w:rPr>
                <w:rFonts w:ascii="Times New Roman" w:eastAsia="Calibri" w:hAnsi="Times New Roman" w:cs="Times New Roman"/>
                <w:b/>
                <w:sz w:val="28"/>
                <w:szCs w:val="28"/>
              </w:rPr>
            </w:pPr>
          </w:p>
        </w:tc>
      </w:tr>
    </w:tbl>
    <w:p w:rsidR="005265E0" w:rsidRDefault="005265E0" w:rsidP="00366FE5">
      <w:pPr>
        <w:pStyle w:val="1"/>
        <w:ind w:right="5055"/>
        <w:jc w:val="both"/>
      </w:pPr>
    </w:p>
    <w:p w:rsidR="005265E0" w:rsidRDefault="005265E0" w:rsidP="00366FE5">
      <w:pPr>
        <w:pStyle w:val="1"/>
        <w:ind w:right="5055"/>
        <w:jc w:val="both"/>
      </w:pPr>
    </w:p>
    <w:p w:rsidR="005B791E" w:rsidRPr="005265E0" w:rsidRDefault="005265E0" w:rsidP="00366FE5">
      <w:pPr>
        <w:pStyle w:val="1"/>
        <w:ind w:right="5055"/>
        <w:jc w:val="both"/>
        <w:rPr>
          <w:color w:val="auto"/>
        </w:rPr>
      </w:pPr>
      <w:r w:rsidRPr="005265E0">
        <w:rPr>
          <w:color w:val="auto"/>
        </w:rPr>
        <w:t xml:space="preserve">Об утверждении Порядка осуществления на территории муниципального образования города </w:t>
      </w:r>
      <w:r w:rsidR="00366FE5" w:rsidRPr="005265E0">
        <w:rPr>
          <w:color w:val="auto"/>
        </w:rPr>
        <w:t>Канаш</w:t>
      </w:r>
      <w:r w:rsidRPr="005265E0">
        <w:rPr>
          <w:color w:val="auto"/>
        </w:rPr>
        <w:t xml:space="preserve"> Чувашской Республики муниципального контроля за соблюдением требований, установленных Правилами благоустройства те</w:t>
      </w:r>
      <w:r w:rsidR="00366FE5" w:rsidRPr="005265E0">
        <w:rPr>
          <w:color w:val="auto"/>
        </w:rPr>
        <w:t>рритории города Канаш</w:t>
      </w:r>
    </w:p>
    <w:p w:rsidR="00366FE5" w:rsidRDefault="00366FE5" w:rsidP="00366FE5">
      <w:pPr>
        <w:ind w:firstLine="0"/>
      </w:pPr>
    </w:p>
    <w:p w:rsidR="00366FE5" w:rsidRDefault="00366FE5"/>
    <w:p w:rsidR="005B791E" w:rsidRDefault="005265E0">
      <w:pPr>
        <w:rPr>
          <w:b/>
        </w:rPr>
      </w:pPr>
      <w:r w:rsidRPr="00366FE5">
        <w:t xml:space="preserve">В соответствии со </w:t>
      </w:r>
      <w:r w:rsidRPr="007010E7">
        <w:rPr>
          <w:rStyle w:val="a4"/>
          <w:b w:val="0"/>
          <w:color w:val="auto"/>
        </w:rPr>
        <w:t>статьей 17.1</w:t>
      </w:r>
      <w:r w:rsidRPr="00366FE5">
        <w:t xml:space="preserve"> Федерального</w:t>
      </w:r>
      <w:r w:rsidR="00366FE5">
        <w:t xml:space="preserve"> закона от 6 октября 2003 года № 131-ФЗ «</w:t>
      </w:r>
      <w:r w:rsidRPr="00366FE5">
        <w:t>Об общих принципах организации местного самоуп</w:t>
      </w:r>
      <w:r w:rsidR="00366FE5">
        <w:t>равления в Российской Федерации»</w:t>
      </w:r>
      <w:r w:rsidRPr="00366FE5">
        <w:t xml:space="preserve">, </w:t>
      </w:r>
      <w:r w:rsidR="00366FE5">
        <w:t>р</w:t>
      </w:r>
      <w:r w:rsidR="00366FE5" w:rsidRPr="00366FE5">
        <w:t>ешение</w:t>
      </w:r>
      <w:r w:rsidR="00366FE5">
        <w:t>м Собрания депутатов города Канаш</w:t>
      </w:r>
      <w:r w:rsidR="00366FE5" w:rsidRPr="00366FE5">
        <w:t xml:space="preserve"> Чувашской Ре</w:t>
      </w:r>
      <w:r w:rsidR="00366FE5">
        <w:t>спублики от 27 октября 2017 г. №</w:t>
      </w:r>
      <w:r w:rsidR="00366FE5" w:rsidRPr="00366FE5">
        <w:t xml:space="preserve"> 32/11 </w:t>
      </w:r>
      <w:r w:rsidR="00366FE5">
        <w:t>«О</w:t>
      </w:r>
      <w:r w:rsidR="00366FE5" w:rsidRPr="00366FE5">
        <w:t>б утверждении Правил благоустройства территории го</w:t>
      </w:r>
      <w:r w:rsidR="00366FE5">
        <w:t>рода Канаш Чувашской Республики»,</w:t>
      </w:r>
      <w:r w:rsidRPr="00366FE5">
        <w:t xml:space="preserve"> </w:t>
      </w:r>
      <w:r w:rsidRPr="00366FE5">
        <w:rPr>
          <w:b/>
        </w:rPr>
        <w:t xml:space="preserve">Собрание депутатов </w:t>
      </w:r>
      <w:r w:rsidR="00366FE5" w:rsidRPr="00366FE5">
        <w:rPr>
          <w:b/>
        </w:rPr>
        <w:t xml:space="preserve">города Канаш Чувашской Республики </w:t>
      </w:r>
      <w:r w:rsidRPr="00366FE5">
        <w:rPr>
          <w:b/>
        </w:rPr>
        <w:t>решило:</w:t>
      </w:r>
    </w:p>
    <w:p w:rsidR="00366FE5" w:rsidRPr="00366FE5" w:rsidRDefault="00366FE5">
      <w:pPr>
        <w:rPr>
          <w:b/>
        </w:rPr>
      </w:pPr>
    </w:p>
    <w:p w:rsidR="005B791E" w:rsidRPr="00366FE5" w:rsidRDefault="005265E0">
      <w:bookmarkStart w:id="0" w:name="sub_1"/>
      <w:r w:rsidRPr="00366FE5">
        <w:t xml:space="preserve">1. Утвердить </w:t>
      </w:r>
      <w:r w:rsidR="00366FE5">
        <w:t xml:space="preserve">прилагаемый </w:t>
      </w:r>
      <w:r w:rsidRPr="00366FE5">
        <w:t xml:space="preserve">Порядок осуществления на территории муниципального образования города </w:t>
      </w:r>
      <w:r w:rsidR="00366FE5" w:rsidRPr="00366FE5">
        <w:t>Канаш</w:t>
      </w:r>
      <w:r w:rsidRPr="00366FE5">
        <w:t xml:space="preserve"> Чувашской Республики муниципального контроля за соблюдением требований, установленных Правилами благоустройства территории города </w:t>
      </w:r>
      <w:r w:rsidR="00366FE5" w:rsidRPr="00366FE5">
        <w:t>Канаш</w:t>
      </w:r>
      <w:r w:rsidRPr="00366FE5">
        <w:t>.</w:t>
      </w:r>
    </w:p>
    <w:p w:rsidR="005B791E" w:rsidRDefault="005265E0">
      <w:bookmarkStart w:id="1" w:name="sub_2"/>
      <w:bookmarkEnd w:id="0"/>
      <w:r w:rsidRPr="00366FE5">
        <w:t>2</w:t>
      </w:r>
      <w:bookmarkStart w:id="2" w:name="sub_3"/>
      <w:bookmarkEnd w:id="1"/>
      <w:r w:rsidRPr="00366FE5">
        <w:t xml:space="preserve">. Настоящее решение вступает в силу </w:t>
      </w:r>
      <w:r w:rsidR="00366FE5">
        <w:t xml:space="preserve">после </w:t>
      </w:r>
      <w:r w:rsidRPr="00366FE5">
        <w:t xml:space="preserve">его </w:t>
      </w:r>
      <w:r w:rsidRPr="007010E7">
        <w:rPr>
          <w:rStyle w:val="a4"/>
          <w:b w:val="0"/>
          <w:color w:val="auto"/>
        </w:rPr>
        <w:t>официального опубликования</w:t>
      </w:r>
      <w:r w:rsidR="00366FE5">
        <w:t>.</w:t>
      </w:r>
    </w:p>
    <w:p w:rsidR="00366FE5" w:rsidRDefault="00366FE5"/>
    <w:p w:rsidR="00366FE5" w:rsidRDefault="00366FE5"/>
    <w:p w:rsidR="00366FE5" w:rsidRPr="00366FE5" w:rsidRDefault="00366FE5"/>
    <w:bookmarkEnd w:id="2"/>
    <w:p w:rsidR="005B791E" w:rsidRDefault="005B791E"/>
    <w:tbl>
      <w:tblPr>
        <w:tblW w:w="5000" w:type="pct"/>
        <w:tblInd w:w="108" w:type="dxa"/>
        <w:tblLook w:val="0000" w:firstRow="0" w:lastRow="0" w:firstColumn="0" w:lastColumn="0" w:noHBand="0" w:noVBand="0"/>
      </w:tblPr>
      <w:tblGrid>
        <w:gridCol w:w="6409"/>
        <w:gridCol w:w="3206"/>
      </w:tblGrid>
      <w:tr w:rsidR="005B791E">
        <w:tc>
          <w:tcPr>
            <w:tcW w:w="3302" w:type="pct"/>
            <w:tcBorders>
              <w:top w:val="nil"/>
              <w:left w:val="nil"/>
              <w:bottom w:val="nil"/>
              <w:right w:val="nil"/>
            </w:tcBorders>
          </w:tcPr>
          <w:p w:rsidR="005B791E" w:rsidRDefault="005265E0" w:rsidP="00366FE5">
            <w:pPr>
              <w:pStyle w:val="ac"/>
            </w:pPr>
            <w:r>
              <w:t xml:space="preserve">Глава города </w:t>
            </w:r>
            <w:r w:rsidR="00366FE5">
              <w:t>Канаш</w:t>
            </w:r>
            <w:r>
              <w:br/>
            </w:r>
          </w:p>
        </w:tc>
        <w:tc>
          <w:tcPr>
            <w:tcW w:w="1651" w:type="pct"/>
            <w:tcBorders>
              <w:top w:val="nil"/>
              <w:left w:val="nil"/>
              <w:bottom w:val="nil"/>
              <w:right w:val="nil"/>
            </w:tcBorders>
          </w:tcPr>
          <w:p w:rsidR="005B791E" w:rsidRDefault="00366FE5">
            <w:pPr>
              <w:pStyle w:val="aa"/>
              <w:jc w:val="right"/>
            </w:pPr>
            <w:r>
              <w:t>А.Н. Константинов</w:t>
            </w:r>
          </w:p>
          <w:p w:rsidR="00366FE5" w:rsidRDefault="00366FE5" w:rsidP="00366FE5"/>
          <w:p w:rsidR="00366FE5" w:rsidRDefault="00366FE5" w:rsidP="00366FE5"/>
          <w:p w:rsidR="00366FE5" w:rsidRDefault="00366FE5" w:rsidP="00366FE5"/>
          <w:p w:rsidR="00366FE5" w:rsidRDefault="00366FE5" w:rsidP="00366FE5"/>
          <w:p w:rsidR="00366FE5" w:rsidRDefault="00366FE5" w:rsidP="005C1D5C">
            <w:pPr>
              <w:ind w:firstLine="0"/>
            </w:pPr>
          </w:p>
          <w:p w:rsidR="005C1D5C" w:rsidRDefault="005C1D5C" w:rsidP="005C1D5C">
            <w:pPr>
              <w:ind w:firstLine="0"/>
            </w:pPr>
          </w:p>
          <w:p w:rsidR="005C1D5C" w:rsidRDefault="005C1D5C" w:rsidP="005C1D5C">
            <w:pPr>
              <w:ind w:firstLine="0"/>
            </w:pPr>
          </w:p>
          <w:p w:rsidR="00366FE5" w:rsidRPr="00366FE5" w:rsidRDefault="00366FE5" w:rsidP="00366FE5"/>
        </w:tc>
      </w:tr>
    </w:tbl>
    <w:p w:rsidR="005B791E" w:rsidRDefault="005B791E" w:rsidP="005C1D5C">
      <w:pPr>
        <w:ind w:firstLine="0"/>
      </w:pPr>
    </w:p>
    <w:p w:rsidR="005B791E" w:rsidRPr="00366FE5" w:rsidRDefault="005C1D5C">
      <w:pPr>
        <w:jc w:val="right"/>
        <w:rPr>
          <w:rStyle w:val="a3"/>
          <w:rFonts w:ascii="Times New Roman" w:hAnsi="Times New Roman" w:cs="Times New Roman"/>
        </w:rPr>
      </w:pPr>
      <w:bookmarkStart w:id="3" w:name="sub_1000"/>
      <w:r>
        <w:rPr>
          <w:rStyle w:val="a3"/>
          <w:rFonts w:ascii="Times New Roman" w:hAnsi="Times New Roman" w:cs="Times New Roman"/>
        </w:rPr>
        <w:lastRenderedPageBreak/>
        <w:t>Утвержден</w:t>
      </w:r>
      <w:r w:rsidR="005265E0" w:rsidRPr="00366FE5">
        <w:rPr>
          <w:rStyle w:val="a3"/>
          <w:rFonts w:ascii="Times New Roman" w:hAnsi="Times New Roman" w:cs="Times New Roman"/>
        </w:rPr>
        <w:br/>
      </w:r>
      <w:r w:rsidR="005265E0" w:rsidRPr="00366FE5">
        <w:rPr>
          <w:rStyle w:val="a4"/>
          <w:rFonts w:ascii="Times New Roman" w:hAnsi="Times New Roman" w:cs="Times New Roman"/>
          <w:color w:val="auto"/>
        </w:rPr>
        <w:t>решением</w:t>
      </w:r>
      <w:r w:rsidR="005265E0" w:rsidRPr="00366FE5">
        <w:rPr>
          <w:rStyle w:val="a3"/>
          <w:rFonts w:ascii="Times New Roman" w:hAnsi="Times New Roman" w:cs="Times New Roman"/>
        </w:rPr>
        <w:t xml:space="preserve"> Собрания депутатов</w:t>
      </w:r>
      <w:r w:rsidR="00366FE5">
        <w:rPr>
          <w:rStyle w:val="a3"/>
          <w:rFonts w:ascii="Times New Roman" w:hAnsi="Times New Roman" w:cs="Times New Roman"/>
        </w:rPr>
        <w:t xml:space="preserve"> города Канаш </w:t>
      </w:r>
      <w:r w:rsidR="005265E0" w:rsidRPr="00366FE5">
        <w:rPr>
          <w:rStyle w:val="a3"/>
          <w:rFonts w:ascii="Times New Roman" w:hAnsi="Times New Roman" w:cs="Times New Roman"/>
        </w:rPr>
        <w:br/>
        <w:t>Чувашско</w:t>
      </w:r>
      <w:r w:rsidR="00366FE5">
        <w:rPr>
          <w:rStyle w:val="a3"/>
          <w:rFonts w:ascii="Times New Roman" w:hAnsi="Times New Roman" w:cs="Times New Roman"/>
        </w:rPr>
        <w:t>й Республики</w:t>
      </w:r>
      <w:r w:rsidR="00366FE5">
        <w:rPr>
          <w:rStyle w:val="a3"/>
          <w:rFonts w:ascii="Times New Roman" w:hAnsi="Times New Roman" w:cs="Times New Roman"/>
        </w:rPr>
        <w:br/>
        <w:t>от _______</w:t>
      </w:r>
      <w:r w:rsidR="005265E0" w:rsidRPr="00366FE5">
        <w:rPr>
          <w:rStyle w:val="a3"/>
          <w:rFonts w:ascii="Times New Roman" w:hAnsi="Times New Roman" w:cs="Times New Roman"/>
        </w:rPr>
        <w:t>года N</w:t>
      </w:r>
      <w:r w:rsidR="00366FE5">
        <w:rPr>
          <w:rStyle w:val="a3"/>
          <w:rFonts w:ascii="Times New Roman" w:hAnsi="Times New Roman" w:cs="Times New Roman"/>
        </w:rPr>
        <w:t>______</w:t>
      </w:r>
    </w:p>
    <w:bookmarkEnd w:id="3"/>
    <w:p w:rsidR="005B791E" w:rsidRDefault="005B791E"/>
    <w:p w:rsidR="005B791E" w:rsidRDefault="005265E0">
      <w:pPr>
        <w:pStyle w:val="1"/>
      </w:pPr>
      <w:r>
        <w:t>Порядок</w:t>
      </w:r>
      <w:r>
        <w:br/>
        <w:t xml:space="preserve">осуществления на территории муниципального образования города </w:t>
      </w:r>
      <w:r w:rsidR="00366FE5">
        <w:t>Канаш</w:t>
      </w:r>
      <w:r>
        <w:t xml:space="preserve"> Чувашской Республики муниципального контроля за соблюдением требований, установленных Правилами благоустройства территории города </w:t>
      </w:r>
      <w:r w:rsidR="00366FE5">
        <w:t>Канаш</w:t>
      </w:r>
    </w:p>
    <w:p w:rsidR="005B791E" w:rsidRDefault="005265E0">
      <w:pPr>
        <w:pStyle w:val="1"/>
      </w:pPr>
      <w:bookmarkStart w:id="4" w:name="sub_1001"/>
      <w:r>
        <w:t>1. Общие положения</w:t>
      </w:r>
    </w:p>
    <w:bookmarkEnd w:id="4"/>
    <w:p w:rsidR="005B791E" w:rsidRDefault="005B791E"/>
    <w:p w:rsidR="005B791E" w:rsidRPr="005265E0" w:rsidRDefault="005265E0" w:rsidP="00366FE5">
      <w:bookmarkStart w:id="5" w:name="sub_11"/>
      <w:r w:rsidRPr="005265E0">
        <w:t xml:space="preserve">1.1. Настоящий Порядок осуществления на территории муниципального образования города </w:t>
      </w:r>
      <w:r w:rsidR="00366FE5" w:rsidRPr="005265E0">
        <w:t>Канаш</w:t>
      </w:r>
      <w:r w:rsidRPr="005265E0">
        <w:t xml:space="preserve"> Чувашской Республики муниципального контроля за соблюдением требований, установленных Правилами благоустройства территории города </w:t>
      </w:r>
      <w:r w:rsidR="00366FE5" w:rsidRPr="005265E0">
        <w:t>Канаш</w:t>
      </w:r>
      <w:r w:rsidRPr="005265E0">
        <w:t xml:space="preserve"> (далее - Порядок), разработан в соответствии со </w:t>
      </w:r>
      <w:r w:rsidRPr="007010E7">
        <w:rPr>
          <w:rStyle w:val="a4"/>
          <w:b w:val="0"/>
          <w:color w:val="auto"/>
        </w:rPr>
        <w:t>статьей 17.1</w:t>
      </w:r>
      <w:r w:rsidRPr="005265E0">
        <w:t xml:space="preserve"> Федерального закона от 6 октября 2003 года N 131-ФЗ "Об общих принципах организации местного самоупр</w:t>
      </w:r>
      <w:r w:rsidR="00366FE5" w:rsidRPr="005265E0">
        <w:t>авления в Российской Федерации"</w:t>
      </w:r>
      <w:r w:rsidRPr="005265E0">
        <w:t xml:space="preserve">. Порядок определяет полномочия, функции и порядок деятельности должностных лиц администрации муниципального образования города </w:t>
      </w:r>
      <w:r w:rsidR="00366FE5" w:rsidRPr="005265E0">
        <w:t>Канаш</w:t>
      </w:r>
      <w:r w:rsidRPr="005265E0">
        <w:t xml:space="preserve"> Чувашской Республики, уполномоченных на осуществление муниципального контроля за соблюдением требований, установленных </w:t>
      </w:r>
      <w:r w:rsidRPr="007010E7">
        <w:rPr>
          <w:rStyle w:val="a4"/>
          <w:b w:val="0"/>
          <w:color w:val="auto"/>
        </w:rPr>
        <w:t>Правилами</w:t>
      </w:r>
      <w:r w:rsidRPr="005265E0">
        <w:t xml:space="preserve"> благоустройства территории города </w:t>
      </w:r>
      <w:r w:rsidR="00366FE5" w:rsidRPr="005265E0">
        <w:t>Канаш</w:t>
      </w:r>
      <w:r w:rsidRPr="005265E0">
        <w:t xml:space="preserve">, утвержденными </w:t>
      </w:r>
      <w:r w:rsidRPr="007010E7">
        <w:rPr>
          <w:rStyle w:val="a4"/>
          <w:b w:val="0"/>
          <w:color w:val="auto"/>
        </w:rPr>
        <w:t>решением</w:t>
      </w:r>
      <w:r w:rsidRPr="005265E0">
        <w:t xml:space="preserve"> </w:t>
      </w:r>
      <w:r w:rsidR="00366FE5" w:rsidRPr="005265E0">
        <w:t>Собрания депутатов города Канаш Чувашской Республики от 27 октября 2017 г. № 32/11</w:t>
      </w:r>
      <w:r w:rsidRPr="005265E0">
        <w:t xml:space="preserve"> (далее - Правила благоустройства), иными муниципальными правовыми актами, регулирующими вопросы благоустройства города </w:t>
      </w:r>
      <w:r w:rsidR="00366FE5" w:rsidRPr="005265E0">
        <w:t>Канаш</w:t>
      </w:r>
      <w:r w:rsidRPr="005265E0">
        <w:t>, а также требований, установленных федеральными законами, законодательством Чувашской Республики в сфере благоустройства (далее - обязательные требования, требования, установленные муниципальными правовыми актами).</w:t>
      </w:r>
    </w:p>
    <w:p w:rsidR="005B791E" w:rsidRPr="005265E0" w:rsidRDefault="005265E0">
      <w:bookmarkStart w:id="6" w:name="sub_12"/>
      <w:bookmarkEnd w:id="5"/>
      <w:r w:rsidRPr="005265E0">
        <w:t>1.2. Основной задачей муниципального контроля в сфере благоустройства является осуществление контроля за соблюдением юридическими лицами, индивидуальными предпринимателями и гражданами обязательных требований, требований, установленных муниципальными правовыми актами (далее - муниципальный контроль).</w:t>
      </w:r>
    </w:p>
    <w:p w:rsidR="005B791E" w:rsidRPr="005265E0" w:rsidRDefault="005265E0">
      <w:bookmarkStart w:id="7" w:name="sub_13"/>
      <w:bookmarkEnd w:id="6"/>
      <w:r w:rsidRPr="005265E0">
        <w:t>1.3. Целями муниципального контроля в сфере благоустройства являются предупреждение, выявление, пресечение и устранение нарушений обязательных требований, требований, установленных муниципальными правовыми актами.</w:t>
      </w:r>
    </w:p>
    <w:p w:rsidR="005B791E" w:rsidRPr="005265E0" w:rsidRDefault="005265E0">
      <w:bookmarkStart w:id="8" w:name="sub_14"/>
      <w:bookmarkEnd w:id="7"/>
      <w:r w:rsidRPr="005265E0">
        <w:t xml:space="preserve">1.4. Муниципальный контроль осуществляют уполномоченные структурные подразделения администрации города </w:t>
      </w:r>
      <w:r w:rsidR="00366FE5" w:rsidRPr="005265E0">
        <w:t>Канаш</w:t>
      </w:r>
      <w:r w:rsidRPr="005265E0">
        <w:t xml:space="preserve"> (далее - органы муниципального контроля) в соответствии с полномочиями, установленными </w:t>
      </w:r>
      <w:r w:rsidRPr="007010E7">
        <w:rPr>
          <w:rStyle w:val="a4"/>
          <w:b w:val="0"/>
          <w:color w:val="auto"/>
        </w:rPr>
        <w:t>пунктом 10.4</w:t>
      </w:r>
      <w:r w:rsidRPr="005265E0">
        <w:t xml:space="preserve"> Правил благоустройства:</w:t>
      </w:r>
    </w:p>
    <w:p w:rsidR="00366FE5" w:rsidRPr="005265E0" w:rsidRDefault="00366FE5">
      <w:bookmarkStart w:id="9" w:name="sub_15"/>
      <w:bookmarkEnd w:id="8"/>
      <w:r w:rsidRPr="005265E0">
        <w:t>Отдел ЖКХ администрации города Канаш;</w:t>
      </w:r>
    </w:p>
    <w:p w:rsidR="00366FE5" w:rsidRPr="005265E0" w:rsidRDefault="00366FE5">
      <w:r w:rsidRPr="005265E0">
        <w:t>Отдел строительства администрации города Канаш;</w:t>
      </w:r>
    </w:p>
    <w:p w:rsidR="00366FE5" w:rsidRPr="005265E0" w:rsidRDefault="00366FE5">
      <w:r w:rsidRPr="005265E0">
        <w:t>Отдел имущественных и земельных отношений администрации города Канаш;</w:t>
      </w:r>
    </w:p>
    <w:p w:rsidR="00366FE5" w:rsidRPr="005265E0" w:rsidRDefault="00366FE5">
      <w:r w:rsidRPr="005265E0">
        <w:t>Финансовый отдел администрации города Канаш;</w:t>
      </w:r>
    </w:p>
    <w:p w:rsidR="00366FE5" w:rsidRPr="005265E0" w:rsidRDefault="00977015">
      <w:r w:rsidRPr="005265E0">
        <w:t>Отдел экономики администрации города Канаш;</w:t>
      </w:r>
    </w:p>
    <w:p w:rsidR="00977015" w:rsidRPr="005265E0" w:rsidRDefault="00977015">
      <w:r w:rsidRPr="005265E0">
        <w:t>Отдел образования и молодежной политики администрации города Канаш;</w:t>
      </w:r>
    </w:p>
    <w:p w:rsidR="00977015" w:rsidRPr="005265E0" w:rsidRDefault="00977015">
      <w:r w:rsidRPr="005265E0">
        <w:t>Отдел физкультуры и спорта администрации города Канаш;</w:t>
      </w:r>
    </w:p>
    <w:p w:rsidR="00977015" w:rsidRPr="005265E0" w:rsidRDefault="00977015">
      <w:r w:rsidRPr="005265E0">
        <w:t>Отдел культуры, по делам национальностей и архивного дела администрации города Канаш.</w:t>
      </w:r>
    </w:p>
    <w:p w:rsidR="005B791E" w:rsidRPr="005265E0" w:rsidRDefault="005265E0">
      <w:r w:rsidRPr="005265E0">
        <w:t xml:space="preserve">1.5. К отношениям, связанным с осуществлением муниципального контроля, организацией и проведением проверок юридических лиц и индивидуальных предпринимателей, применяются положения </w:t>
      </w:r>
      <w:hyperlink r:id="rId8" w:history="1">
        <w:r w:rsidRPr="007010E7">
          <w:rPr>
            <w:rStyle w:val="a4"/>
            <w:b w:val="0"/>
            <w:color w:val="auto"/>
          </w:rPr>
          <w:t>Федерального закона</w:t>
        </w:r>
      </w:hyperlink>
      <w:r w:rsidRPr="005265E0">
        <w:t xml:space="preserve"> от 26 декабря 2008 года N 294-ФЗ "О защите прав юридических лиц и индивидуальных предпринимателей при </w:t>
      </w:r>
      <w:r w:rsidRPr="005265E0">
        <w:lastRenderedPageBreak/>
        <w:t>осуществлении государственного контроля (надзора) и муниципального контроля" (далее - Федеральный закон N 294-ФЗ).</w:t>
      </w:r>
    </w:p>
    <w:bookmarkEnd w:id="9"/>
    <w:p w:rsidR="005B791E" w:rsidRPr="005265E0" w:rsidRDefault="005265E0">
      <w:r w:rsidRPr="005265E0">
        <w:t xml:space="preserve">К отношениям, связанным с осуществлением должностными лицами структурных подразделений, указанных в </w:t>
      </w:r>
      <w:r w:rsidRPr="007010E7">
        <w:rPr>
          <w:rStyle w:val="a4"/>
          <w:b w:val="0"/>
          <w:color w:val="auto"/>
        </w:rPr>
        <w:t>пункте 1.4</w:t>
      </w:r>
      <w:r w:rsidRPr="005265E0">
        <w:t xml:space="preserve"> настоящего Порядка, деятельности по наблюдению за состоянием и содержанием объектов и элементов благоустройства, расположенных на территории города </w:t>
      </w:r>
      <w:r w:rsidR="00366FE5" w:rsidRPr="005265E0">
        <w:t>Канаш</w:t>
      </w:r>
      <w:r w:rsidRPr="005265E0">
        <w:t xml:space="preserve">, независимо от их принадлежности физическим или юридическим лицам и индивидуальным предпринимателям, соответствием их установленным требованиям в сфере благоустройства, обеспечением чистоты и порядка путем визуальных осмотров с составлением соответствующих актов, положения </w:t>
      </w:r>
      <w:r w:rsidRPr="007010E7">
        <w:rPr>
          <w:rStyle w:val="a4"/>
          <w:b w:val="0"/>
          <w:color w:val="auto"/>
        </w:rPr>
        <w:t>Федерального закона</w:t>
      </w:r>
      <w:r w:rsidRPr="005265E0">
        <w:t xml:space="preserve"> N 294-ФЗ не применяются.</w:t>
      </w:r>
    </w:p>
    <w:p w:rsidR="005B791E" w:rsidRDefault="005265E0">
      <w:bookmarkStart w:id="10" w:name="sub_16"/>
      <w:r w:rsidRPr="005265E0">
        <w:t>1.6. Мероприятия по муниципальному контролю осуществляются уполномоченными должностными лицами органов муниципального контроля с соблюдением прав и законных интересов субъектов контроля</w:t>
      </w:r>
      <w:r>
        <w:t>:</w:t>
      </w:r>
    </w:p>
    <w:p w:rsidR="005B791E" w:rsidRDefault="005265E0">
      <w:bookmarkStart w:id="11" w:name="sub_1601"/>
      <w:bookmarkEnd w:id="10"/>
      <w:r>
        <w:t>1) в форме плановых проверок в соответствии с ежегодным планом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(далее - ежегодный план проведения плановых проверок);</w:t>
      </w:r>
    </w:p>
    <w:p w:rsidR="005B791E" w:rsidRDefault="005265E0">
      <w:bookmarkStart w:id="12" w:name="sub_1602"/>
      <w:bookmarkEnd w:id="11"/>
      <w:r>
        <w:t>2) в форме внеплановых проверок;</w:t>
      </w:r>
    </w:p>
    <w:p w:rsidR="005B791E" w:rsidRDefault="005265E0">
      <w:bookmarkStart w:id="13" w:name="sub_1603"/>
      <w:bookmarkEnd w:id="12"/>
      <w:r>
        <w:t>3) посредством организации и проведения мероприятий по муниципальному контролю без взаимодействия с юридическими лицами и индивидуальными предпринимателями;</w:t>
      </w:r>
    </w:p>
    <w:p w:rsidR="005B791E" w:rsidRDefault="005265E0">
      <w:bookmarkStart w:id="14" w:name="sub_1604"/>
      <w:bookmarkEnd w:id="13"/>
      <w:r>
        <w:t>4) посредством организации и проведения мероприятий, направленных на профилактику нарушений обязательных требований, требований, установленных муниципальными правовыми актами.</w:t>
      </w:r>
    </w:p>
    <w:p w:rsidR="005B791E" w:rsidRDefault="005265E0">
      <w:bookmarkStart w:id="15" w:name="sub_17"/>
      <w:bookmarkEnd w:id="14"/>
      <w:r>
        <w:t xml:space="preserve">1.7. Сроки и последовательность административных процедур и административных действий органов муниципального контроля при осуществлении муниципального контроля устанавливаются административным регламентом, разрабатываемым и утверждаемым администрацией города </w:t>
      </w:r>
      <w:r w:rsidR="00366FE5">
        <w:t>Канаш</w:t>
      </w:r>
      <w:r>
        <w:t xml:space="preserve"> в установленном порядке.</w:t>
      </w:r>
    </w:p>
    <w:bookmarkEnd w:id="15"/>
    <w:p w:rsidR="005B791E" w:rsidRDefault="005B791E"/>
    <w:p w:rsidR="005B791E" w:rsidRDefault="005265E0">
      <w:pPr>
        <w:pStyle w:val="1"/>
      </w:pPr>
      <w:bookmarkStart w:id="16" w:name="sub_1002"/>
      <w:r>
        <w:t>2. Права и обязанности должностных лиц органов муниципального контроля</w:t>
      </w:r>
    </w:p>
    <w:bookmarkEnd w:id="16"/>
    <w:p w:rsidR="005B791E" w:rsidRDefault="005B791E"/>
    <w:p w:rsidR="005B791E" w:rsidRDefault="005265E0">
      <w:bookmarkStart w:id="17" w:name="sub_21"/>
      <w:r>
        <w:t>2.1. Должностные лица органов муниципального контроля при осуществлении мероприятий по муниципальному контролю имеют право:</w:t>
      </w:r>
    </w:p>
    <w:p w:rsidR="005B791E" w:rsidRDefault="005265E0">
      <w:bookmarkStart w:id="18" w:name="sub_2101"/>
      <w:bookmarkEnd w:id="17"/>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требований, установленных муниципальными правовыми актами;</w:t>
      </w:r>
    </w:p>
    <w:p w:rsidR="005B791E" w:rsidRDefault="005265E0">
      <w:bookmarkStart w:id="19" w:name="sub_2102"/>
      <w:bookmarkEnd w:id="18"/>
      <w:r>
        <w:t>2)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5B791E" w:rsidRDefault="005265E0">
      <w:bookmarkStart w:id="20" w:name="sub_2103"/>
      <w:bookmarkEnd w:id="19"/>
      <w:r>
        <w:t xml:space="preserve">3) беспрепятственно по предъявлении служебного удостоверения и копии распоряжения руководителя (заместителя руководителя) органа муниципального контроля о назначении проверки посещать территории различного функционального назначения, на которых осуществляется деятельность по благоустройству (объекты благоустройства); с согласия юридических лиц, индивидуальных предпринимателей и граждан, являющихся </w:t>
      </w:r>
      <w:r>
        <w:lastRenderedPageBreak/>
        <w:t>правообладателями объектов благоустройства, обследовать указанные объекты и расположенные на них элементы благоустройства и проводить их исследования, испытания, расследования, экспертизы и другие мероприятия по контролю;</w:t>
      </w:r>
    </w:p>
    <w:p w:rsidR="005B791E" w:rsidRPr="00DF41CC" w:rsidRDefault="005265E0">
      <w:bookmarkStart w:id="21" w:name="sub_2104"/>
      <w:bookmarkEnd w:id="20"/>
      <w:r>
        <w:t>4) по результатам проведения мероприятий по контрол</w:t>
      </w:r>
      <w:r w:rsidR="00DF41CC">
        <w:t xml:space="preserve">ю направлять в административную комиссию администрации </w:t>
      </w:r>
      <w:r>
        <w:t xml:space="preserve"> города </w:t>
      </w:r>
      <w:r w:rsidR="00366FE5">
        <w:t>Канаш</w:t>
      </w:r>
      <w:r>
        <w:t xml:space="preserve"> материалы об установлении фактов нарушения требований, </w:t>
      </w:r>
      <w:r w:rsidRPr="00DF41CC">
        <w:t xml:space="preserve">установленных </w:t>
      </w:r>
      <w:r w:rsidRPr="007010E7">
        <w:rPr>
          <w:rStyle w:val="a4"/>
          <w:b w:val="0"/>
          <w:color w:val="auto"/>
        </w:rPr>
        <w:t>Правилами</w:t>
      </w:r>
      <w:r w:rsidRPr="00DF41CC">
        <w:t xml:space="preserve"> благоустройства и иными муниципальными правовыми актами, регулирующими вопросы благоустройства территории города </w:t>
      </w:r>
      <w:r w:rsidR="00366FE5" w:rsidRPr="00DF41CC">
        <w:t>Канаш</w:t>
      </w:r>
      <w:r w:rsidRPr="00DF41CC">
        <w:t xml:space="preserve">, для возбуждения и рассмотрения дел об административных правонарушениях, предусмотренных </w:t>
      </w:r>
      <w:r w:rsidRPr="005C1D5C">
        <w:rPr>
          <w:rStyle w:val="a4"/>
          <w:b w:val="0"/>
          <w:color w:val="auto"/>
        </w:rPr>
        <w:t>Законом</w:t>
      </w:r>
      <w:r w:rsidRPr="005C1D5C">
        <w:rPr>
          <w:b/>
        </w:rPr>
        <w:t xml:space="preserve"> </w:t>
      </w:r>
      <w:r w:rsidRPr="00DF41CC">
        <w:t>Чувашской Республики от 23 июля 2003 года N 22 "Об административных правонарушениях в Чувашской Республике", принимать меры по предотвращению таких нарушений;</w:t>
      </w:r>
    </w:p>
    <w:p w:rsidR="005B791E" w:rsidRPr="00DF41CC" w:rsidRDefault="005265E0">
      <w:bookmarkStart w:id="22" w:name="sub_2105"/>
      <w:bookmarkEnd w:id="21"/>
      <w:r w:rsidRPr="00DF41CC">
        <w:t xml:space="preserve">5) составлять протоколы об административных правонарушениях, предусмотренных </w:t>
      </w:r>
      <w:r w:rsidRPr="007010E7">
        <w:rPr>
          <w:rStyle w:val="a4"/>
          <w:b w:val="0"/>
          <w:color w:val="auto"/>
        </w:rPr>
        <w:t>Законом</w:t>
      </w:r>
      <w:r w:rsidRPr="007010E7">
        <w:rPr>
          <w:b/>
        </w:rPr>
        <w:t xml:space="preserve"> </w:t>
      </w:r>
      <w:r w:rsidRPr="00DF41CC">
        <w:t xml:space="preserve">Чувашской Республики от 23 июля 2003 года N 22 "Об административных правонарушениях в Чувашской Республике", в пределах компетенции и в соответствии с полномочиями, установленными </w:t>
      </w:r>
      <w:r w:rsidRPr="007010E7">
        <w:rPr>
          <w:rStyle w:val="a4"/>
          <w:b w:val="0"/>
          <w:color w:val="auto"/>
        </w:rPr>
        <w:t>пунктом "г" части 2 статьи 33</w:t>
      </w:r>
      <w:r w:rsidRPr="00DF41CC">
        <w:t xml:space="preserve"> данного Закона;</w:t>
      </w:r>
    </w:p>
    <w:p w:rsidR="005B791E" w:rsidRDefault="005265E0">
      <w:bookmarkStart w:id="23" w:name="sub_2106"/>
      <w:bookmarkEnd w:id="22"/>
      <w:r w:rsidRPr="00DF41CC">
        <w:t xml:space="preserve">6) составлять протоколы об административных правонарушениях, предусмотренных </w:t>
      </w:r>
      <w:hyperlink r:id="rId9" w:history="1">
        <w:r w:rsidRPr="007010E7">
          <w:rPr>
            <w:rStyle w:val="a4"/>
            <w:b w:val="0"/>
            <w:color w:val="auto"/>
          </w:rPr>
          <w:t>Кодексом</w:t>
        </w:r>
      </w:hyperlink>
      <w:r w:rsidRPr="007010E7">
        <w:rPr>
          <w:b/>
        </w:rPr>
        <w:t xml:space="preserve"> </w:t>
      </w:r>
      <w:r w:rsidRPr="00DF41CC">
        <w:t xml:space="preserve">Российской Федерации об административных правонарушениях, в соответствии с </w:t>
      </w:r>
      <w:r w:rsidRPr="007010E7">
        <w:rPr>
          <w:rStyle w:val="a4"/>
          <w:b w:val="0"/>
          <w:color w:val="auto"/>
        </w:rPr>
        <w:t>частью</w:t>
      </w:r>
      <w:r w:rsidRPr="00DF41CC">
        <w:rPr>
          <w:rStyle w:val="a4"/>
          <w:color w:val="auto"/>
        </w:rPr>
        <w:t xml:space="preserve"> </w:t>
      </w:r>
      <w:r w:rsidRPr="007010E7">
        <w:rPr>
          <w:rStyle w:val="a4"/>
          <w:b w:val="0"/>
          <w:color w:val="auto"/>
        </w:rPr>
        <w:t>4 статьи 33.1</w:t>
      </w:r>
      <w:r w:rsidRPr="00DF41CC">
        <w:t xml:space="preserve"> Закона Чувашской Республики от 23 </w:t>
      </w:r>
      <w:r>
        <w:t>июля 2003 года N 22 "Об административных правонарушениях в Чувашской Республике";</w:t>
      </w:r>
    </w:p>
    <w:p w:rsidR="005B791E" w:rsidRDefault="005265E0">
      <w:bookmarkStart w:id="24" w:name="sub_2107"/>
      <w:bookmarkEnd w:id="23"/>
      <w:r>
        <w:t>7) обращаться в установленном порядке в правоохранительные, контрольно-надзорные органы за оказанием содействия в предотвращении или пресечении действий, препятствующих осуществлению их деятельности по муниципальному контролю, а также в установлении личности лиц, виновных в нарушении обязательных требований, требований, установленных муниципальными правовыми актами;</w:t>
      </w:r>
    </w:p>
    <w:p w:rsidR="005B791E" w:rsidRDefault="005265E0">
      <w:bookmarkStart w:id="25" w:name="sub_2108"/>
      <w:bookmarkEnd w:id="24"/>
      <w:r>
        <w:t xml:space="preserve">8) обращаться от имени администрации города </w:t>
      </w:r>
      <w:r w:rsidR="00366FE5">
        <w:t>Канаш</w:t>
      </w:r>
      <w:r>
        <w:t xml:space="preserve"> в судебные органы с требованием об устранении нарушений обязательных требований, требований, установленных муниципальными правовыми актами.</w:t>
      </w:r>
    </w:p>
    <w:p w:rsidR="005B791E" w:rsidRDefault="005265E0">
      <w:bookmarkStart w:id="26" w:name="sub_22"/>
      <w:bookmarkEnd w:id="25"/>
      <w:r>
        <w:t>2.2. Должностные лица органов муниципального контроля при осуществлении мероприятий по муниципальному контролю обязаны:</w:t>
      </w:r>
    </w:p>
    <w:p w:rsidR="005B791E" w:rsidRDefault="005265E0">
      <w:bookmarkStart w:id="27" w:name="sub_2201"/>
      <w:bookmarkEnd w:id="26"/>
      <w:r>
        <w:t xml:space="preserve">1) своевременно и в полной мере исполнять предоставленные в соответствии с законодательством Российской Федерации, нормативными правовыми актами органа местного самоуправления города </w:t>
      </w:r>
      <w:r w:rsidR="00366FE5">
        <w:t>Канаш</w:t>
      </w:r>
      <w:r>
        <w:t xml:space="preserve">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B791E" w:rsidRDefault="005265E0">
      <w:bookmarkStart w:id="28" w:name="sub_2202"/>
      <w:bookmarkEnd w:id="27"/>
      <w: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5B791E" w:rsidRDefault="005265E0">
      <w:bookmarkStart w:id="29" w:name="sub_2203"/>
      <w:bookmarkEnd w:id="28"/>
      <w:r>
        <w:t>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5B791E" w:rsidRDefault="005265E0">
      <w:bookmarkStart w:id="30" w:name="sub_2204"/>
      <w:bookmarkEnd w:id="29"/>
      <w: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w:t>
      </w:r>
      <w:r w:rsidRPr="007010E7">
        <w:t xml:space="preserve">ля руководителя органа муниципального контроля и в случае, предусмотренном </w:t>
      </w:r>
      <w:r w:rsidRPr="007010E7">
        <w:rPr>
          <w:rStyle w:val="a4"/>
          <w:b w:val="0"/>
          <w:color w:val="auto"/>
        </w:rPr>
        <w:t>частью 5 статьи 10</w:t>
      </w:r>
      <w:r w:rsidRPr="00DF41CC">
        <w:t xml:space="preserve"> Федерального закона N 294-ФЗ, копии документа о согласовании проведения проверки</w:t>
      </w:r>
      <w:r>
        <w:t>;</w:t>
      </w:r>
    </w:p>
    <w:p w:rsidR="005B791E" w:rsidRDefault="005265E0">
      <w:bookmarkStart w:id="31" w:name="sub_2205"/>
      <w:bookmarkEnd w:id="30"/>
      <w:r>
        <w:t>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уполномоченному представителю присутствовать при проведении проверки и давать разъяснения по вопросам, относящимся к предмету проверки;</w:t>
      </w:r>
    </w:p>
    <w:p w:rsidR="005B791E" w:rsidRDefault="005265E0">
      <w:bookmarkStart w:id="32" w:name="sub_2206"/>
      <w:bookmarkEnd w:id="31"/>
      <w:r>
        <w:t xml:space="preserve">6) предоставлять руководителю, иному должностному лицу или уполномоченному </w:t>
      </w:r>
      <w:r>
        <w:lastRenderedPageBreak/>
        <w:t>представителю юридического лица, индивидуальному предпринимателю, гражданину, их уполномоченному представителю, присутствующим при проведении проверки, информацию и документы, относящиеся к предмету проверки;</w:t>
      </w:r>
    </w:p>
    <w:p w:rsidR="005B791E" w:rsidRDefault="005265E0">
      <w:bookmarkStart w:id="33" w:name="sub_2207"/>
      <w:bookmarkEnd w:id="32"/>
      <w:r>
        <w:t>7) знакомить руководителя, иное должностное лицо или уполномоченного представителя юридического лица, индивидуального предпринимателя, гражданина, их уполномоченного представителя с результатами проверки;</w:t>
      </w:r>
    </w:p>
    <w:p w:rsidR="005B791E" w:rsidRDefault="005265E0">
      <w:bookmarkStart w:id="34" w:name="sub_22071"/>
      <w:bookmarkEnd w:id="33"/>
      <w:r>
        <w:t>7.1) знакомить руководителя, иное должностное лицо или уполномоченного представителя юридического лица, индивидуального предпринимателя, гражданина, их уполномоченного представителя с документами и (или) информацией, полученными в рамках межведомственного информационного взаимодействия;</w:t>
      </w:r>
    </w:p>
    <w:p w:rsidR="005B791E" w:rsidRDefault="005265E0">
      <w:bookmarkStart w:id="35" w:name="sub_2208"/>
      <w:bookmarkEnd w:id="34"/>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B791E" w:rsidRDefault="005265E0">
      <w:bookmarkStart w:id="36" w:name="sub_2209"/>
      <w:bookmarkEnd w:id="35"/>
      <w: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5B791E" w:rsidRPr="007010E7" w:rsidRDefault="005265E0">
      <w:pPr>
        <w:rPr>
          <w:b/>
        </w:rPr>
      </w:pPr>
      <w:bookmarkStart w:id="37" w:name="sub_2210"/>
      <w:bookmarkEnd w:id="36"/>
      <w:r>
        <w:t xml:space="preserve">10) соблюдать сроки проведения проверки, установленные </w:t>
      </w:r>
      <w:r w:rsidRPr="007010E7">
        <w:rPr>
          <w:rStyle w:val="a4"/>
          <w:b w:val="0"/>
          <w:color w:val="auto"/>
        </w:rPr>
        <w:t>Федеральным законом</w:t>
      </w:r>
      <w:r w:rsidRPr="007010E7">
        <w:rPr>
          <w:b/>
        </w:rPr>
        <w:t xml:space="preserve"> </w:t>
      </w:r>
      <w:r w:rsidRPr="007010E7">
        <w:t>N 294-ФЗ;</w:t>
      </w:r>
    </w:p>
    <w:p w:rsidR="005B791E" w:rsidRDefault="005265E0">
      <w:bookmarkStart w:id="38" w:name="sub_2211"/>
      <w:bookmarkEnd w:id="37"/>
      <w: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5B791E" w:rsidRDefault="005265E0">
      <w:bookmarkStart w:id="39" w:name="sub_2212"/>
      <w:bookmarkEnd w:id="38"/>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5B791E" w:rsidRDefault="005265E0">
      <w:bookmarkStart w:id="40" w:name="sub_2213"/>
      <w:bookmarkEnd w:id="39"/>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B791E" w:rsidRDefault="005265E0">
      <w:bookmarkStart w:id="41" w:name="sub_23"/>
      <w:bookmarkEnd w:id="40"/>
      <w:r>
        <w:t>2.3. Должностные лица органа муниципального контроля при осуществлении мероприятий по муниципальному контролю не вправе:</w:t>
      </w:r>
    </w:p>
    <w:p w:rsidR="005B791E" w:rsidRDefault="005265E0">
      <w:bookmarkStart w:id="42" w:name="sub_2301"/>
      <w:bookmarkEnd w:id="41"/>
      <w:r>
        <w:t>1) проверять выполнение обязательных требований или требований, установленных муниципальными правовыми актами, если такие требования не относятся к полномочиям органов муниципального контроля, от имени которых действуют эти должностные лица;</w:t>
      </w:r>
    </w:p>
    <w:p w:rsidR="005B791E" w:rsidRDefault="005265E0">
      <w:bookmarkStart w:id="43" w:name="sub_2311"/>
      <w:bookmarkEnd w:id="42"/>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5B791E" w:rsidRDefault="005265E0">
      <w:bookmarkStart w:id="44" w:name="sub_2312"/>
      <w:bookmarkEnd w:id="43"/>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5B791E" w:rsidRPr="00DF41CC" w:rsidRDefault="005265E0">
      <w:bookmarkStart w:id="45" w:name="sub_2302"/>
      <w:bookmarkEnd w:id="44"/>
      <w:r>
        <w:t xml:space="preserve">2) осуществлять плановую или внеплановую выездную проверку в случае отсутствия при ее проведении руководителя, иного должностного лица или </w:t>
      </w:r>
      <w:r>
        <w:lastRenderedPageBreak/>
        <w:t xml:space="preserve">уполномоченного представителя юридического лица, индивидуального предпринимателя, гражданина, их уполномоченного представителя, за исключением случая проведения такой проверки по основанию, предусмотренному </w:t>
      </w:r>
      <w:r w:rsidRPr="007010E7">
        <w:rPr>
          <w:rStyle w:val="a4"/>
          <w:b w:val="0"/>
          <w:color w:val="auto"/>
        </w:rPr>
        <w:t>подпунктом "б" пункта 2 части 2 статьи 10</w:t>
      </w:r>
      <w:r w:rsidRPr="00DF41CC">
        <w:t xml:space="preserve"> Федерального закона N 294-ФЗ;</w:t>
      </w:r>
    </w:p>
    <w:p w:rsidR="005B791E" w:rsidRDefault="005265E0">
      <w:bookmarkStart w:id="46" w:name="sub_2303"/>
      <w:bookmarkEnd w:id="45"/>
      <w:r w:rsidRPr="00DF41CC">
        <w:t xml:space="preserve">3) требовать представления документов, информации, </w:t>
      </w:r>
      <w:r>
        <w:t>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5B791E" w:rsidRDefault="005265E0">
      <w:bookmarkStart w:id="47" w:name="sub_2304"/>
      <w:bookmarkEnd w:id="46"/>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5B791E" w:rsidRDefault="005265E0">
      <w:bookmarkStart w:id="48" w:name="sub_2305"/>
      <w:bookmarkEnd w:id="47"/>
      <w:r>
        <w:t xml:space="preserve">5) распространять информацию, полученную в результате проведения проверки и </w:t>
      </w:r>
      <w:r w:rsidRPr="00DF41CC">
        <w:t xml:space="preserve">составляющую </w:t>
      </w:r>
      <w:r w:rsidRPr="007010E7">
        <w:rPr>
          <w:rStyle w:val="a4"/>
          <w:b w:val="0"/>
          <w:color w:val="auto"/>
        </w:rPr>
        <w:t>государственную</w:t>
      </w:r>
      <w:r w:rsidRPr="007010E7">
        <w:rPr>
          <w:b/>
        </w:rPr>
        <w:t xml:space="preserve">, </w:t>
      </w:r>
      <w:r w:rsidRPr="007010E7">
        <w:rPr>
          <w:rStyle w:val="a4"/>
          <w:b w:val="0"/>
          <w:color w:val="auto"/>
        </w:rPr>
        <w:t>коммерческую</w:t>
      </w:r>
      <w:r>
        <w:t>, служебную, иную охраняемую законом тайну, за исключением случаев, предусмотренных законодательством Российской Федерации;</w:t>
      </w:r>
    </w:p>
    <w:p w:rsidR="005B791E" w:rsidRDefault="005265E0">
      <w:bookmarkStart w:id="49" w:name="sub_2306"/>
      <w:bookmarkEnd w:id="48"/>
      <w:r>
        <w:t>6) превышать установленные сроки проведения проверки;</w:t>
      </w:r>
    </w:p>
    <w:p w:rsidR="005B791E" w:rsidRDefault="005265E0">
      <w:bookmarkStart w:id="50" w:name="sub_2307"/>
      <w:bookmarkEnd w:id="49"/>
      <w:r>
        <w:t>7) осуществлять выдачу юридическим лицам, индивидуальным предпринимателям и гражданам предписаний или предложений о проведении за их счет мероприятий по контролю;</w:t>
      </w:r>
    </w:p>
    <w:p w:rsidR="005B791E" w:rsidRDefault="005265E0">
      <w:bookmarkStart w:id="51" w:name="sub_2308"/>
      <w:bookmarkEnd w:id="50"/>
      <w:r>
        <w:t>8) требовать от юридического лица, индивидуального предпринимателя, гражданина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5B791E" w:rsidRDefault="005265E0">
      <w:bookmarkStart w:id="52" w:name="sub_2309"/>
      <w:bookmarkEnd w:id="51"/>
      <w:r>
        <w:t>9) требовать от юридического лица, индивидуального предпринимателя и гражданина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5B791E" w:rsidRDefault="005265E0">
      <w:bookmarkStart w:id="53" w:name="sub_2310"/>
      <w:bookmarkEnd w:id="52"/>
      <w:r>
        <w:t>10) при проведении документарной проверки орган муниципального контроля не вправе требовать у юридического лица, индивидуального предпринимателя и гражданина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bookmarkEnd w:id="53"/>
    <w:p w:rsidR="005B791E" w:rsidRDefault="005B791E"/>
    <w:p w:rsidR="005B791E" w:rsidRDefault="005265E0">
      <w:pPr>
        <w:pStyle w:val="1"/>
      </w:pPr>
      <w:bookmarkStart w:id="54" w:name="sub_1003"/>
      <w:r>
        <w:t>3. Порядок организации и проведения плановых проверок при осуществлении муниципального контроля</w:t>
      </w:r>
    </w:p>
    <w:bookmarkEnd w:id="54"/>
    <w:p w:rsidR="005B791E" w:rsidRDefault="005B791E"/>
    <w:p w:rsidR="005B791E" w:rsidRDefault="005265E0">
      <w:bookmarkStart w:id="55" w:name="sub_31"/>
      <w:r>
        <w:t xml:space="preserve">3.1. Плановые проверки проводятся на основании разрабатываемых администрацией города </w:t>
      </w:r>
      <w:r w:rsidR="00366FE5">
        <w:t>Канаш</w:t>
      </w:r>
      <w:r>
        <w:t xml:space="preserve"> ежегодных планов, утверждаемых главой администрации.</w:t>
      </w:r>
    </w:p>
    <w:p w:rsidR="005B791E" w:rsidRDefault="005265E0">
      <w:bookmarkStart w:id="56" w:name="sub_32"/>
      <w:bookmarkEnd w:id="55"/>
      <w:r>
        <w:t>3.2. Основанием для включения плановой проверки в ежегодный план проведения плановых проверок является истечение трех лет со дня:</w:t>
      </w:r>
    </w:p>
    <w:p w:rsidR="005B791E" w:rsidRDefault="005265E0">
      <w:bookmarkStart w:id="57" w:name="sub_3201"/>
      <w:bookmarkEnd w:id="56"/>
      <w:r>
        <w:t>1) государственной регистрации юридического лица, индивидуального предпринимателя;</w:t>
      </w:r>
    </w:p>
    <w:p w:rsidR="005B791E" w:rsidRDefault="005265E0">
      <w:bookmarkStart w:id="58" w:name="sub_3202"/>
      <w:bookmarkEnd w:id="57"/>
      <w:r>
        <w:lastRenderedPageBreak/>
        <w:t>2) окончания проведения последней плановой проверки юридического лица, индивидуального предпринимателя;</w:t>
      </w:r>
    </w:p>
    <w:p w:rsidR="005B791E" w:rsidRDefault="005265E0">
      <w:bookmarkStart w:id="59" w:name="sub_3203"/>
      <w:bookmarkEnd w:id="58"/>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5B791E" w:rsidRDefault="005265E0">
      <w:bookmarkStart w:id="60" w:name="sub_33"/>
      <w:bookmarkEnd w:id="59"/>
      <w:r>
        <w:t>3.3.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5B791E" w:rsidRDefault="005265E0">
      <w:bookmarkStart w:id="61" w:name="sub_3301"/>
      <w:bookmarkEnd w:id="60"/>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B791E" w:rsidRDefault="005265E0">
      <w:bookmarkStart w:id="62" w:name="sub_3302"/>
      <w:bookmarkEnd w:id="61"/>
      <w:r>
        <w:t>2) цель и основание проведения каждой плановой проверки;</w:t>
      </w:r>
    </w:p>
    <w:p w:rsidR="005B791E" w:rsidRDefault="005265E0">
      <w:bookmarkStart w:id="63" w:name="sub_3303"/>
      <w:bookmarkEnd w:id="62"/>
      <w:r>
        <w:t>3) дата начала и сроки проведения каждой плановой проверки;</w:t>
      </w:r>
    </w:p>
    <w:p w:rsidR="005B791E" w:rsidRDefault="005265E0">
      <w:bookmarkStart w:id="64" w:name="sub_3304"/>
      <w:bookmarkEnd w:id="63"/>
      <w: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5B791E" w:rsidRDefault="005265E0">
      <w:bookmarkStart w:id="65" w:name="sub_34"/>
      <w:bookmarkEnd w:id="64"/>
      <w:r>
        <w:t xml:space="preserve">3.4. Утвержденный главой администрации города </w:t>
      </w:r>
      <w:r w:rsidR="00366FE5">
        <w:t>Канаш</w:t>
      </w:r>
      <w:r>
        <w:t xml:space="preserve"> план проведения плановых проверок доводится до сведения заинтересованных лиц посредством его размещения на </w:t>
      </w:r>
      <w:r w:rsidRPr="007010E7">
        <w:rPr>
          <w:rStyle w:val="a4"/>
          <w:b w:val="0"/>
          <w:color w:val="auto"/>
        </w:rPr>
        <w:t>официальном сайте</w:t>
      </w:r>
      <w:r w:rsidRPr="00DF41CC">
        <w:t xml:space="preserve"> администрации </w:t>
      </w:r>
      <w:r>
        <w:t xml:space="preserve">города </w:t>
      </w:r>
      <w:r w:rsidR="00366FE5">
        <w:t>Канаш</w:t>
      </w:r>
      <w:r>
        <w:t xml:space="preserve"> в информационно-телекоммуникационной сети "Интернет" либо иным доступным способом.</w:t>
      </w:r>
    </w:p>
    <w:p w:rsidR="005B791E" w:rsidRDefault="005265E0">
      <w:bookmarkStart w:id="66" w:name="sub_35"/>
      <w:bookmarkEnd w:id="65"/>
      <w:r>
        <w:t xml:space="preserve">3.5. В срок до 1 сентября года, предшествующего году проведения плановых проверок, администрация города </w:t>
      </w:r>
      <w:r w:rsidR="00366FE5">
        <w:t>Канаш</w:t>
      </w:r>
      <w:r>
        <w:t xml:space="preserve"> направляет проект ежегодного плана проведения плановой проверки в органы прокуратуры.</w:t>
      </w:r>
    </w:p>
    <w:bookmarkEnd w:id="66"/>
    <w:p w:rsidR="005B791E" w:rsidRDefault="005265E0">
      <w:r>
        <w:t xml:space="preserve">По итогам рассмотрения предложений органов прокуратуры администрация города </w:t>
      </w:r>
      <w:r w:rsidR="00366FE5">
        <w:t>Канаш</w:t>
      </w:r>
      <w:r>
        <w:t xml:space="preserve"> направляет в орган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5B791E" w:rsidRDefault="005265E0" w:rsidP="00F40EE5">
      <w:pPr>
        <w:ind w:firstLine="567"/>
      </w:pPr>
      <w:bookmarkStart w:id="67" w:name="sub_36"/>
      <w:r>
        <w:t xml:space="preserve">3.6. Плановая проверка проводится в форме документарной проверки и (или) выездной проверки в порядке, </w:t>
      </w:r>
      <w:r w:rsidRPr="00DF41CC">
        <w:t xml:space="preserve">установленном </w:t>
      </w:r>
      <w:r w:rsidRPr="007010E7">
        <w:rPr>
          <w:rStyle w:val="a4"/>
          <w:b w:val="0"/>
          <w:color w:val="auto"/>
        </w:rPr>
        <w:t>статьей 9</w:t>
      </w:r>
      <w:r w:rsidRPr="00DF41CC">
        <w:t xml:space="preserve"> </w:t>
      </w:r>
      <w:r>
        <w:t>Федерального закона N 294-ФЗ.</w:t>
      </w:r>
    </w:p>
    <w:bookmarkEnd w:id="67"/>
    <w:p w:rsidR="005B791E" w:rsidRDefault="005265E0">
      <w:r>
        <w:t>Плановая проверка может проводиться только лицами, указанными в распоряжении руководителя, заместителя руководителя органа муниципального контроля.</w:t>
      </w:r>
    </w:p>
    <w:p w:rsidR="005B791E" w:rsidRDefault="005265E0">
      <w:r>
        <w:t xml:space="preserve">Срок проведения каждой выездной или документарной проверки в отношении юридических лиц, индивидуальных предпринимателей, граждан не должен превышать 20 рабочих дней.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t>микропредприятия</w:t>
      </w:r>
      <w:proofErr w:type="spellEnd"/>
      <w:r>
        <w:t xml:space="preserve"> в год.</w:t>
      </w:r>
    </w:p>
    <w:p w:rsidR="005B791E" w:rsidRDefault="005265E0" w:rsidP="00F40EE5">
      <w:pPr>
        <w:ind w:firstLine="567"/>
      </w:pPr>
      <w:bookmarkStart w:id="68" w:name="sub_37"/>
      <w:r>
        <w:t xml:space="preserve">3.7.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w:t>
      </w:r>
      <w:r w:rsidRPr="00DF41CC">
        <w:t xml:space="preserve">усиленной </w:t>
      </w:r>
      <w:r w:rsidRPr="007010E7">
        <w:rPr>
          <w:rStyle w:val="a4"/>
          <w:b w:val="0"/>
          <w:color w:val="auto"/>
        </w:rPr>
        <w:t>квалифицированной электронной подписью</w:t>
      </w:r>
      <w:r w:rsidRPr="00DF41CC">
        <w:t xml:space="preserve"> и направленного по адресу электронной почты юридического лица, индивидуального пре</w:t>
      </w:r>
      <w:r>
        <w:t xml:space="preserve">дпринимателя, если такой адрес содержится </w:t>
      </w:r>
      <w:r>
        <w:lastRenderedPageBreak/>
        <w:t>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5B791E" w:rsidRDefault="005265E0">
      <w:bookmarkStart w:id="69" w:name="sub_38"/>
      <w:bookmarkStart w:id="70" w:name="_GoBack"/>
      <w:bookmarkEnd w:id="68"/>
      <w:bookmarkEnd w:id="70"/>
      <w:r>
        <w:t>3.8. 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bookmarkEnd w:id="69"/>
    <w:p w:rsidR="005B791E" w:rsidRDefault="005265E0">
      <w: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5B791E" w:rsidRPr="00DF41CC" w:rsidRDefault="005265E0">
      <w:bookmarkStart w:id="71" w:name="sub_39"/>
      <w:r>
        <w:t xml:space="preserve">3.9. По результатам проверки должностными лицами органа муниципального контроля, проводящими </w:t>
      </w:r>
      <w:r w:rsidRPr="00DF41CC">
        <w:t xml:space="preserve">проверку, составляется акт проверки в двух экземплярах по установленной </w:t>
      </w:r>
      <w:r w:rsidRPr="007010E7">
        <w:rPr>
          <w:rStyle w:val="a4"/>
          <w:b w:val="0"/>
          <w:color w:val="auto"/>
        </w:rPr>
        <w:t>форме</w:t>
      </w:r>
      <w:r w:rsidRPr="007010E7">
        <w:rPr>
          <w:b/>
        </w:rPr>
        <w:t>,</w:t>
      </w:r>
      <w:r w:rsidRPr="00DF41CC">
        <w:t xml:space="preserve"> утвержденной </w:t>
      </w:r>
      <w:r w:rsidRPr="007010E7">
        <w:rPr>
          <w:rStyle w:val="a4"/>
          <w:b w:val="0"/>
          <w:color w:val="auto"/>
        </w:rPr>
        <w:t>Приказом</w:t>
      </w:r>
      <w:r w:rsidRPr="00DF41CC">
        <w:t xml:space="preserve"> Минэкономразвития Российской Федерации от 30 апреля 2009 года N 141 "О реализации положений </w:t>
      </w:r>
      <w:r w:rsidRPr="007010E7">
        <w:rPr>
          <w:rStyle w:val="a4"/>
          <w:b w:val="0"/>
          <w:color w:val="auto"/>
        </w:rPr>
        <w:t>Федерального закона</w:t>
      </w:r>
      <w:r w:rsidRPr="007010E7">
        <w:rPr>
          <w:b/>
        </w:rPr>
        <w:t xml:space="preserve"> </w:t>
      </w:r>
      <w:r w:rsidRPr="00DF41CC">
        <w:t>"О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акт проверки). В акте проверки указывается:</w:t>
      </w:r>
    </w:p>
    <w:p w:rsidR="005B791E" w:rsidRDefault="005265E0">
      <w:bookmarkStart w:id="72" w:name="sub_3901"/>
      <w:bookmarkEnd w:id="71"/>
      <w:r w:rsidRPr="00DF41CC">
        <w:t xml:space="preserve">1) дата, время и место составления акта </w:t>
      </w:r>
      <w:r>
        <w:t>проверки;</w:t>
      </w:r>
    </w:p>
    <w:p w:rsidR="005B791E" w:rsidRDefault="005265E0">
      <w:bookmarkStart w:id="73" w:name="sub_3902"/>
      <w:bookmarkEnd w:id="72"/>
      <w:r>
        <w:t>2) наименование органа муниципального контроля;</w:t>
      </w:r>
    </w:p>
    <w:p w:rsidR="005B791E" w:rsidRDefault="005265E0">
      <w:bookmarkStart w:id="74" w:name="sub_3903"/>
      <w:bookmarkEnd w:id="73"/>
      <w:r>
        <w:t>3) дата и номер распоряжения руководителя, заместителя руководителя органа муниципального контроля;</w:t>
      </w:r>
    </w:p>
    <w:p w:rsidR="005B791E" w:rsidRDefault="005265E0">
      <w:bookmarkStart w:id="75" w:name="sub_3904"/>
      <w:bookmarkEnd w:id="74"/>
      <w:r>
        <w:t>4) фамилии, имена, отчества и должности должностного лица или должностных лиц, проводивших проверку;</w:t>
      </w:r>
    </w:p>
    <w:p w:rsidR="005B791E" w:rsidRDefault="005265E0">
      <w:bookmarkStart w:id="76" w:name="sub_3905"/>
      <w:bookmarkEnd w:id="75"/>
      <w:r>
        <w:t>5) наименование проверяемого юридического лица или фамилия, имя и отчество индивидуального предпринимателя, а также фамилия, имя, отчество (последнее - при наличии) и должность руководителя, иного должностного лица или уполномоченного представителя юридического лица, гражданина или индивидуального предпринимателя, их уполномоченного представителя, присутствовавших при проведении проверки;</w:t>
      </w:r>
    </w:p>
    <w:p w:rsidR="005B791E" w:rsidRDefault="005265E0">
      <w:bookmarkStart w:id="77" w:name="sub_3906"/>
      <w:bookmarkEnd w:id="76"/>
      <w:r>
        <w:t>6) дата, время, продолжительность и место проведения проверки;</w:t>
      </w:r>
    </w:p>
    <w:p w:rsidR="005B791E" w:rsidRDefault="005265E0">
      <w:bookmarkStart w:id="78" w:name="sub_3907"/>
      <w:bookmarkEnd w:id="77"/>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5B791E" w:rsidRDefault="005265E0">
      <w:bookmarkStart w:id="79" w:name="sub_3908"/>
      <w:bookmarkEnd w:id="78"/>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гражданина или индивидуального предпринимателя, их уполномоченных представителей,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B791E" w:rsidRDefault="005265E0">
      <w:bookmarkStart w:id="80" w:name="sub_3909"/>
      <w:bookmarkEnd w:id="79"/>
      <w:r>
        <w:t>9) подписи должностного лица или должностных лиц, проводивших проверку.</w:t>
      </w:r>
    </w:p>
    <w:p w:rsidR="005B791E" w:rsidRDefault="005265E0">
      <w:bookmarkStart w:id="81" w:name="sub_310"/>
      <w:bookmarkEnd w:id="80"/>
      <w:r>
        <w:lastRenderedPageBreak/>
        <w:t>3.10.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5B791E" w:rsidRDefault="005265E0">
      <w:bookmarkStart w:id="82" w:name="sub_311"/>
      <w:bookmarkEnd w:id="81"/>
      <w:r>
        <w:t xml:space="preserve">3.11.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w:t>
      </w:r>
      <w:r w:rsidRPr="00DF41CC">
        <w:t xml:space="preserve">усиленной </w:t>
      </w:r>
      <w:r w:rsidRPr="007010E7">
        <w:rPr>
          <w:rStyle w:val="a4"/>
          <w:b w:val="0"/>
          <w:color w:val="auto"/>
        </w:rPr>
        <w:t>квалифицированной электронной подписью</w:t>
      </w:r>
      <w:r w:rsidRPr="007010E7">
        <w:rPr>
          <w:b/>
        </w:rPr>
        <w:t xml:space="preserve"> </w:t>
      </w:r>
      <w:r w:rsidRPr="00DF41CC">
        <w:t xml:space="preserve">лица, составившего данный акт, руководителю, иному должностному лицу или уполномоченному представителю юридического лица, индивидуальному </w:t>
      </w:r>
      <w:r>
        <w:t>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B791E" w:rsidRDefault="005265E0">
      <w:bookmarkStart w:id="83" w:name="sub_312"/>
      <w:bookmarkEnd w:id="82"/>
      <w:r>
        <w:t xml:space="preserve">3.12.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w:t>
      </w:r>
      <w:r w:rsidRPr="00DF41CC">
        <w:t xml:space="preserve">усиленной </w:t>
      </w:r>
      <w:r w:rsidRPr="007010E7">
        <w:rPr>
          <w:rStyle w:val="a4"/>
          <w:b w:val="0"/>
          <w:color w:val="auto"/>
        </w:rPr>
        <w:t>квалифицированной электронной подписью</w:t>
      </w:r>
      <w:r w:rsidRPr="00DF41CC">
        <w:t xml:space="preserve"> лица, составившего данный акт (при условии согласия проверяемого </w:t>
      </w:r>
      <w:r>
        <w:t>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5B791E" w:rsidRDefault="005265E0">
      <w:bookmarkStart w:id="84" w:name="sub_313"/>
      <w:bookmarkEnd w:id="83"/>
      <w:r>
        <w:t xml:space="preserve">3.13. Плановые проверки в отношении юридических лиц, индивидуальных предпринимателей, отнесенных в соответствии </w:t>
      </w:r>
      <w:r w:rsidRPr="007010E7">
        <w:t>со</w:t>
      </w:r>
      <w:r w:rsidRPr="007010E7">
        <w:rPr>
          <w:b/>
        </w:rPr>
        <w:t xml:space="preserve"> </w:t>
      </w:r>
      <w:r w:rsidRPr="007010E7">
        <w:rPr>
          <w:rStyle w:val="a4"/>
          <w:b w:val="0"/>
          <w:color w:val="auto"/>
        </w:rPr>
        <w:t>статьей 4</w:t>
      </w:r>
      <w:r w:rsidRPr="00DF41CC">
        <w:t xml:space="preserve"> Федерального закона от 24 июля 2007 года N 209-ФЗ "О развитии малого и среднего предпринимательства </w:t>
      </w:r>
      <w:r>
        <w:t xml:space="preserve">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 ряда случаев, </w:t>
      </w:r>
      <w:r w:rsidRPr="00DF41CC">
        <w:t xml:space="preserve">установленных </w:t>
      </w:r>
      <w:r w:rsidRPr="007010E7">
        <w:rPr>
          <w:rStyle w:val="a4"/>
          <w:b w:val="0"/>
          <w:color w:val="auto"/>
        </w:rPr>
        <w:t>статьей 26.2</w:t>
      </w:r>
      <w:r w:rsidRPr="00DF41CC">
        <w:t xml:space="preserve"> </w:t>
      </w:r>
      <w:r>
        <w:t xml:space="preserve">Федерального закона от 26.12.2008 N 294-ФЗ "О защите прав юридических лиц и индивидуальных предпринимателей при осуществлении </w:t>
      </w:r>
      <w:r>
        <w:lastRenderedPageBreak/>
        <w:t>государственного контроля (надзора) и муниципального контроля".</w:t>
      </w:r>
    </w:p>
    <w:bookmarkEnd w:id="84"/>
    <w:p w:rsidR="005B791E" w:rsidRDefault="005B791E"/>
    <w:p w:rsidR="005B791E" w:rsidRDefault="005265E0">
      <w:pPr>
        <w:pStyle w:val="1"/>
      </w:pPr>
      <w:bookmarkStart w:id="85" w:name="sub_1004"/>
      <w:r>
        <w:t>4. Порядок организации и проведения внеплановой проверки при осуществлении муниципального контроля</w:t>
      </w:r>
    </w:p>
    <w:bookmarkEnd w:id="85"/>
    <w:p w:rsidR="005B791E" w:rsidRDefault="005B791E"/>
    <w:p w:rsidR="005B791E" w:rsidRDefault="005265E0">
      <w:bookmarkStart w:id="86" w:name="sub_41"/>
      <w:r>
        <w:t xml:space="preserve">4.1. Предметом внеплановой проверки является соблюдение юридическим лицом, индивидуальным предпринимателем, гражданином требований, установленных Правилами благоустройства и иными муниципальными правовыми актами, регулирующими вопросы благоустройства территории города </w:t>
      </w:r>
      <w:r w:rsidR="00366FE5">
        <w:t>Канаш</w:t>
      </w:r>
      <w:r>
        <w:t>,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B791E" w:rsidRDefault="005265E0">
      <w:bookmarkStart w:id="87" w:name="sub_42"/>
      <w:bookmarkEnd w:id="86"/>
      <w:r>
        <w:t>4.2. Основанием для проведения внеплановой проверки является:</w:t>
      </w:r>
    </w:p>
    <w:p w:rsidR="005B791E" w:rsidRDefault="005265E0">
      <w:bookmarkStart w:id="88" w:name="sub_4201"/>
      <w:bookmarkEnd w:id="87"/>
      <w:r>
        <w:t xml:space="preserve">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требований, установленных Правилами благоустройства, иными муниципальными правовыми актами, регулирующими вопросы благоустройства территории города </w:t>
      </w:r>
      <w:r w:rsidR="00366FE5">
        <w:t>Канаш</w:t>
      </w:r>
      <w:r>
        <w:t>;</w:t>
      </w:r>
    </w:p>
    <w:p w:rsidR="005B791E" w:rsidRDefault="005265E0">
      <w:bookmarkStart w:id="89" w:name="sub_4211"/>
      <w:bookmarkEnd w:id="88"/>
      <w: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B791E" w:rsidRDefault="005265E0">
      <w:bookmarkStart w:id="90" w:name="sub_4202"/>
      <w:bookmarkEnd w:id="89"/>
      <w: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B791E" w:rsidRDefault="005265E0">
      <w:bookmarkStart w:id="91" w:name="sub_420201"/>
      <w:bookmarkEnd w:id="90"/>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B791E" w:rsidRDefault="005265E0">
      <w:bookmarkStart w:id="92" w:name="sub_420202"/>
      <w:bookmarkEnd w:id="91"/>
      <w: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w:t>
      </w:r>
      <w:r>
        <w:lastRenderedPageBreak/>
        <w:t>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5B791E" w:rsidRDefault="005265E0">
      <w:bookmarkStart w:id="93" w:name="sub_43"/>
      <w:bookmarkEnd w:id="92"/>
      <w:r>
        <w:t xml:space="preserve">4.3. Обращения и заявления, не позволяющие установить лицо, обратившееся в орган муниципального контроля, а также обращения, не содержащие сведений о фактах, указанных в </w:t>
      </w:r>
      <w:r w:rsidRPr="007010E7">
        <w:rPr>
          <w:rStyle w:val="a4"/>
          <w:b w:val="0"/>
          <w:color w:val="auto"/>
        </w:rPr>
        <w:t>пункте 4.2</w:t>
      </w:r>
      <w:r w:rsidRPr="00DF41CC">
        <w:t xml:space="preserve"> настоящего </w:t>
      </w:r>
      <w:r>
        <w:t>Порядка, не могут служить основанием для проведения внеплановой проверки.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5B791E" w:rsidRDefault="005265E0">
      <w:bookmarkStart w:id="94" w:name="sub_431"/>
      <w:bookmarkEnd w:id="93"/>
      <w:r>
        <w:t xml:space="preserve">4.3.1. При рассмотрении обращений и заявлений, информации о фактах, </w:t>
      </w:r>
      <w:r w:rsidRPr="00DF41CC">
        <w:t xml:space="preserve">указанных в </w:t>
      </w:r>
      <w:r w:rsidRPr="007010E7">
        <w:rPr>
          <w:rStyle w:val="a4"/>
          <w:b w:val="0"/>
          <w:color w:val="auto"/>
        </w:rPr>
        <w:t>части 2 статьи 10</w:t>
      </w:r>
      <w:r w:rsidRPr="00DF41CC">
        <w:t xml:space="preserve"> Федерального закона N 294-ФЗ, должны учитываться результаты рассмотрения ранее поступивших подобных обращений и заявлений, информации, а также результаты </w:t>
      </w:r>
      <w:r>
        <w:t>ранее проведенных мероприятий по контролю в отношении соответствующих юридических лиц, индивидуальных предпринимателей.</w:t>
      </w:r>
    </w:p>
    <w:p w:rsidR="005B791E" w:rsidRDefault="005265E0">
      <w:bookmarkStart w:id="95" w:name="sub_432"/>
      <w:bookmarkEnd w:id="94"/>
      <w:r>
        <w:t xml:space="preserve">4.3.2.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w:t>
      </w:r>
      <w:r w:rsidRPr="00DF41CC">
        <w:t xml:space="preserve">указанных в </w:t>
      </w:r>
      <w:r w:rsidRPr="007010E7">
        <w:rPr>
          <w:rStyle w:val="a4"/>
          <w:b w:val="0"/>
          <w:color w:val="auto"/>
        </w:rPr>
        <w:t>части 2 статьи 10</w:t>
      </w:r>
      <w:r w:rsidRPr="00DF41CC">
        <w:t xml:space="preserve"> Федерального закона N 294-ФЗ, уполномоченными должностными лицами органа государственного </w:t>
      </w:r>
      <w:r>
        <w:t>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B791E" w:rsidRDefault="005265E0">
      <w:bookmarkStart w:id="96" w:name="sub_433"/>
      <w:bookmarkEnd w:id="95"/>
      <w:r>
        <w:t xml:space="preserve">4.3.3. При выявлении по результатам предварительной проверки лиц, допустивших нарушение обязательных требований, </w:t>
      </w:r>
      <w:r w:rsidRPr="00DF41CC">
        <w:t xml:space="preserve">требований, установленных муниципальными правовыми актами, получении достаточных данных о фактах, указанных в </w:t>
      </w:r>
      <w:r w:rsidRPr="007010E7">
        <w:rPr>
          <w:rStyle w:val="a4"/>
          <w:b w:val="0"/>
          <w:color w:val="auto"/>
        </w:rPr>
        <w:t>части 2 статьи 10</w:t>
      </w:r>
      <w:r w:rsidRPr="00DF41CC">
        <w:t xml:space="preserve"> Федерального закона N 294-ФЗ,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r w:rsidRPr="007010E7">
        <w:rPr>
          <w:rStyle w:val="a4"/>
          <w:b w:val="0"/>
          <w:color w:val="auto"/>
        </w:rPr>
        <w:t>пункте 2 части 2 статьи 10</w:t>
      </w:r>
      <w:r w:rsidRPr="00DF41CC">
        <w:t xml:space="preserve"> Федерального закона N 294-ФЗ. По результатам предварительной проверки меры по привлечению юридического лица, индивидуального предпринимателя к ответственности не принимаются</w:t>
      </w:r>
      <w:r>
        <w:t>.</w:t>
      </w:r>
    </w:p>
    <w:p w:rsidR="005B791E" w:rsidRDefault="005265E0">
      <w:bookmarkStart w:id="97" w:name="sub_434"/>
      <w:bookmarkEnd w:id="96"/>
      <w:r>
        <w:t>4.3.4.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5B791E" w:rsidRPr="00DF41CC" w:rsidRDefault="005265E0">
      <w:bookmarkStart w:id="98" w:name="sub_44"/>
      <w:bookmarkEnd w:id="97"/>
      <w:r>
        <w:lastRenderedPageBreak/>
        <w:t xml:space="preserve">4.4. Внеплановая проверка проводится в форме документарной проверки и (или) выездной проверки в порядке, </w:t>
      </w:r>
      <w:r w:rsidRPr="00DF41CC">
        <w:t xml:space="preserve">установленном </w:t>
      </w:r>
      <w:r w:rsidRPr="007010E7">
        <w:rPr>
          <w:rStyle w:val="a4"/>
          <w:b w:val="0"/>
          <w:color w:val="auto"/>
        </w:rPr>
        <w:t>статьей 10</w:t>
      </w:r>
      <w:r w:rsidRPr="007010E7">
        <w:rPr>
          <w:b/>
        </w:rPr>
        <w:t xml:space="preserve"> </w:t>
      </w:r>
      <w:r w:rsidRPr="00DF41CC">
        <w:t>Федерального закона N 294-ФЗ.</w:t>
      </w:r>
    </w:p>
    <w:p w:rsidR="005B791E" w:rsidRPr="00DF41CC" w:rsidRDefault="005265E0">
      <w:bookmarkStart w:id="99" w:name="sub_45"/>
      <w:bookmarkEnd w:id="98"/>
      <w:r w:rsidRPr="00DF41CC">
        <w:t xml:space="preserve">4.5. Внеплановая выездная проверка юридических </w:t>
      </w:r>
      <w:r>
        <w:t xml:space="preserve">лиц, индивидуальных предпринимателей может быть проведена по основаниям, </w:t>
      </w:r>
      <w:r w:rsidRPr="00DF41CC">
        <w:t xml:space="preserve">указанным в </w:t>
      </w:r>
      <w:r w:rsidRPr="007010E7">
        <w:rPr>
          <w:rStyle w:val="a4"/>
          <w:b w:val="0"/>
          <w:color w:val="auto"/>
        </w:rPr>
        <w:t>подпунктах "а"</w:t>
      </w:r>
      <w:r w:rsidRPr="007010E7">
        <w:rPr>
          <w:b/>
        </w:rPr>
        <w:t xml:space="preserve"> </w:t>
      </w:r>
      <w:r w:rsidRPr="007010E7">
        <w:t>и</w:t>
      </w:r>
      <w:r w:rsidRPr="007010E7">
        <w:rPr>
          <w:b/>
        </w:rPr>
        <w:t xml:space="preserve"> </w:t>
      </w:r>
      <w:r w:rsidRPr="007010E7">
        <w:rPr>
          <w:rStyle w:val="a4"/>
          <w:b w:val="0"/>
          <w:color w:val="auto"/>
        </w:rPr>
        <w:t>"б" подпункта 2 пункта 4.2</w:t>
      </w:r>
      <w:r w:rsidRPr="00DF41CC">
        <w:t xml:space="preserve"> настоящего Порядка,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5B791E" w:rsidRDefault="005265E0">
      <w:bookmarkStart w:id="100" w:name="sub_46"/>
      <w:bookmarkEnd w:id="99"/>
      <w:r>
        <w:t xml:space="preserve">4.6. В день подписания распоряжения руководителя, заместителя руководителя органа муниципального контроля о проведении внеплановой проверки в целях согласования ее проведения орган муниципального контроля представляет либо направляет заказным письмом с уведомлением о вручении или в форме электронного документа, подписанного </w:t>
      </w:r>
      <w:r w:rsidRPr="00DF41CC">
        <w:t xml:space="preserve">усиленной </w:t>
      </w:r>
      <w:r w:rsidRPr="007010E7">
        <w:rPr>
          <w:rStyle w:val="a4"/>
          <w:b w:val="0"/>
          <w:color w:val="auto"/>
        </w:rPr>
        <w:t>квалифицированной электронной подписью</w:t>
      </w:r>
      <w:r w:rsidRPr="00DF41CC">
        <w:t xml:space="preserve">, в орган прокуратуры по месту осуществления деятельности </w:t>
      </w:r>
      <w:r>
        <w:t>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руководителя или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5B791E" w:rsidRDefault="005265E0">
      <w:bookmarkStart w:id="101" w:name="sub_47"/>
      <w:bookmarkEnd w:id="100"/>
      <w:r>
        <w:t>4.7. 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должностные лица органа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соответствующих документов в течение двадцати четырех часов.</w:t>
      </w:r>
    </w:p>
    <w:p w:rsidR="005B791E" w:rsidRDefault="005265E0">
      <w:bookmarkStart w:id="102" w:name="sub_48"/>
      <w:bookmarkEnd w:id="101"/>
      <w:r>
        <w:t xml:space="preserve">4.8. О проведении внеплановой проверки, за исключением проверки, основания проведения которой указаны </w:t>
      </w:r>
      <w:r w:rsidRPr="00DF41CC">
        <w:t xml:space="preserve">в </w:t>
      </w:r>
      <w:r w:rsidRPr="007010E7">
        <w:rPr>
          <w:rStyle w:val="a4"/>
          <w:b w:val="0"/>
          <w:color w:val="auto"/>
        </w:rPr>
        <w:t>подпункте 2 пункта 4.2</w:t>
      </w:r>
      <w:r w:rsidRPr="00DF41CC">
        <w:t xml:space="preserve"> настоящего Порядка, юридическое лицо, индивидуальный предприниматель, гражданин уведомляются </w:t>
      </w:r>
      <w:r>
        <w:t xml:space="preserve">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w:t>
      </w:r>
      <w:r w:rsidRPr="00DF41CC">
        <w:t xml:space="preserve">усиленной </w:t>
      </w:r>
      <w:r w:rsidRPr="007010E7">
        <w:rPr>
          <w:rStyle w:val="a4"/>
          <w:b w:val="0"/>
          <w:color w:val="auto"/>
        </w:rPr>
        <w:t>квалифицированной электронной подписью</w:t>
      </w:r>
      <w:r w:rsidRPr="00DF41CC">
        <w:t xml:space="preserve"> и направленного по адресу электронной почты юридического лица, индивидуального предпринимателя, если такой адрес содержится соответственно </w:t>
      </w:r>
      <w:r>
        <w:t>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5B791E" w:rsidRDefault="005265E0">
      <w:bookmarkStart w:id="103" w:name="sub_49"/>
      <w:bookmarkEnd w:id="102"/>
      <w:r>
        <w:t xml:space="preserve">4.9.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w:t>
      </w:r>
      <w:r>
        <w:lastRenderedPageBreak/>
        <w:t>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B791E" w:rsidRDefault="005265E0">
      <w:bookmarkStart w:id="104" w:name="sub_410"/>
      <w:bookmarkEnd w:id="103"/>
      <w:r>
        <w:t>4.10. В распоряжении руководителя, заместителя руководителя органа муниципального контроля о проведении внеплановой проверки указываются:</w:t>
      </w:r>
    </w:p>
    <w:p w:rsidR="005B791E" w:rsidRDefault="005265E0">
      <w:bookmarkStart w:id="105" w:name="sub_4101"/>
      <w:bookmarkEnd w:id="104"/>
      <w:r>
        <w:t>1) наименование органа муниципального контроля;</w:t>
      </w:r>
    </w:p>
    <w:p w:rsidR="005B791E" w:rsidRDefault="005265E0">
      <w:bookmarkStart w:id="106" w:name="sub_4102"/>
      <w:bookmarkEnd w:id="105"/>
      <w:r>
        <w:t>2) фамилии, имена, отчества (последнее - при наличии),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B791E" w:rsidRDefault="005265E0">
      <w:bookmarkStart w:id="107" w:name="sub_4103"/>
      <w:bookmarkEnd w:id="106"/>
      <w:r>
        <w:t>3) наименование юридического лица или фамилия, имя, отчество (последнее - при наличии)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место жительства гражданина и (или) место фактического осуществления им деятельности;</w:t>
      </w:r>
    </w:p>
    <w:p w:rsidR="005B791E" w:rsidRDefault="005265E0">
      <w:bookmarkStart w:id="108" w:name="sub_4104"/>
      <w:bookmarkEnd w:id="107"/>
      <w:r>
        <w:t>4) цели, задачи, предмет проверки и срок ее проведения;</w:t>
      </w:r>
    </w:p>
    <w:p w:rsidR="005B791E" w:rsidRDefault="005265E0">
      <w:bookmarkStart w:id="109" w:name="sub_4105"/>
      <w:bookmarkEnd w:id="108"/>
      <w:r>
        <w:t>5) правовые основания проведения проверки;</w:t>
      </w:r>
    </w:p>
    <w:p w:rsidR="005B791E" w:rsidRDefault="005265E0">
      <w:bookmarkStart w:id="110" w:name="sub_41051"/>
      <w:bookmarkEnd w:id="109"/>
      <w:r>
        <w:t>5.1) подлежащие проверке обязательные требования и требования, установленные муниципальными правовыми актами;</w:t>
      </w:r>
    </w:p>
    <w:p w:rsidR="005B791E" w:rsidRDefault="005265E0">
      <w:bookmarkStart w:id="111" w:name="sub_4106"/>
      <w:bookmarkEnd w:id="110"/>
      <w:r>
        <w:t>6) сроки проведения и перечень мероприятий по контролю, необходимых для достижения целей и задач проведения проверки;</w:t>
      </w:r>
    </w:p>
    <w:p w:rsidR="005B791E" w:rsidRDefault="005265E0">
      <w:bookmarkStart w:id="112" w:name="sub_4107"/>
      <w:bookmarkEnd w:id="111"/>
      <w:r>
        <w:t>7) перечень административных регламентов по осуществлению муниципального контроля;</w:t>
      </w:r>
    </w:p>
    <w:p w:rsidR="005B791E" w:rsidRDefault="005265E0">
      <w:bookmarkStart w:id="113" w:name="sub_4108"/>
      <w:bookmarkEnd w:id="112"/>
      <w:r>
        <w:t>8)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5B791E" w:rsidRDefault="005265E0">
      <w:bookmarkStart w:id="114" w:name="sub_4109"/>
      <w:bookmarkEnd w:id="113"/>
      <w:r>
        <w:t>9) даты начала и окончания проведения проверки;</w:t>
      </w:r>
    </w:p>
    <w:p w:rsidR="005B791E" w:rsidRDefault="005265E0">
      <w:bookmarkStart w:id="115" w:name="sub_4110"/>
      <w:bookmarkEnd w:id="114"/>
      <w:r>
        <w:t>10) иные сведения, если это предусмотрено типовой формой распоряжения руководителя, заместителя руководителя органа муниципального контроля.</w:t>
      </w:r>
    </w:p>
    <w:p w:rsidR="005B791E" w:rsidRDefault="005265E0">
      <w:bookmarkStart w:id="116" w:name="sub_411"/>
      <w:bookmarkEnd w:id="115"/>
      <w:r>
        <w:t>4.11. Внеплановая проверка может проводиться только должностными лицами, указанными в распоряжении.</w:t>
      </w:r>
    </w:p>
    <w:p w:rsidR="005B791E" w:rsidRDefault="005265E0">
      <w:bookmarkStart w:id="117" w:name="sub_412"/>
      <w:bookmarkEnd w:id="116"/>
      <w:r>
        <w:t>4.12. Перед началом проверки должностное лицо органа муниципального контроля, указанное в распоряжении, представляется проверяемому физическому или юридическому лицу, индивидуальному предпринимателю, его уполномоченному представителю, предъявляет служебное удостоверение, распоряжение, представляет лиц, участвующих в проверке, и предлагает лицам, в отношении которых осуществляется муниципальный контроль, принять участие в проверке объекта обследования. Отказ от участия в проверке отмечается в акте проверки.</w:t>
      </w:r>
    </w:p>
    <w:bookmarkEnd w:id="117"/>
    <w:p w:rsidR="005B791E" w:rsidRDefault="005265E0">
      <w:r>
        <w:t>Заверенная печатью копия распоряжения руководителя, заместителя руководителя органа муниципального контроля вручается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5B791E" w:rsidRDefault="005265E0">
      <w:bookmarkStart w:id="118" w:name="sub_413"/>
      <w:r>
        <w:t>4.13. По результатам проверки должностными лицами органа муниципального контроля, проводящими проверку, составляется акт проверки в двух экземплярах. В акте проверки указывается:</w:t>
      </w:r>
    </w:p>
    <w:p w:rsidR="005B791E" w:rsidRDefault="005265E0">
      <w:bookmarkStart w:id="119" w:name="sub_41301"/>
      <w:bookmarkEnd w:id="118"/>
      <w:r>
        <w:t>1) дата, время, место составления акта проверки;</w:t>
      </w:r>
    </w:p>
    <w:p w:rsidR="005B791E" w:rsidRDefault="005265E0">
      <w:bookmarkStart w:id="120" w:name="sub_41302"/>
      <w:bookmarkEnd w:id="119"/>
      <w:r>
        <w:t>2) наименование органа муниципального контроля;</w:t>
      </w:r>
    </w:p>
    <w:p w:rsidR="005B791E" w:rsidRDefault="005265E0">
      <w:bookmarkStart w:id="121" w:name="sub_41303"/>
      <w:bookmarkEnd w:id="120"/>
      <w:r>
        <w:t xml:space="preserve">3) дата и номер распоряжения руководителя, заместителя руководителя органа </w:t>
      </w:r>
      <w:r>
        <w:lastRenderedPageBreak/>
        <w:t>муниципального контроля;</w:t>
      </w:r>
    </w:p>
    <w:p w:rsidR="005B791E" w:rsidRDefault="005265E0">
      <w:bookmarkStart w:id="122" w:name="sub_41304"/>
      <w:bookmarkEnd w:id="121"/>
      <w:r>
        <w:t>4) фамилия, имя, отчество (последнее - при наличии) и должность лица органа муниципального контроля, проводившего проверку;</w:t>
      </w:r>
    </w:p>
    <w:p w:rsidR="005B791E" w:rsidRDefault="005265E0">
      <w:bookmarkStart w:id="123" w:name="sub_41305"/>
      <w:bookmarkEnd w:id="122"/>
      <w:r>
        <w:t>5) наименование проверяемого юридического лица или фамилия, имя и отчество (последнее - при наличии) гражданина или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5B791E" w:rsidRDefault="005265E0">
      <w:bookmarkStart w:id="124" w:name="sub_41306"/>
      <w:bookmarkEnd w:id="123"/>
      <w:r>
        <w:t>6) дата, время, продолжительность и место проведения проверки;</w:t>
      </w:r>
    </w:p>
    <w:p w:rsidR="005B791E" w:rsidRDefault="005265E0">
      <w:bookmarkStart w:id="125" w:name="sub_41307"/>
      <w:bookmarkEnd w:id="124"/>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5B791E" w:rsidRDefault="005265E0">
      <w:bookmarkStart w:id="126" w:name="sub_41308"/>
      <w:bookmarkEnd w:id="125"/>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B791E" w:rsidRDefault="005265E0">
      <w:bookmarkStart w:id="127" w:name="sub_41309"/>
      <w:bookmarkEnd w:id="126"/>
      <w:r>
        <w:t>9) подписи должностного лица или должностных лиц, проводивших проверку.</w:t>
      </w:r>
    </w:p>
    <w:p w:rsidR="005B791E" w:rsidRDefault="005265E0">
      <w:bookmarkStart w:id="128" w:name="sub_414"/>
      <w:bookmarkEnd w:id="127"/>
      <w:r>
        <w:t>4.14.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объяснения гражданина,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5B791E" w:rsidRDefault="005265E0">
      <w:bookmarkStart w:id="129" w:name="sub_415"/>
      <w:bookmarkEnd w:id="128"/>
      <w:r>
        <w:t xml:space="preserve">4.15.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w:t>
      </w:r>
      <w:r w:rsidRPr="00DF41CC">
        <w:t xml:space="preserve">усиленной </w:t>
      </w:r>
      <w:r w:rsidRPr="007010E7">
        <w:rPr>
          <w:rStyle w:val="a4"/>
          <w:b w:val="0"/>
          <w:color w:val="auto"/>
        </w:rPr>
        <w:t>квалифицированной электронной подписью</w:t>
      </w:r>
      <w:r w:rsidRPr="00DF41CC">
        <w:t xml:space="preserve"> лица, составившего </w:t>
      </w:r>
      <w:r>
        <w:t>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B791E" w:rsidRDefault="005265E0">
      <w:bookmarkStart w:id="130" w:name="sub_416"/>
      <w:bookmarkEnd w:id="129"/>
      <w:r>
        <w:t xml:space="preserve">4.16. В случае, если для составления акта проверки необходимо получить </w:t>
      </w:r>
      <w:r>
        <w:lastRenderedPageBreak/>
        <w:t xml:space="preserve">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w:t>
      </w:r>
      <w:r w:rsidRPr="00DF41CC">
        <w:t xml:space="preserve">усиленной </w:t>
      </w:r>
      <w:r w:rsidRPr="007010E7">
        <w:rPr>
          <w:rStyle w:val="a4"/>
          <w:b w:val="0"/>
          <w:color w:val="auto"/>
        </w:rPr>
        <w:t>квалифицированной электронной подписью</w:t>
      </w:r>
      <w:r w:rsidRPr="00DF41CC">
        <w:t xml:space="preserve"> лица</w:t>
      </w:r>
      <w:r>
        <w:t>,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5B791E" w:rsidRDefault="005265E0">
      <w:bookmarkStart w:id="131" w:name="sub_417"/>
      <w:bookmarkEnd w:id="130"/>
      <w:r>
        <w:t>4.17.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bookmarkEnd w:id="131"/>
    <w:p w:rsidR="005B791E" w:rsidRDefault="005B791E"/>
    <w:p w:rsidR="005B791E" w:rsidRDefault="005265E0">
      <w:pPr>
        <w:pStyle w:val="1"/>
      </w:pPr>
      <w:bookmarkStart w:id="132" w:name="sub_1005"/>
      <w:r>
        <w:t>5. Меры, принимаемые должностными лицами органа муниципального контроля в отношении фактов нарушений, выявленных при проведении проверок</w:t>
      </w:r>
    </w:p>
    <w:bookmarkEnd w:id="132"/>
    <w:p w:rsidR="005B791E" w:rsidRDefault="005B791E"/>
    <w:p w:rsidR="005B791E" w:rsidRDefault="005265E0">
      <w:bookmarkStart w:id="133" w:name="sub_51"/>
      <w:r>
        <w:t>5.1.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5B791E" w:rsidRDefault="005265E0">
      <w:bookmarkStart w:id="134" w:name="sub_5101"/>
      <w:bookmarkEnd w:id="133"/>
      <w:r>
        <w:t>1)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B791E" w:rsidRDefault="005265E0">
      <w:bookmarkStart w:id="135" w:name="sub_5102"/>
      <w:bookmarkEnd w:id="134"/>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B791E" w:rsidRDefault="005265E0">
      <w:bookmarkStart w:id="136" w:name="sub_52"/>
      <w:bookmarkEnd w:id="135"/>
      <w:r>
        <w:lastRenderedPageBreak/>
        <w:t xml:space="preserve">5.2.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w:t>
      </w:r>
      <w:r w:rsidRPr="005265E0">
        <w:t xml:space="preserve">установленном </w:t>
      </w:r>
      <w:r w:rsidRPr="007010E7">
        <w:rPr>
          <w:rStyle w:val="a4"/>
          <w:b w:val="0"/>
          <w:color w:val="auto"/>
        </w:rPr>
        <w:t>Кодексом</w:t>
      </w:r>
      <w:r w:rsidRPr="005265E0">
        <w:t xml:space="preserve"> Российской Федерации об административных правонарушениях, отзыва продукции, представляющей опасность </w:t>
      </w:r>
      <w:r>
        <w:t>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bookmarkEnd w:id="136"/>
    <w:p w:rsidR="005B791E" w:rsidRDefault="005B791E"/>
    <w:p w:rsidR="005B791E" w:rsidRDefault="005265E0">
      <w:pPr>
        <w:pStyle w:val="1"/>
      </w:pPr>
      <w:bookmarkStart w:id="137" w:name="sub_1006"/>
      <w:r>
        <w:t>6. Организация и проведение мероприятий по контролю без взаимодействия с юридическими лицами, индивидуальными предпринимателями</w:t>
      </w:r>
    </w:p>
    <w:bookmarkEnd w:id="137"/>
    <w:p w:rsidR="005B791E" w:rsidRDefault="005B791E"/>
    <w:p w:rsidR="005B791E" w:rsidRDefault="005265E0">
      <w:bookmarkStart w:id="138" w:name="sub_61"/>
      <w:r>
        <w:t>6.1.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5B791E" w:rsidRDefault="005265E0">
      <w:bookmarkStart w:id="139" w:name="sub_6101"/>
      <w:bookmarkEnd w:id="138"/>
      <w:r>
        <w:t xml:space="preserve">1) плановые (рейдовые) осмотры (обследования) территорий, акваторий, транспортных средств в </w:t>
      </w:r>
      <w:r w:rsidRPr="005265E0">
        <w:t xml:space="preserve">соответствии со </w:t>
      </w:r>
      <w:r w:rsidRPr="007010E7">
        <w:rPr>
          <w:rStyle w:val="a4"/>
          <w:b w:val="0"/>
          <w:color w:val="auto"/>
        </w:rPr>
        <w:t>статьей 13.2</w:t>
      </w:r>
      <w:r w:rsidRPr="005265E0">
        <w:t xml:space="preserve"> Федерального </w:t>
      </w:r>
      <w:r>
        <w:t>закона N 294-ФЗ;</w:t>
      </w:r>
    </w:p>
    <w:p w:rsidR="005B791E" w:rsidRDefault="005265E0">
      <w:bookmarkStart w:id="140" w:name="sub_6102"/>
      <w:bookmarkEnd w:id="139"/>
      <w:r>
        <w:t>2) измерение параметров функционирования сетей и объектов электроэнергетики, газоснабжения, водоснабжения и водоотведения в порядке, установленном законодательством Российской Федерации;</w:t>
      </w:r>
    </w:p>
    <w:p w:rsidR="005B791E" w:rsidRDefault="005265E0">
      <w:bookmarkStart w:id="141" w:name="sub_6103"/>
      <w:bookmarkEnd w:id="140"/>
      <w:r>
        <w:t>3) наблюдение за соблюдением обязательных требований при размещении информации в информационно-телекоммуникационной сети "Интернет" и средствах массовой информации;</w:t>
      </w:r>
    </w:p>
    <w:p w:rsidR="005B791E" w:rsidRDefault="005265E0">
      <w:bookmarkStart w:id="142" w:name="sub_6104"/>
      <w:bookmarkEnd w:id="141"/>
      <w:r>
        <w:t xml:space="preserve">4)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w:t>
      </w:r>
      <w:r>
        <w:lastRenderedPageBreak/>
        <w:t>Федерации;</w:t>
      </w:r>
    </w:p>
    <w:p w:rsidR="005B791E" w:rsidRDefault="005265E0">
      <w:bookmarkStart w:id="143" w:name="sub_6105"/>
      <w:bookmarkEnd w:id="142"/>
      <w:r>
        <w:t>5) другие виды и формы мероприятий по контролю, установленные федеральными законами.</w:t>
      </w:r>
    </w:p>
    <w:p w:rsidR="005B791E" w:rsidRDefault="005265E0">
      <w:bookmarkStart w:id="144" w:name="sub_62"/>
      <w:bookmarkEnd w:id="143"/>
      <w:r>
        <w:t>6.2. Мероприятия по контролю без взаимодействия с юридическими лицами, индивидуальными предпринимателями проводятся уполномоченным должностным лицом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5B791E" w:rsidRDefault="005265E0">
      <w:bookmarkStart w:id="145" w:name="sub_63"/>
      <w:bookmarkEnd w:id="144"/>
      <w:r>
        <w:t xml:space="preserve">6.3. Порядок оформления и содержание заданий, </w:t>
      </w:r>
      <w:r w:rsidRPr="005265E0">
        <w:t xml:space="preserve">указанных в </w:t>
      </w:r>
      <w:r w:rsidRPr="007010E7">
        <w:rPr>
          <w:rStyle w:val="a4"/>
          <w:b w:val="0"/>
          <w:color w:val="auto"/>
        </w:rPr>
        <w:t>пункте 6.2</w:t>
      </w:r>
      <w:r w:rsidRPr="005265E0">
        <w:t xml:space="preserve"> настоящего Порядка, и порядок оформления должностным лицом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w:t>
      </w:r>
      <w:r>
        <w:t>)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Чувашской Республики, а также органами местного самоуправления.</w:t>
      </w:r>
    </w:p>
    <w:p w:rsidR="005B791E" w:rsidRDefault="005265E0">
      <w:bookmarkStart w:id="146" w:name="sub_64"/>
      <w:bookmarkEnd w:id="145"/>
      <w:r>
        <w:t xml:space="preserve">6.4. В случае выявления при проведении мероприятий по контролю, </w:t>
      </w:r>
      <w:r w:rsidRPr="005265E0">
        <w:t xml:space="preserve">указанных в </w:t>
      </w:r>
      <w:r w:rsidRPr="007010E7">
        <w:rPr>
          <w:rStyle w:val="a4"/>
          <w:b w:val="0"/>
          <w:color w:val="auto"/>
        </w:rPr>
        <w:t>пункте 6.1</w:t>
      </w:r>
      <w:r w:rsidRPr="005265E0">
        <w:t xml:space="preserve"> настоящего Порядка, нарушений обязательных требований, требований, установленных муниципальными правовыми актами, должностное лицо органа муниципального контроля принимает в пределах своей компетенции меры по пресечению таких нарушений, а также направляет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r w:rsidRPr="007010E7">
        <w:rPr>
          <w:rStyle w:val="a4"/>
          <w:b w:val="0"/>
          <w:color w:val="auto"/>
        </w:rPr>
        <w:t>пункте 2</w:t>
      </w:r>
      <w:r w:rsidRPr="005265E0">
        <w:rPr>
          <w:rStyle w:val="a4"/>
          <w:color w:val="auto"/>
        </w:rPr>
        <w:t xml:space="preserve"> </w:t>
      </w:r>
      <w:r w:rsidRPr="007010E7">
        <w:rPr>
          <w:rStyle w:val="a4"/>
          <w:b w:val="0"/>
          <w:color w:val="auto"/>
        </w:rPr>
        <w:t>части 2 статьи 10</w:t>
      </w:r>
      <w:r w:rsidRPr="005265E0">
        <w:t xml:space="preserve"> Федерального </w:t>
      </w:r>
      <w:r>
        <w:t>закона N 294-ФЗ.</w:t>
      </w:r>
    </w:p>
    <w:p w:rsidR="005B791E" w:rsidRDefault="005265E0">
      <w:bookmarkStart w:id="147" w:name="sub_65"/>
      <w:bookmarkEnd w:id="146"/>
      <w:r>
        <w:t xml:space="preserve">6.5. В случае получения в ходе проведения мероприятий по контролю без взаимодействия с юридическими лицами, индивидуальными предпринимателями указанных </w:t>
      </w:r>
      <w:r w:rsidRPr="005265E0">
        <w:t xml:space="preserve">в </w:t>
      </w:r>
      <w:r w:rsidRPr="007010E7">
        <w:rPr>
          <w:rStyle w:val="a4"/>
          <w:b w:val="0"/>
          <w:color w:val="auto"/>
        </w:rPr>
        <w:t>частях 5 - 7 статьи 8.2</w:t>
      </w:r>
      <w:r w:rsidRPr="005265E0">
        <w:t xml:space="preserve"> </w:t>
      </w:r>
      <w:r>
        <w:t>Федерального закона N 294-ФЗ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bookmarkEnd w:id="147"/>
    <w:p w:rsidR="005B791E" w:rsidRDefault="005B791E"/>
    <w:p w:rsidR="005B791E" w:rsidRDefault="005265E0">
      <w:pPr>
        <w:pStyle w:val="1"/>
      </w:pPr>
      <w:bookmarkStart w:id="148" w:name="sub_1007"/>
      <w:r>
        <w:t>7.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bookmarkEnd w:id="148"/>
    <w:p w:rsidR="005B791E" w:rsidRDefault="005B791E"/>
    <w:p w:rsidR="005B791E" w:rsidRDefault="005265E0">
      <w:bookmarkStart w:id="149" w:name="sub_71"/>
      <w:r>
        <w:t>7.1. В целях предупреждения нарушений юридическими лицами, индивидуальными предпринимателями и гражданами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 муниципального контроля осуществляет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утверждаемой им программой профилактики нарушений.</w:t>
      </w:r>
    </w:p>
    <w:p w:rsidR="005B791E" w:rsidRDefault="005265E0">
      <w:bookmarkStart w:id="150" w:name="sub_72"/>
      <w:bookmarkEnd w:id="149"/>
      <w:r>
        <w:t>7.2. В целях профилактики нарушений обязательных требований, требований, установленных муниципальными правовыми актами, орган муниципального контроля:</w:t>
      </w:r>
    </w:p>
    <w:p w:rsidR="005B791E" w:rsidRDefault="005265E0">
      <w:bookmarkStart w:id="151" w:name="sub_7201"/>
      <w:bookmarkEnd w:id="150"/>
      <w:r>
        <w:t xml:space="preserve">1) обеспечивает размещение </w:t>
      </w:r>
      <w:r w:rsidRPr="005265E0">
        <w:t xml:space="preserve">на </w:t>
      </w:r>
      <w:r w:rsidRPr="007010E7">
        <w:rPr>
          <w:rStyle w:val="a4"/>
          <w:b w:val="0"/>
          <w:color w:val="auto"/>
        </w:rPr>
        <w:t>официальном сайте</w:t>
      </w:r>
      <w:r w:rsidRPr="005265E0">
        <w:t xml:space="preserve"> администрации города </w:t>
      </w:r>
      <w:r w:rsidR="00366FE5" w:rsidRPr="005265E0">
        <w:t>Канаш</w:t>
      </w:r>
      <w:r w:rsidRPr="005265E0">
        <w:t xml:space="preserve"> в </w:t>
      </w:r>
      <w:r w:rsidRPr="005265E0">
        <w:lastRenderedPageBreak/>
        <w:t xml:space="preserve">сети "Интернет" перечней нормативных правовых актов или их </w:t>
      </w:r>
      <w:r>
        <w:t>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5B791E" w:rsidRDefault="005265E0">
      <w:bookmarkStart w:id="152" w:name="sub_7202"/>
      <w:bookmarkEnd w:id="151"/>
      <w:r>
        <w:t>2) осуществляет информирование юридических лиц, индивидуальных предпринимателей, граждан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5B791E" w:rsidRDefault="005265E0">
      <w:bookmarkStart w:id="153" w:name="sub_7203"/>
      <w:bookmarkEnd w:id="152"/>
      <w:r>
        <w:t>3) обеспечивает регулярное (не реже одного раза в год) обобщение практики осуществления в сфере муниципального контроля и размещение на официальном сайте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гражданами в целях недопущения таких нарушений;</w:t>
      </w:r>
    </w:p>
    <w:p w:rsidR="005B791E" w:rsidRDefault="005265E0">
      <w:bookmarkStart w:id="154" w:name="sub_7204"/>
      <w:bookmarkEnd w:id="153"/>
      <w:r>
        <w:t xml:space="preserve">4) выдает предостережения о недопустимости нарушения обязательных требований, требований, установленных муниципальными правовыми актами, в </w:t>
      </w:r>
      <w:r w:rsidRPr="005265E0">
        <w:t xml:space="preserve">соответствии с </w:t>
      </w:r>
      <w:r w:rsidRPr="007010E7">
        <w:rPr>
          <w:rStyle w:val="a4"/>
          <w:b w:val="0"/>
          <w:color w:val="auto"/>
        </w:rPr>
        <w:t>частями 5 - 7 статьи 8.2</w:t>
      </w:r>
      <w:r w:rsidRPr="005265E0">
        <w:t xml:space="preserve"> Федерального закона N 294-ФЗ, если иной порядок не установлен федеральным </w:t>
      </w:r>
      <w:r>
        <w:t>законом.</w:t>
      </w:r>
    </w:p>
    <w:p w:rsidR="005B791E" w:rsidRDefault="005265E0">
      <w:bookmarkStart w:id="155" w:name="sub_73"/>
      <w:bookmarkEnd w:id="154"/>
      <w:r>
        <w:t>7.3. Федеральным законом, порядком организации и проведения отдельных видов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5B791E" w:rsidRDefault="005265E0">
      <w:bookmarkStart w:id="156" w:name="sub_74"/>
      <w:bookmarkEnd w:id="155"/>
      <w:r>
        <w:t xml:space="preserve">7.4.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w:t>
      </w:r>
      <w:r>
        <w:lastRenderedPageBreak/>
        <w:t>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5B791E" w:rsidRDefault="005265E0">
      <w:bookmarkStart w:id="157" w:name="sub_75"/>
      <w:bookmarkEnd w:id="156"/>
      <w:r>
        <w:t>7.5.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5B791E" w:rsidRDefault="005265E0">
      <w:bookmarkStart w:id="158" w:name="sub_76"/>
      <w:bookmarkEnd w:id="157"/>
      <w:r>
        <w:t>7.6.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bookmarkEnd w:id="158"/>
    <w:p w:rsidR="005B791E" w:rsidRDefault="005B791E"/>
    <w:p w:rsidR="005B791E" w:rsidRDefault="005265E0">
      <w:pPr>
        <w:pStyle w:val="1"/>
      </w:pPr>
      <w:bookmarkStart w:id="159" w:name="sub_1008"/>
      <w:r>
        <w:t>8. Ответственность органа муниципального контроля, его должностных лиц при проведении проверки</w:t>
      </w:r>
    </w:p>
    <w:bookmarkEnd w:id="159"/>
    <w:p w:rsidR="005B791E" w:rsidRDefault="005B791E"/>
    <w:p w:rsidR="005B791E" w:rsidRDefault="005265E0">
      <w:bookmarkStart w:id="160" w:name="sub_81"/>
      <w:r>
        <w:t>8.1. Органы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5B791E" w:rsidRDefault="005265E0">
      <w:bookmarkStart w:id="161" w:name="sub_82"/>
      <w:bookmarkEnd w:id="160"/>
      <w:r>
        <w:t>8.2. Органы муниципального контроля осуществляют контроль за исполнением их должностными лицами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5B791E" w:rsidRDefault="005265E0">
      <w:bookmarkStart w:id="162" w:name="sub_83"/>
      <w:bookmarkEnd w:id="161"/>
      <w:r>
        <w:t>8.3.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органы муниципального контроля обязаны сообщить в письменной форме юридическому лицу, индивидуальному предпринимателю, гражданину, права и (или) законные интересы которых нарушены.</w:t>
      </w:r>
    </w:p>
    <w:bookmarkEnd w:id="162"/>
    <w:p w:rsidR="005B791E" w:rsidRDefault="005B791E"/>
    <w:sectPr w:rsidR="005B791E" w:rsidSect="005C1D5C">
      <w:headerReference w:type="default" r:id="rId10"/>
      <w:footerReference w:type="default" r:id="rId11"/>
      <w:pgSz w:w="11900" w:h="16800"/>
      <w:pgMar w:top="1440" w:right="800" w:bottom="1135"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57D" w:rsidRDefault="0036157D">
      <w:r>
        <w:separator/>
      </w:r>
    </w:p>
  </w:endnote>
  <w:endnote w:type="continuationSeparator" w:id="0">
    <w:p w:rsidR="0036157D" w:rsidRDefault="00361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EA6" w:rsidRDefault="007010E7">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57D" w:rsidRDefault="0036157D">
      <w:r>
        <w:separator/>
      </w:r>
    </w:p>
  </w:footnote>
  <w:footnote w:type="continuationSeparator" w:id="0">
    <w:p w:rsidR="0036157D" w:rsidRDefault="003615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91E" w:rsidRDefault="005B791E">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7FC"/>
    <w:rsid w:val="000E14D9"/>
    <w:rsid w:val="0036157D"/>
    <w:rsid w:val="00366FE5"/>
    <w:rsid w:val="005265E0"/>
    <w:rsid w:val="005B791E"/>
    <w:rsid w:val="005C1D5C"/>
    <w:rsid w:val="00663EA6"/>
    <w:rsid w:val="007010E7"/>
    <w:rsid w:val="00977015"/>
    <w:rsid w:val="00B817FC"/>
    <w:rsid w:val="00DF41CC"/>
    <w:rsid w:val="00F317BA"/>
    <w:rsid w:val="00F40EE5"/>
    <w:rsid w:val="00FD54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4B6C258-1B7C-49C8-8905-B983AC755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cs="Times New Roman CYR"/>
    </w:rPr>
  </w:style>
  <w:style w:type="paragraph" w:styleId="ae">
    <w:name w:val="header"/>
    <w:basedOn w:val="a"/>
    <w:link w:val="af"/>
    <w:uiPriority w:val="99"/>
    <w:unhideWhenUsed/>
    <w:pPr>
      <w:tabs>
        <w:tab w:val="center" w:pos="4677"/>
        <w:tab w:val="right" w:pos="9355"/>
      </w:tabs>
    </w:pPr>
  </w:style>
  <w:style w:type="character" w:customStyle="1" w:styleId="af">
    <w:name w:val="Верхний колонтитул Знак"/>
    <w:basedOn w:val="a0"/>
    <w:link w:val="ae"/>
    <w:uiPriority w:val="99"/>
    <w:rPr>
      <w:rFonts w:ascii="Times New Roman CYR" w:hAnsi="Times New Roman CYR" w:cs="Times New Roman CYR"/>
      <w:sz w:val="24"/>
      <w:szCs w:val="24"/>
    </w:rPr>
  </w:style>
  <w:style w:type="paragraph" w:styleId="af0">
    <w:name w:val="footer"/>
    <w:basedOn w:val="a"/>
    <w:link w:val="af1"/>
    <w:uiPriority w:val="99"/>
    <w:unhideWhenUsed/>
    <w:pPr>
      <w:tabs>
        <w:tab w:val="center" w:pos="4677"/>
        <w:tab w:val="right" w:pos="9355"/>
      </w:tabs>
    </w:pPr>
  </w:style>
  <w:style w:type="character" w:customStyle="1" w:styleId="af1">
    <w:name w:val="Нижний колонтитул Знак"/>
    <w:basedOn w:val="a0"/>
    <w:link w:val="af0"/>
    <w:uiPriority w:val="99"/>
    <w:rPr>
      <w:rFonts w:ascii="Times New Roman CYR" w:hAnsi="Times New Roman CYR" w:cs="Times New Roman CYR"/>
      <w:sz w:val="24"/>
      <w:szCs w:val="24"/>
    </w:rPr>
  </w:style>
  <w:style w:type="paragraph" w:styleId="af2">
    <w:name w:val="Balloon Text"/>
    <w:basedOn w:val="a"/>
    <w:link w:val="af3"/>
    <w:uiPriority w:val="99"/>
    <w:semiHidden/>
    <w:unhideWhenUsed/>
    <w:rsid w:val="00B817FC"/>
    <w:rPr>
      <w:rFonts w:ascii="Tahoma" w:hAnsi="Tahoma" w:cs="Tahoma"/>
      <w:sz w:val="16"/>
      <w:szCs w:val="16"/>
    </w:rPr>
  </w:style>
  <w:style w:type="character" w:customStyle="1" w:styleId="af3">
    <w:name w:val="Текст выноски Знак"/>
    <w:basedOn w:val="a0"/>
    <w:link w:val="af2"/>
    <w:uiPriority w:val="99"/>
    <w:semiHidden/>
    <w:rsid w:val="00B817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64247/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nternet.garant.ru/document/redirect/121252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Pages>
  <Words>6879</Words>
  <Characters>57304</Characters>
  <Application>Microsoft Office Word</Application>
  <DocSecurity>0</DocSecurity>
  <Lines>1685</Lines>
  <Paragraphs>661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Администрация г. Канаш (Алена Ю. Егорова)</cp:lastModifiedBy>
  <cp:revision>7</cp:revision>
  <dcterms:created xsi:type="dcterms:W3CDTF">2020-05-05T10:43:00Z</dcterms:created>
  <dcterms:modified xsi:type="dcterms:W3CDTF">2020-06-18T10:41:00Z</dcterms:modified>
</cp:coreProperties>
</file>