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E26956" w:rsidRPr="007454D2" w:rsidTr="00252AD6">
        <w:trPr>
          <w:trHeight w:val="15058"/>
        </w:trPr>
        <w:tc>
          <w:tcPr>
            <w:tcW w:w="9360" w:type="dxa"/>
          </w:tcPr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454D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Общество с ограниченной ответственностью «Корпус»</w:t>
            </w:r>
          </w:p>
          <w:p w:rsidR="00E26956" w:rsidRPr="007454D2" w:rsidRDefault="00E82A67" w:rsidP="00252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Лента лицом вниз 2" o:spid="_x0000_s1026" type="#_x0000_t53" style="position:absolute;margin-left:9pt;margin-top:1.3pt;width:445.2pt;height:18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">
                  <v:fill r:id="rId8" o:title="" recolor="t" rotate="t" type="tile"/>
                </v:shape>
              </w:pict>
            </w:r>
          </w:p>
          <w:p w:rsidR="00E26956" w:rsidRPr="007454D2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/>
            </w:tblPr>
            <w:tblGrid>
              <w:gridCol w:w="4591"/>
              <w:gridCol w:w="4553"/>
            </w:tblGrid>
            <w:tr w:rsidR="00E26956" w:rsidRPr="007454D2" w:rsidTr="00252AD6">
              <w:tc>
                <w:tcPr>
                  <w:tcW w:w="4737" w:type="dxa"/>
                </w:tcPr>
                <w:p w:rsidR="00E26956" w:rsidRPr="007454D2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www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corpus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consulting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  <w:tc>
                <w:tcPr>
                  <w:tcW w:w="4737" w:type="dxa"/>
                </w:tcPr>
                <w:p w:rsidR="00E26956" w:rsidRPr="007454D2" w:rsidRDefault="00E26956" w:rsidP="00252A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Тел. +7 (383) 312-03-51</w:t>
                  </w:r>
                </w:p>
              </w:tc>
            </w:tr>
          </w:tbl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6956" w:rsidRPr="00D56B1E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Заказчик: </w:t>
            </w:r>
            <w:r w:rsidRPr="005D77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Администрация </w:t>
            </w:r>
            <w:r w:rsidRPr="005D7775">
              <w:rPr>
                <w:rFonts w:ascii="Times New Roman" w:hAnsi="Times New Roman"/>
                <w:b/>
                <w:sz w:val="24"/>
                <w:szCs w:val="24"/>
              </w:rPr>
              <w:t>города Канаш Чувашской Республики</w:t>
            </w:r>
          </w:p>
          <w:p w:rsidR="00E26956" w:rsidRPr="00DA2901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контракт</w:t>
            </w:r>
            <w:r w:rsidRPr="005D77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3C1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Pr="005E3C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12DB0">
              <w:rPr>
                <w:rFonts w:ascii="Times New Roman" w:hAnsi="Times New Roman"/>
                <w:sz w:val="24"/>
                <w:szCs w:val="24"/>
              </w:rPr>
              <w:t>от 17.12.2019</w:t>
            </w:r>
            <w:r w:rsidRPr="00D5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E26956" w:rsidRPr="005D7775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E26956" w:rsidRPr="001567F3" w:rsidRDefault="00E26956" w:rsidP="00252AD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Внесение изменений в генеральный план</w:t>
            </w:r>
          </w:p>
          <w:p w:rsidR="00E26956" w:rsidRDefault="00E26956" w:rsidP="00252AD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1567F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Канашского городского округа</w:t>
            </w:r>
          </w:p>
          <w:p w:rsidR="00E26956" w:rsidRPr="005D7775" w:rsidRDefault="00E26956" w:rsidP="00252AD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67F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Чувашской Республики</w:t>
            </w:r>
          </w:p>
          <w:p w:rsidR="00E26956" w:rsidRDefault="00E26956" w:rsidP="00252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Том 1</w:t>
            </w:r>
          </w:p>
          <w:p w:rsidR="00E26956" w:rsidRPr="007454D2" w:rsidRDefault="00E26956" w:rsidP="00252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Положение о территориальном планировании</w:t>
            </w:r>
          </w:p>
          <w:p w:rsidR="00E26956" w:rsidRPr="007454D2" w:rsidRDefault="00E26956" w:rsidP="00252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4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Исполнитель: ООО «КОРПУС»</w:t>
            </w:r>
          </w:p>
          <w:p w:rsidR="00E26956" w:rsidRPr="007454D2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851BE" w:rsidRDefault="00C851BE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851BE" w:rsidRDefault="00C851BE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851BE" w:rsidRPr="007454D2" w:rsidRDefault="00C851BE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4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Новосибирск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7454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454D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Общество с ограниченной ответственностью «Корпус»</w:t>
            </w:r>
          </w:p>
          <w:p w:rsidR="00E26956" w:rsidRPr="007454D2" w:rsidRDefault="00E82A67" w:rsidP="00252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Лента лицом вниз 1" o:spid="_x0000_s1027" type="#_x0000_t53" style="position:absolute;margin-left:.6pt;margin-top:1.6pt;width:445.2pt;height:18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">
                  <v:fill r:id="rId8" o:title="" recolor="t" rotate="t" type="tile"/>
                </v:shape>
              </w:pict>
            </w:r>
          </w:p>
          <w:tbl>
            <w:tblPr>
              <w:tblW w:w="0" w:type="auto"/>
              <w:tblLook w:val="01E0"/>
            </w:tblPr>
            <w:tblGrid>
              <w:gridCol w:w="4591"/>
              <w:gridCol w:w="4553"/>
            </w:tblGrid>
            <w:tr w:rsidR="00E26956" w:rsidRPr="007454D2" w:rsidTr="00252AD6">
              <w:tc>
                <w:tcPr>
                  <w:tcW w:w="4737" w:type="dxa"/>
                </w:tcPr>
                <w:p w:rsidR="00E26956" w:rsidRPr="007454D2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26956" w:rsidRPr="007454D2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www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corpus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consulting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  <w:tc>
                <w:tcPr>
                  <w:tcW w:w="4737" w:type="dxa"/>
                </w:tcPr>
                <w:p w:rsidR="00E26956" w:rsidRPr="007454D2" w:rsidRDefault="00E26956" w:rsidP="00252A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26956" w:rsidRPr="007454D2" w:rsidRDefault="00E26956" w:rsidP="00252A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454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Тел. +7 (383) 312-03-51</w:t>
                  </w:r>
                </w:p>
              </w:tc>
            </w:tr>
          </w:tbl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6956" w:rsidRPr="00D56B1E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Заказчик: </w:t>
            </w:r>
            <w:r w:rsidRPr="005D77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Администрация </w:t>
            </w:r>
            <w:r w:rsidRPr="005D7775">
              <w:rPr>
                <w:rFonts w:ascii="Times New Roman" w:hAnsi="Times New Roman"/>
                <w:b/>
                <w:sz w:val="24"/>
                <w:szCs w:val="24"/>
              </w:rPr>
              <w:t>города Канаш Чувашской Республики</w:t>
            </w:r>
          </w:p>
          <w:p w:rsidR="00E26956" w:rsidRPr="00DA2901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контракт</w:t>
            </w:r>
            <w:r w:rsidRPr="005D77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3C1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Pr="005E3C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12DB0">
              <w:rPr>
                <w:rFonts w:ascii="Times New Roman" w:hAnsi="Times New Roman"/>
                <w:sz w:val="24"/>
                <w:szCs w:val="24"/>
              </w:rPr>
              <w:t>от 17.12.2019</w:t>
            </w:r>
            <w:r w:rsidRPr="00D5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E26956" w:rsidRPr="001567F3" w:rsidRDefault="00E26956" w:rsidP="00252AD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Внесение изменений в генеральный план</w:t>
            </w:r>
          </w:p>
          <w:p w:rsidR="00E26956" w:rsidRDefault="00E26956" w:rsidP="00252AD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1567F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Канашского городского округа</w:t>
            </w:r>
          </w:p>
          <w:p w:rsidR="00E26956" w:rsidRPr="005D7775" w:rsidRDefault="00E26956" w:rsidP="00252AD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67F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Чувашской Республики</w:t>
            </w:r>
          </w:p>
          <w:p w:rsidR="00E26956" w:rsidRDefault="00E26956" w:rsidP="00252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Том 1</w:t>
            </w:r>
          </w:p>
          <w:p w:rsidR="00E26956" w:rsidRPr="007454D2" w:rsidRDefault="00E26956" w:rsidP="00E269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Положение о территориальном планировании</w:t>
            </w:r>
          </w:p>
          <w:p w:rsidR="00E2695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26956" w:rsidRPr="00DD3C46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107315</wp:posOffset>
                  </wp:positionV>
                  <wp:extent cx="1102995" cy="1229995"/>
                  <wp:effectExtent l="0" t="0" r="0" b="0"/>
                  <wp:wrapNone/>
                  <wp:docPr id="6" name="Рисунок 6" descr="Вор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р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22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C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Исполнитель: ООО «КОРПУС»</w:t>
            </w:r>
          </w:p>
          <w:p w:rsidR="00E26956" w:rsidRPr="00DD3C46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26670</wp:posOffset>
                  </wp:positionV>
                  <wp:extent cx="1514475" cy="1524000"/>
                  <wp:effectExtent l="0" t="0" r="9525" b="0"/>
                  <wp:wrapNone/>
                  <wp:docPr id="57" name="Рисунок 57" descr="C:\Users\user\AppData\Local\Microsoft\Windows\INetCache\Content.Word\печать Корп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AppData\Local\Microsoft\Windows\INetCache\Content.Word\печать Корп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6956" w:rsidRPr="00DD3C46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6811"/>
              <w:gridCol w:w="2318"/>
            </w:tblGrid>
            <w:tr w:rsidR="00E26956" w:rsidRPr="00DD3C46" w:rsidTr="00252AD6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ind w:firstLine="18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3279140</wp:posOffset>
                        </wp:positionH>
                        <wp:positionV relativeFrom="paragraph">
                          <wp:posOffset>84455</wp:posOffset>
                        </wp:positionV>
                        <wp:extent cx="1619250" cy="733425"/>
                        <wp:effectExtent l="19050" t="0" r="0" b="0"/>
                        <wp:wrapNone/>
                        <wp:docPr id="5" name="Рисунок 5" descr="Куприян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уприян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D3C4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Директор ООО «Корпус»</w:t>
                  </w:r>
                </w:p>
              </w:tc>
              <w:tc>
                <w:tcPr>
                  <w:tcW w:w="2318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C4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Ю.П. Воронов</w:t>
                  </w:r>
                </w:p>
              </w:tc>
            </w:tr>
            <w:tr w:rsidR="00E26956" w:rsidRPr="00DD3C46" w:rsidTr="00252AD6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ind w:firstLine="18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C4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Исполнительный директор ООО «Корпус»</w:t>
                  </w:r>
                </w:p>
              </w:tc>
              <w:tc>
                <w:tcPr>
                  <w:tcW w:w="2318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C4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Л.А. Куприянов</w:t>
                  </w:r>
                </w:p>
              </w:tc>
            </w:tr>
            <w:tr w:rsidR="00E26956" w:rsidRPr="00DD3C46" w:rsidTr="00252AD6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ind w:firstLine="18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2755265</wp:posOffset>
                        </wp:positionH>
                        <wp:positionV relativeFrom="paragraph">
                          <wp:posOffset>-12065</wp:posOffset>
                        </wp:positionV>
                        <wp:extent cx="1552575" cy="647700"/>
                        <wp:effectExtent l="19050" t="0" r="0" b="0"/>
                        <wp:wrapNone/>
                        <wp:docPr id="10" name="Рисунок 10" descr="C:\Users\user\AppData\Local\Microsoft\Windows\INetCache\Content.Word\Нестёркин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Local\Microsoft\Windows\INetCache\Content.Word\Нестёркин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18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26956" w:rsidRPr="00DD3C46" w:rsidTr="00252AD6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ind w:firstLine="18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2964815</wp:posOffset>
                        </wp:positionH>
                        <wp:positionV relativeFrom="paragraph">
                          <wp:posOffset>91440</wp:posOffset>
                        </wp:positionV>
                        <wp:extent cx="1295400" cy="609600"/>
                        <wp:effectExtent l="19050" t="0" r="0" b="0"/>
                        <wp:wrapNone/>
                        <wp:docPr id="4" name="Рисунок 4" descr="Трифоно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Трифоно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D3C4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Главный градостроитель</w:t>
                  </w:r>
                </w:p>
              </w:tc>
              <w:tc>
                <w:tcPr>
                  <w:tcW w:w="2318" w:type="dxa"/>
                  <w:vAlign w:val="center"/>
                </w:tcPr>
                <w:p w:rsidR="00E26956" w:rsidRPr="00DD3C46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C4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А.В. Нестеркин</w:t>
                  </w:r>
                </w:p>
              </w:tc>
            </w:tr>
            <w:tr w:rsidR="00E26956" w:rsidRPr="007454D2" w:rsidTr="00252AD6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E26956" w:rsidRPr="00D56B1E" w:rsidRDefault="00E26956" w:rsidP="00252AD6">
                  <w:pPr>
                    <w:spacing w:after="0" w:line="240" w:lineRule="auto"/>
                    <w:ind w:firstLine="18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Ведущий</w:t>
                  </w:r>
                  <w:r w:rsidRPr="00D56B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градостроитель</w:t>
                  </w:r>
                  <w:r w:rsidRPr="00D56B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проекта</w:t>
                  </w:r>
                </w:p>
              </w:tc>
              <w:tc>
                <w:tcPr>
                  <w:tcW w:w="2318" w:type="dxa"/>
                  <w:vAlign w:val="center"/>
                </w:tcPr>
                <w:p w:rsidR="00E26956" w:rsidRPr="00D56B1E" w:rsidRDefault="00E26956" w:rsidP="00252A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И.И</w:t>
                  </w:r>
                  <w:r w:rsidRPr="00D56B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Трифонова</w:t>
                  </w:r>
                </w:p>
              </w:tc>
            </w:tr>
          </w:tbl>
          <w:p w:rsidR="00E26956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61FE2" w:rsidRDefault="00061FE2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61FE2" w:rsidRDefault="00061FE2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61FE2" w:rsidRDefault="00061FE2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61FE2" w:rsidRDefault="00061FE2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61FE2" w:rsidRDefault="00061FE2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61FE2" w:rsidRDefault="00061FE2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26956" w:rsidRDefault="00E26956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26956" w:rsidRPr="007454D2" w:rsidRDefault="00E2695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Новосибирск 2020</w:t>
            </w:r>
          </w:p>
        </w:tc>
      </w:tr>
    </w:tbl>
    <w:p w:rsidR="00252AD6" w:rsidRPr="007454D2" w:rsidRDefault="00252AD6" w:rsidP="00252AD6">
      <w:pPr>
        <w:rPr>
          <w:color w:val="FF0000"/>
          <w:sz w:val="24"/>
          <w:szCs w:val="24"/>
        </w:rPr>
      </w:pPr>
    </w:p>
    <w:p w:rsidR="00252AD6" w:rsidRPr="00D56B1E" w:rsidRDefault="00252AD6" w:rsidP="00252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1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D56B1E">
        <w:rPr>
          <w:rFonts w:ascii="Times New Roman" w:hAnsi="Times New Roman"/>
          <w:b/>
          <w:sz w:val="24"/>
          <w:szCs w:val="24"/>
        </w:rPr>
        <w:t xml:space="preserve"> Перечень основных исполнителей</w:t>
      </w:r>
    </w:p>
    <w:p w:rsidR="00252AD6" w:rsidRPr="00B46BF1" w:rsidRDefault="00252AD6" w:rsidP="00252AD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297"/>
        <w:gridCol w:w="2448"/>
        <w:gridCol w:w="1895"/>
        <w:gridCol w:w="1956"/>
      </w:tblGrid>
      <w:tr w:rsidR="00252AD6" w:rsidRPr="00B46BF1" w:rsidTr="00252AD6">
        <w:trPr>
          <w:trHeight w:val="384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6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6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252AD6" w:rsidRPr="00B46BF1" w:rsidTr="00252AD6">
        <w:trPr>
          <w:trHeight w:val="468"/>
          <w:jc w:val="center"/>
        </w:trPr>
        <w:tc>
          <w:tcPr>
            <w:tcW w:w="623" w:type="dxa"/>
            <w:vMerge/>
            <w:vAlign w:val="center"/>
          </w:tcPr>
          <w:p w:rsidR="00252AD6" w:rsidRPr="00B46BF1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7" w:type="dxa"/>
            <w:vMerge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5" w:type="dxa"/>
            <w:vMerge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252AD6" w:rsidRPr="00B46BF1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Архитектурно-планировочный раздел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 град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 проекта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Нестеркин А.В.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447675"/>
                  <wp:effectExtent l="19050" t="0" r="0" b="0"/>
                  <wp:docPr id="32" name="Рисунок 32" descr="C:\Users\user\AppData\Local\Microsoft\Windows\INetCache\Content.Word\Нестёрк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Нестёрк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град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И.И.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580" cy="520700"/>
                  <wp:effectExtent l="19050" t="0" r="1270" b="0"/>
                  <wp:docPr id="2" name="Рисунок 1" descr="Трифо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ифо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Хлопов Д.С.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3228" cy="331254"/>
                  <wp:effectExtent l="0" t="0" r="0" b="0"/>
                  <wp:docPr id="1" name="Рисунок 4" descr="C:\Users\user\AppData\Local\Microsoft\Windows\INetCache\Content.Word\Хлоп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Хлоп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27" cy="33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сеть, транспорт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град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И.И.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494538"/>
                  <wp:effectExtent l="19050" t="0" r="0" b="0"/>
                  <wp:docPr id="49" name="Рисунок 49" descr="C:\Users\user\AppData\Local\Microsoft\Windows\INetCache\Content.Word\Трифо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AppData\Local\Microsoft\Windows\INetCache\Content.Word\Трифо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Инженерное обеспечение </w:t>
            </w:r>
          </w:p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vMerge w:val="restart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  <w:vMerge w:val="restart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Графическое оформление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align>top</wp:align>
                  </wp:positionV>
                  <wp:extent cx="991870" cy="748665"/>
                  <wp:effectExtent l="19050" t="0" r="0" b="0"/>
                  <wp:wrapNone/>
                  <wp:docPr id="3" name="Рисунок 7" descr="Вороб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роб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vMerge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град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331A85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И.И.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A1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922" cy="485775"/>
                  <wp:effectExtent l="19050" t="0" r="0" b="0"/>
                  <wp:docPr id="7" name="Рисунок 20" descr="C:\Users\user\AppData\Local\Microsoft\Windows\INetCache\Content.Word\Трифо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INetCache\Content.Word\Трифо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22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D6" w:rsidRPr="00B46BF1" w:rsidTr="00252AD6">
        <w:trPr>
          <w:trHeight w:val="851"/>
          <w:jc w:val="center"/>
        </w:trPr>
        <w:tc>
          <w:tcPr>
            <w:tcW w:w="623" w:type="dxa"/>
            <w:vMerge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:rsidR="00252AD6" w:rsidRPr="005E3C12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252AD6" w:rsidRPr="005E3C12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252AD6" w:rsidRPr="005E3C12" w:rsidRDefault="00252AD6" w:rsidP="00252A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52AD6" w:rsidRPr="00B46BF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2AD6" w:rsidRDefault="00252AD6" w:rsidP="00252AD6">
      <w:pPr>
        <w:rPr>
          <w:color w:val="FF0000"/>
          <w:sz w:val="24"/>
          <w:szCs w:val="24"/>
        </w:rPr>
      </w:pPr>
    </w:p>
    <w:p w:rsidR="001278F3" w:rsidRDefault="001278F3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 w:rsidP="00252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1E">
        <w:rPr>
          <w:rFonts w:ascii="Times New Roman" w:hAnsi="Times New Roman"/>
          <w:b/>
          <w:sz w:val="24"/>
          <w:szCs w:val="24"/>
        </w:rPr>
        <w:t xml:space="preserve">02 </w:t>
      </w:r>
      <w:r>
        <w:rPr>
          <w:rFonts w:ascii="Times New Roman" w:hAnsi="Times New Roman"/>
          <w:b/>
          <w:sz w:val="24"/>
          <w:szCs w:val="24"/>
        </w:rPr>
        <w:t>Состав проекта</w:t>
      </w:r>
    </w:p>
    <w:p w:rsidR="00252AD6" w:rsidRPr="00E61A72" w:rsidRDefault="00252AD6" w:rsidP="00252A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2AD6" w:rsidRPr="00EB63C6" w:rsidRDefault="00252AD6" w:rsidP="00252AD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3C6">
        <w:rPr>
          <w:rFonts w:ascii="Times New Roman" w:hAnsi="Times New Roman"/>
          <w:b/>
          <w:sz w:val="24"/>
          <w:szCs w:val="24"/>
        </w:rPr>
        <w:t>Раздел «Градостроительные решения»</w:t>
      </w:r>
    </w:p>
    <w:p w:rsidR="00252AD6" w:rsidRPr="00E61A72" w:rsidRDefault="00252AD6" w:rsidP="00252AD6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52AD6" w:rsidRPr="00EB63C6" w:rsidRDefault="00252AD6" w:rsidP="00252AD6">
      <w:pPr>
        <w:pStyle w:val="a5"/>
        <w:numPr>
          <w:ilvl w:val="0"/>
          <w:numId w:val="1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B63C6">
        <w:rPr>
          <w:rFonts w:ascii="Times New Roman" w:hAnsi="Times New Roman"/>
          <w:sz w:val="24"/>
          <w:szCs w:val="24"/>
        </w:rPr>
        <w:t xml:space="preserve">Том I. Положение о территориальном планировании </w:t>
      </w:r>
    </w:p>
    <w:p w:rsidR="00252AD6" w:rsidRPr="00EB63C6" w:rsidRDefault="00252AD6" w:rsidP="00252AD6">
      <w:pPr>
        <w:pStyle w:val="a5"/>
        <w:numPr>
          <w:ilvl w:val="0"/>
          <w:numId w:val="1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B63C6">
        <w:rPr>
          <w:rFonts w:ascii="Times New Roman" w:hAnsi="Times New Roman"/>
          <w:sz w:val="24"/>
          <w:szCs w:val="24"/>
        </w:rPr>
        <w:t xml:space="preserve">Том I. Карты </w:t>
      </w:r>
    </w:p>
    <w:p w:rsidR="00252AD6" w:rsidRPr="00EB63C6" w:rsidRDefault="00252AD6" w:rsidP="00252AD6">
      <w:pPr>
        <w:pStyle w:val="a5"/>
        <w:numPr>
          <w:ilvl w:val="0"/>
          <w:numId w:val="1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B63C6">
        <w:rPr>
          <w:rFonts w:ascii="Times New Roman" w:hAnsi="Times New Roman"/>
          <w:sz w:val="24"/>
          <w:szCs w:val="24"/>
        </w:rPr>
        <w:t>Том II. Материалы по обоснованию (пояснительная записка)</w:t>
      </w:r>
    </w:p>
    <w:p w:rsidR="00252AD6" w:rsidRPr="00E61A72" w:rsidRDefault="00252AD6" w:rsidP="00252AD6">
      <w:pPr>
        <w:pStyle w:val="a5"/>
        <w:numPr>
          <w:ilvl w:val="0"/>
          <w:numId w:val="1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color w:val="FF0000"/>
          <w:sz w:val="24"/>
          <w:szCs w:val="24"/>
        </w:rPr>
      </w:pPr>
      <w:r w:rsidRPr="00EB63C6">
        <w:rPr>
          <w:rFonts w:ascii="Times New Roman" w:hAnsi="Times New Roman"/>
          <w:sz w:val="24"/>
          <w:szCs w:val="24"/>
        </w:rPr>
        <w:t>Том II. Карты</w:t>
      </w:r>
      <w:r w:rsidRPr="00E61A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52AD6" w:rsidRPr="00E61A72" w:rsidRDefault="00252AD6" w:rsidP="00252AD6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52AD6" w:rsidRPr="005C517B" w:rsidRDefault="00252AD6" w:rsidP="00252AD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17B">
        <w:rPr>
          <w:rFonts w:ascii="Times New Roman" w:hAnsi="Times New Roman"/>
          <w:b/>
          <w:sz w:val="24"/>
          <w:szCs w:val="24"/>
        </w:rPr>
        <w:t>Раздел «</w:t>
      </w:r>
      <w:r w:rsidR="00BF18C0" w:rsidRPr="004E7D3C">
        <w:rPr>
          <w:rFonts w:ascii="Times New Roman" w:hAnsi="Times New Roman"/>
          <w:b/>
          <w:sz w:val="24"/>
          <w:szCs w:val="24"/>
        </w:rPr>
        <w:t>Перечень мероприятий по гражданской обороне, мероприятий по предупреждению чрезвычайных ситуаций природного и техногенного характера</w:t>
      </w:r>
      <w:r w:rsidRPr="005C517B">
        <w:rPr>
          <w:rFonts w:ascii="Times New Roman" w:hAnsi="Times New Roman"/>
          <w:b/>
          <w:sz w:val="24"/>
          <w:szCs w:val="24"/>
        </w:rPr>
        <w:t>»</w:t>
      </w:r>
    </w:p>
    <w:p w:rsidR="00252AD6" w:rsidRPr="005C517B" w:rsidRDefault="00252AD6" w:rsidP="00252AD6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AD6" w:rsidRPr="005C517B" w:rsidRDefault="00252AD6" w:rsidP="00252AD6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7B">
        <w:rPr>
          <w:rFonts w:ascii="Times New Roman" w:hAnsi="Times New Roman"/>
          <w:sz w:val="24"/>
          <w:szCs w:val="24"/>
        </w:rPr>
        <w:t xml:space="preserve">Том III. Пояснительная записка </w:t>
      </w:r>
    </w:p>
    <w:p w:rsidR="00252AD6" w:rsidRPr="00E61A72" w:rsidRDefault="00252AD6" w:rsidP="00252AD6">
      <w:pPr>
        <w:pStyle w:val="a5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2AD6" w:rsidRPr="00E61A72" w:rsidRDefault="00252AD6" w:rsidP="00252AD6">
      <w:pPr>
        <w:pStyle w:val="a5"/>
        <w:suppressAutoHyphens/>
        <w:spacing w:after="0" w:line="240" w:lineRule="auto"/>
        <w:ind w:left="2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2AD6" w:rsidRPr="005C517B" w:rsidRDefault="00252AD6" w:rsidP="00252AD6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17B">
        <w:rPr>
          <w:rFonts w:ascii="Times New Roman" w:hAnsi="Times New Roman" w:cs="Times New Roman"/>
          <w:b/>
          <w:bCs/>
          <w:sz w:val="24"/>
          <w:szCs w:val="24"/>
        </w:rPr>
        <w:t>Электронная версия проекта</w:t>
      </w:r>
    </w:p>
    <w:p w:rsidR="00252AD6" w:rsidRPr="005C517B" w:rsidRDefault="00252AD6" w:rsidP="00252AD6">
      <w:pPr>
        <w:pStyle w:val="2"/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52AD6" w:rsidRPr="005C517B" w:rsidRDefault="00252AD6" w:rsidP="00252AD6">
      <w:pPr>
        <w:pStyle w:val="a5"/>
        <w:numPr>
          <w:ilvl w:val="0"/>
          <w:numId w:val="2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5C517B">
        <w:rPr>
          <w:rFonts w:ascii="Times New Roman" w:hAnsi="Times New Roman"/>
          <w:sz w:val="24"/>
          <w:szCs w:val="24"/>
        </w:rPr>
        <w:t>Текстовая часть в формате docx.</w:t>
      </w:r>
    </w:p>
    <w:p w:rsidR="00252AD6" w:rsidRPr="005C517B" w:rsidRDefault="00252AD6" w:rsidP="00252AD6">
      <w:pPr>
        <w:pStyle w:val="a5"/>
        <w:numPr>
          <w:ilvl w:val="0"/>
          <w:numId w:val="2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5C517B">
        <w:rPr>
          <w:rFonts w:ascii="Times New Roman" w:hAnsi="Times New Roman"/>
          <w:sz w:val="24"/>
          <w:szCs w:val="24"/>
        </w:rPr>
        <w:t>Графическая часть в виде рабочих наборов и слоёв MapInfo 11.5</w:t>
      </w:r>
    </w:p>
    <w:p w:rsidR="00252AD6" w:rsidRPr="005C517B" w:rsidRDefault="00252AD6" w:rsidP="00252AD6">
      <w:pPr>
        <w:pStyle w:val="a5"/>
        <w:numPr>
          <w:ilvl w:val="0"/>
          <w:numId w:val="2"/>
        </w:numPr>
        <w:suppressAutoHyphens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5C517B">
        <w:rPr>
          <w:rFonts w:ascii="Times New Roman" w:hAnsi="Times New Roman"/>
          <w:sz w:val="24"/>
          <w:szCs w:val="24"/>
        </w:rPr>
        <w:t>Графическая часть в виде растровых изображений.</w:t>
      </w:r>
    </w:p>
    <w:p w:rsidR="00252AD6" w:rsidRPr="00F40F20" w:rsidRDefault="00252AD6" w:rsidP="00252AD6">
      <w:pPr>
        <w:pStyle w:val="1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AD6" w:rsidRDefault="00252AD6" w:rsidP="00252A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Pr="00DD5C62" w:rsidRDefault="00252AD6" w:rsidP="00252A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03 </w:t>
      </w:r>
      <w:r w:rsidRPr="00DD5C62">
        <w:rPr>
          <w:rFonts w:ascii="Times New Roman" w:hAnsi="Times New Roman"/>
          <w:b/>
          <w:sz w:val="24"/>
          <w:szCs w:val="24"/>
        </w:rPr>
        <w:t>Перечень карт</w:t>
      </w:r>
    </w:p>
    <w:p w:rsidR="00252AD6" w:rsidRPr="00DD5C62" w:rsidRDefault="00252AD6" w:rsidP="00252AD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6238"/>
        <w:gridCol w:w="938"/>
        <w:gridCol w:w="932"/>
        <w:gridCol w:w="903"/>
      </w:tblGrid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карт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87" w:type="pct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Гриф се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ли</w:t>
            </w: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D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Утверждаемая часть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Канашского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городского округа  в областях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бильных дорог,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спорта, </w:t>
            </w:r>
            <w:r>
              <w:rPr>
                <w:rFonts w:ascii="Times New Roman" w:hAnsi="Times New Roman"/>
                <w:sz w:val="24"/>
                <w:szCs w:val="24"/>
              </w:rPr>
              <w:t>иных областях     М 1:5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ГП-1.1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Канашского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городского округа 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   М 1:5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ГП-1.2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Канашского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городского округа  в области водоо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ливневой канализации       М 1:5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ГП-1.3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Канашского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городского округа  в област</w:t>
            </w:r>
            <w:r>
              <w:rPr>
                <w:rFonts w:ascii="Times New Roman" w:hAnsi="Times New Roman"/>
                <w:sz w:val="24"/>
                <w:szCs w:val="24"/>
              </w:rPr>
              <w:t>ях 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М 1:5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ГП-1.4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CB0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D91CB0" w:rsidRPr="00DD5C62" w:rsidRDefault="00D91CB0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D91CB0" w:rsidRPr="00AA6731" w:rsidRDefault="00D91CB0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Канашского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городского округа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М 1:5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91CB0" w:rsidRPr="00AA6731" w:rsidRDefault="00D91CB0" w:rsidP="00D9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D91CB0" w:rsidRPr="00AA6731" w:rsidRDefault="00D91CB0" w:rsidP="00C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D91CB0" w:rsidRPr="00DD5C62" w:rsidRDefault="00D91CB0" w:rsidP="00C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D91CB0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>Карта планируемого размещения объектов местного зн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Канашского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городского округа  в област</w:t>
            </w:r>
            <w:r>
              <w:rPr>
                <w:rFonts w:ascii="Times New Roman" w:hAnsi="Times New Roman"/>
                <w:sz w:val="24"/>
                <w:szCs w:val="24"/>
              </w:rPr>
              <w:t>ях газ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     М 1:5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D9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ГП-1.</w:t>
            </w:r>
            <w:r w:rsidR="00D91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 xml:space="preserve">Карта границ </w:t>
            </w:r>
            <w:r>
              <w:rPr>
                <w:rFonts w:ascii="Times New Roman" w:hAnsi="Times New Roman"/>
                <w:sz w:val="24"/>
                <w:szCs w:val="24"/>
              </w:rPr>
              <w:t>Канашского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 округа   М 1:10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ГП-2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 xml:space="preserve">Карта функциональных зон </w:t>
            </w:r>
            <w:r>
              <w:rPr>
                <w:rFonts w:ascii="Times New Roman" w:hAnsi="Times New Roman"/>
                <w:sz w:val="24"/>
                <w:szCs w:val="24"/>
              </w:rPr>
              <w:t>Канашского городского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   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М 1: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ГП-3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494A1B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252AD6" w:rsidRPr="00494A1B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085C44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44">
              <w:rPr>
                <w:rStyle w:val="20"/>
                <w:rFonts w:ascii="Times New Roman" w:hAnsi="Times New Roman"/>
                <w:b w:val="0"/>
                <w:sz w:val="24"/>
                <w:szCs w:val="24"/>
              </w:rPr>
              <w:t>Карта положения Канашского городского округа</w:t>
            </w:r>
            <w:r w:rsidRPr="00E61A7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AD6" w:rsidRPr="00DD5C62" w:rsidRDefault="00252AD6" w:rsidP="00252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1:100 000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15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C62">
              <w:rPr>
                <w:rFonts w:ascii="Times New Roman" w:hAnsi="Times New Roman"/>
                <w:sz w:val="24"/>
                <w:szCs w:val="24"/>
              </w:rPr>
              <w:t>Карта современного использования территории (опорный план)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М 1:5 000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15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C62">
              <w:rPr>
                <w:rFonts w:ascii="Times New Roman" w:hAnsi="Times New Roman"/>
                <w:sz w:val="24"/>
                <w:szCs w:val="24"/>
              </w:rPr>
              <w:t>Карта зон с особыми усл</w:t>
            </w:r>
            <w:r>
              <w:rPr>
                <w:rFonts w:ascii="Times New Roman" w:hAnsi="Times New Roman"/>
                <w:sz w:val="24"/>
                <w:szCs w:val="24"/>
              </w:rPr>
              <w:t>овиями использования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   М 1:5 000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 w:rsidR="0015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39C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15139C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15139C" w:rsidRDefault="0015139C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результатов комплексной оценки территории</w:t>
            </w:r>
          </w:p>
          <w:p w:rsidR="0015139C" w:rsidRPr="00DD5C62" w:rsidRDefault="0015139C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 1:5 000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139C" w:rsidRPr="00AA6731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vAlign w:val="center"/>
          </w:tcPr>
          <w:p w:rsidR="0015139C" w:rsidRPr="00AA6731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5139C" w:rsidRPr="00DD5C62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39C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15139C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15139C" w:rsidRDefault="0015139C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территорий, подверженных риску возникновения чрезвычайных ситуаций природного и техногенного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рактера    М 1:5 000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5139C" w:rsidRPr="00AA6731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vAlign w:val="center"/>
          </w:tcPr>
          <w:p w:rsidR="0015139C" w:rsidRPr="00AA6731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5139C" w:rsidRPr="00DD5C62" w:rsidRDefault="0015139C" w:rsidP="0015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20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DD5C62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C62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особо охраняемых природных территорий, охраны окружающей среды. Карта объектов культурного насл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дия    М 1:5 000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ГП-9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546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/>
                <w:sz w:val="24"/>
                <w:szCs w:val="24"/>
              </w:rPr>
              <w:t>существующих границ земель различных категорий</w:t>
            </w:r>
          </w:p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hAnsi="Times New Roman"/>
                <w:sz w:val="24"/>
                <w:szCs w:val="24"/>
              </w:rPr>
              <w:t xml:space="preserve"> М 1:10 000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ГП-10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730E90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AD6" w:rsidRPr="00DD5C62" w:rsidTr="00252AD6">
        <w:trPr>
          <w:trHeight w:val="546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9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границ максимально допустимого уровня террит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риальной доступности объектов регионального, местного значения     </w:t>
            </w:r>
            <w:r w:rsidRPr="00AA67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6731">
              <w:rPr>
                <w:rFonts w:ascii="Times New Roman" w:hAnsi="Times New Roman"/>
                <w:sz w:val="24"/>
                <w:szCs w:val="24"/>
              </w:rPr>
              <w:t>М 1:10 000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ГП-11</w:t>
            </w:r>
          </w:p>
        </w:tc>
        <w:tc>
          <w:tcPr>
            <w:tcW w:w="487" w:type="pct"/>
            <w:vAlign w:val="center"/>
          </w:tcPr>
          <w:p w:rsidR="00252AD6" w:rsidRPr="00AA6731" w:rsidRDefault="00252AD6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52AD6" w:rsidRPr="00DD5C62" w:rsidRDefault="0015139C" w:rsidP="0025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2AD6" w:rsidRPr="00DD5C62" w:rsidRDefault="00252AD6" w:rsidP="0025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6" w:rsidRPr="00DD5C62" w:rsidRDefault="00252AD6" w:rsidP="0025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6" w:rsidRDefault="00252AD6"/>
    <w:p w:rsidR="00252AD6" w:rsidRDefault="00252AD6"/>
    <w:p w:rsidR="00252AD6" w:rsidRDefault="00252AD6" w:rsidP="00252AD6">
      <w:pPr>
        <w:pStyle w:val="S"/>
        <w:ind w:firstLine="0"/>
        <w:jc w:val="center"/>
      </w:pPr>
      <w:r w:rsidRPr="007454D2">
        <w:lastRenderedPageBreak/>
        <w:t>СОДЕРЖАНИЕ</w:t>
      </w:r>
    </w:p>
    <w:p w:rsidR="00252AD6" w:rsidRPr="00206023" w:rsidRDefault="00252AD6" w:rsidP="00252AD6">
      <w:pPr>
        <w:pStyle w:val="S"/>
        <w:ind w:firstLine="0"/>
        <w:jc w:val="center"/>
        <w:rPr>
          <w:sz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9096052"/>
        <w:docPartObj>
          <w:docPartGallery w:val="Table of Contents"/>
          <w:docPartUnique/>
        </w:docPartObj>
      </w:sdtPr>
      <w:sdtContent>
        <w:p w:rsidR="00061FE2" w:rsidRDefault="00061FE2">
          <w:pPr>
            <w:pStyle w:val="ad"/>
          </w:pPr>
        </w:p>
        <w:p w:rsidR="00061FE2" w:rsidRPr="00061FE2" w:rsidRDefault="00E82A67" w:rsidP="00061FE2">
          <w:pPr>
            <w:pStyle w:val="12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061FE2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61FE2" w:rsidRPr="00061FE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61FE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5693799" w:history="1">
            <w:r w:rsidR="00061FE2" w:rsidRPr="00061FE2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061FE2" w:rsidRPr="00061FE2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61FE2" w:rsidRPr="00061FE2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Сведения о видах, назначении и наименованиях планируемых для размещения объектов местного значения</w:t>
            </w:r>
          </w:hyperlink>
          <w:r w:rsidR="00061FE2" w:rsidRPr="00061FE2">
            <w:rPr>
              <w:rStyle w:val="ac"/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35693800" w:history="1">
            <w:r w:rsidR="00061FE2" w:rsidRPr="00061FE2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на территории Канашского городского округа</w:t>
            </w:r>
            <w:r w:rsidR="00061FE2"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61FE2"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_Toc35693800 \h </w:instrText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61FE2"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1FE2" w:rsidRPr="00061FE2" w:rsidRDefault="00E82A67">
          <w:pPr>
            <w:pStyle w:val="12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35693801" w:history="1">
            <w:r w:rsidR="00061FE2" w:rsidRPr="00061FE2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061FE2" w:rsidRPr="00061FE2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061FE2" w:rsidRPr="00061FE2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      </w:r>
            <w:r w:rsidR="00061FE2"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61FE2"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_Toc35693801 \h </w:instrText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61FE2"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061FE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1FE2" w:rsidRDefault="00E82A67">
          <w:r w:rsidRPr="00061FE2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252AD6" w:rsidRDefault="00252AD6"/>
    <w:p w:rsidR="00AF276F" w:rsidRDefault="00AF276F" w:rsidP="00252AD6">
      <w:pPr>
        <w:sectPr w:rsidR="00AF276F" w:rsidSect="00EE1A01">
          <w:footerReference w:type="default" r:id="rId20"/>
          <w:pgSz w:w="11906" w:h="16838" w:code="9"/>
          <w:pgMar w:top="992" w:right="851" w:bottom="346" w:left="1701" w:header="709" w:footer="57" w:gutter="0"/>
          <w:cols w:space="708"/>
          <w:titlePg/>
          <w:docGrid w:linePitch="360"/>
        </w:sectPr>
      </w:pPr>
      <w:bookmarkStart w:id="0" w:name="_Toc26522138"/>
      <w:bookmarkStart w:id="1" w:name="_Toc484797366"/>
      <w:bookmarkStart w:id="2" w:name="_Toc495597929"/>
    </w:p>
    <w:p w:rsidR="00252AD6" w:rsidRPr="00AF276F" w:rsidRDefault="00252AD6" w:rsidP="00061FE2">
      <w:pPr>
        <w:pStyle w:val="a5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5693799"/>
      <w:r w:rsidRPr="00AF276F">
        <w:rPr>
          <w:rFonts w:ascii="Times New Roman" w:hAnsi="Times New Roman"/>
          <w:b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</w:t>
      </w:r>
      <w:bookmarkEnd w:id="0"/>
      <w:bookmarkEnd w:id="3"/>
    </w:p>
    <w:p w:rsidR="00252AD6" w:rsidRPr="00AF276F" w:rsidRDefault="00252AD6" w:rsidP="00061F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35693800"/>
      <w:bookmarkStart w:id="5" w:name="_Toc26522139"/>
      <w:r w:rsidRPr="00AF276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F276F">
        <w:rPr>
          <w:rFonts w:ascii="Times New Roman" w:hAnsi="Times New Roman"/>
          <w:b/>
          <w:sz w:val="24"/>
          <w:szCs w:val="24"/>
        </w:rPr>
        <w:t xml:space="preserve">Канашского </w:t>
      </w:r>
      <w:r w:rsidRPr="00AF276F">
        <w:rPr>
          <w:rFonts w:ascii="Times New Roman" w:hAnsi="Times New Roman"/>
          <w:b/>
          <w:sz w:val="24"/>
          <w:szCs w:val="24"/>
        </w:rPr>
        <w:t>городского округа</w:t>
      </w:r>
      <w:bookmarkEnd w:id="4"/>
      <w:r w:rsidRPr="00AF276F">
        <w:rPr>
          <w:rFonts w:ascii="Times New Roman" w:hAnsi="Times New Roman"/>
          <w:b/>
          <w:sz w:val="24"/>
          <w:szCs w:val="24"/>
        </w:rPr>
        <w:t xml:space="preserve"> </w:t>
      </w:r>
      <w:bookmarkEnd w:id="5"/>
    </w:p>
    <w:bookmarkEnd w:id="1"/>
    <w:bookmarkEnd w:id="2"/>
    <w:p w:rsidR="00252AD6" w:rsidRPr="00AF276F" w:rsidRDefault="00252AD6" w:rsidP="00AF2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6" w:rsidRPr="00AF276F" w:rsidRDefault="00252AD6" w:rsidP="00AF2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76F">
        <w:rPr>
          <w:rFonts w:ascii="Times New Roman" w:hAnsi="Times New Roman"/>
          <w:sz w:val="24"/>
          <w:szCs w:val="24"/>
        </w:rPr>
        <w:t>В таблицу 1 сведены все мероприятия с разбивкой по направлениям (отраслям), статусу (С – строительство, Р- реконструкция) и по срокам ре</w:t>
      </w:r>
      <w:r w:rsidRPr="00AF276F">
        <w:rPr>
          <w:rFonts w:ascii="Times New Roman" w:hAnsi="Times New Roman"/>
          <w:sz w:val="24"/>
          <w:szCs w:val="24"/>
        </w:rPr>
        <w:t>а</w:t>
      </w:r>
      <w:r w:rsidRPr="00AF276F">
        <w:rPr>
          <w:rFonts w:ascii="Times New Roman" w:hAnsi="Times New Roman"/>
          <w:sz w:val="24"/>
          <w:szCs w:val="24"/>
        </w:rPr>
        <w:t xml:space="preserve">лизации </w:t>
      </w:r>
      <w:r w:rsidR="009F43F4">
        <w:rPr>
          <w:rFonts w:ascii="Times New Roman" w:hAnsi="Times New Roman"/>
          <w:sz w:val="24"/>
          <w:szCs w:val="24"/>
        </w:rPr>
        <w:t xml:space="preserve">(первая очередь – 2030 год, расчётный срок – </w:t>
      </w:r>
      <w:r w:rsidRPr="00AF276F">
        <w:rPr>
          <w:rFonts w:ascii="Times New Roman" w:hAnsi="Times New Roman"/>
          <w:sz w:val="24"/>
          <w:szCs w:val="24"/>
        </w:rPr>
        <w:t>20</w:t>
      </w:r>
      <w:r w:rsidR="00AF276F">
        <w:rPr>
          <w:rFonts w:ascii="Times New Roman" w:hAnsi="Times New Roman"/>
          <w:sz w:val="24"/>
          <w:szCs w:val="24"/>
        </w:rPr>
        <w:t>4</w:t>
      </w:r>
      <w:r w:rsidRPr="00AF276F">
        <w:rPr>
          <w:rFonts w:ascii="Times New Roman" w:hAnsi="Times New Roman"/>
          <w:sz w:val="24"/>
          <w:szCs w:val="24"/>
        </w:rPr>
        <w:t>0 год).</w:t>
      </w:r>
    </w:p>
    <w:p w:rsidR="00252AD6" w:rsidRPr="00AF276F" w:rsidRDefault="00252AD6" w:rsidP="00AF27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6F">
        <w:rPr>
          <w:rFonts w:ascii="Times New Roman" w:hAnsi="Times New Roman"/>
          <w:sz w:val="24"/>
          <w:szCs w:val="24"/>
        </w:rPr>
        <w:t>Таблица 1</w:t>
      </w:r>
    </w:p>
    <w:p w:rsidR="00252AD6" w:rsidRPr="00AF276F" w:rsidRDefault="00252AD6" w:rsidP="00AF2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76F">
        <w:rPr>
          <w:rFonts w:ascii="Times New Roman" w:hAnsi="Times New Roman"/>
          <w:b/>
          <w:sz w:val="24"/>
          <w:szCs w:val="24"/>
        </w:rPr>
        <w:t>Перечень объектов местного значения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268"/>
        <w:gridCol w:w="708"/>
        <w:gridCol w:w="1701"/>
        <w:gridCol w:w="1701"/>
        <w:gridCol w:w="1560"/>
        <w:gridCol w:w="3118"/>
        <w:gridCol w:w="1280"/>
      </w:tblGrid>
      <w:tr w:rsidR="00252AD6" w:rsidRPr="00AF276F" w:rsidTr="0073249A">
        <w:trPr>
          <w:trHeight w:val="75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479336893"/>
            <w:bookmarkStart w:id="7" w:name="_Hlk487541429"/>
            <w:r w:rsidRPr="00AF276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Ст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а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Основные хара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к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Характерист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и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ка зоны с ос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быми услови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я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ми использ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о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76F">
              <w:rPr>
                <w:rFonts w:ascii="Times New Roman" w:hAnsi="Times New Roman"/>
                <w:sz w:val="20"/>
                <w:szCs w:val="20"/>
              </w:rPr>
              <w:t>Срок реал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и</w:t>
            </w:r>
            <w:r w:rsidRPr="00AF276F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"/>
      <w:bookmarkEnd w:id="7"/>
      <w:tr w:rsidR="00252AD6" w:rsidRPr="00AF276F" w:rsidTr="00252AD6">
        <w:trPr>
          <w:trHeight w:val="283"/>
        </w:trPr>
        <w:tc>
          <w:tcPr>
            <w:tcW w:w="1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E51333" w:rsidRDefault="00252AD6" w:rsidP="00E5133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33"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  <w:r w:rsidR="00E51333" w:rsidRPr="00E51333">
              <w:rPr>
                <w:rFonts w:ascii="Times New Roman" w:hAnsi="Times New Roman"/>
                <w:sz w:val="24"/>
                <w:szCs w:val="24"/>
              </w:rPr>
              <w:t xml:space="preserve"> и науки</w:t>
            </w:r>
          </w:p>
        </w:tc>
      </w:tr>
      <w:tr w:rsidR="00252AD6" w:rsidRPr="00AF276F" w:rsidTr="0073249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дошкол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36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66F6E"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15139C" w:rsidRDefault="0015139C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9C">
              <w:rPr>
                <w:rFonts w:ascii="Times New Roman" w:hAnsi="Times New Roman"/>
                <w:sz w:val="24"/>
                <w:szCs w:val="24"/>
              </w:rPr>
              <w:t>120</w:t>
            </w:r>
            <w:r w:rsidR="00252AD6" w:rsidRPr="0015139C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F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</w:t>
            </w:r>
            <w:r w:rsidR="00FE24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139C" w:rsidRPr="00AF276F" w:rsidTr="0073249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C" w:rsidRPr="00AF276F" w:rsidRDefault="0015139C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дошкол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Встроенно-пристроенный 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т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15139C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9C">
              <w:rPr>
                <w:rFonts w:ascii="Times New Roman" w:hAnsi="Times New Roman"/>
                <w:sz w:val="24"/>
                <w:szCs w:val="24"/>
              </w:rPr>
              <w:t>80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2AD6" w:rsidRPr="00AF276F" w:rsidTr="0073249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E51333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513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среднего общего образов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E51333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Пристройка к с</w:t>
            </w:r>
            <w:r w:rsidR="00252AD6" w:rsidRPr="00AF276F">
              <w:rPr>
                <w:rFonts w:ascii="Times New Roman" w:hAnsi="Times New Roman"/>
                <w:sz w:val="24"/>
                <w:szCs w:val="24"/>
              </w:rPr>
              <w:t>ре</w:t>
            </w:r>
            <w:r w:rsidR="00252AD6" w:rsidRPr="00AF276F">
              <w:rPr>
                <w:rFonts w:ascii="Times New Roman" w:hAnsi="Times New Roman"/>
                <w:sz w:val="24"/>
                <w:szCs w:val="24"/>
              </w:rPr>
              <w:t>д</w:t>
            </w:r>
            <w:r w:rsidR="00252AD6" w:rsidRPr="00AF276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252AD6" w:rsidRPr="00AF276F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15139C">
              <w:rPr>
                <w:rFonts w:ascii="Times New Roman" w:hAnsi="Times New Roman"/>
                <w:sz w:val="24"/>
                <w:szCs w:val="24"/>
              </w:rPr>
              <w:t>е №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E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51333"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15139C" w:rsidRDefault="0015139C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9C">
              <w:rPr>
                <w:rFonts w:ascii="Times New Roman" w:hAnsi="Times New Roman"/>
                <w:sz w:val="24"/>
                <w:szCs w:val="24"/>
              </w:rPr>
              <w:t>500</w:t>
            </w:r>
            <w:r w:rsidR="00252AD6" w:rsidRPr="0015139C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F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</w:t>
            </w:r>
            <w:r w:rsidR="00FE24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139C" w:rsidRPr="00AF276F" w:rsidTr="0073249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среднего общего образов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Пристройка к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цею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службы и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15139C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9C">
              <w:rPr>
                <w:rFonts w:ascii="Times New Roman" w:hAnsi="Times New Roman"/>
                <w:sz w:val="24"/>
                <w:szCs w:val="24"/>
              </w:rPr>
              <w:t>300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2AD6" w:rsidRPr="00AF276F" w:rsidTr="00252AD6">
        <w:trPr>
          <w:trHeight w:val="283"/>
        </w:trPr>
        <w:tc>
          <w:tcPr>
            <w:tcW w:w="1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366F6E" w:rsidRDefault="00252AD6" w:rsidP="00366F6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F6E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252AD6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2AD6" w:rsidRPr="00AF276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физич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ской культуры и 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дворец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заданию</w:t>
            </w:r>
          </w:p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84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</w:t>
            </w:r>
            <w:r w:rsidR="00840983">
              <w:rPr>
                <w:rFonts w:ascii="Times New Roman" w:hAnsi="Times New Roman"/>
                <w:sz w:val="24"/>
                <w:szCs w:val="24"/>
              </w:rPr>
              <w:t>4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2AD6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2AD6" w:rsidRPr="00AF276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физич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ской культуры и 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Лыжная трасса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840983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D6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озелененных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 общего пользования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D6" w:rsidRPr="00AF276F" w:rsidRDefault="00252AD6" w:rsidP="00F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</w:t>
            </w:r>
            <w:r w:rsidR="00FE24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0983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физич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ской культуры и 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Лодочная станция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84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заданию</w:t>
            </w:r>
          </w:p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76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840983" w:rsidP="0084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озелененных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 общего пользования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</w:tr>
      <w:tr w:rsidR="00840983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физич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ской культуры и 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«Локом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840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заданию</w:t>
            </w:r>
          </w:p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76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F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E24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139C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C" w:rsidRDefault="0015139C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Объект физич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ской культуры и 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15139C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39C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 w:rsidRPr="001513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39C">
              <w:rPr>
                <w:rFonts w:ascii="Times New Roman" w:hAnsi="Times New Roman"/>
                <w:sz w:val="24"/>
                <w:szCs w:val="24"/>
              </w:rPr>
              <w:t>нальный спорти</w:t>
            </w:r>
            <w:r w:rsidRPr="001513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5139C">
              <w:rPr>
                <w:rFonts w:ascii="Times New Roman" w:hAnsi="Times New Roman"/>
                <w:sz w:val="24"/>
                <w:szCs w:val="24"/>
              </w:rPr>
              <w:t>ный комплекс с бассейном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заданию</w:t>
            </w:r>
          </w:p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9C" w:rsidRPr="00AF276F" w:rsidRDefault="0015139C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</w:tr>
      <w:tr w:rsidR="00D02664" w:rsidRPr="00AF276F" w:rsidTr="00C872F6">
        <w:trPr>
          <w:trHeight w:val="345"/>
        </w:trPr>
        <w:tc>
          <w:tcPr>
            <w:tcW w:w="1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64" w:rsidRPr="00D02664" w:rsidRDefault="00D02664" w:rsidP="00D0266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64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/>
                <w:sz w:val="24"/>
                <w:szCs w:val="24"/>
              </w:rPr>
              <w:t>культуры и искусства</w:t>
            </w:r>
          </w:p>
        </w:tc>
      </w:tr>
      <w:tr w:rsidR="00D02664" w:rsidRPr="00AF276F" w:rsidTr="00D02664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64" w:rsidRDefault="00D02664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4" w:rsidRPr="00D02664" w:rsidRDefault="00D02664" w:rsidP="00D0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64">
              <w:rPr>
                <w:rFonts w:ascii="Times New Roman" w:hAnsi="Times New Roman"/>
                <w:sz w:val="24"/>
                <w:szCs w:val="24"/>
              </w:rPr>
              <w:t>Объект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64" w:rsidRPr="00D02664" w:rsidRDefault="00D02664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664">
              <w:rPr>
                <w:rFonts w:ascii="Times New Roman" w:hAnsi="Times New Roman"/>
                <w:sz w:val="24"/>
                <w:szCs w:val="24"/>
              </w:rPr>
              <w:t>Культурно-досуговый центр с кинозалом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4" w:rsidRDefault="00D02664" w:rsidP="001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64" w:rsidRPr="00AF276F" w:rsidRDefault="00D02664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64" w:rsidRPr="00AF276F" w:rsidRDefault="00D02664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заданию</w:t>
            </w:r>
          </w:p>
          <w:p w:rsidR="00D02664" w:rsidRPr="00AF276F" w:rsidRDefault="00D02664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64" w:rsidRPr="00AF276F" w:rsidRDefault="00D02664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устана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ливается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64" w:rsidRPr="00AF276F" w:rsidRDefault="00D02664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64" w:rsidRPr="00AF276F" w:rsidRDefault="00D02664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</w:tr>
      <w:tr w:rsidR="00840983" w:rsidRPr="00AF276F" w:rsidTr="00252AD6">
        <w:trPr>
          <w:trHeight w:val="283"/>
        </w:trPr>
        <w:tc>
          <w:tcPr>
            <w:tcW w:w="1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936E29" w:rsidRDefault="00840983" w:rsidP="00936E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29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r w:rsidR="00936E29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840983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D02664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0983" w:rsidRPr="00AF276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93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r w:rsidR="00936E29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936E29">
              <w:rPr>
                <w:rFonts w:ascii="Times New Roman" w:hAnsi="Times New Roman"/>
                <w:sz w:val="24"/>
                <w:szCs w:val="24"/>
              </w:rPr>
              <w:t>с</w:t>
            </w:r>
            <w:r w:rsidR="00936E29">
              <w:rPr>
                <w:rFonts w:ascii="Times New Roman" w:hAnsi="Times New Roman"/>
                <w:sz w:val="24"/>
                <w:szCs w:val="24"/>
              </w:rPr>
              <w:t>портной инфр</w:t>
            </w:r>
            <w:r w:rsidR="00936E29">
              <w:rPr>
                <w:rFonts w:ascii="Times New Roman" w:hAnsi="Times New Roman"/>
                <w:sz w:val="24"/>
                <w:szCs w:val="24"/>
              </w:rPr>
              <w:t>а</w:t>
            </w:r>
            <w:r w:rsidR="00936E29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93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29">
              <w:rPr>
                <w:rFonts w:ascii="Times New Roman" w:hAnsi="Times New Roman"/>
                <w:sz w:val="24"/>
                <w:szCs w:val="24"/>
              </w:rPr>
              <w:t>Транспортно-логистический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840983" w:rsidP="0093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36E29"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936E29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заданию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936E29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06784B" w:rsidP="0006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зона, з</w:t>
            </w:r>
            <w:r w:rsidR="00936E29">
              <w:rPr>
                <w:rFonts w:ascii="Times New Roman" w:hAnsi="Times New Roman"/>
                <w:sz w:val="24"/>
                <w:szCs w:val="24"/>
              </w:rPr>
              <w:t>о</w:t>
            </w:r>
            <w:r w:rsidR="00936E29">
              <w:rPr>
                <w:rFonts w:ascii="Times New Roman" w:hAnsi="Times New Roman"/>
                <w:sz w:val="24"/>
                <w:szCs w:val="24"/>
              </w:rPr>
              <w:t>на инженерной и тран</w:t>
            </w:r>
            <w:r w:rsidR="00936E29">
              <w:rPr>
                <w:rFonts w:ascii="Times New Roman" w:hAnsi="Times New Roman"/>
                <w:sz w:val="24"/>
                <w:szCs w:val="24"/>
              </w:rPr>
              <w:t>с</w:t>
            </w:r>
            <w:r w:rsidR="00936E29">
              <w:rPr>
                <w:rFonts w:ascii="Times New Roman" w:hAnsi="Times New Roman"/>
                <w:sz w:val="24"/>
                <w:szCs w:val="24"/>
              </w:rPr>
              <w:t>портной инфраструктур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83" w:rsidRPr="00AF276F" w:rsidRDefault="0006784B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840983" w:rsidRPr="00AF276F" w:rsidTr="00252AD6">
        <w:trPr>
          <w:trHeight w:val="283"/>
        </w:trPr>
        <w:tc>
          <w:tcPr>
            <w:tcW w:w="15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06784B" w:rsidRDefault="00840983" w:rsidP="0006784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4B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r w:rsidR="0006784B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</w:tr>
      <w:tr w:rsidR="00840983" w:rsidRPr="00AF276F" w:rsidTr="0073249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D02664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0983" w:rsidRPr="00AF276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840983" w:rsidP="0006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r w:rsidR="0006784B">
              <w:rPr>
                <w:rFonts w:ascii="Times New Roman" w:hAnsi="Times New Roman"/>
                <w:sz w:val="24"/>
                <w:szCs w:val="24"/>
              </w:rPr>
              <w:t>промы</w:t>
            </w:r>
            <w:r w:rsidR="0006784B">
              <w:rPr>
                <w:rFonts w:ascii="Times New Roman" w:hAnsi="Times New Roman"/>
                <w:sz w:val="24"/>
                <w:szCs w:val="24"/>
              </w:rPr>
              <w:t>ш</w:t>
            </w:r>
            <w:r w:rsidR="0006784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06784B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«Спецваго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деталь»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83" w:rsidRPr="00AF276F" w:rsidRDefault="0006784B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840983" w:rsidP="0006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6784B">
              <w:rPr>
                <w:rFonts w:ascii="Times New Roman" w:hAnsi="Times New Roman"/>
                <w:sz w:val="24"/>
                <w:szCs w:val="24"/>
              </w:rPr>
              <w:t>Канаш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D02664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06784B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06784B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3" w:rsidRPr="00AF276F" w:rsidRDefault="00840983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252AD6" w:rsidRDefault="00252AD6" w:rsidP="00252AD6"/>
    <w:p w:rsidR="00252AD6" w:rsidRPr="00AF276F" w:rsidRDefault="00252AD6" w:rsidP="00061FE2">
      <w:pPr>
        <w:pStyle w:val="a5"/>
        <w:numPr>
          <w:ilvl w:val="0"/>
          <w:numId w:val="3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519091752"/>
      <w:bookmarkStart w:id="9" w:name="_Toc26522140"/>
      <w:bookmarkStart w:id="10" w:name="_Toc35693801"/>
      <w:r w:rsidRPr="00AF276F">
        <w:rPr>
          <w:rFonts w:ascii="Times New Roman" w:hAnsi="Times New Roman"/>
          <w:b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федерального значения</w:t>
      </w:r>
      <w:bookmarkEnd w:id="8"/>
      <w:r w:rsidRPr="00AF276F">
        <w:rPr>
          <w:rFonts w:ascii="Times New Roman" w:hAnsi="Times New Roman"/>
          <w:b/>
          <w:sz w:val="24"/>
          <w:szCs w:val="24"/>
        </w:rPr>
        <w:t>, объектах регионального значения, объектах местного значения за исключением линейных объектов</w:t>
      </w:r>
      <w:bookmarkEnd w:id="9"/>
      <w:bookmarkEnd w:id="10"/>
    </w:p>
    <w:p w:rsidR="00252AD6" w:rsidRPr="00992F22" w:rsidRDefault="00252AD6" w:rsidP="00AF276F">
      <w:pPr>
        <w:jc w:val="right"/>
        <w:rPr>
          <w:rFonts w:ascii="Times New Roman" w:hAnsi="Times New Roman"/>
          <w:sz w:val="24"/>
          <w:szCs w:val="24"/>
        </w:rPr>
      </w:pPr>
      <w:r w:rsidRPr="00992F22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5469" w:type="pct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1987"/>
        <w:gridCol w:w="1047"/>
        <w:gridCol w:w="712"/>
        <w:gridCol w:w="709"/>
        <w:gridCol w:w="855"/>
        <w:gridCol w:w="709"/>
        <w:gridCol w:w="709"/>
        <w:gridCol w:w="10"/>
        <w:gridCol w:w="3973"/>
        <w:gridCol w:w="1401"/>
        <w:gridCol w:w="1418"/>
        <w:gridCol w:w="2230"/>
      </w:tblGrid>
      <w:tr w:rsidR="0007724F" w:rsidRPr="00AF276F" w:rsidTr="00BC443F">
        <w:trPr>
          <w:trHeight w:val="454"/>
          <w:tblHeader/>
          <w:jc w:val="center"/>
        </w:trPr>
        <w:tc>
          <w:tcPr>
            <w:tcW w:w="153" w:type="pct"/>
            <w:vMerge w:val="restart"/>
            <w:vAlign w:val="center"/>
          </w:tcPr>
          <w:p w:rsidR="00244A46" w:rsidRPr="001F605A" w:rsidRDefault="00244A46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1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46" w:rsidRPr="001F605A" w:rsidRDefault="00244A4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3" w:type="pct"/>
            <w:gridSpan w:val="8"/>
            <w:vAlign w:val="center"/>
          </w:tcPr>
          <w:p w:rsidR="00244A46" w:rsidRPr="001F605A" w:rsidRDefault="00244A46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1553" w:type="pct"/>
            <w:gridSpan w:val="3"/>
            <w:vAlign w:val="center"/>
          </w:tcPr>
          <w:p w:rsidR="00244A46" w:rsidRPr="001F605A" w:rsidRDefault="00244A46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Сведения о планируемых объектах</w:t>
            </w:r>
          </w:p>
        </w:tc>
      </w:tr>
      <w:tr w:rsidR="001F605A" w:rsidRPr="00AF276F" w:rsidTr="00BC443F">
        <w:trPr>
          <w:trHeight w:val="454"/>
          <w:tblHeader/>
          <w:jc w:val="center"/>
        </w:trPr>
        <w:tc>
          <w:tcPr>
            <w:tcW w:w="153" w:type="pct"/>
            <w:vMerge/>
            <w:vAlign w:val="center"/>
          </w:tcPr>
          <w:p w:rsidR="00090CD2" w:rsidRPr="001F605A" w:rsidRDefault="00090CD2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CD2" w:rsidRPr="001F605A" w:rsidRDefault="00090CD2" w:rsidP="00AF2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Площадь, га</w:t>
            </w:r>
          </w:p>
        </w:tc>
        <w:tc>
          <w:tcPr>
            <w:tcW w:w="219" w:type="pct"/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8" w:type="pct"/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Макс.</w:t>
            </w:r>
            <w:r w:rsidR="00BC443F">
              <w:rPr>
                <w:rFonts w:ascii="Times New Roman" w:hAnsi="Times New Roman"/>
                <w:sz w:val="20"/>
                <w:szCs w:val="20"/>
              </w:rPr>
              <w:t xml:space="preserve"> норм.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0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коэф.</w:t>
            </w:r>
            <w:r w:rsidR="001F60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а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090CD2" w:rsidRPr="001F605A" w:rsidRDefault="001F605A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43F">
              <w:rPr>
                <w:rFonts w:ascii="Times New Roman" w:hAnsi="Times New Roman"/>
                <w:sz w:val="20"/>
                <w:szCs w:val="20"/>
              </w:rPr>
              <w:t>Плотн.застр</w:t>
            </w:r>
            <w:r w:rsidR="007F5709" w:rsidRPr="00BC443F">
              <w:rPr>
                <w:rFonts w:ascii="Times New Roman" w:hAnsi="Times New Roman"/>
                <w:sz w:val="20"/>
                <w:szCs w:val="20"/>
              </w:rPr>
              <w:t xml:space="preserve">.(тыс. кв.м/га) </w:t>
            </w:r>
            <w:r w:rsidRPr="00BC443F">
              <w:rPr>
                <w:rFonts w:ascii="Times New Roman" w:hAnsi="Times New Roman"/>
                <w:sz w:val="20"/>
                <w:szCs w:val="20"/>
              </w:rPr>
              <w:t>/плотн.населения</w:t>
            </w:r>
            <w:r w:rsidR="007F5709" w:rsidRPr="00BC443F">
              <w:rPr>
                <w:rFonts w:ascii="Times New Roman" w:hAnsi="Times New Roman"/>
                <w:sz w:val="20"/>
                <w:szCs w:val="20"/>
              </w:rPr>
              <w:t xml:space="preserve"> (тыс.чел/га)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D2" w:rsidRPr="001F605A" w:rsidRDefault="001F605A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Класс опасн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о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D2" w:rsidRPr="001F605A" w:rsidRDefault="001F605A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Ё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м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кость тер.</w:t>
            </w:r>
            <w:r w:rsidR="007F5709">
              <w:rPr>
                <w:rFonts w:ascii="Times New Roman" w:hAnsi="Times New Roman"/>
                <w:sz w:val="20"/>
                <w:szCs w:val="20"/>
              </w:rPr>
              <w:t xml:space="preserve"> (тыс. чел/га)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/ плотн.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05A">
              <w:rPr>
                <w:rFonts w:ascii="Times New Roman" w:hAnsi="Times New Roman"/>
                <w:sz w:val="20"/>
                <w:szCs w:val="20"/>
              </w:rPr>
              <w:t>тер.</w:t>
            </w:r>
            <w:r w:rsidR="007F5709">
              <w:rPr>
                <w:rFonts w:ascii="Times New Roman" w:hAnsi="Times New Roman"/>
                <w:sz w:val="20"/>
                <w:szCs w:val="20"/>
              </w:rPr>
              <w:t xml:space="preserve"> (тыс.кв.м/га)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Состав зоны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Федерального значения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Регионального значения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vAlign w:val="center"/>
          </w:tcPr>
          <w:p w:rsidR="00090CD2" w:rsidRPr="001F605A" w:rsidRDefault="00090CD2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5A"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  <w:vAlign w:val="center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BC443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2055,895</w:t>
            </w:r>
          </w:p>
        </w:tc>
        <w:tc>
          <w:tcPr>
            <w:tcW w:w="219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Pr="00AF276F" w:rsidRDefault="00BC443F" w:rsidP="00BC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05A" w:rsidRPr="00AF276F" w:rsidTr="00BC443F">
        <w:trPr>
          <w:trHeight w:val="3157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21318F" w:rsidRDefault="00034461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286,59</w:t>
            </w:r>
          </w:p>
        </w:tc>
        <w:tc>
          <w:tcPr>
            <w:tcW w:w="219" w:type="pct"/>
          </w:tcPr>
          <w:p w:rsidR="00090CD2" w:rsidRPr="00AF276F" w:rsidRDefault="00090CD2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  <w:r w:rsidR="00034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</w:tcPr>
          <w:p w:rsidR="00090CD2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AF276F" w:rsidRDefault="002F5840" w:rsidP="004E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1,1/</w:t>
            </w:r>
            <w:r w:rsidR="00C872F6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7D531B" w:rsidP="002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4E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Размещение индивидуальной жилой застройки, объектов общественного назначения, обслуживающих жилую зону, магазинов, спортплощадок; об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ъ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ектов инженерной инфраструктуры для обслуживания жилой застройки; объектов транспортной инфрастру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туры, в т.ч. индивидуальных гаражей, парковок, линейных объектов улично-дорожной сети, озелененных террит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рий общего пользования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Pr="00AF276F" w:rsidRDefault="00090CD2" w:rsidP="004E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Строительство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дивидуальных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лых домов 3,86 га</w:t>
            </w:r>
          </w:p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застройки малоэтажными жилыми домами (до 4 этажей, 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включая мансар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05A" w:rsidRPr="0021318F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48,54</w:t>
            </w:r>
          </w:p>
        </w:tc>
        <w:tc>
          <w:tcPr>
            <w:tcW w:w="219" w:type="pct"/>
          </w:tcPr>
          <w:p w:rsidR="001F605A" w:rsidRPr="00AF276F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218" w:type="pct"/>
          </w:tcPr>
          <w:p w:rsidR="00FE12FA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F605A" w:rsidRPr="00FE12FA" w:rsidRDefault="001F605A" w:rsidP="00FE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1F605A" w:rsidRPr="00AF276F" w:rsidRDefault="009F1332" w:rsidP="009F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143E04">
              <w:rPr>
                <w:rFonts w:ascii="Times New Roman" w:hAnsi="Times New Roman"/>
                <w:sz w:val="24"/>
                <w:szCs w:val="24"/>
              </w:rPr>
              <w:t>/</w:t>
            </w:r>
            <w:r w:rsidR="00C872F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1F605A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05A" w:rsidRPr="00AF276F" w:rsidRDefault="007D531B" w:rsidP="002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pct"/>
            <w:tcBorders>
              <w:left w:val="single" w:sz="4" w:space="0" w:color="auto"/>
            </w:tcBorders>
          </w:tcPr>
          <w:p w:rsidR="001F605A" w:rsidRPr="00AF276F" w:rsidRDefault="001F605A" w:rsidP="009F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Размещение малоэтажной, блокир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ванной жилой застройки, объектов общественного назначения, обслуж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вающих жилую зону, магазинов, 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спортплощадок; объектов инжене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ной инфраструктуры для обслужив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ния жилой застройки; объектов транспортной инфраструктуры, в т.ч. индивидуальных гаражей, парковок, линейных объектов улично-дорожной сети, озелененных территорий общего пользования.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1F605A" w:rsidRPr="00AF276F" w:rsidRDefault="001F605A" w:rsidP="004E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Строительство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лоэтажных жилых домов 1,1 га</w:t>
            </w:r>
          </w:p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21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среднеэтажным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жилыми домами (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до 8 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этажей, включая мансар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21318F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141,12</w:t>
            </w:r>
          </w:p>
        </w:tc>
        <w:tc>
          <w:tcPr>
            <w:tcW w:w="219" w:type="pct"/>
          </w:tcPr>
          <w:p w:rsidR="00090CD2" w:rsidRPr="00AF276F" w:rsidRDefault="00034461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  <w:tc>
          <w:tcPr>
            <w:tcW w:w="218" w:type="pct"/>
          </w:tcPr>
          <w:p w:rsidR="00090CD2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AF276F" w:rsidRDefault="009F1332" w:rsidP="009F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="002A38D1">
              <w:rPr>
                <w:rFonts w:ascii="Times New Roman" w:hAnsi="Times New Roman"/>
                <w:sz w:val="24"/>
                <w:szCs w:val="24"/>
              </w:rPr>
              <w:t>/</w:t>
            </w:r>
            <w:r w:rsidR="00C872F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7D531B" w:rsidP="002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9F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жилой застройки, объектов общественного назначения, обслуживающих жилую зону, магазинов, спортплощадок; об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ъ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ектов инженерной инфраструктуры для обслуживания жилой застройки; объектов транспортной инфрастру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туры, в т.ч. индивидуальных гаражей, парковок, линейных объектов улично-дорожной сети, озелененных террит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рий общего пользования.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Default="00090CD2" w:rsidP="009F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Строительство  </w:t>
            </w:r>
            <w:r>
              <w:rPr>
                <w:rFonts w:ascii="Times New Roman" w:hAnsi="Times New Roman"/>
                <w:sz w:val="24"/>
                <w:szCs w:val="24"/>
              </w:rPr>
              <w:t>среднеэтажных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лых домов </w:t>
            </w:r>
            <w:r w:rsidR="00BC443F">
              <w:rPr>
                <w:rFonts w:ascii="Times New Roman" w:hAnsi="Times New Roman"/>
                <w:sz w:val="24"/>
                <w:szCs w:val="24"/>
              </w:rPr>
              <w:t>23,98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="00A74F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F16" w:rsidRDefault="00A74F16" w:rsidP="00A7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встроено-пристроенного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сада на 80 мест;</w:t>
            </w:r>
          </w:p>
          <w:p w:rsidR="00A74F16" w:rsidRPr="00AF276F" w:rsidRDefault="00A74F16" w:rsidP="009F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21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оэтажными жилыми домами (</w:t>
            </w:r>
            <w:r>
              <w:rPr>
                <w:rFonts w:ascii="Times New Roman" w:hAnsi="Times New Roman"/>
                <w:sz w:val="24"/>
                <w:szCs w:val="24"/>
              </w:rPr>
              <w:t>9 этажей и более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21318F" w:rsidRDefault="00090CD2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F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9" w:type="pct"/>
          </w:tcPr>
          <w:p w:rsidR="00090CD2" w:rsidRPr="00AF276F" w:rsidRDefault="00090CD2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18" w:type="pct"/>
          </w:tcPr>
          <w:p w:rsidR="00090CD2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AF276F" w:rsidRDefault="00C872F6" w:rsidP="00C8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  <w:r w:rsidR="002A38D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7D531B" w:rsidP="002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9F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многоэтажной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жилой з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стройки, объектов общественного н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значения, обслуживающих жилую з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ну, магазинов, спортплощадок; объе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тов инженерной инфраструктуры для обслуживания жилой застройки; об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ъ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ектов транспортной инфраструктуры, в т.ч. индивидуальных гаражей, па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ковок, линейных объектов улично-дорожной сети, озелененных террит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рий общего пользования.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нальная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венно-деловая 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21318F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  <w:tc>
          <w:tcPr>
            <w:tcW w:w="219" w:type="pct"/>
          </w:tcPr>
          <w:p w:rsidR="00090CD2" w:rsidRPr="00AF276F" w:rsidRDefault="00090CD2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034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</w:tcPr>
          <w:p w:rsidR="00090CD2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76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Размещение объектов общественного назначения:  делового и коммерческ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го назначения, объектов торговли, объектов общественного питания, объектов коммунально-бытового н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значения, обслуживающих инжене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ных объектов; объектов транспортной инфраструктуры, в т.ч. парковок, л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нейных объектов улично-дорожной сети; озелененных территорий общего пользования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Pr="00AF276F" w:rsidRDefault="002F5840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ванная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венная застройка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21318F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82,56</w:t>
            </w:r>
          </w:p>
        </w:tc>
        <w:tc>
          <w:tcPr>
            <w:tcW w:w="219" w:type="pct"/>
          </w:tcPr>
          <w:p w:rsidR="00090CD2" w:rsidRPr="00AF276F" w:rsidRDefault="00143E04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="00034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090CD2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76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Размещение объектов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назначения: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 школ, детских садов, 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р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ганизаций дополнительного образ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вания, объектов культуры и искусс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т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ва, объектов здравоохранения, объе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к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тов физической культуры и массового спорта, культовых зданий и сооруж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  <w:r>
              <w:rPr>
                <w:rFonts w:ascii="Times New Roman" w:hAnsi="Times New Roman"/>
                <w:sz w:val="24"/>
                <w:szCs w:val="24"/>
              </w:rPr>
              <w:t>объектов социального назнач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обслуживающих инженерных объектов; объектов транспортной и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фраструктуры, в т.ч. парковок, лине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й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ных объектов улично-дорожной сети; озелененных территорий общего пользования.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психоне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интерната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A74F16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сада</w:t>
            </w:r>
            <w:r w:rsidR="00A74F16">
              <w:rPr>
                <w:rFonts w:ascii="Times New Roman" w:hAnsi="Times New Roman"/>
                <w:sz w:val="24"/>
                <w:szCs w:val="24"/>
              </w:rPr>
              <w:t xml:space="preserve"> на 120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C443F" w:rsidRDefault="00A74F16" w:rsidP="00A7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090CD2">
              <w:rPr>
                <w:rFonts w:ascii="Times New Roman" w:hAnsi="Times New Roman"/>
                <w:sz w:val="24"/>
                <w:szCs w:val="24"/>
              </w:rPr>
              <w:t>роительство пр</w:t>
            </w:r>
            <w:r w:rsidR="00090CD2">
              <w:rPr>
                <w:rFonts w:ascii="Times New Roman" w:hAnsi="Times New Roman"/>
                <w:sz w:val="24"/>
                <w:szCs w:val="24"/>
              </w:rPr>
              <w:t>и</w:t>
            </w:r>
            <w:r w:rsidR="00090CD2">
              <w:rPr>
                <w:rFonts w:ascii="Times New Roman" w:hAnsi="Times New Roman"/>
                <w:sz w:val="24"/>
                <w:szCs w:val="24"/>
              </w:rPr>
              <w:t xml:space="preserve">стройки </w:t>
            </w:r>
            <w:r w:rsidR="00BC443F">
              <w:rPr>
                <w:rFonts w:ascii="Times New Roman" w:hAnsi="Times New Roman"/>
                <w:sz w:val="24"/>
                <w:szCs w:val="24"/>
              </w:rPr>
              <w:t xml:space="preserve">на 500 мест </w:t>
            </w:r>
            <w:r w:rsidR="00090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="00BC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D2">
              <w:rPr>
                <w:rFonts w:ascii="Times New Roman" w:hAnsi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C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0C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стройки </w:t>
            </w:r>
            <w:r w:rsidR="00BC443F">
              <w:rPr>
                <w:rFonts w:ascii="Times New Roman" w:hAnsi="Times New Roman"/>
                <w:sz w:val="24"/>
                <w:szCs w:val="24"/>
              </w:rPr>
              <w:t xml:space="preserve">на 300 мест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лицею госслужбы и управления; </w:t>
            </w:r>
          </w:p>
          <w:p w:rsidR="00A74F16" w:rsidRDefault="00A74F16" w:rsidP="00A7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0CD2">
              <w:rPr>
                <w:rFonts w:ascii="Times New Roman" w:hAnsi="Times New Roman"/>
                <w:sz w:val="24"/>
                <w:szCs w:val="24"/>
              </w:rPr>
              <w:t>троительство лед</w:t>
            </w:r>
            <w:r w:rsidR="00090CD2">
              <w:rPr>
                <w:rFonts w:ascii="Times New Roman" w:hAnsi="Times New Roman"/>
                <w:sz w:val="24"/>
                <w:szCs w:val="24"/>
              </w:rPr>
              <w:t>о</w:t>
            </w:r>
            <w:r w:rsidR="00090CD2">
              <w:rPr>
                <w:rFonts w:ascii="Times New Roman" w:hAnsi="Times New Roman"/>
                <w:sz w:val="24"/>
                <w:szCs w:val="24"/>
              </w:rPr>
              <w:t xml:space="preserve">вого дворца спорта; </w:t>
            </w:r>
          </w:p>
          <w:p w:rsidR="00090CD2" w:rsidRDefault="00A74F16" w:rsidP="00A7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90CD2">
              <w:rPr>
                <w:rFonts w:ascii="Times New Roman" w:hAnsi="Times New Roman"/>
                <w:sz w:val="24"/>
                <w:szCs w:val="24"/>
              </w:rPr>
              <w:t>еконструкция ст</w:t>
            </w:r>
            <w:r w:rsidR="00090CD2">
              <w:rPr>
                <w:rFonts w:ascii="Times New Roman" w:hAnsi="Times New Roman"/>
                <w:sz w:val="24"/>
                <w:szCs w:val="24"/>
              </w:rPr>
              <w:t>а</w:t>
            </w:r>
            <w:r w:rsidR="00090CD2">
              <w:rPr>
                <w:rFonts w:ascii="Times New Roman" w:hAnsi="Times New Roman"/>
                <w:sz w:val="24"/>
                <w:szCs w:val="24"/>
              </w:rPr>
              <w:t>диона «Локоматив»</w:t>
            </w:r>
            <w:r>
              <w:rPr>
                <w:rFonts w:ascii="Times New Roman" w:hAnsi="Times New Roman"/>
                <w:sz w:val="24"/>
                <w:szCs w:val="24"/>
              </w:rPr>
              <w:t>; Строительство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турно-досугового центра с кинозалом; </w:t>
            </w:r>
          </w:p>
          <w:p w:rsidR="00A74F16" w:rsidRDefault="00A74F16" w:rsidP="00A7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амб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латории на 50 пос/см</w:t>
            </w:r>
          </w:p>
          <w:p w:rsidR="00A74F16" w:rsidRPr="00AF276F" w:rsidRDefault="00A74F16" w:rsidP="00A7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зоны, зоны инженерной и транспортной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143E04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</w:t>
            </w:r>
            <w:r w:rsidR="000344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090CD2" w:rsidRPr="00AF276F" w:rsidRDefault="00143E04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  <w:r w:rsidR="00034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</w:tcPr>
          <w:p w:rsidR="00FE12FA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0CD2" w:rsidRPr="00FE12FA" w:rsidRDefault="00090CD2" w:rsidP="00FE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AF276F" w:rsidRDefault="008D576B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57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57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576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 от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филя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C">
              <w:rPr>
                <w:rFonts w:ascii="Times New Roman" w:hAnsi="Times New Roman"/>
                <w:sz w:val="24"/>
                <w:szCs w:val="24"/>
              </w:rPr>
              <w:t>Размещение объектов производстве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ной деятельности, зданий и сооруж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ний для хранения и переработки пр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дукции, размещение машинно-транспортных и ремонтных станций, гаражей, инженерных объектов, зд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 xml:space="preserve">ний и сооружений, обеспечивающих население коммунальными услугами. </w:t>
            </w:r>
            <w:r w:rsidRPr="00AB2D5C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административных зд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ний, объектов, предназначенных для проведения научных изысканий и и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следований.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транспортно-логистического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CD2" w:rsidRPr="00AF276F" w:rsidRDefault="00143E04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450,85</w:t>
            </w:r>
          </w:p>
        </w:tc>
        <w:tc>
          <w:tcPr>
            <w:tcW w:w="219" w:type="pct"/>
          </w:tcPr>
          <w:p w:rsidR="00090CD2" w:rsidRPr="00AF276F" w:rsidRDefault="00143E04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21,93</w:t>
            </w:r>
          </w:p>
        </w:tc>
        <w:tc>
          <w:tcPr>
            <w:tcW w:w="218" w:type="pct"/>
          </w:tcPr>
          <w:p w:rsidR="00090CD2" w:rsidRPr="00AB2D5C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8D576B" w:rsidRDefault="008D576B" w:rsidP="00E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7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D57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576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 от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филя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  <w:r w:rsidRPr="008D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90CD2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90CD2" w:rsidRPr="00AF276F" w:rsidRDefault="00090CD2" w:rsidP="00E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D5C">
              <w:rPr>
                <w:rFonts w:ascii="Times New Roman" w:hAnsi="Times New Roman"/>
                <w:sz w:val="24"/>
                <w:szCs w:val="24"/>
              </w:rPr>
              <w:t>Размещение объектов производстве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ной деятельности, зданий и сооруж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ний для хранения и переработки пр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дукции, инженерных объектов, зд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 xml:space="preserve">ний и сооружений,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функционирование предприятия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. Ра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 xml:space="preserve">мещение административных зданий, объектов, предназначенных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служивания предприятий или 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дения научных изысканий и исслед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90CD2" w:rsidRPr="00AF276F" w:rsidRDefault="00090CD2" w:rsidP="00E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5948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F55948">
              <w:rPr>
                <w:rFonts w:ascii="Times New Roman" w:hAnsi="Times New Roman"/>
                <w:sz w:val="24"/>
                <w:szCs w:val="24"/>
              </w:rPr>
              <w:t>т</w:t>
            </w:r>
            <w:r w:rsidRPr="00F55948">
              <w:rPr>
                <w:rFonts w:ascii="Times New Roman" w:hAnsi="Times New Roman"/>
                <w:sz w:val="24"/>
                <w:szCs w:val="24"/>
              </w:rPr>
              <w:t>во индустр</w:t>
            </w:r>
            <w:r w:rsidRPr="00F55948">
              <w:rPr>
                <w:rFonts w:ascii="Times New Roman" w:hAnsi="Times New Roman"/>
                <w:sz w:val="24"/>
                <w:szCs w:val="24"/>
              </w:rPr>
              <w:t>и</w:t>
            </w:r>
            <w:r w:rsidRPr="00F55948">
              <w:rPr>
                <w:rFonts w:ascii="Times New Roman" w:hAnsi="Times New Roman"/>
                <w:sz w:val="24"/>
                <w:szCs w:val="24"/>
              </w:rPr>
              <w:t>ального па</w:t>
            </w:r>
            <w:r w:rsidRPr="00F55948">
              <w:rPr>
                <w:rFonts w:ascii="Times New Roman" w:hAnsi="Times New Roman"/>
                <w:sz w:val="24"/>
                <w:szCs w:val="24"/>
              </w:rPr>
              <w:t>р</w:t>
            </w:r>
            <w:r w:rsidRPr="00F5594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90CD2" w:rsidRPr="00AF276F" w:rsidRDefault="00090CD2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ООО «Спецвагондеталь»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38,77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218" w:type="pct"/>
          </w:tcPr>
          <w:p w:rsidR="0007724F" w:rsidRPr="00AB2D5C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F5709" w:rsidRDefault="007F5709" w:rsidP="007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EC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C">
              <w:rPr>
                <w:rFonts w:ascii="Times New Roman" w:hAnsi="Times New Roman"/>
                <w:sz w:val="24"/>
                <w:szCs w:val="24"/>
              </w:rPr>
              <w:t xml:space="preserve">Размещение объектов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коммунального и складского назначения: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 xml:space="preserve"> зданий и сооружений для хранения продукции,  зданий и сооружений, обеспечива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ю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щих население коммунальными усл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 xml:space="preserve">гами. Размещение административных зданий,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обеспечивающих функцион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коммунальных объектов.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143E04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19,705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218" w:type="pct"/>
          </w:tcPr>
          <w:p w:rsidR="0007724F" w:rsidRPr="00AB2D5C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C">
              <w:rPr>
                <w:rFonts w:ascii="Times New Roman" w:hAnsi="Times New Roman"/>
                <w:sz w:val="24"/>
                <w:szCs w:val="24"/>
              </w:rPr>
              <w:t>Размещение инженерных коммунал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ных объектов, обеспечивающих п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ставку населению воды, тепла, газа, отвод канализационных стоков.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143E04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</w:t>
            </w:r>
            <w:r w:rsidR="000344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9" w:type="pct"/>
          </w:tcPr>
          <w:p w:rsidR="0007724F" w:rsidRPr="00AF276F" w:rsidRDefault="0007724F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143E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</w:tcPr>
          <w:p w:rsidR="0007724F" w:rsidRPr="00AB2D5C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C">
              <w:rPr>
                <w:rFonts w:ascii="Times New Roman" w:hAnsi="Times New Roman"/>
                <w:sz w:val="24"/>
                <w:szCs w:val="24"/>
              </w:rPr>
              <w:t>Размещение отвода железной дороги,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федеральной автодороги, 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 xml:space="preserve"> улично-дорожной сети,  объектов, необход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мых для хранения и обслуживания автотранспорта, автовокзалов, ста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ций, остановочных пунктов, объектов дорожного сервиса, объектов админ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стративного и бытового назначения, необходимых для обслуживания, транспортных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>, магаз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 сопутствующей торговли</w:t>
            </w:r>
            <w:r w:rsidRPr="00AB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4E0F1E" w:rsidRDefault="0007724F" w:rsidP="00AF20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0F1E">
              <w:rPr>
                <w:rFonts w:ascii="Times New Roman" w:hAnsi="Times New Roman"/>
                <w:i/>
                <w:sz w:val="24"/>
                <w:szCs w:val="24"/>
              </w:rPr>
              <w:t>Подзона улично-дорожной сети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4E0F1E" w:rsidRDefault="00143E04" w:rsidP="000344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178,</w:t>
            </w:r>
            <w:r w:rsidR="00034461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219" w:type="pct"/>
          </w:tcPr>
          <w:p w:rsidR="0007724F" w:rsidRPr="004E0F1E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8,68</w:t>
            </w:r>
          </w:p>
        </w:tc>
        <w:tc>
          <w:tcPr>
            <w:tcW w:w="218" w:type="pct"/>
          </w:tcPr>
          <w:p w:rsidR="0007724F" w:rsidRPr="004D143D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4D143D" w:rsidRDefault="007D531B" w:rsidP="007D531B">
            <w:pPr>
              <w:tabs>
                <w:tab w:val="left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4D143D" w:rsidRDefault="007D531B" w:rsidP="007D531B">
            <w:pPr>
              <w:tabs>
                <w:tab w:val="left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4D143D" w:rsidRDefault="007D531B" w:rsidP="007D531B">
            <w:pPr>
              <w:tabs>
                <w:tab w:val="left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4D143D" w:rsidRDefault="0007724F" w:rsidP="00077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3D">
              <w:rPr>
                <w:rFonts w:ascii="Times New Roman" w:hAnsi="Times New Roman"/>
                <w:i/>
                <w:sz w:val="24"/>
                <w:szCs w:val="24"/>
              </w:rPr>
              <w:t>Размещение объектов магистральной улично-дорожной сети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143E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218" w:type="pct"/>
          </w:tcPr>
          <w:p w:rsidR="0007724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40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сельскохозяйственных угодий, сельскохозяйственных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приятий, объектов необходимых для обслуживания сельхопредприятий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садоводч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или огоро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нических неко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мерческих 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риществ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286,</w:t>
            </w:r>
            <w:r w:rsidR="00143E0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13,96</w:t>
            </w:r>
          </w:p>
        </w:tc>
        <w:tc>
          <w:tcPr>
            <w:tcW w:w="218" w:type="pct"/>
          </w:tcPr>
          <w:p w:rsidR="0007724F" w:rsidRPr="00DE395A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5A">
              <w:rPr>
                <w:rFonts w:ascii="Times New Roman" w:hAnsi="Times New Roman"/>
                <w:sz w:val="24"/>
                <w:szCs w:val="24"/>
              </w:rPr>
              <w:t>Осуществление отдыха и (или) выр</w:t>
            </w:r>
            <w:r w:rsidRPr="00DE3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95A">
              <w:rPr>
                <w:rFonts w:ascii="Times New Roman" w:hAnsi="Times New Roman"/>
                <w:sz w:val="24"/>
                <w:szCs w:val="24"/>
              </w:rPr>
              <w:lastRenderedPageBreak/>
              <w:t>щивания гражданами для собстве</w:t>
            </w:r>
            <w:r w:rsidRPr="00DE3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DE395A">
              <w:rPr>
                <w:rFonts w:ascii="Times New Roman" w:hAnsi="Times New Roman"/>
                <w:sz w:val="24"/>
                <w:szCs w:val="24"/>
              </w:rPr>
              <w:t>ных нужд сельскохозяйственных культур; размещение для собственных нужд садового дома, жилого дома, хозяйственных построек и гаражей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Зона озелененных территорий общ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(лесопарки, парки, сады, скверы, бульвары)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34461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53,18</w:t>
            </w:r>
          </w:p>
        </w:tc>
        <w:tc>
          <w:tcPr>
            <w:tcW w:w="219" w:type="pct"/>
          </w:tcPr>
          <w:p w:rsidR="0007724F" w:rsidRPr="00AF276F" w:rsidRDefault="0007724F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0344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</w:tcPr>
          <w:p w:rsidR="0007724F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2122F0" w:rsidRDefault="007F5709" w:rsidP="0021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F0">
              <w:rPr>
                <w:rFonts w:ascii="Times New Roman" w:hAnsi="Times New Roman"/>
                <w:sz w:val="24"/>
                <w:szCs w:val="24"/>
              </w:rPr>
              <w:t>0,8/1</w:t>
            </w:r>
            <w:r w:rsidR="002122F0" w:rsidRPr="002122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Размещение лесов, парков, скверов, бульваров, городских лесов,  благоу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троенных территорий общего польз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вания. Размещение плоскостных спортивных сооружений, обслуж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вающих инженерных и транспортных объектов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  <w:r w:rsidRPr="00AF276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A74F16" w:rsidRDefault="0007724F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трассы; </w:t>
            </w:r>
          </w:p>
          <w:p w:rsidR="002F5840" w:rsidRDefault="00A74F16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724F">
              <w:rPr>
                <w:rFonts w:ascii="Times New Roman" w:hAnsi="Times New Roman"/>
                <w:sz w:val="24"/>
                <w:szCs w:val="24"/>
              </w:rPr>
              <w:t>троительство л</w:t>
            </w:r>
            <w:r w:rsidR="0007724F">
              <w:rPr>
                <w:rFonts w:ascii="Times New Roman" w:hAnsi="Times New Roman"/>
                <w:sz w:val="24"/>
                <w:szCs w:val="24"/>
              </w:rPr>
              <w:t>о</w:t>
            </w:r>
            <w:r w:rsidR="0007724F">
              <w:rPr>
                <w:rFonts w:ascii="Times New Roman" w:hAnsi="Times New Roman"/>
                <w:sz w:val="24"/>
                <w:szCs w:val="24"/>
              </w:rPr>
              <w:t>дочной 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724F" w:rsidRPr="00AF276F" w:rsidRDefault="002F5840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4F16">
              <w:rPr>
                <w:rFonts w:ascii="Times New Roman" w:hAnsi="Times New Roman"/>
                <w:sz w:val="24"/>
                <w:szCs w:val="24"/>
              </w:rPr>
              <w:t>троительство спорткомплекса с бассейном</w:t>
            </w:r>
          </w:p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озелененных территорий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циального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219" w:type="pct"/>
          </w:tcPr>
          <w:p w:rsidR="0007724F" w:rsidRPr="00AF276F" w:rsidRDefault="0007724F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43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</w:tcPr>
          <w:p w:rsidR="0007724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2122F0" w:rsidRDefault="002122F0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F0">
              <w:rPr>
                <w:rFonts w:ascii="Times New Roman" w:hAnsi="Times New Roman"/>
                <w:sz w:val="24"/>
                <w:szCs w:val="24"/>
              </w:rPr>
              <w:t>7,0</w:t>
            </w:r>
            <w:r w:rsidR="007F5709" w:rsidRPr="002122F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древесно-кустарниковых насаждений в границах санитарно-защитных зон предприятий и сан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тарных разрывов от магистральных автодорог, железной дороги.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складиров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захоронения отходов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218" w:type="pct"/>
          </w:tcPr>
          <w:p w:rsidR="0007724F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07724F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полигонов твердых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мунальных отходов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полигона,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культивация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тории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режимных территорий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18" w:type="pct"/>
          </w:tcPr>
          <w:p w:rsidR="00FE12FA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4F" w:rsidRPr="00FE12FA" w:rsidRDefault="0007724F" w:rsidP="00FE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7D531B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B2D5C">
              <w:rPr>
                <w:rFonts w:ascii="Times New Roman" w:hAnsi="Times New Roman"/>
                <w:sz w:val="24"/>
                <w:szCs w:val="24"/>
              </w:rPr>
              <w:t>Размещение объектов, необходимых для подготовки и поддержания боевой готовности Вооруженных сил РФ.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акваторий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24F" w:rsidRPr="00AF276F" w:rsidRDefault="0007724F" w:rsidP="0014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143E0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9" w:type="pct"/>
          </w:tcPr>
          <w:p w:rsidR="0007724F" w:rsidRPr="00AF276F" w:rsidRDefault="0007724F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218" w:type="pct"/>
          </w:tcPr>
          <w:p w:rsidR="0007724F" w:rsidRPr="00AF276F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07724F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07724F" w:rsidRPr="00AF276F" w:rsidRDefault="001F605A" w:rsidP="004D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поверхностных водных объектов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07724F" w:rsidRPr="00AF276F" w:rsidRDefault="0007724F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05A" w:rsidRPr="00AF276F" w:rsidRDefault="001F605A" w:rsidP="00AF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sz w:val="24"/>
                <w:szCs w:val="24"/>
              </w:rPr>
              <w:t>кладбищ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05A" w:rsidRPr="00AF276F" w:rsidRDefault="001F605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17,28</w:t>
            </w:r>
          </w:p>
        </w:tc>
        <w:tc>
          <w:tcPr>
            <w:tcW w:w="219" w:type="pct"/>
          </w:tcPr>
          <w:p w:rsidR="001F605A" w:rsidRPr="00AF276F" w:rsidRDefault="001F605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218" w:type="pct"/>
          </w:tcPr>
          <w:p w:rsidR="001F605A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1F605A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1F605A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1F605A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кладбищ, мест захорон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объектов культового назначения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F605A" w:rsidRPr="00AF276F" w:rsidTr="00BC443F">
        <w:trPr>
          <w:trHeight w:val="454"/>
          <w:jc w:val="center"/>
        </w:trPr>
        <w:tc>
          <w:tcPr>
            <w:tcW w:w="153" w:type="pct"/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3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05A" w:rsidRPr="00AF276F" w:rsidRDefault="00143E04" w:rsidP="000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="000344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9" w:type="pct"/>
          </w:tcPr>
          <w:p w:rsidR="001F605A" w:rsidRPr="00AF276F" w:rsidRDefault="001F605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143E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" w:type="pct"/>
          </w:tcPr>
          <w:p w:rsidR="001F605A" w:rsidRDefault="00FE12FA" w:rsidP="00FE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1F605A" w:rsidRPr="00AF276F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1F605A" w:rsidRPr="002122F0" w:rsidRDefault="007D531B" w:rsidP="007D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1F605A" w:rsidRPr="002122F0" w:rsidRDefault="007F5709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F0">
              <w:rPr>
                <w:rFonts w:ascii="Times New Roman" w:hAnsi="Times New Roman"/>
                <w:sz w:val="24"/>
                <w:szCs w:val="24"/>
              </w:rPr>
              <w:t>1,3/10</w:t>
            </w:r>
          </w:p>
        </w:tc>
        <w:tc>
          <w:tcPr>
            <w:tcW w:w="1225" w:type="pct"/>
            <w:gridSpan w:val="2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и благоустройство 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ландшафта близ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стных водных объектов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436" w:type="pct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у</w:t>
            </w:r>
            <w:r w:rsidRPr="00AF276F">
              <w:rPr>
                <w:rFonts w:ascii="Times New Roman" w:hAnsi="Times New Roman"/>
                <w:sz w:val="24"/>
                <w:szCs w:val="24"/>
              </w:rPr>
              <w:t>смотрено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1F605A" w:rsidRPr="00AF276F" w:rsidRDefault="001F605A" w:rsidP="00AF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6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252AD6" w:rsidRPr="00AF276F" w:rsidRDefault="00252AD6" w:rsidP="00AF2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6" w:rsidRPr="00252AD6" w:rsidRDefault="00252AD6" w:rsidP="00252AD6"/>
    <w:p w:rsidR="00252AD6" w:rsidRPr="00252AD6" w:rsidRDefault="00252AD6" w:rsidP="00252AD6"/>
    <w:p w:rsidR="00252AD6" w:rsidRDefault="00252AD6"/>
    <w:sectPr w:rsidR="00252AD6" w:rsidSect="00AF276F">
      <w:pgSz w:w="16838" w:h="11906" w:orient="landscape"/>
      <w:pgMar w:top="1701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18" w:rsidRDefault="00562018" w:rsidP="00252AD6">
      <w:pPr>
        <w:spacing w:after="0" w:line="240" w:lineRule="auto"/>
      </w:pPr>
      <w:r>
        <w:separator/>
      </w:r>
    </w:p>
  </w:endnote>
  <w:endnote w:type="continuationSeparator" w:id="1">
    <w:p w:rsidR="00562018" w:rsidRDefault="00562018" w:rsidP="0025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ont368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060"/>
      <w:docPartObj>
        <w:docPartGallery w:val="Page Numbers (Bottom of Page)"/>
        <w:docPartUnique/>
      </w:docPartObj>
    </w:sdtPr>
    <w:sdtContent>
      <w:p w:rsidR="009F1332" w:rsidRDefault="00E82A67">
        <w:pPr>
          <w:pStyle w:val="af0"/>
          <w:jc w:val="center"/>
        </w:pPr>
        <w:fldSimple w:instr=" PAGE   \* MERGEFORMAT ">
          <w:r w:rsidR="00EE1A01">
            <w:rPr>
              <w:noProof/>
            </w:rPr>
            <w:t>16</w:t>
          </w:r>
        </w:fldSimple>
      </w:p>
    </w:sdtContent>
  </w:sdt>
  <w:p w:rsidR="009F1332" w:rsidRDefault="009F13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18" w:rsidRDefault="00562018" w:rsidP="00252AD6">
      <w:pPr>
        <w:spacing w:after="0" w:line="240" w:lineRule="auto"/>
      </w:pPr>
      <w:r>
        <w:separator/>
      </w:r>
    </w:p>
  </w:footnote>
  <w:footnote w:type="continuationSeparator" w:id="1">
    <w:p w:rsidR="00562018" w:rsidRDefault="00562018" w:rsidP="0025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AB8"/>
    <w:multiLevelType w:val="hybridMultilevel"/>
    <w:tmpl w:val="1CC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52F42C22"/>
    <w:multiLevelType w:val="hybridMultilevel"/>
    <w:tmpl w:val="99FE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D7DC3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26956"/>
    <w:rsid w:val="00034461"/>
    <w:rsid w:val="00061FE2"/>
    <w:rsid w:val="0006784B"/>
    <w:rsid w:val="0007724F"/>
    <w:rsid w:val="00085C44"/>
    <w:rsid w:val="00090CD2"/>
    <w:rsid w:val="001278F3"/>
    <w:rsid w:val="00132062"/>
    <w:rsid w:val="00143E04"/>
    <w:rsid w:val="0015139C"/>
    <w:rsid w:val="001561D6"/>
    <w:rsid w:val="001F605A"/>
    <w:rsid w:val="002122F0"/>
    <w:rsid w:val="0021318F"/>
    <w:rsid w:val="0021618F"/>
    <w:rsid w:val="00244A46"/>
    <w:rsid w:val="00252AD6"/>
    <w:rsid w:val="00261F0E"/>
    <w:rsid w:val="00270AC3"/>
    <w:rsid w:val="002A38D1"/>
    <w:rsid w:val="002F4E09"/>
    <w:rsid w:val="002F5840"/>
    <w:rsid w:val="003020D7"/>
    <w:rsid w:val="00306BB1"/>
    <w:rsid w:val="0033385E"/>
    <w:rsid w:val="003371A6"/>
    <w:rsid w:val="00366F6E"/>
    <w:rsid w:val="0040110F"/>
    <w:rsid w:val="004D143D"/>
    <w:rsid w:val="004E0F1E"/>
    <w:rsid w:val="004F2AC3"/>
    <w:rsid w:val="00562018"/>
    <w:rsid w:val="00621F87"/>
    <w:rsid w:val="00657FDE"/>
    <w:rsid w:val="0073249A"/>
    <w:rsid w:val="007655E0"/>
    <w:rsid w:val="007D531B"/>
    <w:rsid w:val="007F5709"/>
    <w:rsid w:val="00840983"/>
    <w:rsid w:val="00882075"/>
    <w:rsid w:val="008D576B"/>
    <w:rsid w:val="00907335"/>
    <w:rsid w:val="00936E29"/>
    <w:rsid w:val="00953873"/>
    <w:rsid w:val="00992F22"/>
    <w:rsid w:val="009E6740"/>
    <w:rsid w:val="009F1332"/>
    <w:rsid w:val="009F43F4"/>
    <w:rsid w:val="009F67C3"/>
    <w:rsid w:val="00A74F16"/>
    <w:rsid w:val="00AF20C3"/>
    <w:rsid w:val="00AF276F"/>
    <w:rsid w:val="00B21690"/>
    <w:rsid w:val="00B55518"/>
    <w:rsid w:val="00B745AD"/>
    <w:rsid w:val="00BC443F"/>
    <w:rsid w:val="00BF18C0"/>
    <w:rsid w:val="00C15EA9"/>
    <w:rsid w:val="00C851BE"/>
    <w:rsid w:val="00C872F6"/>
    <w:rsid w:val="00CC58D3"/>
    <w:rsid w:val="00D02664"/>
    <w:rsid w:val="00D8765F"/>
    <w:rsid w:val="00D91CB0"/>
    <w:rsid w:val="00E26956"/>
    <w:rsid w:val="00E51333"/>
    <w:rsid w:val="00E82A67"/>
    <w:rsid w:val="00EA221E"/>
    <w:rsid w:val="00EC6484"/>
    <w:rsid w:val="00EE1A01"/>
    <w:rsid w:val="00F55948"/>
    <w:rsid w:val="00FE12FA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1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D6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Введение,Булит,Нумерация,List Paragraph,Bullet List,FooterText,numbered,Paragraphe de liste1,lp1,Bullet 1,Use Case List Paragraph,ПАРАГРАФ,список 1,Маркер,Bullet Number,Нумерованый список,название,Абзац списка 2,Маркированный ГП,СписокСТПр"/>
    <w:basedOn w:val="a"/>
    <w:uiPriority w:val="34"/>
    <w:qFormat/>
    <w:rsid w:val="00252AD6"/>
    <w:pPr>
      <w:ind w:left="720"/>
      <w:contextualSpacing/>
    </w:pPr>
  </w:style>
  <w:style w:type="paragraph" w:customStyle="1" w:styleId="11">
    <w:name w:val="Абзац списка11"/>
    <w:basedOn w:val="a"/>
    <w:link w:val="a6"/>
    <w:qFormat/>
    <w:rsid w:val="00252AD6"/>
    <w:pPr>
      <w:suppressAutoHyphens/>
    </w:pPr>
    <w:rPr>
      <w:rFonts w:eastAsia="DejaVu Sans" w:cs="font368"/>
      <w:kern w:val="1"/>
      <w:lang w:eastAsia="ar-SA"/>
    </w:rPr>
  </w:style>
  <w:style w:type="character" w:customStyle="1" w:styleId="a6">
    <w:name w:val="Абзац списка Знак"/>
    <w:aliases w:val="Булит Знак,Нумерация Знак,List Paragraph Знак,Bullet List Знак,FooterText Знак,numbered Знак,Paragraphe de liste1 Знак,lp1 Знак,Bullet 1 Знак,Use Case List Paragraph Знак,ПАРАГРАФ Знак,список 1 Знак,Маркер Знак,Bullet Number Знак"/>
    <w:basedOn w:val="a0"/>
    <w:link w:val="11"/>
    <w:locked/>
    <w:rsid w:val="00252AD6"/>
    <w:rPr>
      <w:rFonts w:ascii="Calibri" w:eastAsia="DejaVu Sans" w:hAnsi="Calibri" w:cs="font368"/>
      <w:kern w:val="1"/>
      <w:lang w:eastAsia="ar-SA"/>
    </w:rPr>
  </w:style>
  <w:style w:type="paragraph" w:customStyle="1" w:styleId="2">
    <w:name w:val="Абзац списка2"/>
    <w:basedOn w:val="a"/>
    <w:uiPriority w:val="99"/>
    <w:qFormat/>
    <w:rsid w:val="00252AD6"/>
    <w:pPr>
      <w:ind w:left="720"/>
    </w:pPr>
    <w:rPr>
      <w:rFonts w:cs="Calibri"/>
    </w:rPr>
  </w:style>
  <w:style w:type="character" w:customStyle="1" w:styleId="20">
    <w:name w:val="Основной текст (2) + Не полужирный"/>
    <w:rsid w:val="00252A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">
    <w:name w:val="S_Обычный жирный"/>
    <w:basedOn w:val="a"/>
    <w:link w:val="S0"/>
    <w:qFormat/>
    <w:rsid w:val="00252AD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S0">
    <w:name w:val="S_Обычный жирный Знак"/>
    <w:link w:val="S"/>
    <w:rsid w:val="00252AD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F276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276F"/>
    <w:rPr>
      <w:rFonts w:ascii="Calibri" w:eastAsia="Calibri" w:hAnsi="Calibri"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AF27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F276F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F276F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061FE2"/>
    <w:pPr>
      <w:spacing w:after="100"/>
    </w:pPr>
  </w:style>
  <w:style w:type="character" w:styleId="ac">
    <w:name w:val="Hyperlink"/>
    <w:basedOn w:val="a0"/>
    <w:uiPriority w:val="99"/>
    <w:unhideWhenUsed/>
    <w:rsid w:val="00061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1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61FE2"/>
    <w:pPr>
      <w:outlineLvl w:val="9"/>
    </w:pPr>
  </w:style>
  <w:style w:type="paragraph" w:styleId="ae">
    <w:name w:val="header"/>
    <w:basedOn w:val="a"/>
    <w:link w:val="af"/>
    <w:uiPriority w:val="99"/>
    <w:semiHidden/>
    <w:unhideWhenUsed/>
    <w:rsid w:val="000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61FE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1F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BD52-E2C8-4CE4-B220-5E888FD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31</cp:revision>
  <dcterms:created xsi:type="dcterms:W3CDTF">2020-03-20T10:05:00Z</dcterms:created>
  <dcterms:modified xsi:type="dcterms:W3CDTF">2020-04-20T02:43:00Z</dcterms:modified>
</cp:coreProperties>
</file>