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30" w:rsidRDefault="006A11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1130" w:rsidRDefault="006A1130">
      <w:pPr>
        <w:pStyle w:val="ConsPlusNormal"/>
        <w:jc w:val="both"/>
        <w:outlineLvl w:val="0"/>
      </w:pPr>
    </w:p>
    <w:p w:rsidR="006A1130" w:rsidRDefault="006A1130">
      <w:pPr>
        <w:pStyle w:val="ConsPlusNormal"/>
        <w:jc w:val="both"/>
        <w:outlineLvl w:val="0"/>
      </w:pPr>
      <w:r>
        <w:t>Зарегистрировано в Минюсте ЧР 30 сентября 2019 г. N 5402</w:t>
      </w:r>
    </w:p>
    <w:p w:rsidR="006A1130" w:rsidRDefault="006A1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Title"/>
        <w:jc w:val="center"/>
      </w:pPr>
      <w:r>
        <w:t>ГОСУДАРСТВЕННАЯ ЖИЛИЩНАЯ ИНСПЕКЦИЯ</w:t>
      </w:r>
    </w:p>
    <w:p w:rsidR="006A1130" w:rsidRDefault="006A1130">
      <w:pPr>
        <w:pStyle w:val="ConsPlusTitle"/>
        <w:jc w:val="center"/>
      </w:pPr>
      <w:r>
        <w:t>ЧУВАШСКОЙ РЕСПУБЛИКИ</w:t>
      </w:r>
    </w:p>
    <w:p w:rsidR="006A1130" w:rsidRDefault="006A1130">
      <w:pPr>
        <w:pStyle w:val="ConsPlusTitle"/>
        <w:jc w:val="both"/>
      </w:pPr>
    </w:p>
    <w:p w:rsidR="006A1130" w:rsidRDefault="006A1130">
      <w:pPr>
        <w:pStyle w:val="ConsPlusTitle"/>
        <w:jc w:val="center"/>
      </w:pPr>
      <w:r>
        <w:t>ПРИКАЗ</w:t>
      </w:r>
    </w:p>
    <w:p w:rsidR="006A1130" w:rsidRDefault="006A1130">
      <w:pPr>
        <w:pStyle w:val="ConsPlusTitle"/>
        <w:jc w:val="center"/>
      </w:pPr>
      <w:r>
        <w:t>от 10 сентября 2019 г. N 30-од</w:t>
      </w:r>
    </w:p>
    <w:p w:rsidR="006A1130" w:rsidRDefault="006A1130">
      <w:pPr>
        <w:pStyle w:val="ConsPlusTitle"/>
        <w:jc w:val="both"/>
      </w:pPr>
    </w:p>
    <w:p w:rsidR="006A1130" w:rsidRDefault="006A1130">
      <w:pPr>
        <w:pStyle w:val="ConsPlusTitle"/>
        <w:jc w:val="center"/>
      </w:pPr>
      <w:r>
        <w:t>ОБ УТВЕРЖДЕНИИ ПОРЯДКА ПРОВЕДЕНИЯ ОТБОРОЧНЫХ ПРОЦЕДУР</w:t>
      </w:r>
    </w:p>
    <w:p w:rsidR="006A1130" w:rsidRDefault="006A1130">
      <w:pPr>
        <w:pStyle w:val="ConsPlusTitle"/>
        <w:jc w:val="center"/>
      </w:pPr>
      <w:r>
        <w:t>В ЦЕЛЯХ ВЫДВИЖЕНИЯ ГОСУДАРСТВЕННЫХ ГРАЖДАНСКИХ СЛУЖАЩИХ</w:t>
      </w:r>
    </w:p>
    <w:p w:rsidR="006A1130" w:rsidRDefault="006A1130">
      <w:pPr>
        <w:pStyle w:val="ConsPlusTitle"/>
        <w:jc w:val="center"/>
      </w:pPr>
      <w:r>
        <w:t>ЧУВАШСКОЙ РЕСПУБЛИКИ, ЗАМЕЩАЮЩИХ ДОЛЖНОСТИ</w:t>
      </w:r>
    </w:p>
    <w:p w:rsidR="006A1130" w:rsidRDefault="006A1130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6A1130" w:rsidRDefault="006A1130">
      <w:pPr>
        <w:pStyle w:val="ConsPlusTitle"/>
        <w:jc w:val="center"/>
      </w:pPr>
      <w:r>
        <w:t>В ГОСУДАРСТВЕННОЙ ЖИЛИЩНОЙ ИНСПЕКЦИИ ЧУВАШСКОЙ РЕСПУБЛИКИ,</w:t>
      </w:r>
    </w:p>
    <w:p w:rsidR="006A1130" w:rsidRDefault="006A1130">
      <w:pPr>
        <w:pStyle w:val="ConsPlusTitle"/>
        <w:jc w:val="center"/>
      </w:pPr>
      <w:r>
        <w:t>ДЛЯ УЧАСТИЯ В КОНКУРСЕ "ЛУЧШИЙ ГОСУДАРСТВЕННЫЙ</w:t>
      </w:r>
    </w:p>
    <w:p w:rsidR="006A1130" w:rsidRDefault="006A1130">
      <w:pPr>
        <w:pStyle w:val="ConsPlusTitle"/>
        <w:jc w:val="center"/>
      </w:pPr>
      <w:r>
        <w:t>ГРАЖДАНСКИЙ СЛУЖАЩИЙ ЧУВАШСКОЙ РЕСПУБЛИКИ"</w:t>
      </w: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23 ноября 2011 г. N 507 "О конкурсе "Лучший государственный гражданский служащий Чувашской Республики", в целях выдвижения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жилищной инспекции Чувашской Республики, для участия в конкурсе "Лучший государственный гражданский служащий Чувашской Республики" приказываю: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отборочных процедур в целях выдвижения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жилищной инспекции Чувашской Республики, для участия в конкурсе "Лучший государственный гражданский служащий Чувашской Республики" согласно приложению к настоящему приказу.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right"/>
      </w:pPr>
      <w:r>
        <w:t>Руководитель -</w:t>
      </w:r>
    </w:p>
    <w:p w:rsidR="006A1130" w:rsidRDefault="006A1130">
      <w:pPr>
        <w:pStyle w:val="ConsPlusNormal"/>
        <w:jc w:val="right"/>
      </w:pPr>
      <w:r>
        <w:t>главный государственный</w:t>
      </w:r>
    </w:p>
    <w:p w:rsidR="006A1130" w:rsidRDefault="006A1130">
      <w:pPr>
        <w:pStyle w:val="ConsPlusNormal"/>
        <w:jc w:val="right"/>
      </w:pPr>
      <w:r>
        <w:t>жилищный инспектор</w:t>
      </w:r>
    </w:p>
    <w:p w:rsidR="006A1130" w:rsidRDefault="006A1130">
      <w:pPr>
        <w:pStyle w:val="ConsPlusNormal"/>
        <w:jc w:val="right"/>
      </w:pPr>
      <w:r>
        <w:t>Чувашской Республики</w:t>
      </w:r>
    </w:p>
    <w:p w:rsidR="006A1130" w:rsidRDefault="006A1130">
      <w:pPr>
        <w:pStyle w:val="ConsPlusNormal"/>
        <w:jc w:val="right"/>
      </w:pPr>
      <w:r>
        <w:t>В.КОЧЕТКОВ</w:t>
      </w: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right"/>
        <w:outlineLvl w:val="0"/>
      </w:pPr>
      <w:r>
        <w:t>Утвержден</w:t>
      </w:r>
    </w:p>
    <w:p w:rsidR="006A1130" w:rsidRDefault="006A1130">
      <w:pPr>
        <w:pStyle w:val="ConsPlusNormal"/>
        <w:jc w:val="right"/>
      </w:pPr>
      <w:r>
        <w:t>приказом</w:t>
      </w:r>
    </w:p>
    <w:p w:rsidR="006A1130" w:rsidRDefault="006A1130">
      <w:pPr>
        <w:pStyle w:val="ConsPlusNormal"/>
        <w:jc w:val="right"/>
      </w:pPr>
      <w:r>
        <w:t>Государственной жилищной инспекции</w:t>
      </w:r>
    </w:p>
    <w:p w:rsidR="006A1130" w:rsidRDefault="006A1130">
      <w:pPr>
        <w:pStyle w:val="ConsPlusNormal"/>
        <w:jc w:val="right"/>
      </w:pPr>
      <w:r>
        <w:t>Чувашской Республики</w:t>
      </w:r>
    </w:p>
    <w:p w:rsidR="006A1130" w:rsidRDefault="006A1130">
      <w:pPr>
        <w:pStyle w:val="ConsPlusNormal"/>
        <w:jc w:val="right"/>
      </w:pPr>
      <w:r>
        <w:t>от 10.09.2019 N 30-од</w:t>
      </w: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Title"/>
        <w:jc w:val="center"/>
      </w:pPr>
      <w:bookmarkStart w:id="0" w:name="P38"/>
      <w:bookmarkEnd w:id="0"/>
      <w:r>
        <w:t>ПОРЯДОК</w:t>
      </w:r>
    </w:p>
    <w:p w:rsidR="006A1130" w:rsidRDefault="006A1130">
      <w:pPr>
        <w:pStyle w:val="ConsPlusTitle"/>
        <w:jc w:val="center"/>
      </w:pPr>
      <w:r>
        <w:t>ПРОВЕДЕНИЯ ОТБОРОЧНЫХ ПРОЦЕДУР В ЦЕЛЯХ ВЫДВИЖЕНИЯ</w:t>
      </w:r>
    </w:p>
    <w:p w:rsidR="006A1130" w:rsidRDefault="006A1130">
      <w:pPr>
        <w:pStyle w:val="ConsPlusTitle"/>
        <w:jc w:val="center"/>
      </w:pPr>
      <w:r>
        <w:lastRenderedPageBreak/>
        <w:t>ГОСУДАРСТВЕННЫХ ГРАЖДАНСКИХ СЛУЖАЩИХ ЧУВАШСКОЙ РЕСПУБЛИКИ,</w:t>
      </w:r>
    </w:p>
    <w:p w:rsidR="006A1130" w:rsidRDefault="006A1130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6A1130" w:rsidRDefault="006A1130">
      <w:pPr>
        <w:pStyle w:val="ConsPlusTitle"/>
        <w:jc w:val="center"/>
      </w:pPr>
      <w:r>
        <w:t>ЧУВАШСКОЙ РЕСПУБЛИКИ В ГОСУДАРСТВЕННОЙ ЖИЛИЩНОЙ ИНСПЕКЦИИ</w:t>
      </w:r>
    </w:p>
    <w:p w:rsidR="006A1130" w:rsidRDefault="006A1130">
      <w:pPr>
        <w:pStyle w:val="ConsPlusTitle"/>
        <w:jc w:val="center"/>
      </w:pPr>
      <w:r>
        <w:t>ЧУВАШСКОЙ РЕСПУБЛИКИ, ДЛЯ УЧАСТИЯ В КОНКУРСЕ</w:t>
      </w:r>
    </w:p>
    <w:p w:rsidR="006A1130" w:rsidRDefault="006A1130">
      <w:pPr>
        <w:pStyle w:val="ConsPlusTitle"/>
        <w:jc w:val="center"/>
      </w:pPr>
      <w:r>
        <w:t>"ЛУЧШИЙ ГОСУДАРСТВЕННЫЙ ГРАЖДАНСКИЙ СЛУЖАЩИЙ</w:t>
      </w:r>
    </w:p>
    <w:p w:rsidR="006A1130" w:rsidRDefault="006A1130">
      <w:pPr>
        <w:pStyle w:val="ConsPlusTitle"/>
        <w:jc w:val="center"/>
      </w:pPr>
      <w:r>
        <w:t>ЧУВАШСКОЙ РЕСПУБЛИКИ"</w:t>
      </w: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ind w:firstLine="540"/>
        <w:jc w:val="both"/>
      </w:pPr>
      <w:r>
        <w:t xml:space="preserve">1. Настоящий Порядок разработан во исполнение </w:t>
      </w:r>
      <w:hyperlink r:id="rId6" w:history="1">
        <w:r>
          <w:rPr>
            <w:color w:val="0000FF"/>
          </w:rPr>
          <w:t>пункта 4.3.1</w:t>
        </w:r>
      </w:hyperlink>
      <w:r>
        <w:t xml:space="preserve"> Положения о конкурсе "Лучший государственный гражданский служащий Чувашской Республики", утвержденного постановлением Кабинета Министров Чувашской Республики от 23 ноября 2011 г. N 507, и определяет порядок выдвижения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жилищной инспекции Чувашской Республики (далее также соответственно - гражданские служащие, Госжилинспекция Чувашии), для участия в конкурсе "Лучший государственный гражданский служащий Чувашской Республики" (далее также - Конкурс).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2. Для проведения отборочных процедур гражданских служащих для участия в Конкурсе (далее также - отборочные процедуры) образуется конкурсная комиссия для организации и проведения отборочных процедур государственных гражданских служащих Чувашской Республики, замещающих должности государственной гражданской службы Чувашской Республики в Государственной жилищной инспекции Чувашской Республики, для участия в конкурсе "Лучший государственный гражданский служащий Чувашской Республики" (далее - конкурсная комиссия).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3. Конкурсная комиссия состоит из председателя, заместителя председателя, секретаря и членов конкурсной комиссии. Персональный состав конкурсной комиссии определяется приказом Госжилинспекции Чувашии.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Все члены конкурсной комиссии при принятии решений обладают равными правами. В отсутствие председателя конкурсной комиссии (командировка, отпуск, временная нетрудоспособность и т.д.) его обязанности исполняет заместитель председателя конкурсной комиссии.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половины членов конкурсной комиссии.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На период участия гражданского служащего, являющегося членом конкурсной комиссии, в отборочных процедурах, его участие в работе конкурсной комиссии приостанавливается.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4. Организационно-техническое и документационное обеспечение деятельности конкурсной комиссии осуществляются уполномоченным сотрудником отдела правовой и кадровой работы Госжилинспекции Чувашии - секретарем конкурсной комиссии.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5. В течение одного рабочего дня после размещения на Портале органов власти Чувашской Республики в информационно-телекоммуникационной сети "Интернет" объявления о приеме документов для участия в Конкурсе приказом руководителя Госжилинспекции Чувашии определяется срок проведения отборочных процедур с указанием срока начала и окончания приема заявок гражданских служащих на участие в отборочных процедурах. Срок приема заявок гражданских служащих на участие в отборочных процедурах не может быть менее 30 дней до даты проведения Конкурса.</w:t>
      </w:r>
    </w:p>
    <w:p w:rsidR="006A1130" w:rsidRDefault="006A1130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6. В отборочных процедурах вправе принять участие гражданский служащий, имеющий стаж государственной гражданской службы Чувашской Республики (далее - гражданская служба) в государственных органах Чувашской Республики не менее трех лет, не имеющий дисциплинарных взысканий и взысканий за коррупционные правонарушения. Гражданский служащий, являющийся </w:t>
      </w:r>
      <w:r>
        <w:lastRenderedPageBreak/>
        <w:t>победителем Конкурса, не допускается к участию в отборочных процедурах в течение последующих трех лет.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7. Для участия в отборочных процедурах гражданский служащий представляет на имя председателя конкурсной комиссии следующие документы: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 xml:space="preserve">- </w:t>
      </w:r>
      <w:hyperlink w:anchor="P95" w:history="1">
        <w:r>
          <w:rPr>
            <w:color w:val="0000FF"/>
          </w:rPr>
          <w:t>заявление</w:t>
        </w:r>
      </w:hyperlink>
      <w:r>
        <w:t xml:space="preserve"> на участие в отборочных процедурах по форме согласно приложению N 1 к настоящему Порядку с указанием темы проектной работы, которая будет представлена гражданским служащим для участия в Конкурсе в случае успешного прохождения им отборочных процедур (далее - проектная работа);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 xml:space="preserve">- </w:t>
      </w:r>
      <w:hyperlink w:anchor="P12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настоящему Порядку.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8. В течение трех рабочих дней со дня окончания приема заявлений на участие в отборочных процедурах председателем конкурсной комиссии определяется дата, время и место проведения заседания конкурсной комиссии, при этом заседание конкурсной комиссии должно быть проведено не позднее 10 дней со дня окончания приема заявлений на участие в отборочных процедурах.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Заседание конкурсной комиссии проводится при наличии хотя бы одного поданного гражданским служащим заявления на участие в отборочных процедурах.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В случае отсутствия поданных заявлений на участие в отборочных процедурах заседание конкурсной комиссии не проводится.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 xml:space="preserve">9. На заседании конкурсной комиссии рассматриваются поступившие заявления (одно заявление) на участие в отборочных процедурах, заслушивается информация секретаря конкурсной комиссии о возможности участия гражданских служащих в отборочных процедурах в соответствии с </w:t>
      </w:r>
      <w:hyperlink w:anchor="P55" w:history="1">
        <w:r>
          <w:rPr>
            <w:color w:val="0000FF"/>
          </w:rPr>
          <w:t>пунктом 6</w:t>
        </w:r>
      </w:hyperlink>
      <w:r>
        <w:t xml:space="preserve"> настоящего Порядка, проводится собеседование с гражданскими служащими, участвующими в отборочных процедурах, в целях объективной оценки их профессионального уровня, актуальности заявленной темы проектной работы.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Решение об успешном прохождении (непрохождении) гражданским служащим отборочных процедур принимается в отсутствие гражданских служащих, участвующих в отборочных процедурах, открытым голосованием простым большинством голосов присутствующих на заседании членов конкурсной комиссии. При равенстве голосов членов конкурсной комиссии решающим является голос председательствующего на заседании конкурсной комиссии.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10. Решение конкурсной комиссии не позднее одного рабочего дня со дня проведения заседания конкурсной комиссии оформляется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6A1130" w:rsidRDefault="006A1130">
      <w:pPr>
        <w:pStyle w:val="ConsPlusNormal"/>
        <w:spacing w:before="220"/>
        <w:ind w:firstLine="540"/>
        <w:jc w:val="both"/>
      </w:pPr>
      <w:r>
        <w:t>11. Решение конкурсной комиссии доводится секретарем конкурсной комиссии до сведения гражданских служащих, участвующих в отборочных процедурах, в срок не позднее трех рабочих дней со дня проведения заседания конкурсной комиссии.</w:t>
      </w: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right"/>
        <w:outlineLvl w:val="1"/>
      </w:pPr>
      <w:r>
        <w:t>Приложение N 1</w:t>
      </w:r>
    </w:p>
    <w:p w:rsidR="006A1130" w:rsidRDefault="006A1130">
      <w:pPr>
        <w:pStyle w:val="ConsPlusNormal"/>
        <w:jc w:val="right"/>
      </w:pPr>
      <w:r>
        <w:t>к Порядку проведения отборочных процедур</w:t>
      </w:r>
    </w:p>
    <w:p w:rsidR="006A1130" w:rsidRDefault="006A1130">
      <w:pPr>
        <w:pStyle w:val="ConsPlusNormal"/>
        <w:jc w:val="right"/>
      </w:pPr>
      <w:r>
        <w:t>в целях выдвижения государственных гражданских</w:t>
      </w:r>
    </w:p>
    <w:p w:rsidR="006A1130" w:rsidRDefault="006A1130">
      <w:pPr>
        <w:pStyle w:val="ConsPlusNormal"/>
        <w:jc w:val="right"/>
      </w:pPr>
      <w:r>
        <w:t>служащих Чувашской Республики, замещающих</w:t>
      </w:r>
    </w:p>
    <w:p w:rsidR="006A1130" w:rsidRDefault="006A1130">
      <w:pPr>
        <w:pStyle w:val="ConsPlusNormal"/>
        <w:jc w:val="right"/>
      </w:pPr>
      <w:r>
        <w:t>должности государственной гражданской службы</w:t>
      </w:r>
    </w:p>
    <w:p w:rsidR="006A1130" w:rsidRDefault="006A1130">
      <w:pPr>
        <w:pStyle w:val="ConsPlusNormal"/>
        <w:jc w:val="right"/>
      </w:pPr>
      <w:r>
        <w:lastRenderedPageBreak/>
        <w:t>Чувашской Республики в Государственной</w:t>
      </w:r>
    </w:p>
    <w:p w:rsidR="006A1130" w:rsidRDefault="006A1130">
      <w:pPr>
        <w:pStyle w:val="ConsPlusNormal"/>
        <w:jc w:val="right"/>
      </w:pPr>
      <w:r>
        <w:t>жилищной инспекции Чувашской Республики,</w:t>
      </w:r>
    </w:p>
    <w:p w:rsidR="006A1130" w:rsidRDefault="006A1130">
      <w:pPr>
        <w:pStyle w:val="ConsPlusNormal"/>
        <w:jc w:val="right"/>
      </w:pPr>
      <w:r>
        <w:t>для участия в конкурсе "Лучший государственный</w:t>
      </w:r>
    </w:p>
    <w:p w:rsidR="006A1130" w:rsidRDefault="006A1130">
      <w:pPr>
        <w:pStyle w:val="ConsPlusNormal"/>
        <w:jc w:val="right"/>
      </w:pPr>
      <w:r>
        <w:t>гражданский служащий Чувашской Республики"</w:t>
      </w: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nformat"/>
        <w:jc w:val="both"/>
      </w:pPr>
      <w:r>
        <w:t xml:space="preserve">                                        Председателю конкурсной комиссии</w:t>
      </w:r>
    </w:p>
    <w:p w:rsidR="006A1130" w:rsidRDefault="006A1130">
      <w:pPr>
        <w:pStyle w:val="ConsPlusNonformat"/>
        <w:jc w:val="both"/>
      </w:pPr>
      <w:r>
        <w:t xml:space="preserve">                                    для организации и проведения отборочных</w:t>
      </w:r>
    </w:p>
    <w:p w:rsidR="006A1130" w:rsidRDefault="006A1130">
      <w:pPr>
        <w:pStyle w:val="ConsPlusNonformat"/>
        <w:jc w:val="both"/>
      </w:pPr>
      <w:r>
        <w:t xml:space="preserve">                                      процедур государственных гражданских</w:t>
      </w:r>
    </w:p>
    <w:p w:rsidR="006A1130" w:rsidRDefault="006A1130">
      <w:pPr>
        <w:pStyle w:val="ConsPlusNonformat"/>
        <w:jc w:val="both"/>
      </w:pPr>
      <w:r>
        <w:t xml:space="preserve">                                         служащих Чувашской Республики,</w:t>
      </w:r>
    </w:p>
    <w:p w:rsidR="006A1130" w:rsidRDefault="006A1130">
      <w:pPr>
        <w:pStyle w:val="ConsPlusNonformat"/>
        <w:jc w:val="both"/>
      </w:pPr>
      <w:r>
        <w:t xml:space="preserve">                                      замещающих должности государственной</w:t>
      </w:r>
    </w:p>
    <w:p w:rsidR="006A1130" w:rsidRDefault="006A1130">
      <w:pPr>
        <w:pStyle w:val="ConsPlusNonformat"/>
        <w:jc w:val="both"/>
      </w:pPr>
      <w:r>
        <w:t xml:space="preserve">                                    гражданской службы Чувашской Республики</w:t>
      </w:r>
    </w:p>
    <w:p w:rsidR="006A1130" w:rsidRDefault="006A1130">
      <w:pPr>
        <w:pStyle w:val="ConsPlusNonformat"/>
        <w:jc w:val="both"/>
      </w:pPr>
      <w:r>
        <w:t xml:space="preserve">                                     в Государственной жилищной инспекции</w:t>
      </w:r>
    </w:p>
    <w:p w:rsidR="006A1130" w:rsidRDefault="006A1130">
      <w:pPr>
        <w:pStyle w:val="ConsPlusNonformat"/>
        <w:jc w:val="both"/>
      </w:pPr>
      <w:r>
        <w:t xml:space="preserve">                                            Чувашской Республики,</w:t>
      </w:r>
    </w:p>
    <w:p w:rsidR="006A1130" w:rsidRDefault="006A1130">
      <w:pPr>
        <w:pStyle w:val="ConsPlusNonformat"/>
        <w:jc w:val="both"/>
      </w:pPr>
      <w:r>
        <w:t xml:space="preserve">                                         для участия в конкурсе "Лучший</w:t>
      </w:r>
    </w:p>
    <w:p w:rsidR="006A1130" w:rsidRDefault="006A1130">
      <w:pPr>
        <w:pStyle w:val="ConsPlusNonformat"/>
        <w:jc w:val="both"/>
      </w:pPr>
      <w:r>
        <w:t xml:space="preserve">                                      государственный гражданский служащий</w:t>
      </w:r>
    </w:p>
    <w:p w:rsidR="006A1130" w:rsidRDefault="006A1130">
      <w:pPr>
        <w:pStyle w:val="ConsPlusNonformat"/>
        <w:jc w:val="both"/>
      </w:pPr>
      <w:r>
        <w:t xml:space="preserve">                                             Чувашской Республики"</w:t>
      </w:r>
    </w:p>
    <w:p w:rsidR="006A1130" w:rsidRDefault="006A113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A1130" w:rsidRDefault="006A1130">
      <w:pPr>
        <w:pStyle w:val="ConsPlusNonformat"/>
        <w:jc w:val="both"/>
      </w:pPr>
      <w:r>
        <w:t xml:space="preserve">                                       (наименование должности, Ф.И.О.)</w:t>
      </w:r>
    </w:p>
    <w:p w:rsidR="006A1130" w:rsidRDefault="006A1130">
      <w:pPr>
        <w:pStyle w:val="ConsPlusNonformat"/>
        <w:jc w:val="both"/>
      </w:pPr>
    </w:p>
    <w:p w:rsidR="006A1130" w:rsidRDefault="006A1130">
      <w:pPr>
        <w:pStyle w:val="ConsPlusNonformat"/>
        <w:jc w:val="both"/>
      </w:pPr>
      <w:bookmarkStart w:id="2" w:name="P95"/>
      <w:bookmarkEnd w:id="2"/>
      <w:r>
        <w:t xml:space="preserve">                                заявление.</w:t>
      </w:r>
    </w:p>
    <w:p w:rsidR="006A1130" w:rsidRDefault="006A1130">
      <w:pPr>
        <w:pStyle w:val="ConsPlusNonformat"/>
        <w:jc w:val="both"/>
      </w:pPr>
    </w:p>
    <w:p w:rsidR="006A1130" w:rsidRDefault="006A1130">
      <w:pPr>
        <w:pStyle w:val="ConsPlusNonformat"/>
        <w:jc w:val="both"/>
      </w:pPr>
      <w:r>
        <w:t xml:space="preserve">    Прошу  допустить  меня  к  участию  в  отборе  гражданских служащих для</w:t>
      </w:r>
    </w:p>
    <w:p w:rsidR="006A1130" w:rsidRDefault="006A1130">
      <w:pPr>
        <w:pStyle w:val="ConsPlusNonformat"/>
        <w:jc w:val="both"/>
      </w:pPr>
      <w:r>
        <w:t>участия  в  конкурсе "Лучший государственный гражданский служащий Чувашской</w:t>
      </w:r>
    </w:p>
    <w:p w:rsidR="006A1130" w:rsidRDefault="006A1130">
      <w:pPr>
        <w:pStyle w:val="ConsPlusNonformat"/>
        <w:jc w:val="both"/>
      </w:pPr>
      <w:r>
        <w:t>Республики" и согласовать тему проектной работы для участия в конкурсе</w:t>
      </w:r>
    </w:p>
    <w:p w:rsidR="006A1130" w:rsidRDefault="006A1130">
      <w:pPr>
        <w:pStyle w:val="ConsPlusNonformat"/>
        <w:jc w:val="both"/>
      </w:pPr>
      <w:r>
        <w:t>__________________________________________________________________________.</w:t>
      </w:r>
    </w:p>
    <w:p w:rsidR="006A1130" w:rsidRDefault="006A1130">
      <w:pPr>
        <w:pStyle w:val="ConsPlusNonformat"/>
        <w:jc w:val="both"/>
      </w:pPr>
      <w:r>
        <w:t xml:space="preserve">                            (наименование темы)</w:t>
      </w:r>
    </w:p>
    <w:p w:rsidR="006A1130" w:rsidRDefault="006A1130">
      <w:pPr>
        <w:pStyle w:val="ConsPlusNonformat"/>
        <w:jc w:val="both"/>
      </w:pPr>
      <w:r>
        <w:t xml:space="preserve">    С условиями конкурса ознакомлен(а) и согласен(а).</w:t>
      </w:r>
    </w:p>
    <w:p w:rsidR="006A1130" w:rsidRDefault="006A1130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6A1130" w:rsidRDefault="006A1130">
      <w:pPr>
        <w:pStyle w:val="ConsPlusNonformat"/>
        <w:jc w:val="both"/>
      </w:pPr>
      <w:r>
        <w:t>___________________________________________________________________________</w:t>
      </w:r>
    </w:p>
    <w:p w:rsidR="006A1130" w:rsidRDefault="006A1130">
      <w:pPr>
        <w:pStyle w:val="ConsPlusNonformat"/>
        <w:jc w:val="both"/>
      </w:pPr>
      <w:r>
        <w:t>__________________________________________________________________________.</w:t>
      </w:r>
    </w:p>
    <w:p w:rsidR="006A1130" w:rsidRDefault="006A1130">
      <w:pPr>
        <w:pStyle w:val="ConsPlusNonformat"/>
        <w:jc w:val="both"/>
      </w:pPr>
    </w:p>
    <w:p w:rsidR="006A1130" w:rsidRDefault="006A1130">
      <w:pPr>
        <w:pStyle w:val="ConsPlusNonformat"/>
        <w:jc w:val="both"/>
      </w:pPr>
      <w:r>
        <w:t xml:space="preserve">    Об  изменении  персональных  данных  обязуюсь уведомить Государственную</w:t>
      </w:r>
    </w:p>
    <w:p w:rsidR="006A1130" w:rsidRDefault="006A1130">
      <w:pPr>
        <w:pStyle w:val="ConsPlusNonformat"/>
        <w:jc w:val="both"/>
      </w:pPr>
      <w:r>
        <w:t>жилищную инспекцию Чувашской Республики в течение 10 календарных дней после</w:t>
      </w:r>
    </w:p>
    <w:p w:rsidR="006A1130" w:rsidRDefault="006A1130">
      <w:pPr>
        <w:pStyle w:val="ConsPlusNonformat"/>
        <w:jc w:val="both"/>
      </w:pPr>
      <w:r>
        <w:t>наступления такого изменения.</w:t>
      </w:r>
    </w:p>
    <w:p w:rsidR="006A1130" w:rsidRDefault="006A1130">
      <w:pPr>
        <w:pStyle w:val="ConsPlusNonformat"/>
        <w:jc w:val="both"/>
      </w:pPr>
    </w:p>
    <w:p w:rsidR="006A1130" w:rsidRDefault="006A1130">
      <w:pPr>
        <w:pStyle w:val="ConsPlusNonformat"/>
        <w:jc w:val="both"/>
      </w:pPr>
      <w:r>
        <w:t>____________________                                  _____________________</w:t>
      </w:r>
    </w:p>
    <w:p w:rsidR="006A1130" w:rsidRDefault="006A1130">
      <w:pPr>
        <w:pStyle w:val="ConsPlusNonformat"/>
        <w:jc w:val="both"/>
      </w:pPr>
      <w:r>
        <w:t xml:space="preserve">       (дата)                                               (подпись)</w:t>
      </w: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right"/>
        <w:outlineLvl w:val="1"/>
      </w:pPr>
      <w:r>
        <w:t>Приложение N 2</w:t>
      </w:r>
    </w:p>
    <w:p w:rsidR="006A1130" w:rsidRDefault="006A1130">
      <w:pPr>
        <w:pStyle w:val="ConsPlusNormal"/>
        <w:jc w:val="right"/>
      </w:pPr>
      <w:r>
        <w:t>к Порядку проведения отборочных процедур</w:t>
      </w:r>
    </w:p>
    <w:p w:rsidR="006A1130" w:rsidRDefault="006A1130">
      <w:pPr>
        <w:pStyle w:val="ConsPlusNormal"/>
        <w:jc w:val="right"/>
      </w:pPr>
      <w:r>
        <w:t>в целях выдвижения государственных гражданских</w:t>
      </w:r>
    </w:p>
    <w:p w:rsidR="006A1130" w:rsidRDefault="006A1130">
      <w:pPr>
        <w:pStyle w:val="ConsPlusNormal"/>
        <w:jc w:val="right"/>
      </w:pPr>
      <w:r>
        <w:t>служащих Чувашской Республики, замещающих</w:t>
      </w:r>
    </w:p>
    <w:p w:rsidR="006A1130" w:rsidRDefault="006A1130">
      <w:pPr>
        <w:pStyle w:val="ConsPlusNormal"/>
        <w:jc w:val="right"/>
      </w:pPr>
      <w:r>
        <w:t>должности государственной гражданской службы</w:t>
      </w:r>
    </w:p>
    <w:p w:rsidR="006A1130" w:rsidRDefault="006A1130">
      <w:pPr>
        <w:pStyle w:val="ConsPlusNormal"/>
        <w:jc w:val="right"/>
      </w:pPr>
      <w:r>
        <w:t>Чувашской Республики в Государственной</w:t>
      </w:r>
    </w:p>
    <w:p w:rsidR="006A1130" w:rsidRDefault="006A1130">
      <w:pPr>
        <w:pStyle w:val="ConsPlusNormal"/>
        <w:jc w:val="right"/>
      </w:pPr>
      <w:r>
        <w:t>жилищной инспекции Чувашской Республики,</w:t>
      </w:r>
    </w:p>
    <w:p w:rsidR="006A1130" w:rsidRDefault="006A1130">
      <w:pPr>
        <w:pStyle w:val="ConsPlusNormal"/>
        <w:jc w:val="right"/>
      </w:pPr>
      <w:r>
        <w:t>для участия в конкурсе "Лучший государственный</w:t>
      </w:r>
    </w:p>
    <w:p w:rsidR="006A1130" w:rsidRDefault="006A1130">
      <w:pPr>
        <w:pStyle w:val="ConsPlusNormal"/>
        <w:jc w:val="right"/>
      </w:pPr>
      <w:r>
        <w:t>гражданский служащий Чувашской Республики"</w:t>
      </w: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nformat"/>
        <w:jc w:val="both"/>
      </w:pPr>
      <w:bookmarkStart w:id="3" w:name="P128"/>
      <w:bookmarkEnd w:id="3"/>
      <w:r>
        <w:t xml:space="preserve">                                 СОГЛАСИЕ</w:t>
      </w:r>
    </w:p>
    <w:p w:rsidR="006A1130" w:rsidRDefault="006A113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A1130" w:rsidRDefault="006A1130">
      <w:pPr>
        <w:pStyle w:val="ConsPlusNonformat"/>
        <w:jc w:val="both"/>
      </w:pPr>
    </w:p>
    <w:p w:rsidR="006A1130" w:rsidRDefault="006A113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A1130" w:rsidRDefault="006A1130">
      <w:pPr>
        <w:pStyle w:val="ConsPlusNonformat"/>
        <w:jc w:val="both"/>
      </w:pPr>
      <w:r>
        <w:t xml:space="preserve">                (фамилия, имя, отчество (последнее - при наличии)</w:t>
      </w:r>
    </w:p>
    <w:p w:rsidR="006A1130" w:rsidRDefault="006A1130">
      <w:pPr>
        <w:pStyle w:val="ConsPlusNonformat"/>
        <w:jc w:val="both"/>
      </w:pPr>
      <w:r>
        <w:t>__________________________________________________________________________,</w:t>
      </w:r>
    </w:p>
    <w:p w:rsidR="006A1130" w:rsidRDefault="006A1130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6A1130" w:rsidRDefault="006A1130">
      <w:pPr>
        <w:pStyle w:val="ConsPlusNonformat"/>
        <w:jc w:val="both"/>
      </w:pPr>
      <w:r>
        <w:t>документ, удостоверяющий личность: ________________ серия ____ N _________,</w:t>
      </w:r>
    </w:p>
    <w:p w:rsidR="006A1130" w:rsidRDefault="006A1130">
      <w:pPr>
        <w:pStyle w:val="ConsPlusNonformat"/>
        <w:jc w:val="both"/>
      </w:pPr>
      <w:r>
        <w:lastRenderedPageBreak/>
        <w:t>кем и когда выдан ________________________________________________________,</w:t>
      </w:r>
    </w:p>
    <w:p w:rsidR="006A1130" w:rsidRDefault="006A1130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6A1130" w:rsidRDefault="006A1130">
      <w:pPr>
        <w:pStyle w:val="ConsPlusNonformat"/>
        <w:jc w:val="both"/>
      </w:pPr>
      <w:r>
        <w:t>__________________________________________________________________________,</w:t>
      </w:r>
    </w:p>
    <w:p w:rsidR="006A1130" w:rsidRDefault="006A1130">
      <w:pPr>
        <w:pStyle w:val="ConsPlusNonformat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6A1130" w:rsidRDefault="006A1130">
      <w:pPr>
        <w:pStyle w:val="ConsPlusNonformat"/>
        <w:jc w:val="both"/>
      </w:pPr>
      <w:r>
        <w:t>свое  согласие  Государственной  жилищной инспекции Чувашской Республики, а</w:t>
      </w:r>
    </w:p>
    <w:p w:rsidR="006A1130" w:rsidRDefault="006A1130">
      <w:pPr>
        <w:pStyle w:val="ConsPlusNonformat"/>
        <w:jc w:val="both"/>
      </w:pPr>
      <w:r>
        <w:t>также Администрации Главы Чувашской Республики на обработку (любое действие</w:t>
      </w:r>
    </w:p>
    <w:p w:rsidR="006A1130" w:rsidRDefault="006A1130">
      <w:pPr>
        <w:pStyle w:val="ConsPlusNonformat"/>
        <w:jc w:val="both"/>
      </w:pPr>
      <w:r>
        <w:t>(операцию)    или   совокупность   действий   (операций),   совершаемых   с</w:t>
      </w:r>
    </w:p>
    <w:p w:rsidR="006A1130" w:rsidRDefault="006A1130">
      <w:pPr>
        <w:pStyle w:val="ConsPlusNonformat"/>
        <w:jc w:val="both"/>
      </w:pPr>
      <w:r>
        <w:t>использованием  средств автоматизации или без использования таких средств с</w:t>
      </w:r>
    </w:p>
    <w:p w:rsidR="006A1130" w:rsidRDefault="006A1130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6A1130" w:rsidRDefault="006A1130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6A1130" w:rsidRDefault="006A1130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6A1130" w:rsidRDefault="006A1130">
      <w:pPr>
        <w:pStyle w:val="ConsPlusNonformat"/>
        <w:jc w:val="both"/>
      </w:pPr>
      <w:r>
        <w:t>блокирование,    удаление,    уничтожение)   своих   персональных   данных,</w:t>
      </w:r>
    </w:p>
    <w:p w:rsidR="006A1130" w:rsidRDefault="006A1130">
      <w:pPr>
        <w:pStyle w:val="ConsPlusNonformat"/>
        <w:jc w:val="both"/>
      </w:pPr>
      <w:r>
        <w:t>представленных   мной   в   Государственную  жилищную  инспекцию  Чувашской</w:t>
      </w:r>
    </w:p>
    <w:p w:rsidR="006A1130" w:rsidRDefault="006A1130">
      <w:pPr>
        <w:pStyle w:val="ConsPlusNonformat"/>
        <w:jc w:val="both"/>
      </w:pPr>
      <w:r>
        <w:t>Республики  для  участия  в  конкурсе  "Лучший  государственный гражданский</w:t>
      </w:r>
    </w:p>
    <w:p w:rsidR="006A1130" w:rsidRDefault="006A1130">
      <w:pPr>
        <w:pStyle w:val="ConsPlusNonformat"/>
        <w:jc w:val="both"/>
      </w:pPr>
      <w:r>
        <w:t>служащий Чувашской Республики".</w:t>
      </w:r>
    </w:p>
    <w:p w:rsidR="006A1130" w:rsidRDefault="006A1130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6A1130" w:rsidRDefault="006A1130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6A1130" w:rsidRDefault="006A1130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6A1130" w:rsidRDefault="006A1130">
      <w:pPr>
        <w:pStyle w:val="ConsPlusNonformat"/>
        <w:jc w:val="both"/>
      </w:pPr>
      <w:r>
        <w:t xml:space="preserve">    Согласие  может быть отозвано мной путем подачи письменного заявления в</w:t>
      </w:r>
    </w:p>
    <w:p w:rsidR="006A1130" w:rsidRDefault="006A1130">
      <w:pPr>
        <w:pStyle w:val="ConsPlusNonformat"/>
        <w:jc w:val="both"/>
      </w:pPr>
      <w:r>
        <w:t>адрес  Государственной  жилищной  инспекции  Чувашской  Республики, а также</w:t>
      </w:r>
    </w:p>
    <w:p w:rsidR="006A1130" w:rsidRDefault="006A1130">
      <w:pPr>
        <w:pStyle w:val="ConsPlusNonformat"/>
        <w:jc w:val="both"/>
      </w:pPr>
      <w:r>
        <w:t>Администрации Главы Чувашской Республики.</w:t>
      </w:r>
    </w:p>
    <w:p w:rsidR="006A1130" w:rsidRDefault="006A1130">
      <w:pPr>
        <w:pStyle w:val="ConsPlusNonformat"/>
        <w:jc w:val="both"/>
      </w:pPr>
      <w:r>
        <w:t xml:space="preserve">    Об  изменении  персональных  данных  обязуюсь уведомить Государственную</w:t>
      </w:r>
    </w:p>
    <w:p w:rsidR="006A1130" w:rsidRDefault="006A1130">
      <w:pPr>
        <w:pStyle w:val="ConsPlusNonformat"/>
        <w:jc w:val="both"/>
      </w:pPr>
      <w:r>
        <w:t>жилищную инспекцию Чувашской Республики в течение 10 календарных дней после</w:t>
      </w:r>
    </w:p>
    <w:p w:rsidR="006A1130" w:rsidRDefault="006A1130">
      <w:pPr>
        <w:pStyle w:val="ConsPlusNonformat"/>
        <w:jc w:val="both"/>
      </w:pPr>
      <w:r>
        <w:t>наступления такого изменения с представлением соответствующих документов.</w:t>
      </w:r>
    </w:p>
    <w:p w:rsidR="006A1130" w:rsidRDefault="006A1130">
      <w:pPr>
        <w:pStyle w:val="ConsPlusNonformat"/>
        <w:jc w:val="both"/>
      </w:pPr>
    </w:p>
    <w:p w:rsidR="006A1130" w:rsidRDefault="006A1130">
      <w:pPr>
        <w:pStyle w:val="ConsPlusNonformat"/>
        <w:jc w:val="both"/>
      </w:pPr>
      <w:r>
        <w:t>____________________                                  _____________________</w:t>
      </w:r>
    </w:p>
    <w:p w:rsidR="006A1130" w:rsidRDefault="006A1130">
      <w:pPr>
        <w:pStyle w:val="ConsPlusNonformat"/>
        <w:jc w:val="both"/>
      </w:pPr>
      <w:r>
        <w:t xml:space="preserve">       (дата)                                               (подпись)</w:t>
      </w: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jc w:val="both"/>
      </w:pPr>
    </w:p>
    <w:p w:rsidR="006A1130" w:rsidRDefault="006A1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B5E" w:rsidRDefault="00003B5E">
      <w:bookmarkStart w:id="4" w:name="_GoBack"/>
      <w:bookmarkEnd w:id="4"/>
    </w:p>
    <w:sectPr w:rsidR="00003B5E" w:rsidSect="001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0"/>
    <w:rsid w:val="00003B5E"/>
    <w:rsid w:val="006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3E81-F347-4D0F-B171-6D72042C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E9CE69A70B6100082134A8CF99C8937EE0842AEACB27FA0DA19CADD856E1425008BF96354A473F40AE52D83A9E4C44AEFD0A250033EFBrBR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E9CE69A70B61000820D479A95C28D3DED5046AAA5BB20F5891F9D82D5684165408DAC2010AB75FC01B27BC5F7BD940DA4DDA74D1F3EFDAE7131EFrDR7G" TargetMode="External"/><Relationship Id="rId5" Type="http://schemas.openxmlformats.org/officeDocument/2006/relationships/hyperlink" Target="consultantplus://offline/ref=2DCE9CE69A70B61000820D479A95C28D3DED5046AAA5BB20F5891F9D82D5684165408DAC2010AB75FC01B27BC5F7BD940DA4DDA74D1F3EFDAE7131EFrDR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Казамбаева Наталия</dc:creator>
  <cp:keywords/>
  <dc:description/>
  <cp:lastModifiedBy>ГЖИ ЧР Казамбаева Наталия</cp:lastModifiedBy>
  <cp:revision>1</cp:revision>
  <dcterms:created xsi:type="dcterms:W3CDTF">2020-04-13T06:17:00Z</dcterms:created>
  <dcterms:modified xsi:type="dcterms:W3CDTF">2020-04-13T06:18:00Z</dcterms:modified>
</cp:coreProperties>
</file>