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9DC" w:rsidRPr="00C339DC" w:rsidRDefault="00C339DC" w:rsidP="00C339DC">
      <w:pPr>
        <w:pStyle w:val="40"/>
        <w:shd w:val="clear" w:color="auto" w:fill="auto"/>
        <w:spacing w:before="0" w:after="0" w:line="240" w:lineRule="auto"/>
        <w:rPr>
          <w:b w:val="0"/>
          <w:sz w:val="8"/>
          <w:szCs w:val="8"/>
        </w:rPr>
      </w:pPr>
    </w:p>
    <w:p w:rsidR="00C339DC" w:rsidRPr="00C339DC" w:rsidRDefault="00C339DC" w:rsidP="00C339DC">
      <w:pPr>
        <w:pStyle w:val="40"/>
        <w:shd w:val="clear" w:color="auto" w:fill="auto"/>
        <w:spacing w:before="0" w:after="0" w:line="240" w:lineRule="auto"/>
        <w:rPr>
          <w:b w:val="0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2ED25DB8" wp14:editId="57622AD1">
            <wp:extent cx="747423" cy="76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9DC" w:rsidRPr="00C339DC" w:rsidRDefault="00C339DC" w:rsidP="00C339DC">
      <w:pPr>
        <w:pStyle w:val="40"/>
        <w:shd w:val="clear" w:color="auto" w:fill="auto"/>
        <w:spacing w:before="0" w:after="0" w:line="240" w:lineRule="auto"/>
        <w:rPr>
          <w:b w:val="0"/>
          <w:sz w:val="28"/>
          <w:szCs w:val="28"/>
        </w:rPr>
      </w:pPr>
    </w:p>
    <w:p w:rsidR="00C339DC" w:rsidRPr="0037626B" w:rsidRDefault="00C339DC" w:rsidP="00C339DC">
      <w:pPr>
        <w:pStyle w:val="ConsPlusTitle"/>
        <w:widowControl/>
        <w:spacing w:line="312" w:lineRule="auto"/>
        <w:jc w:val="center"/>
        <w:rPr>
          <w:sz w:val="40"/>
        </w:rPr>
      </w:pPr>
      <w:r w:rsidRPr="0037626B">
        <w:rPr>
          <w:sz w:val="40"/>
        </w:rPr>
        <w:t>ЗАКОН</w:t>
      </w:r>
    </w:p>
    <w:p w:rsidR="00C339DC" w:rsidRPr="00201ED7" w:rsidRDefault="00C339DC" w:rsidP="00C339DC">
      <w:pPr>
        <w:pStyle w:val="ConsPlusTitle"/>
        <w:widowControl/>
        <w:spacing w:line="312" w:lineRule="auto"/>
        <w:jc w:val="center"/>
      </w:pPr>
      <w:r w:rsidRPr="0037626B">
        <w:rPr>
          <w:sz w:val="40"/>
        </w:rPr>
        <w:t>ЧУВАШСКОЙ РЕСПУБЛИКИ</w:t>
      </w:r>
    </w:p>
    <w:p w:rsidR="00C339DC" w:rsidRPr="00C339DC" w:rsidRDefault="00C339DC" w:rsidP="00C339DC">
      <w:pPr>
        <w:pStyle w:val="40"/>
        <w:shd w:val="clear" w:color="auto" w:fill="auto"/>
        <w:spacing w:before="0" w:after="0" w:line="240" w:lineRule="auto"/>
        <w:rPr>
          <w:b w:val="0"/>
          <w:sz w:val="28"/>
          <w:szCs w:val="28"/>
        </w:rPr>
      </w:pPr>
    </w:p>
    <w:p w:rsidR="00C339DC" w:rsidRDefault="00C339DC" w:rsidP="00C339DC">
      <w:pPr>
        <w:pStyle w:val="40"/>
        <w:shd w:val="clear" w:color="auto" w:fill="auto"/>
        <w:spacing w:before="0" w:after="0" w:line="329" w:lineRule="auto"/>
        <w:rPr>
          <w:sz w:val="32"/>
          <w:szCs w:val="32"/>
        </w:rPr>
      </w:pPr>
      <w:r w:rsidRPr="00C339DC">
        <w:rPr>
          <w:sz w:val="32"/>
          <w:szCs w:val="32"/>
        </w:rPr>
        <w:t xml:space="preserve">О ВНЕСЕНИИ ИЗМЕНЕНИЯ В ПРИЛОЖЕНИЕ 2 </w:t>
      </w:r>
    </w:p>
    <w:p w:rsidR="00C339DC" w:rsidRDefault="00C339DC" w:rsidP="00C339DC">
      <w:pPr>
        <w:pStyle w:val="40"/>
        <w:shd w:val="clear" w:color="auto" w:fill="auto"/>
        <w:spacing w:before="0" w:after="0" w:line="329" w:lineRule="auto"/>
        <w:rPr>
          <w:sz w:val="32"/>
          <w:szCs w:val="32"/>
        </w:rPr>
      </w:pPr>
      <w:r w:rsidRPr="00C339DC">
        <w:rPr>
          <w:sz w:val="32"/>
          <w:szCs w:val="32"/>
        </w:rPr>
        <w:t>К ЗАКОНУ ЧУВАШСКОЙ</w:t>
      </w:r>
      <w:r>
        <w:rPr>
          <w:sz w:val="32"/>
          <w:szCs w:val="32"/>
        </w:rPr>
        <w:t xml:space="preserve"> </w:t>
      </w:r>
      <w:r w:rsidRPr="00C339DC">
        <w:rPr>
          <w:sz w:val="32"/>
          <w:szCs w:val="32"/>
        </w:rPr>
        <w:t>РЕСПУБЛИКИ</w:t>
      </w:r>
      <w:r>
        <w:rPr>
          <w:sz w:val="32"/>
          <w:szCs w:val="32"/>
        </w:rPr>
        <w:t xml:space="preserve"> "</w:t>
      </w:r>
      <w:r w:rsidRPr="00C339DC">
        <w:rPr>
          <w:sz w:val="32"/>
          <w:szCs w:val="32"/>
        </w:rPr>
        <w:t xml:space="preserve">О ПОРЯДКЕ ИСПОЛЬЗОВАНИЯ ЛЕСОВ ГРАЖДАНАМИ </w:t>
      </w:r>
    </w:p>
    <w:p w:rsidR="001731E1" w:rsidRDefault="00C339DC" w:rsidP="00C339DC">
      <w:pPr>
        <w:pStyle w:val="40"/>
        <w:shd w:val="clear" w:color="auto" w:fill="auto"/>
        <w:spacing w:before="0" w:after="0" w:line="329" w:lineRule="auto"/>
        <w:rPr>
          <w:sz w:val="32"/>
          <w:szCs w:val="32"/>
        </w:rPr>
      </w:pPr>
      <w:r w:rsidRPr="00C339DC">
        <w:rPr>
          <w:sz w:val="32"/>
          <w:szCs w:val="32"/>
        </w:rPr>
        <w:t>ДЛЯ</w:t>
      </w:r>
      <w:r>
        <w:rPr>
          <w:sz w:val="32"/>
          <w:szCs w:val="32"/>
        </w:rPr>
        <w:t xml:space="preserve"> </w:t>
      </w:r>
      <w:r w:rsidRPr="00C339DC">
        <w:rPr>
          <w:sz w:val="32"/>
          <w:szCs w:val="32"/>
        </w:rPr>
        <w:t>СОБСТВЕННЫХ НУЖД</w:t>
      </w:r>
      <w:r>
        <w:rPr>
          <w:sz w:val="32"/>
          <w:szCs w:val="32"/>
        </w:rPr>
        <w:t>"</w:t>
      </w:r>
    </w:p>
    <w:p w:rsidR="00C339DC" w:rsidRPr="00C339DC" w:rsidRDefault="00C339DC" w:rsidP="00C339DC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</w:p>
    <w:p w:rsidR="00C339DC" w:rsidRPr="00C339DC" w:rsidRDefault="00C339DC" w:rsidP="00C339DC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</w:pPr>
      <w:proofErr w:type="gramStart"/>
      <w:r w:rsidRPr="00C339DC"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  <w:t>Принят</w:t>
      </w:r>
      <w:proofErr w:type="gramEnd"/>
    </w:p>
    <w:p w:rsidR="00C339DC" w:rsidRPr="00C339DC" w:rsidRDefault="00C339DC" w:rsidP="00C339DC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C339DC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Государственным Советом</w:t>
      </w:r>
    </w:p>
    <w:p w:rsidR="00C339DC" w:rsidRPr="00C339DC" w:rsidRDefault="00C339DC" w:rsidP="00C339DC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C339DC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Чувашской Республики</w:t>
      </w:r>
    </w:p>
    <w:p w:rsidR="00C339DC" w:rsidRPr="00C339DC" w:rsidRDefault="00EF2718" w:rsidP="00C339DC">
      <w:pPr>
        <w:widowControl/>
        <w:autoSpaceDE w:val="0"/>
        <w:autoSpaceDN w:val="0"/>
        <w:adjustRightInd w:val="0"/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 xml:space="preserve">9 июля </w:t>
      </w:r>
      <w:r w:rsidR="00C339DC" w:rsidRPr="00C339DC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2020 года</w:t>
      </w:r>
    </w:p>
    <w:p w:rsidR="00C339DC" w:rsidRPr="00C339DC" w:rsidRDefault="00C339DC" w:rsidP="00C339DC">
      <w:pPr>
        <w:widowControl/>
        <w:autoSpaceDE w:val="0"/>
        <w:autoSpaceDN w:val="0"/>
        <w:adjustRightInd w:val="0"/>
        <w:spacing w:line="264" w:lineRule="auto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</w:p>
    <w:p w:rsidR="00C339DC" w:rsidRPr="00C339DC" w:rsidRDefault="00C339DC" w:rsidP="00C339DC">
      <w:pPr>
        <w:pStyle w:val="40"/>
        <w:spacing w:before="0" w:after="0" w:line="329" w:lineRule="auto"/>
        <w:ind w:firstLine="709"/>
        <w:jc w:val="both"/>
        <w:rPr>
          <w:sz w:val="28"/>
          <w:szCs w:val="28"/>
        </w:rPr>
      </w:pPr>
      <w:r w:rsidRPr="00C339DC">
        <w:rPr>
          <w:sz w:val="28"/>
          <w:szCs w:val="28"/>
        </w:rPr>
        <w:t>Статья 1</w:t>
      </w:r>
    </w:p>
    <w:p w:rsidR="00C339DC" w:rsidRPr="00C339DC" w:rsidRDefault="00C339DC" w:rsidP="00C339DC">
      <w:pPr>
        <w:pStyle w:val="40"/>
        <w:spacing w:before="0" w:after="0" w:line="329" w:lineRule="auto"/>
        <w:ind w:firstLine="709"/>
        <w:jc w:val="both"/>
        <w:rPr>
          <w:b w:val="0"/>
          <w:spacing w:val="-4"/>
          <w:sz w:val="28"/>
          <w:szCs w:val="28"/>
        </w:rPr>
      </w:pPr>
      <w:proofErr w:type="gramStart"/>
      <w:r w:rsidRPr="00C339DC">
        <w:rPr>
          <w:b w:val="0"/>
          <w:spacing w:val="-4"/>
          <w:sz w:val="28"/>
          <w:szCs w:val="28"/>
        </w:rPr>
        <w:t xml:space="preserve">Внести в пункт 7 приложения 2 "Порядок заготовки и сбора гражданами </w:t>
      </w:r>
      <w:proofErr w:type="spellStart"/>
      <w:r w:rsidRPr="00C339DC">
        <w:rPr>
          <w:b w:val="0"/>
          <w:spacing w:val="-4"/>
          <w:sz w:val="28"/>
          <w:szCs w:val="28"/>
        </w:rPr>
        <w:t>недревесных</w:t>
      </w:r>
      <w:proofErr w:type="spellEnd"/>
      <w:r w:rsidRPr="00C339DC">
        <w:rPr>
          <w:b w:val="0"/>
          <w:spacing w:val="-4"/>
          <w:sz w:val="28"/>
          <w:szCs w:val="28"/>
        </w:rPr>
        <w:t xml:space="preserve"> лесных ресурсов для собственных нужд" к Закону Чувашской Республики от 19 июля 2007 года № 48 "О порядке использования лесов гражданами для собственных нужд" (Ведомости Государственного Совета Чувашской Республики, 2007, № 74; 2008, № 77; 2009, № 81;</w:t>
      </w:r>
      <w:proofErr w:type="gramEnd"/>
      <w:r w:rsidRPr="00C339DC">
        <w:rPr>
          <w:b w:val="0"/>
          <w:spacing w:val="-4"/>
          <w:sz w:val="28"/>
          <w:szCs w:val="28"/>
        </w:rPr>
        <w:t xml:space="preserve"> </w:t>
      </w:r>
      <w:proofErr w:type="gramStart"/>
      <w:r w:rsidRPr="00C339DC">
        <w:rPr>
          <w:b w:val="0"/>
          <w:spacing w:val="-4"/>
          <w:sz w:val="28"/>
          <w:szCs w:val="28"/>
        </w:rPr>
        <w:t>2011, № 90; 2012, № 95; Собрание законодательства Чувашской Республики, 2014, № 5; газета "Республика", 2018, 21 декабря) изменение, дополнив его абзацем следу</w:t>
      </w:r>
      <w:r w:rsidRPr="00C339DC">
        <w:rPr>
          <w:b w:val="0"/>
          <w:spacing w:val="-4"/>
          <w:sz w:val="28"/>
          <w:szCs w:val="28"/>
        </w:rPr>
        <w:t>ю</w:t>
      </w:r>
      <w:r w:rsidRPr="00C339DC">
        <w:rPr>
          <w:b w:val="0"/>
          <w:spacing w:val="-4"/>
          <w:sz w:val="28"/>
          <w:szCs w:val="28"/>
        </w:rPr>
        <w:t>щего содержания:</w:t>
      </w:r>
      <w:proofErr w:type="gramEnd"/>
    </w:p>
    <w:p w:rsidR="00C339DC" w:rsidRPr="00C339DC" w:rsidRDefault="00C339DC" w:rsidP="00C339DC">
      <w:pPr>
        <w:pStyle w:val="40"/>
        <w:shd w:val="clear" w:color="auto" w:fill="auto"/>
        <w:spacing w:before="0" w:after="0" w:line="329" w:lineRule="auto"/>
        <w:ind w:firstLine="709"/>
        <w:jc w:val="both"/>
        <w:rPr>
          <w:b w:val="0"/>
          <w:spacing w:val="-4"/>
          <w:sz w:val="28"/>
          <w:szCs w:val="28"/>
        </w:rPr>
      </w:pPr>
      <w:r w:rsidRPr="00C339DC">
        <w:rPr>
          <w:b w:val="0"/>
          <w:spacing w:val="-4"/>
          <w:sz w:val="28"/>
          <w:szCs w:val="28"/>
        </w:rPr>
        <w:t>"Информирование граждан о местах, требующих очистки от валежника в лесах, осуществляется уполномоченным органом исполнительной власти Чувашской Республики в области лесных отношений (далее – уполном</w:t>
      </w:r>
      <w:r w:rsidRPr="00C339DC">
        <w:rPr>
          <w:b w:val="0"/>
          <w:spacing w:val="-4"/>
          <w:sz w:val="28"/>
          <w:szCs w:val="28"/>
        </w:rPr>
        <w:t>о</w:t>
      </w:r>
      <w:r>
        <w:rPr>
          <w:b w:val="0"/>
          <w:spacing w:val="-4"/>
          <w:sz w:val="28"/>
          <w:szCs w:val="28"/>
        </w:rPr>
        <w:t>ченный орган). Соответству</w:t>
      </w:r>
      <w:r w:rsidRPr="00C339DC">
        <w:rPr>
          <w:b w:val="0"/>
          <w:spacing w:val="-4"/>
          <w:sz w:val="28"/>
          <w:szCs w:val="28"/>
        </w:rPr>
        <w:t>ющая информация размещается на официальном сайте уполномоченного органа в информационно-телекоммуникационной сети "Интернет", а также на информационных стендах в лесничествах</w:t>
      </w:r>
      <w:proofErr w:type="gramStart"/>
      <w:r w:rsidRPr="00C339DC">
        <w:rPr>
          <w:b w:val="0"/>
          <w:spacing w:val="-4"/>
          <w:sz w:val="28"/>
          <w:szCs w:val="28"/>
        </w:rPr>
        <w:t>.".</w:t>
      </w:r>
      <w:proofErr w:type="gramEnd"/>
    </w:p>
    <w:p w:rsidR="001731E1" w:rsidRPr="00C339DC" w:rsidRDefault="00C339DC" w:rsidP="00C339DC">
      <w:pPr>
        <w:pStyle w:val="40"/>
        <w:shd w:val="clear" w:color="auto" w:fill="auto"/>
        <w:spacing w:before="0" w:after="0" w:line="312" w:lineRule="auto"/>
        <w:ind w:firstLine="709"/>
        <w:jc w:val="both"/>
        <w:rPr>
          <w:sz w:val="28"/>
          <w:szCs w:val="28"/>
        </w:rPr>
      </w:pPr>
      <w:r w:rsidRPr="00C339DC">
        <w:rPr>
          <w:sz w:val="28"/>
          <w:szCs w:val="28"/>
        </w:rPr>
        <w:lastRenderedPageBreak/>
        <w:t>Статья 2</w:t>
      </w:r>
    </w:p>
    <w:p w:rsidR="001731E1" w:rsidRPr="00C339DC" w:rsidRDefault="00C339DC" w:rsidP="00C339DC">
      <w:pPr>
        <w:pStyle w:val="20"/>
        <w:shd w:val="clear" w:color="auto" w:fill="auto"/>
        <w:spacing w:line="312" w:lineRule="auto"/>
        <w:ind w:firstLine="709"/>
        <w:rPr>
          <w:sz w:val="28"/>
          <w:szCs w:val="28"/>
        </w:rPr>
      </w:pPr>
      <w:r w:rsidRPr="00C339DC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C339DC" w:rsidRPr="00C339DC" w:rsidRDefault="00C339DC" w:rsidP="00C339DC">
      <w:pPr>
        <w:widowControl/>
        <w:rPr>
          <w:rFonts w:ascii="Times New Roman" w:eastAsia="Times New Roman" w:hAnsi="Times New Roman" w:cs="Times New Roman"/>
          <w:color w:val="auto"/>
          <w:sz w:val="56"/>
          <w:szCs w:val="56"/>
          <w:lang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38"/>
        <w:gridCol w:w="5842"/>
      </w:tblGrid>
      <w:tr w:rsidR="00C339DC" w:rsidRPr="00C339DC" w:rsidTr="00C339DC">
        <w:tc>
          <w:tcPr>
            <w:tcW w:w="3440" w:type="dxa"/>
          </w:tcPr>
          <w:p w:rsidR="00C339DC" w:rsidRPr="00C339DC" w:rsidRDefault="00C339DC" w:rsidP="00C339DC">
            <w:pPr>
              <w:widowControl/>
              <w:ind w:left="-2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C339D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Временно исполняющий</w:t>
            </w:r>
          </w:p>
          <w:p w:rsidR="00C339DC" w:rsidRPr="00C339DC" w:rsidRDefault="00C339DC" w:rsidP="00C339DC">
            <w:pPr>
              <w:widowControl/>
              <w:ind w:left="-2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C339D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обязанности Главы</w:t>
            </w:r>
          </w:p>
          <w:p w:rsidR="00C339DC" w:rsidRPr="00C339DC" w:rsidRDefault="00C339DC" w:rsidP="00C339DC">
            <w:pPr>
              <w:widowControl/>
              <w:ind w:left="-2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C339D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Чувашской Республики</w:t>
            </w:r>
          </w:p>
        </w:tc>
        <w:tc>
          <w:tcPr>
            <w:tcW w:w="5846" w:type="dxa"/>
          </w:tcPr>
          <w:p w:rsidR="00C339DC" w:rsidRPr="00C339DC" w:rsidRDefault="00C339DC" w:rsidP="00C339DC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</w:p>
          <w:p w:rsidR="00C339DC" w:rsidRPr="00C339DC" w:rsidRDefault="00C339DC" w:rsidP="00C339DC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</w:p>
          <w:p w:rsidR="00C339DC" w:rsidRPr="00C339DC" w:rsidRDefault="00C339DC" w:rsidP="00C339DC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C339D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О. Николаев</w:t>
            </w:r>
          </w:p>
        </w:tc>
      </w:tr>
    </w:tbl>
    <w:p w:rsidR="00C339DC" w:rsidRPr="00C339DC" w:rsidRDefault="00C339DC" w:rsidP="00C339DC">
      <w:pPr>
        <w:widowControl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CF337A" w:rsidRPr="00CF337A" w:rsidRDefault="00CF337A" w:rsidP="00CF337A">
      <w:pPr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r w:rsidRPr="00CF337A">
        <w:rPr>
          <w:rFonts w:ascii="Times New Roman" w:hAnsi="Times New Roman" w:cs="Times New Roman"/>
          <w:sz w:val="28"/>
          <w:szCs w:val="28"/>
        </w:rPr>
        <w:t>г. Чебоксары</w:t>
      </w:r>
    </w:p>
    <w:p w:rsidR="00CF337A" w:rsidRPr="00CF337A" w:rsidRDefault="00CF337A" w:rsidP="00CF337A">
      <w:pPr>
        <w:rPr>
          <w:rFonts w:ascii="Times New Roman" w:hAnsi="Times New Roman" w:cs="Times New Roman"/>
          <w:sz w:val="28"/>
          <w:szCs w:val="28"/>
        </w:rPr>
      </w:pPr>
      <w:r w:rsidRPr="00CF337A">
        <w:rPr>
          <w:rFonts w:ascii="Times New Roman" w:hAnsi="Times New Roman" w:cs="Times New Roman"/>
          <w:sz w:val="28"/>
          <w:szCs w:val="28"/>
        </w:rPr>
        <w:t>14 июля 2020 года</w:t>
      </w:r>
    </w:p>
    <w:p w:rsidR="00CF337A" w:rsidRPr="00CF337A" w:rsidRDefault="00CF337A" w:rsidP="00CF337A">
      <w:pPr>
        <w:spacing w:line="276" w:lineRule="auto"/>
        <w:rPr>
          <w:rFonts w:ascii="Times New Roman" w:eastAsia="Times New Roman" w:hAnsi="Times New Roman" w:cs="Times New Roman"/>
          <w:sz w:val="8"/>
          <w:szCs w:val="8"/>
        </w:rPr>
      </w:pPr>
      <w:r w:rsidRPr="00CF337A">
        <w:rPr>
          <w:rFonts w:ascii="Times New Roman" w:hAnsi="Times New Roman" w:cs="Times New Roman"/>
          <w:sz w:val="28"/>
          <w:szCs w:val="28"/>
        </w:rPr>
        <w:t xml:space="preserve">№ </w:t>
      </w:r>
      <w:r w:rsidRPr="00CF337A">
        <w:rPr>
          <w:rFonts w:ascii="Times New Roman" w:hAnsi="Times New Roman" w:cs="Times New Roman"/>
          <w:sz w:val="28"/>
          <w:szCs w:val="28"/>
        </w:rPr>
        <w:t>62</w:t>
      </w:r>
    </w:p>
    <w:bookmarkEnd w:id="0"/>
    <w:p w:rsidR="00C339DC" w:rsidRDefault="00C339DC" w:rsidP="00C339DC">
      <w:pPr>
        <w:pStyle w:val="20"/>
        <w:shd w:val="clear" w:color="auto" w:fill="auto"/>
      </w:pPr>
    </w:p>
    <w:sectPr w:rsidR="00C339DC" w:rsidSect="00422EDF">
      <w:headerReference w:type="default" r:id="rId8"/>
      <w:pgSz w:w="11900" w:h="16840"/>
      <w:pgMar w:top="1134" w:right="851" w:bottom="1134" w:left="1985" w:header="709" w:footer="709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9DC" w:rsidRDefault="00C339DC">
      <w:r>
        <w:separator/>
      </w:r>
    </w:p>
  </w:endnote>
  <w:endnote w:type="continuationSeparator" w:id="0">
    <w:p w:rsidR="00C339DC" w:rsidRDefault="00C33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9DC" w:rsidRDefault="00C339DC"/>
  </w:footnote>
  <w:footnote w:type="continuationSeparator" w:id="0">
    <w:p w:rsidR="00C339DC" w:rsidRDefault="00C339D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43630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22EDF" w:rsidRPr="00422EDF" w:rsidRDefault="00422EDF">
        <w:pPr>
          <w:pStyle w:val="a6"/>
          <w:jc w:val="center"/>
          <w:rPr>
            <w:rFonts w:ascii="Times New Roman" w:hAnsi="Times New Roman" w:cs="Times New Roman"/>
          </w:rPr>
        </w:pPr>
        <w:r w:rsidRPr="00422EDF">
          <w:rPr>
            <w:rFonts w:ascii="Times New Roman" w:hAnsi="Times New Roman" w:cs="Times New Roman"/>
          </w:rPr>
          <w:fldChar w:fldCharType="begin"/>
        </w:r>
        <w:r w:rsidRPr="00422EDF">
          <w:rPr>
            <w:rFonts w:ascii="Times New Roman" w:hAnsi="Times New Roman" w:cs="Times New Roman"/>
          </w:rPr>
          <w:instrText>PAGE   \* MERGEFORMAT</w:instrText>
        </w:r>
        <w:r w:rsidRPr="00422EDF">
          <w:rPr>
            <w:rFonts w:ascii="Times New Roman" w:hAnsi="Times New Roman" w:cs="Times New Roman"/>
          </w:rPr>
          <w:fldChar w:fldCharType="separate"/>
        </w:r>
        <w:r w:rsidR="00CF337A">
          <w:rPr>
            <w:rFonts w:ascii="Times New Roman" w:hAnsi="Times New Roman" w:cs="Times New Roman"/>
            <w:noProof/>
          </w:rPr>
          <w:t>2</w:t>
        </w:r>
        <w:r w:rsidRPr="00422EDF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E1"/>
    <w:rsid w:val="000F0652"/>
    <w:rsid w:val="001731E1"/>
    <w:rsid w:val="00422EDF"/>
    <w:rsid w:val="00C339DC"/>
    <w:rsid w:val="00CF337A"/>
    <w:rsid w:val="00DB6AFD"/>
    <w:rsid w:val="00EF2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0" w:lineRule="atLeast"/>
      <w:jc w:val="right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after="6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42" w:lineRule="exact"/>
      <w:ind w:firstLine="76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C339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39DC"/>
    <w:rPr>
      <w:rFonts w:ascii="Tahoma" w:hAnsi="Tahoma" w:cs="Tahoma"/>
      <w:color w:val="000000"/>
      <w:sz w:val="16"/>
      <w:szCs w:val="16"/>
    </w:rPr>
  </w:style>
  <w:style w:type="paragraph" w:customStyle="1" w:styleId="ConsPlusTitle">
    <w:name w:val="ConsPlusTitle"/>
    <w:rsid w:val="00C339DC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  <w:lang w:bidi="ar-SA"/>
    </w:rPr>
  </w:style>
  <w:style w:type="paragraph" w:styleId="a6">
    <w:name w:val="header"/>
    <w:basedOn w:val="a"/>
    <w:link w:val="a7"/>
    <w:uiPriority w:val="99"/>
    <w:unhideWhenUsed/>
    <w:rsid w:val="00422ED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22EDF"/>
    <w:rPr>
      <w:color w:val="000000"/>
    </w:rPr>
  </w:style>
  <w:style w:type="paragraph" w:styleId="a8">
    <w:name w:val="footer"/>
    <w:basedOn w:val="a"/>
    <w:link w:val="a9"/>
    <w:uiPriority w:val="99"/>
    <w:unhideWhenUsed/>
    <w:rsid w:val="00422ED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22EDF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0" w:lineRule="atLeast"/>
      <w:jc w:val="right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after="6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42" w:lineRule="exact"/>
      <w:ind w:firstLine="76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C339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39DC"/>
    <w:rPr>
      <w:rFonts w:ascii="Tahoma" w:hAnsi="Tahoma" w:cs="Tahoma"/>
      <w:color w:val="000000"/>
      <w:sz w:val="16"/>
      <w:szCs w:val="16"/>
    </w:rPr>
  </w:style>
  <w:style w:type="paragraph" w:customStyle="1" w:styleId="ConsPlusTitle">
    <w:name w:val="ConsPlusTitle"/>
    <w:rsid w:val="00C339DC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  <w:lang w:bidi="ar-SA"/>
    </w:rPr>
  </w:style>
  <w:style w:type="paragraph" w:styleId="a6">
    <w:name w:val="header"/>
    <w:basedOn w:val="a"/>
    <w:link w:val="a7"/>
    <w:uiPriority w:val="99"/>
    <w:unhideWhenUsed/>
    <w:rsid w:val="00422ED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22EDF"/>
    <w:rPr>
      <w:color w:val="000000"/>
    </w:rPr>
  </w:style>
  <w:style w:type="paragraph" w:styleId="a8">
    <w:name w:val="footer"/>
    <w:basedOn w:val="a"/>
    <w:link w:val="a9"/>
    <w:uiPriority w:val="99"/>
    <w:unhideWhenUsed/>
    <w:rsid w:val="00422ED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22ED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Ольга Валерьевна</dc:creator>
  <cp:lastModifiedBy>Леончик Александр Владимирович</cp:lastModifiedBy>
  <cp:revision>6</cp:revision>
  <cp:lastPrinted>2020-07-08T05:49:00Z</cp:lastPrinted>
  <dcterms:created xsi:type="dcterms:W3CDTF">2020-07-07T07:57:00Z</dcterms:created>
  <dcterms:modified xsi:type="dcterms:W3CDTF">2020-07-14T14:19:00Z</dcterms:modified>
</cp:coreProperties>
</file>