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B6D" w:rsidRPr="00AE7940" w:rsidRDefault="001B4B6D" w:rsidP="00084619">
      <w:pPr>
        <w:pStyle w:val="a3"/>
        <w:tabs>
          <w:tab w:val="left" w:pos="3119"/>
        </w:tabs>
        <w:rPr>
          <w:rFonts w:ascii="Times New Roman" w:hAnsi="Times New Roman"/>
          <w:bCs/>
          <w:caps/>
          <w:sz w:val="8"/>
          <w:szCs w:val="8"/>
          <w:lang w:val="ru-RU"/>
        </w:rPr>
      </w:pPr>
    </w:p>
    <w:p w:rsidR="00AE7940" w:rsidRDefault="00AE7940" w:rsidP="00084619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DDC027C" wp14:editId="5C584788">
            <wp:extent cx="747423" cy="763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7940" w:rsidRPr="00AE7940" w:rsidRDefault="00AE7940" w:rsidP="00AE7940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153D2E" w:rsidRPr="00084619" w:rsidRDefault="00153D2E" w:rsidP="00084619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084619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084619" w:rsidRDefault="00153D2E" w:rsidP="00084619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084619">
        <w:rPr>
          <w:rFonts w:ascii="Times New Roman" w:hAnsi="Times New Roman"/>
          <w:caps/>
          <w:sz w:val="40"/>
          <w:szCs w:val="40"/>
        </w:rPr>
        <w:t>Чувашской</w:t>
      </w:r>
      <w:r w:rsidR="007F140B" w:rsidRPr="00084619">
        <w:rPr>
          <w:rFonts w:ascii="Times New Roman" w:hAnsi="Times New Roman"/>
          <w:caps/>
          <w:sz w:val="40"/>
          <w:szCs w:val="40"/>
        </w:rPr>
        <w:t xml:space="preserve"> </w:t>
      </w:r>
      <w:r w:rsidRPr="00084619">
        <w:rPr>
          <w:rFonts w:ascii="Times New Roman" w:hAnsi="Times New Roman"/>
          <w:caps/>
          <w:sz w:val="40"/>
          <w:szCs w:val="40"/>
        </w:rPr>
        <w:t>Республики</w:t>
      </w:r>
    </w:p>
    <w:p w:rsidR="006C4CDA" w:rsidRPr="00084619" w:rsidRDefault="006C4CDA" w:rsidP="00084619">
      <w:pPr>
        <w:tabs>
          <w:tab w:val="left" w:pos="3119"/>
        </w:tabs>
        <w:ind w:left="720"/>
        <w:rPr>
          <w:bCs/>
          <w:caps/>
          <w:sz w:val="28"/>
          <w:szCs w:val="28"/>
        </w:rPr>
      </w:pPr>
    </w:p>
    <w:p w:rsidR="00084619" w:rsidRDefault="005635FB" w:rsidP="00AE7940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 xml:space="preserve">О внесении изменений </w:t>
      </w:r>
    </w:p>
    <w:p w:rsidR="00084619" w:rsidRDefault="005635FB" w:rsidP="00AE7940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caps/>
          <w:sz w:val="32"/>
          <w:szCs w:val="32"/>
        </w:rPr>
        <w:t xml:space="preserve">В </w:t>
      </w:r>
      <w:r w:rsidR="008F57DB" w:rsidRPr="00084619">
        <w:rPr>
          <w:rFonts w:ascii="Times New Roman" w:hAnsi="Times New Roman"/>
          <w:sz w:val="32"/>
          <w:szCs w:val="32"/>
        </w:rPr>
        <w:t xml:space="preserve">ОТДЕЛЬНЫЕ ЗАКОНОДАТЕЛЬНЫЕ АКТЫ </w:t>
      </w:r>
    </w:p>
    <w:p w:rsidR="005635FB" w:rsidRPr="00084619" w:rsidRDefault="008F57DB" w:rsidP="00AE7940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084619">
        <w:rPr>
          <w:rFonts w:ascii="Times New Roman" w:hAnsi="Times New Roman"/>
          <w:sz w:val="32"/>
          <w:szCs w:val="32"/>
        </w:rPr>
        <w:t>ЧУВАШСКОЙ РЕСПУБЛИКИ</w:t>
      </w:r>
    </w:p>
    <w:p w:rsidR="00AE7940" w:rsidRPr="00AE7940" w:rsidRDefault="00AE7940" w:rsidP="00AE794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E7940" w:rsidRPr="00AE7940" w:rsidRDefault="00AE7940" w:rsidP="00AE7940">
      <w:pPr>
        <w:tabs>
          <w:tab w:val="left" w:pos="4062"/>
        </w:tabs>
        <w:ind w:left="5954"/>
        <w:jc w:val="center"/>
        <w:rPr>
          <w:i/>
          <w:iCs/>
          <w:color w:val="000000" w:themeColor="text1"/>
          <w:sz w:val="26"/>
          <w:szCs w:val="26"/>
        </w:rPr>
      </w:pPr>
      <w:proofErr w:type="gramStart"/>
      <w:r w:rsidRPr="00AE7940">
        <w:rPr>
          <w:i/>
          <w:iCs/>
          <w:color w:val="000000" w:themeColor="text1"/>
          <w:sz w:val="26"/>
          <w:szCs w:val="26"/>
        </w:rPr>
        <w:t>Принят</w:t>
      </w:r>
      <w:proofErr w:type="gramEnd"/>
    </w:p>
    <w:p w:rsidR="00AE7940" w:rsidRPr="00AE7940" w:rsidRDefault="00AE7940" w:rsidP="00AE7940">
      <w:pPr>
        <w:tabs>
          <w:tab w:val="left" w:pos="4062"/>
        </w:tabs>
        <w:ind w:left="5954"/>
        <w:jc w:val="center"/>
        <w:rPr>
          <w:i/>
          <w:iCs/>
          <w:color w:val="000000" w:themeColor="text1"/>
          <w:sz w:val="26"/>
          <w:szCs w:val="26"/>
        </w:rPr>
      </w:pPr>
      <w:r w:rsidRPr="00AE7940">
        <w:rPr>
          <w:i/>
          <w:iCs/>
          <w:color w:val="000000" w:themeColor="text1"/>
          <w:sz w:val="26"/>
          <w:szCs w:val="26"/>
        </w:rPr>
        <w:t>Государственным Советом</w:t>
      </w:r>
    </w:p>
    <w:p w:rsidR="00AE7940" w:rsidRPr="00AE7940" w:rsidRDefault="00AE7940" w:rsidP="00AE7940">
      <w:pPr>
        <w:tabs>
          <w:tab w:val="left" w:pos="4062"/>
        </w:tabs>
        <w:ind w:left="5954"/>
        <w:jc w:val="center"/>
        <w:rPr>
          <w:i/>
          <w:iCs/>
          <w:color w:val="000000" w:themeColor="text1"/>
          <w:sz w:val="26"/>
          <w:szCs w:val="26"/>
        </w:rPr>
      </w:pPr>
      <w:r w:rsidRPr="00AE7940">
        <w:rPr>
          <w:i/>
          <w:iCs/>
          <w:color w:val="000000" w:themeColor="text1"/>
          <w:sz w:val="26"/>
          <w:szCs w:val="26"/>
        </w:rPr>
        <w:t>Чувашской Республики</w:t>
      </w:r>
    </w:p>
    <w:p w:rsidR="00AE7940" w:rsidRPr="00AE7940" w:rsidRDefault="003A4896" w:rsidP="00AE7940">
      <w:pPr>
        <w:autoSpaceDE w:val="0"/>
        <w:autoSpaceDN w:val="0"/>
        <w:adjustRightInd w:val="0"/>
        <w:ind w:left="5954"/>
        <w:jc w:val="center"/>
        <w:rPr>
          <w:i/>
          <w:iCs/>
          <w:color w:val="000000" w:themeColor="text1"/>
          <w:sz w:val="26"/>
          <w:szCs w:val="26"/>
        </w:rPr>
      </w:pPr>
      <w:r>
        <w:rPr>
          <w:i/>
          <w:iCs/>
          <w:color w:val="000000" w:themeColor="text1"/>
          <w:sz w:val="26"/>
          <w:szCs w:val="26"/>
        </w:rPr>
        <w:t xml:space="preserve">12 марта </w:t>
      </w:r>
      <w:r w:rsidR="00AE7940" w:rsidRPr="00AE7940">
        <w:rPr>
          <w:i/>
          <w:iCs/>
          <w:color w:val="000000" w:themeColor="text1"/>
          <w:sz w:val="26"/>
          <w:szCs w:val="26"/>
        </w:rPr>
        <w:t>2020 года</w:t>
      </w:r>
    </w:p>
    <w:p w:rsidR="00AE7940" w:rsidRPr="00AE7940" w:rsidRDefault="00AE7940" w:rsidP="00AE7940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E018DE" w:rsidRPr="00DC69E5" w:rsidRDefault="00E018DE" w:rsidP="00E018DE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DC69E5">
        <w:rPr>
          <w:rFonts w:ascii="Times New Roman" w:hAnsi="Times New Roman"/>
          <w:szCs w:val="28"/>
        </w:rPr>
        <w:t xml:space="preserve">Статья 1 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spacing w:val="-4"/>
          <w:sz w:val="28"/>
          <w:szCs w:val="28"/>
          <w:lang w:eastAsia="en-US"/>
        </w:rPr>
        <w:t>Внести в статью 23 Закона Чувашской Республики от 1 марта 2011 года</w:t>
      </w:r>
      <w:r w:rsidRPr="00DC69E5">
        <w:rPr>
          <w:sz w:val="28"/>
          <w:szCs w:val="28"/>
          <w:lang w:eastAsia="en-US"/>
        </w:rPr>
        <w:t xml:space="preserve"> № 6 "Об Общественной палате Чувашской Республики" (Ведомости </w:t>
      </w:r>
      <w:r w:rsidRPr="00DC69E5">
        <w:rPr>
          <w:spacing w:val="-4"/>
          <w:sz w:val="28"/>
          <w:szCs w:val="28"/>
          <w:lang w:eastAsia="en-US"/>
        </w:rPr>
        <w:t>Гос</w:t>
      </w:r>
      <w:r w:rsidRPr="00DC69E5">
        <w:rPr>
          <w:spacing w:val="-4"/>
          <w:sz w:val="28"/>
          <w:szCs w:val="28"/>
          <w:lang w:eastAsia="en-US"/>
        </w:rPr>
        <w:t>у</w:t>
      </w:r>
      <w:r w:rsidRPr="00DC69E5">
        <w:rPr>
          <w:spacing w:val="-4"/>
          <w:sz w:val="28"/>
          <w:szCs w:val="28"/>
          <w:lang w:eastAsia="en-US"/>
        </w:rPr>
        <w:t>дарственного Совета Чувашской Республики, 2011, № 89; 2012, № 92 (том I);</w:t>
      </w:r>
      <w:r w:rsidRPr="00DC69E5">
        <w:rPr>
          <w:sz w:val="28"/>
          <w:szCs w:val="28"/>
          <w:lang w:eastAsia="en-US"/>
        </w:rPr>
        <w:t xml:space="preserve"> Собрание законодательства Чувашской Республики, 2013, № 11; 2014, № 5, 11; </w:t>
      </w:r>
      <w:r w:rsidRPr="00DC69E5">
        <w:rPr>
          <w:rFonts w:eastAsia="Calibri"/>
          <w:sz w:val="28"/>
          <w:szCs w:val="28"/>
        </w:rPr>
        <w:t>2016, № 10; 2017, № 7; газета "Республика", 2019, 15 мая) следующие изменения: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1) часть 2 изложить в следующей редакции: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DC69E5">
        <w:rPr>
          <w:rFonts w:eastAsia="Calibri"/>
          <w:spacing w:val="-4"/>
          <w:sz w:val="28"/>
          <w:szCs w:val="28"/>
        </w:rPr>
        <w:t>"2. Аппарат Общественной палаты является подразделением органа исполнительной власти Чувашской Республики, обеспечивающего деятел</w:t>
      </w:r>
      <w:r w:rsidRPr="00DC69E5">
        <w:rPr>
          <w:rFonts w:eastAsia="Calibri"/>
          <w:spacing w:val="-4"/>
          <w:sz w:val="28"/>
          <w:szCs w:val="28"/>
        </w:rPr>
        <w:t>ь</w:t>
      </w:r>
      <w:r w:rsidRPr="00DC69E5">
        <w:rPr>
          <w:rFonts w:eastAsia="Calibri"/>
          <w:spacing w:val="-4"/>
          <w:sz w:val="28"/>
          <w:szCs w:val="28"/>
        </w:rPr>
        <w:t>ность Главы Чувашской Республики и Кабинета Министров Чувашской Ре</w:t>
      </w:r>
      <w:r w:rsidRPr="00DC69E5">
        <w:rPr>
          <w:rFonts w:eastAsia="Calibri"/>
          <w:spacing w:val="-4"/>
          <w:sz w:val="28"/>
          <w:szCs w:val="28"/>
        </w:rPr>
        <w:t>с</w:t>
      </w:r>
      <w:r w:rsidRPr="00DC69E5">
        <w:rPr>
          <w:rFonts w:eastAsia="Calibri"/>
          <w:spacing w:val="-4"/>
          <w:sz w:val="28"/>
          <w:szCs w:val="28"/>
        </w:rPr>
        <w:t>публики</w:t>
      </w:r>
      <w:proofErr w:type="gramStart"/>
      <w:r w:rsidRPr="00DC69E5">
        <w:rPr>
          <w:rFonts w:eastAsia="Calibri"/>
          <w:spacing w:val="-4"/>
          <w:sz w:val="28"/>
          <w:szCs w:val="28"/>
        </w:rPr>
        <w:t>.";</w:t>
      </w:r>
      <w:proofErr w:type="gramEnd"/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 xml:space="preserve">2) в абзаце третьем </w:t>
      </w:r>
      <w:hyperlink r:id="rId9" w:history="1">
        <w:r w:rsidRPr="00DC69E5">
          <w:rPr>
            <w:rFonts w:eastAsia="Calibri"/>
            <w:sz w:val="28"/>
            <w:szCs w:val="28"/>
          </w:rPr>
          <w:t xml:space="preserve">части </w:t>
        </w:r>
      </w:hyperlink>
      <w:hyperlink r:id="rId10" w:history="1">
        <w:r w:rsidRPr="00DC69E5">
          <w:rPr>
            <w:rFonts w:eastAsia="Calibri"/>
            <w:sz w:val="28"/>
            <w:szCs w:val="28"/>
          </w:rPr>
          <w:t>2</w:t>
        </w:r>
        <w:r w:rsidRPr="00DC69E5">
          <w:rPr>
            <w:rFonts w:eastAsia="Calibri"/>
            <w:sz w:val="28"/>
            <w:szCs w:val="28"/>
            <w:vertAlign w:val="superscript"/>
          </w:rPr>
          <w:t>1</w:t>
        </w:r>
      </w:hyperlink>
      <w:r w:rsidRPr="00DC69E5">
        <w:rPr>
          <w:rFonts w:eastAsia="Calibri"/>
          <w:sz w:val="28"/>
          <w:szCs w:val="28"/>
        </w:rPr>
        <w:t xml:space="preserve"> слова "органа исполнительной власти Чувашской Республики, осуществляющего функции и полномочия учред</w:t>
      </w:r>
      <w:r w:rsidRPr="00DC69E5">
        <w:rPr>
          <w:rFonts w:eastAsia="Calibri"/>
          <w:sz w:val="28"/>
          <w:szCs w:val="28"/>
        </w:rPr>
        <w:t>и</w:t>
      </w:r>
      <w:r w:rsidRPr="00DC69E5">
        <w:rPr>
          <w:rFonts w:eastAsia="Calibri"/>
          <w:sz w:val="28"/>
          <w:szCs w:val="28"/>
        </w:rPr>
        <w:t>теля аппарата Общественной палаты" заменить словами "органа исполн</w:t>
      </w:r>
      <w:r w:rsidRPr="00DC69E5">
        <w:rPr>
          <w:rFonts w:eastAsia="Calibri"/>
          <w:sz w:val="28"/>
          <w:szCs w:val="28"/>
        </w:rPr>
        <w:t>и</w:t>
      </w:r>
      <w:r w:rsidRPr="00DC69E5">
        <w:rPr>
          <w:rFonts w:eastAsia="Calibri"/>
          <w:sz w:val="28"/>
          <w:szCs w:val="28"/>
        </w:rPr>
        <w:t>тельной власти Чувашской Республики, обеспечивающего деятельность Главы Чувашской Республики и Кабинета Министров Чувашской Респу</w:t>
      </w:r>
      <w:r w:rsidRPr="00DC69E5">
        <w:rPr>
          <w:rFonts w:eastAsia="Calibri"/>
          <w:sz w:val="28"/>
          <w:szCs w:val="28"/>
        </w:rPr>
        <w:t>б</w:t>
      </w:r>
      <w:r w:rsidRPr="00DC69E5">
        <w:rPr>
          <w:rFonts w:eastAsia="Calibri"/>
          <w:sz w:val="28"/>
          <w:szCs w:val="28"/>
        </w:rPr>
        <w:t xml:space="preserve">лики". </w:t>
      </w:r>
    </w:p>
    <w:p w:rsidR="00E018DE" w:rsidRPr="00DC69E5" w:rsidRDefault="00E018DE" w:rsidP="00E018DE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DC69E5">
        <w:rPr>
          <w:rFonts w:ascii="Times New Roman" w:hAnsi="Times New Roman"/>
          <w:szCs w:val="28"/>
        </w:rPr>
        <w:lastRenderedPageBreak/>
        <w:t>Статья 2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DC69E5">
        <w:rPr>
          <w:sz w:val="28"/>
          <w:szCs w:val="28"/>
          <w:lang w:eastAsia="en-US"/>
        </w:rPr>
        <w:t xml:space="preserve">Внести в </w:t>
      </w:r>
      <w:hyperlink r:id="rId11" w:history="1">
        <w:r w:rsidRPr="00DC69E5">
          <w:rPr>
            <w:sz w:val="28"/>
            <w:szCs w:val="28"/>
            <w:lang w:eastAsia="en-US"/>
          </w:rPr>
          <w:t>Закон</w:t>
        </w:r>
      </w:hyperlink>
      <w:r w:rsidRPr="00DC69E5">
        <w:rPr>
          <w:sz w:val="28"/>
          <w:szCs w:val="28"/>
          <w:lang w:eastAsia="en-US"/>
        </w:rPr>
        <w:t xml:space="preserve"> Чувашской Республики от 2 октября 2012 года № 54 "Об Уполномоченном по правам человека в Чувашской Республике" (газ</w:t>
      </w:r>
      <w:r w:rsidRPr="00DC69E5">
        <w:rPr>
          <w:sz w:val="28"/>
          <w:szCs w:val="28"/>
          <w:lang w:eastAsia="en-US"/>
        </w:rPr>
        <w:t>е</w:t>
      </w:r>
      <w:r w:rsidRPr="00DC69E5">
        <w:rPr>
          <w:sz w:val="28"/>
          <w:szCs w:val="28"/>
          <w:lang w:eastAsia="en-US"/>
        </w:rPr>
        <w:t xml:space="preserve">та "Республика", 2012, 5 октября; Собрание законодательства Чувашской Республики, 2013, № 3, 7; 2014, № 6, 12; 2015, № 5, 12; 2016, № 2; 2017, </w:t>
      </w:r>
      <w:r w:rsidRPr="00DC69E5">
        <w:rPr>
          <w:sz w:val="28"/>
          <w:szCs w:val="28"/>
          <w:lang w:eastAsia="en-US"/>
        </w:rPr>
        <w:br/>
        <w:t>№ 4; газета "Республика", 2017, 27 декабря;</w:t>
      </w:r>
      <w:proofErr w:type="gramEnd"/>
      <w:r w:rsidRPr="00DC69E5">
        <w:rPr>
          <w:sz w:val="28"/>
          <w:szCs w:val="28"/>
          <w:lang w:eastAsia="en-US"/>
        </w:rPr>
        <w:t xml:space="preserve"> </w:t>
      </w:r>
      <w:proofErr w:type="gramStart"/>
      <w:r w:rsidRPr="00DC69E5">
        <w:rPr>
          <w:sz w:val="28"/>
          <w:szCs w:val="28"/>
          <w:lang w:eastAsia="en-US"/>
        </w:rPr>
        <w:t xml:space="preserve">2019, 15 февраля) следующие </w:t>
      </w:r>
      <w:r w:rsidRPr="00DC69E5">
        <w:rPr>
          <w:rFonts w:eastAsia="Calibri"/>
          <w:sz w:val="28"/>
          <w:szCs w:val="28"/>
        </w:rPr>
        <w:t>изменения:</w:t>
      </w:r>
      <w:proofErr w:type="gramEnd"/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1) статью 21 изложить в следующей редакции:</w:t>
      </w:r>
    </w:p>
    <w:p w:rsidR="00E018DE" w:rsidRPr="00DC69E5" w:rsidRDefault="00E018DE" w:rsidP="00E018DE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 xml:space="preserve">"Статья 21. </w:t>
      </w:r>
      <w:r w:rsidRPr="00DC69E5">
        <w:rPr>
          <w:b/>
          <w:bCs/>
          <w:sz w:val="28"/>
          <w:szCs w:val="28"/>
        </w:rPr>
        <w:t>Аппарат Уполномоченного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1. Для обеспечения деятельности Уполномоченного создается апп</w:t>
      </w:r>
      <w:r w:rsidRPr="00DC69E5">
        <w:rPr>
          <w:rFonts w:eastAsia="Calibri"/>
          <w:sz w:val="28"/>
          <w:szCs w:val="28"/>
        </w:rPr>
        <w:t>а</w:t>
      </w:r>
      <w:r w:rsidRPr="00DC69E5">
        <w:rPr>
          <w:rFonts w:eastAsia="Calibri"/>
          <w:sz w:val="28"/>
          <w:szCs w:val="28"/>
        </w:rPr>
        <w:t xml:space="preserve">рат Уполномоченного. </w:t>
      </w:r>
    </w:p>
    <w:p w:rsidR="00E018DE" w:rsidRPr="00DC69E5" w:rsidRDefault="00E018DE" w:rsidP="00E018DE">
      <w:pPr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2. Аппарат Уполномоченного осуществляет юридическое, организ</w:t>
      </w:r>
      <w:r w:rsidRPr="00DC69E5">
        <w:rPr>
          <w:rFonts w:eastAsia="Calibri"/>
          <w:sz w:val="28"/>
          <w:szCs w:val="28"/>
        </w:rPr>
        <w:t>а</w:t>
      </w:r>
      <w:r w:rsidRPr="00DC69E5">
        <w:rPr>
          <w:rFonts w:eastAsia="Calibri"/>
          <w:sz w:val="28"/>
          <w:szCs w:val="28"/>
        </w:rPr>
        <w:t>ционное, научно-аналитическое, информационно-справочное и иное обе</w:t>
      </w:r>
      <w:r w:rsidRPr="00DC69E5">
        <w:rPr>
          <w:rFonts w:eastAsia="Calibri"/>
          <w:sz w:val="28"/>
          <w:szCs w:val="28"/>
        </w:rPr>
        <w:t>с</w:t>
      </w:r>
      <w:r w:rsidRPr="00DC69E5">
        <w:rPr>
          <w:rFonts w:eastAsia="Calibri"/>
          <w:sz w:val="28"/>
          <w:szCs w:val="28"/>
        </w:rPr>
        <w:t>печение деятельности Уполномоченного.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DC69E5">
        <w:rPr>
          <w:sz w:val="28"/>
          <w:szCs w:val="28"/>
          <w:lang w:eastAsia="en-US"/>
        </w:rPr>
        <w:t>3. </w:t>
      </w:r>
      <w:r w:rsidRPr="00DC69E5">
        <w:rPr>
          <w:rFonts w:eastAsia="Calibri"/>
          <w:sz w:val="28"/>
          <w:szCs w:val="28"/>
        </w:rPr>
        <w:t>Аппарат Уполномоченного является подразделением органа и</w:t>
      </w:r>
      <w:r w:rsidRPr="00DC69E5">
        <w:rPr>
          <w:rFonts w:eastAsia="Calibri"/>
          <w:sz w:val="28"/>
          <w:szCs w:val="28"/>
        </w:rPr>
        <w:t>с</w:t>
      </w:r>
      <w:r w:rsidRPr="00DC69E5">
        <w:rPr>
          <w:rFonts w:eastAsia="Calibri"/>
          <w:sz w:val="28"/>
          <w:szCs w:val="28"/>
        </w:rPr>
        <w:t>полнительной власти Чувашской Республики, обеспечивающего деятел</w:t>
      </w:r>
      <w:r w:rsidRPr="00DC69E5">
        <w:rPr>
          <w:rFonts w:eastAsia="Calibri"/>
          <w:sz w:val="28"/>
          <w:szCs w:val="28"/>
        </w:rPr>
        <w:t>ь</w:t>
      </w:r>
      <w:r w:rsidRPr="00DC69E5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DC69E5">
        <w:rPr>
          <w:sz w:val="28"/>
          <w:szCs w:val="28"/>
          <w:lang w:eastAsia="en-US"/>
        </w:rPr>
        <w:t>4. Уполномоченный осуществляет общее руководство деятельностью аппарата Уполномоченного.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C69E5">
        <w:rPr>
          <w:rFonts w:eastAsia="Calibri"/>
          <w:sz w:val="28"/>
          <w:szCs w:val="28"/>
        </w:rPr>
        <w:t xml:space="preserve">5. </w:t>
      </w:r>
      <w:r w:rsidRPr="00DC69E5">
        <w:rPr>
          <w:sz w:val="28"/>
          <w:szCs w:val="28"/>
        </w:rPr>
        <w:t>Численность работников аппарата Уполномоченного устанавлив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ется в пределах средств, предусмотренных в республиканском бюджете Чувашской Республики.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</w:t>
      </w:r>
      <w:r w:rsidRPr="00DC69E5">
        <w:rPr>
          <w:sz w:val="28"/>
          <w:szCs w:val="28"/>
        </w:rPr>
        <w:t>т</w:t>
      </w:r>
      <w:r w:rsidRPr="00DC69E5">
        <w:rPr>
          <w:sz w:val="28"/>
          <w:szCs w:val="28"/>
        </w:rPr>
        <w:t>ствии с Реестром должностей государственной гражданской службы Ч</w:t>
      </w:r>
      <w:r w:rsidRPr="00DC69E5">
        <w:rPr>
          <w:sz w:val="28"/>
          <w:szCs w:val="28"/>
        </w:rPr>
        <w:t>у</w:t>
      </w:r>
      <w:r w:rsidRPr="00DC69E5">
        <w:rPr>
          <w:sz w:val="28"/>
          <w:szCs w:val="28"/>
        </w:rPr>
        <w:t>вашской Республики.</w:t>
      </w:r>
    </w:p>
    <w:p w:rsidR="00E018DE" w:rsidRPr="00DC69E5" w:rsidRDefault="00E018DE" w:rsidP="00E018DE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C69E5">
        <w:rPr>
          <w:sz w:val="28"/>
          <w:szCs w:val="28"/>
        </w:rPr>
        <w:t>6. </w:t>
      </w:r>
      <w:proofErr w:type="gramStart"/>
      <w:r w:rsidRPr="00DC69E5">
        <w:rPr>
          <w:sz w:val="28"/>
          <w:szCs w:val="28"/>
        </w:rPr>
        <w:t>Права, обязанности и ответственность работников аппарата Упо</w:t>
      </w:r>
      <w:r w:rsidRPr="00DC69E5">
        <w:rPr>
          <w:sz w:val="28"/>
          <w:szCs w:val="28"/>
        </w:rPr>
        <w:t>л</w:t>
      </w:r>
      <w:r w:rsidRPr="00DC69E5">
        <w:rPr>
          <w:sz w:val="28"/>
          <w:szCs w:val="28"/>
        </w:rPr>
        <w:t>номоченного, а также условия прохождения ими государственной гра</w:t>
      </w:r>
      <w:r w:rsidRPr="00DC69E5">
        <w:rPr>
          <w:sz w:val="28"/>
          <w:szCs w:val="28"/>
        </w:rPr>
        <w:t>ж</w:t>
      </w:r>
      <w:r w:rsidRPr="00DC69E5">
        <w:rPr>
          <w:sz w:val="28"/>
          <w:szCs w:val="28"/>
        </w:rPr>
        <w:t>данской службы Чувашской Республики определяются федеральными з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 w:rsidRPr="00DC69E5">
        <w:rPr>
          <w:sz w:val="28"/>
          <w:szCs w:val="28"/>
        </w:rPr>
        <w:t>ш</w:t>
      </w:r>
      <w:r w:rsidRPr="00DC69E5">
        <w:rPr>
          <w:sz w:val="28"/>
          <w:szCs w:val="28"/>
        </w:rPr>
        <w:t>ской Республики.";</w:t>
      </w:r>
      <w:proofErr w:type="gramEnd"/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2) часть 2 статьи 22 признать утратившей силу.</w:t>
      </w:r>
    </w:p>
    <w:p w:rsidR="00E018DE" w:rsidRPr="00DC69E5" w:rsidRDefault="00E018DE" w:rsidP="00E018DE">
      <w:pPr>
        <w:pStyle w:val="a5"/>
        <w:tabs>
          <w:tab w:val="left" w:pos="3119"/>
          <w:tab w:val="left" w:pos="7230"/>
        </w:tabs>
        <w:spacing w:line="302" w:lineRule="auto"/>
        <w:ind w:firstLine="709"/>
        <w:rPr>
          <w:rFonts w:ascii="Times New Roman" w:hAnsi="Times New Roman"/>
          <w:szCs w:val="28"/>
        </w:rPr>
      </w:pPr>
      <w:r w:rsidRPr="00DC69E5">
        <w:rPr>
          <w:rFonts w:ascii="Times New Roman" w:hAnsi="Times New Roman"/>
          <w:szCs w:val="28"/>
        </w:rPr>
        <w:lastRenderedPageBreak/>
        <w:t>Статья 3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sz w:val="28"/>
          <w:szCs w:val="28"/>
          <w:lang w:eastAsia="en-US"/>
        </w:rPr>
        <w:t xml:space="preserve">Внести в </w:t>
      </w:r>
      <w:hyperlink r:id="rId12" w:history="1">
        <w:r w:rsidRPr="00DC69E5">
          <w:rPr>
            <w:sz w:val="28"/>
            <w:szCs w:val="28"/>
            <w:lang w:eastAsia="en-US"/>
          </w:rPr>
          <w:t>Закон</w:t>
        </w:r>
      </w:hyperlink>
      <w:r w:rsidRPr="00DC69E5">
        <w:rPr>
          <w:sz w:val="28"/>
          <w:szCs w:val="28"/>
          <w:lang w:eastAsia="en-US"/>
        </w:rPr>
        <w:t xml:space="preserve"> Чувашской Республики от 2 октября 2012 года № 55 "Об Уполномоченном по правам ребенка в Чувашской Республике" (газета "</w:t>
      </w:r>
      <w:r w:rsidRPr="00DC69E5">
        <w:rPr>
          <w:rFonts w:eastAsia="Calibri"/>
          <w:sz w:val="28"/>
          <w:szCs w:val="28"/>
        </w:rPr>
        <w:t xml:space="preserve">Республика", 2012, 5 октября; Собрание законодательства Чувашской Республики, 2013, № 3, 7; 2014, № 6, 12; 2015, № 5; 2016, № 2; 2017, № 5; газета "Республика", 2017, 27 декабря; </w:t>
      </w:r>
      <w:proofErr w:type="gramStart"/>
      <w:r w:rsidRPr="00DC69E5">
        <w:rPr>
          <w:rFonts w:eastAsia="Calibri"/>
          <w:sz w:val="28"/>
          <w:szCs w:val="28"/>
        </w:rPr>
        <w:t>2019, 15 февраля, 15 мая) следу</w:t>
      </w:r>
      <w:r w:rsidRPr="00DC69E5">
        <w:rPr>
          <w:rFonts w:eastAsia="Calibri"/>
          <w:sz w:val="28"/>
          <w:szCs w:val="28"/>
        </w:rPr>
        <w:t>ю</w:t>
      </w:r>
      <w:r w:rsidRPr="00DC69E5">
        <w:rPr>
          <w:rFonts w:eastAsia="Calibri"/>
          <w:sz w:val="28"/>
          <w:szCs w:val="28"/>
        </w:rPr>
        <w:t>щие изменения:</w:t>
      </w:r>
      <w:proofErr w:type="gramEnd"/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1) статью 18 изложить в следующей редакции:</w:t>
      </w:r>
    </w:p>
    <w:p w:rsidR="00E018DE" w:rsidRPr="00DC69E5" w:rsidRDefault="00E018DE" w:rsidP="00E018DE">
      <w:pPr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 xml:space="preserve">"Статья 18. </w:t>
      </w:r>
      <w:r w:rsidRPr="00DC69E5">
        <w:rPr>
          <w:b/>
          <w:bCs/>
          <w:sz w:val="28"/>
          <w:szCs w:val="28"/>
        </w:rPr>
        <w:t>Аппарат Уполномоченного</w:t>
      </w:r>
    </w:p>
    <w:p w:rsidR="00E018DE" w:rsidRPr="00DC69E5" w:rsidRDefault="00E018DE" w:rsidP="00E018DE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C69E5">
        <w:rPr>
          <w:sz w:val="28"/>
          <w:szCs w:val="28"/>
        </w:rPr>
        <w:t>1. Для обеспечения деятельности Уполномоченного создается апп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рат Уполномоченного.</w:t>
      </w:r>
    </w:p>
    <w:p w:rsidR="00E018DE" w:rsidRPr="00DC69E5" w:rsidRDefault="00E018DE" w:rsidP="00E018DE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C69E5">
        <w:rPr>
          <w:sz w:val="28"/>
          <w:szCs w:val="28"/>
        </w:rPr>
        <w:t>2. Аппарат Уполномоченного осуществляет юридическое, организ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ционное, научно-аналитическое, информационно-справочное и иное обе</w:t>
      </w:r>
      <w:r w:rsidRPr="00DC69E5">
        <w:rPr>
          <w:sz w:val="28"/>
          <w:szCs w:val="28"/>
        </w:rPr>
        <w:t>с</w:t>
      </w:r>
      <w:r w:rsidRPr="00DC69E5">
        <w:rPr>
          <w:sz w:val="28"/>
          <w:szCs w:val="28"/>
        </w:rPr>
        <w:t>печение деятельности Уполномоченного.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DC69E5">
        <w:rPr>
          <w:sz w:val="28"/>
          <w:szCs w:val="28"/>
          <w:lang w:eastAsia="en-US"/>
        </w:rPr>
        <w:t>3. </w:t>
      </w:r>
      <w:r w:rsidRPr="00DC69E5">
        <w:rPr>
          <w:rFonts w:eastAsia="Calibri"/>
          <w:sz w:val="28"/>
          <w:szCs w:val="28"/>
        </w:rPr>
        <w:t>Аппарат Уполномоченного является подразделением органа и</w:t>
      </w:r>
      <w:r w:rsidRPr="00DC69E5">
        <w:rPr>
          <w:rFonts w:eastAsia="Calibri"/>
          <w:sz w:val="28"/>
          <w:szCs w:val="28"/>
        </w:rPr>
        <w:t>с</w:t>
      </w:r>
      <w:r w:rsidRPr="00DC69E5">
        <w:rPr>
          <w:rFonts w:eastAsia="Calibri"/>
          <w:sz w:val="28"/>
          <w:szCs w:val="28"/>
        </w:rPr>
        <w:t>полнительной власти Чувашской Республики, обеспечивающего деятел</w:t>
      </w:r>
      <w:r w:rsidRPr="00DC69E5">
        <w:rPr>
          <w:rFonts w:eastAsia="Calibri"/>
          <w:sz w:val="28"/>
          <w:szCs w:val="28"/>
        </w:rPr>
        <w:t>ь</w:t>
      </w:r>
      <w:r w:rsidRPr="00DC69E5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  <w:lang w:eastAsia="en-US"/>
        </w:rPr>
      </w:pPr>
      <w:r w:rsidRPr="00DC69E5">
        <w:rPr>
          <w:sz w:val="28"/>
          <w:szCs w:val="28"/>
          <w:lang w:eastAsia="en-US"/>
        </w:rPr>
        <w:t>4. Уполномоченный осуществляет общее руководство деятельностью аппарата Уполномоченного.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C69E5">
        <w:rPr>
          <w:rFonts w:eastAsia="Calibri"/>
          <w:sz w:val="28"/>
          <w:szCs w:val="28"/>
        </w:rPr>
        <w:t>5. </w:t>
      </w:r>
      <w:r w:rsidRPr="00DC69E5">
        <w:rPr>
          <w:sz w:val="28"/>
          <w:szCs w:val="28"/>
        </w:rPr>
        <w:t>Численность работников аппарата Уполномоченного устанавлив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ется в пределах средств, предусмотренных в республиканском бюджете Чувашской Республики. Работники аппарата Уполномоченного являются государственными гражданскими служащими, замещающими должности государственной гражданской службы Чувашской Республики в соотве</w:t>
      </w:r>
      <w:r w:rsidRPr="00DC69E5">
        <w:rPr>
          <w:sz w:val="28"/>
          <w:szCs w:val="28"/>
        </w:rPr>
        <w:t>т</w:t>
      </w:r>
      <w:r w:rsidRPr="00DC69E5">
        <w:rPr>
          <w:sz w:val="28"/>
          <w:szCs w:val="28"/>
        </w:rPr>
        <w:t>ствии с Реестром должностей государственной гражданской службы Ч</w:t>
      </w:r>
      <w:r w:rsidRPr="00DC69E5">
        <w:rPr>
          <w:sz w:val="28"/>
          <w:szCs w:val="28"/>
        </w:rPr>
        <w:t>у</w:t>
      </w:r>
      <w:r w:rsidRPr="00DC69E5">
        <w:rPr>
          <w:sz w:val="28"/>
          <w:szCs w:val="28"/>
        </w:rPr>
        <w:t>вашской Республики.</w:t>
      </w:r>
    </w:p>
    <w:p w:rsidR="00E018DE" w:rsidRPr="00DC69E5" w:rsidRDefault="00E018DE" w:rsidP="00E018DE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C69E5">
        <w:rPr>
          <w:sz w:val="28"/>
          <w:szCs w:val="28"/>
        </w:rPr>
        <w:t>6. </w:t>
      </w:r>
      <w:proofErr w:type="gramStart"/>
      <w:r w:rsidRPr="00DC69E5">
        <w:rPr>
          <w:sz w:val="28"/>
          <w:szCs w:val="28"/>
        </w:rPr>
        <w:t>Права, обязанности и ответственность работников аппарата Упо</w:t>
      </w:r>
      <w:r w:rsidRPr="00DC69E5">
        <w:rPr>
          <w:sz w:val="28"/>
          <w:szCs w:val="28"/>
        </w:rPr>
        <w:t>л</w:t>
      </w:r>
      <w:r w:rsidRPr="00DC69E5">
        <w:rPr>
          <w:sz w:val="28"/>
          <w:szCs w:val="28"/>
        </w:rPr>
        <w:t>номоченного, а также условия прохождения ими государственной гра</w:t>
      </w:r>
      <w:r w:rsidRPr="00DC69E5">
        <w:rPr>
          <w:sz w:val="28"/>
          <w:szCs w:val="28"/>
        </w:rPr>
        <w:t>ж</w:t>
      </w:r>
      <w:r w:rsidRPr="00DC69E5">
        <w:rPr>
          <w:sz w:val="28"/>
          <w:szCs w:val="28"/>
        </w:rPr>
        <w:t>данской службы Чувашской Республики определяются федеральными з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 w:rsidRPr="00DC69E5">
        <w:rPr>
          <w:sz w:val="28"/>
          <w:szCs w:val="28"/>
        </w:rPr>
        <w:t>ш</w:t>
      </w:r>
      <w:r w:rsidRPr="00DC69E5">
        <w:rPr>
          <w:sz w:val="28"/>
          <w:szCs w:val="28"/>
        </w:rPr>
        <w:t>ской Республики.";</w:t>
      </w:r>
      <w:proofErr w:type="gramEnd"/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 xml:space="preserve">2) часть 2 статьи 19 признать утратившей силу.  </w:t>
      </w:r>
    </w:p>
    <w:p w:rsidR="00E018DE" w:rsidRPr="00DC69E5" w:rsidRDefault="00E018DE" w:rsidP="00E018DE">
      <w:pPr>
        <w:pStyle w:val="a5"/>
        <w:tabs>
          <w:tab w:val="left" w:pos="3119"/>
          <w:tab w:val="left" w:pos="7230"/>
        </w:tabs>
        <w:spacing w:line="346" w:lineRule="auto"/>
        <w:ind w:firstLine="709"/>
        <w:rPr>
          <w:rFonts w:ascii="Times New Roman" w:hAnsi="Times New Roman"/>
          <w:szCs w:val="28"/>
        </w:rPr>
      </w:pPr>
      <w:r w:rsidRPr="00DC69E5">
        <w:rPr>
          <w:rFonts w:ascii="Times New Roman" w:hAnsi="Times New Roman"/>
          <w:szCs w:val="28"/>
        </w:rPr>
        <w:lastRenderedPageBreak/>
        <w:t>Статья 4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sz w:val="28"/>
          <w:szCs w:val="28"/>
          <w:lang w:eastAsia="en-US"/>
        </w:rPr>
        <w:t xml:space="preserve">Внести в </w:t>
      </w:r>
      <w:hyperlink r:id="rId13" w:history="1">
        <w:r w:rsidRPr="00DC69E5">
          <w:rPr>
            <w:sz w:val="28"/>
            <w:szCs w:val="28"/>
            <w:lang w:eastAsia="en-US"/>
          </w:rPr>
          <w:t>Закон</w:t>
        </w:r>
      </w:hyperlink>
      <w:r w:rsidRPr="00DC69E5">
        <w:rPr>
          <w:sz w:val="28"/>
          <w:szCs w:val="28"/>
          <w:lang w:eastAsia="en-US"/>
        </w:rPr>
        <w:t xml:space="preserve"> Чувашской Республики от 30 июля 2013 года № 57 "Об Уполномоченном по защите прав предпринимателей в Чувашской Республике" (Собрание законодательства Чувашской Республики, 2013, </w:t>
      </w:r>
      <w:r w:rsidRPr="00DC69E5">
        <w:rPr>
          <w:sz w:val="28"/>
          <w:szCs w:val="28"/>
          <w:lang w:eastAsia="en-US"/>
        </w:rPr>
        <w:br/>
        <w:t xml:space="preserve">№ 7; 2014, № 6, 12; 2015, № 5; 2016, № 2; газета "Республика", 2019, </w:t>
      </w:r>
      <w:r w:rsidRPr="00DC69E5">
        <w:rPr>
          <w:sz w:val="28"/>
          <w:szCs w:val="28"/>
          <w:lang w:eastAsia="en-US"/>
        </w:rPr>
        <w:br/>
        <w:t xml:space="preserve">15 </w:t>
      </w:r>
      <w:r w:rsidRPr="00DC69E5">
        <w:rPr>
          <w:rFonts w:eastAsia="Calibri"/>
          <w:sz w:val="28"/>
          <w:szCs w:val="28"/>
        </w:rPr>
        <w:t>февраля) следующие изменения: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1) статью 18 изложить в следующей редакции:</w:t>
      </w:r>
    </w:p>
    <w:p w:rsidR="00E018DE" w:rsidRPr="00DC69E5" w:rsidRDefault="00E018DE" w:rsidP="00E018DE">
      <w:pPr>
        <w:autoSpaceDE w:val="0"/>
        <w:autoSpaceDN w:val="0"/>
        <w:adjustRightInd w:val="0"/>
        <w:spacing w:line="346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 xml:space="preserve">"Статья 18. </w:t>
      </w:r>
      <w:r w:rsidRPr="00DC69E5">
        <w:rPr>
          <w:b/>
          <w:bCs/>
          <w:sz w:val="28"/>
          <w:szCs w:val="28"/>
        </w:rPr>
        <w:t xml:space="preserve">Аппарат Уполномоченного </w:t>
      </w:r>
    </w:p>
    <w:p w:rsidR="00E018DE" w:rsidRPr="00DC69E5" w:rsidRDefault="00E018DE" w:rsidP="00E018DE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 w:rsidRPr="00DC69E5">
        <w:rPr>
          <w:sz w:val="28"/>
          <w:szCs w:val="28"/>
        </w:rPr>
        <w:t>1. Для обеспечения деятельности Уполномоченного создается апп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рат Уполномоченного.</w:t>
      </w:r>
    </w:p>
    <w:p w:rsidR="00E018DE" w:rsidRPr="00DC69E5" w:rsidRDefault="00E018DE" w:rsidP="00E018DE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 w:rsidRPr="00DC69E5">
        <w:rPr>
          <w:sz w:val="28"/>
          <w:szCs w:val="28"/>
        </w:rPr>
        <w:t>2. Аппарат Уполномоченного осуществляет правовое, организацио</w:t>
      </w:r>
      <w:r w:rsidRPr="00DC69E5">
        <w:rPr>
          <w:sz w:val="28"/>
          <w:szCs w:val="28"/>
        </w:rPr>
        <w:t>н</w:t>
      </w:r>
      <w:r w:rsidRPr="00DC69E5">
        <w:rPr>
          <w:sz w:val="28"/>
          <w:szCs w:val="28"/>
        </w:rPr>
        <w:t>ное, научно-аналитическое, информационно-справочное и иное обеспеч</w:t>
      </w:r>
      <w:r w:rsidRPr="00DC69E5">
        <w:rPr>
          <w:sz w:val="28"/>
          <w:szCs w:val="28"/>
        </w:rPr>
        <w:t>е</w:t>
      </w:r>
      <w:r w:rsidRPr="00DC69E5">
        <w:rPr>
          <w:sz w:val="28"/>
          <w:szCs w:val="28"/>
        </w:rPr>
        <w:t>ние деятельности Уполномоченного.</w:t>
      </w:r>
    </w:p>
    <w:p w:rsidR="00E018DE" w:rsidRPr="00DC69E5" w:rsidRDefault="00E018DE" w:rsidP="00E018DE">
      <w:pPr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3. Аппарат Уполномоченного является подразделением органа и</w:t>
      </w:r>
      <w:r w:rsidRPr="00DC69E5">
        <w:rPr>
          <w:rFonts w:eastAsia="Calibri"/>
          <w:sz w:val="28"/>
          <w:szCs w:val="28"/>
        </w:rPr>
        <w:t>с</w:t>
      </w:r>
      <w:r w:rsidRPr="00DC69E5">
        <w:rPr>
          <w:rFonts w:eastAsia="Calibri"/>
          <w:sz w:val="28"/>
          <w:szCs w:val="28"/>
        </w:rPr>
        <w:t>полнительной власти Чувашской Республики, обеспечивающего деятел</w:t>
      </w:r>
      <w:r w:rsidRPr="00DC69E5">
        <w:rPr>
          <w:rFonts w:eastAsia="Calibri"/>
          <w:sz w:val="28"/>
          <w:szCs w:val="28"/>
        </w:rPr>
        <w:t>ь</w:t>
      </w:r>
      <w:r w:rsidRPr="00DC69E5">
        <w:rPr>
          <w:rFonts w:eastAsia="Calibri"/>
          <w:sz w:val="28"/>
          <w:szCs w:val="28"/>
        </w:rPr>
        <w:t>ность Главы Чувашской Республики и Кабинета Министров Чувашской Республики.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4. Уполномоченный осуществляет общее руководство деятельностью аппарата Уполномоченного.</w:t>
      </w:r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 w:rsidRPr="00DC69E5">
        <w:rPr>
          <w:rFonts w:eastAsia="Calibri"/>
          <w:sz w:val="28"/>
          <w:szCs w:val="28"/>
        </w:rPr>
        <w:t>5. </w:t>
      </w:r>
      <w:r w:rsidRPr="00DC69E5">
        <w:rPr>
          <w:sz w:val="28"/>
          <w:szCs w:val="28"/>
        </w:rPr>
        <w:t>Численность работников аппарата Уполномоченного устанавлив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ется в пределах средств, предусмотренных в республиканском бюджете Чувашской Республики.</w:t>
      </w:r>
    </w:p>
    <w:p w:rsidR="00E018DE" w:rsidRPr="00DC69E5" w:rsidRDefault="00E018DE" w:rsidP="00E018DE">
      <w:pPr>
        <w:autoSpaceDE w:val="0"/>
        <w:autoSpaceDN w:val="0"/>
        <w:adjustRightInd w:val="0"/>
        <w:spacing w:line="346" w:lineRule="auto"/>
        <w:ind w:firstLine="709"/>
        <w:jc w:val="both"/>
        <w:rPr>
          <w:sz w:val="28"/>
          <w:szCs w:val="28"/>
        </w:rPr>
      </w:pPr>
      <w:r w:rsidRPr="00DC69E5">
        <w:rPr>
          <w:sz w:val="28"/>
          <w:szCs w:val="28"/>
        </w:rPr>
        <w:t>6. </w:t>
      </w:r>
      <w:proofErr w:type="gramStart"/>
      <w:r w:rsidRPr="00DC69E5">
        <w:rPr>
          <w:sz w:val="28"/>
          <w:szCs w:val="28"/>
        </w:rPr>
        <w:t>Права, обязанности и ответственность работников аппарата Упо</w:t>
      </w:r>
      <w:r w:rsidRPr="00DC69E5">
        <w:rPr>
          <w:sz w:val="28"/>
          <w:szCs w:val="28"/>
        </w:rPr>
        <w:t>л</w:t>
      </w:r>
      <w:r w:rsidRPr="00DC69E5">
        <w:rPr>
          <w:sz w:val="28"/>
          <w:szCs w:val="28"/>
        </w:rPr>
        <w:t>номоченного, а также условия прохождения ими государственной гра</w:t>
      </w:r>
      <w:r w:rsidRPr="00DC69E5">
        <w:rPr>
          <w:sz w:val="28"/>
          <w:szCs w:val="28"/>
        </w:rPr>
        <w:t>ж</w:t>
      </w:r>
      <w:r w:rsidRPr="00DC69E5">
        <w:rPr>
          <w:sz w:val="28"/>
          <w:szCs w:val="28"/>
        </w:rPr>
        <w:t>данской службы Чувашской Республики определяются федеральными з</w:t>
      </w:r>
      <w:r w:rsidRPr="00DC69E5">
        <w:rPr>
          <w:sz w:val="28"/>
          <w:szCs w:val="28"/>
        </w:rPr>
        <w:t>а</w:t>
      </w:r>
      <w:r w:rsidRPr="00DC69E5">
        <w:rPr>
          <w:sz w:val="28"/>
          <w:szCs w:val="28"/>
        </w:rPr>
        <w:t>конами и иными нормативными правовыми актами Российской Федерации о государственной гражданской службе, законодательством Российской Федерации о труде, законами и иными нормативными правовыми актами Чувашской Республики о государственной гражданской службе Чува</w:t>
      </w:r>
      <w:r w:rsidRPr="00DC69E5">
        <w:rPr>
          <w:sz w:val="28"/>
          <w:szCs w:val="28"/>
        </w:rPr>
        <w:t>ш</w:t>
      </w:r>
      <w:r w:rsidRPr="00DC69E5">
        <w:rPr>
          <w:sz w:val="28"/>
          <w:szCs w:val="28"/>
        </w:rPr>
        <w:t>ской Республики.";</w:t>
      </w:r>
      <w:proofErr w:type="gramEnd"/>
    </w:p>
    <w:p w:rsidR="00E018DE" w:rsidRPr="00DC69E5" w:rsidRDefault="00E018DE" w:rsidP="00E018DE">
      <w:pPr>
        <w:widowControl w:val="0"/>
        <w:autoSpaceDE w:val="0"/>
        <w:autoSpaceDN w:val="0"/>
        <w:adjustRightInd w:val="0"/>
        <w:spacing w:line="346" w:lineRule="auto"/>
        <w:ind w:firstLine="709"/>
        <w:jc w:val="both"/>
        <w:rPr>
          <w:rFonts w:eastAsia="Calibri"/>
          <w:sz w:val="28"/>
          <w:szCs w:val="28"/>
        </w:rPr>
      </w:pPr>
      <w:r w:rsidRPr="00DC69E5">
        <w:rPr>
          <w:rFonts w:eastAsia="Calibri"/>
          <w:sz w:val="28"/>
          <w:szCs w:val="28"/>
        </w:rPr>
        <w:t>2) часть 2 статьи 19 признать утратившей силу.</w:t>
      </w:r>
    </w:p>
    <w:p w:rsidR="00E018DE" w:rsidRPr="00DC69E5" w:rsidRDefault="00E018DE" w:rsidP="00E018DE">
      <w:pPr>
        <w:pStyle w:val="a5"/>
        <w:tabs>
          <w:tab w:val="left" w:pos="3119"/>
          <w:tab w:val="left" w:pos="7230"/>
        </w:tabs>
        <w:spacing w:line="336" w:lineRule="auto"/>
        <w:ind w:firstLine="709"/>
        <w:rPr>
          <w:rFonts w:ascii="Times New Roman" w:hAnsi="Times New Roman"/>
          <w:szCs w:val="28"/>
        </w:rPr>
      </w:pPr>
      <w:r w:rsidRPr="00DC69E5">
        <w:rPr>
          <w:rFonts w:ascii="Times New Roman" w:hAnsi="Times New Roman"/>
          <w:szCs w:val="28"/>
        </w:rPr>
        <w:lastRenderedPageBreak/>
        <w:t>Статья 5</w:t>
      </w:r>
    </w:p>
    <w:p w:rsidR="00E346B1" w:rsidRPr="00DC69E5" w:rsidRDefault="00E018DE" w:rsidP="00E018DE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  <w:lang w:eastAsia="en-US"/>
        </w:rPr>
      </w:pPr>
      <w:r w:rsidRPr="00DC69E5">
        <w:rPr>
          <w:sz w:val="28"/>
          <w:szCs w:val="28"/>
          <w:lang w:eastAsia="en-US"/>
        </w:rPr>
        <w:t>Настоящий Закон вступает в силу по истечении десяти дней после дня его официального опубликования.</w:t>
      </w:r>
    </w:p>
    <w:p w:rsidR="00AE7940" w:rsidRPr="00AE7940" w:rsidRDefault="00AE7940" w:rsidP="00AE7940">
      <w:pPr>
        <w:rPr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AE7940" w:rsidRPr="00AE7940" w:rsidTr="008A79F3">
        <w:tc>
          <w:tcPr>
            <w:tcW w:w="3440" w:type="dxa"/>
          </w:tcPr>
          <w:p w:rsidR="00AE7940" w:rsidRPr="00AE7940" w:rsidRDefault="00AE7940" w:rsidP="00AE7940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AE7940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AE7940" w:rsidRPr="00AE7940" w:rsidRDefault="00AE7940" w:rsidP="00AE7940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AE7940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AE7940" w:rsidRPr="00AE7940" w:rsidRDefault="00AE7940" w:rsidP="00AE7940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AE7940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AE7940" w:rsidRPr="00AE7940" w:rsidRDefault="00AE7940" w:rsidP="00AE7940">
            <w:pPr>
              <w:rPr>
                <w:sz w:val="28"/>
                <w:szCs w:val="28"/>
              </w:rPr>
            </w:pPr>
          </w:p>
          <w:p w:rsidR="00AE7940" w:rsidRPr="00AE7940" w:rsidRDefault="00AE7940" w:rsidP="00AE7940">
            <w:pPr>
              <w:jc w:val="right"/>
              <w:rPr>
                <w:sz w:val="28"/>
                <w:szCs w:val="28"/>
              </w:rPr>
            </w:pPr>
          </w:p>
          <w:p w:rsidR="00AE7940" w:rsidRPr="00AE7940" w:rsidRDefault="00AE7940" w:rsidP="00AE7940">
            <w:pPr>
              <w:jc w:val="right"/>
              <w:rPr>
                <w:sz w:val="28"/>
                <w:szCs w:val="28"/>
              </w:rPr>
            </w:pPr>
            <w:r w:rsidRPr="00AE7940">
              <w:rPr>
                <w:sz w:val="28"/>
                <w:szCs w:val="28"/>
              </w:rPr>
              <w:t>О. Николаев</w:t>
            </w:r>
          </w:p>
        </w:tc>
      </w:tr>
    </w:tbl>
    <w:p w:rsidR="00AE7940" w:rsidRPr="00AE7940" w:rsidRDefault="00AE7940" w:rsidP="00AE7940">
      <w:pPr>
        <w:rPr>
          <w:sz w:val="28"/>
          <w:szCs w:val="28"/>
        </w:rPr>
      </w:pPr>
    </w:p>
    <w:p w:rsidR="00B175E9" w:rsidRDefault="00B175E9" w:rsidP="00B175E9">
      <w:pPr>
        <w:rPr>
          <w:sz w:val="28"/>
          <w:szCs w:val="28"/>
          <w:lang w:val="en-US"/>
        </w:rPr>
      </w:pPr>
      <w:r>
        <w:rPr>
          <w:sz w:val="28"/>
          <w:szCs w:val="28"/>
        </w:rPr>
        <w:t>г. Чебоксары</w:t>
      </w:r>
    </w:p>
    <w:p w:rsidR="00B175E9" w:rsidRDefault="00B175E9" w:rsidP="00B175E9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13</w:t>
      </w:r>
      <w:r>
        <w:rPr>
          <w:sz w:val="28"/>
          <w:szCs w:val="28"/>
        </w:rPr>
        <w:t xml:space="preserve"> марта 2020 года</w:t>
      </w:r>
    </w:p>
    <w:p w:rsidR="00B175E9" w:rsidRDefault="00B175E9" w:rsidP="00B175E9">
      <w:pPr>
        <w:rPr>
          <w:sz w:val="28"/>
          <w:szCs w:val="28"/>
          <w:lang w:val="en-US"/>
        </w:rPr>
      </w:pPr>
      <w:r>
        <w:rPr>
          <w:sz w:val="28"/>
          <w:szCs w:val="28"/>
        </w:rPr>
        <w:t>№ 1</w:t>
      </w:r>
      <w:r>
        <w:rPr>
          <w:sz w:val="28"/>
          <w:szCs w:val="28"/>
        </w:rPr>
        <w:t>7</w:t>
      </w:r>
      <w:bookmarkStart w:id="0" w:name="_GoBack"/>
      <w:bookmarkEnd w:id="0"/>
    </w:p>
    <w:p w:rsidR="00AE7940" w:rsidRPr="00AE7940" w:rsidRDefault="00AE7940" w:rsidP="00B175E9">
      <w:pPr>
        <w:rPr>
          <w:sz w:val="28"/>
          <w:szCs w:val="28"/>
        </w:rPr>
      </w:pPr>
    </w:p>
    <w:sectPr w:rsidR="00AE7940" w:rsidRPr="00AE7940" w:rsidSect="00AE7940">
      <w:headerReference w:type="even" r:id="rId14"/>
      <w:headerReference w:type="default" r:id="rId15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717" w:rsidRDefault="00604717">
      <w:r>
        <w:separator/>
      </w:r>
    </w:p>
  </w:endnote>
  <w:endnote w:type="continuationSeparator" w:id="0">
    <w:p w:rsidR="00604717" w:rsidRDefault="00604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717" w:rsidRDefault="00604717">
      <w:r>
        <w:separator/>
      </w:r>
    </w:p>
  </w:footnote>
  <w:footnote w:type="continuationSeparator" w:id="0">
    <w:p w:rsidR="00604717" w:rsidRDefault="006047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17" w:rsidRDefault="00604717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604717" w:rsidRDefault="00604717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717" w:rsidRPr="001E3FBB" w:rsidRDefault="00604717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B175E9">
      <w:rPr>
        <w:rStyle w:val="ae"/>
        <w:noProof/>
        <w:sz w:val="24"/>
        <w:szCs w:val="24"/>
      </w:rPr>
      <w:t>5</w:t>
    </w:r>
    <w:r w:rsidRPr="001E3FBB">
      <w:rPr>
        <w:rStyle w:val="ae"/>
        <w:sz w:val="24"/>
        <w:szCs w:val="24"/>
      </w:rPr>
      <w:fldChar w:fldCharType="end"/>
    </w:r>
  </w:p>
  <w:p w:rsidR="00604717" w:rsidRPr="001E3FBB" w:rsidRDefault="00604717" w:rsidP="00084619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E19"/>
    <w:multiLevelType w:val="hybridMultilevel"/>
    <w:tmpl w:val="95766E6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7CE0ED2"/>
    <w:multiLevelType w:val="hybridMultilevel"/>
    <w:tmpl w:val="A4C471B4"/>
    <w:lvl w:ilvl="0" w:tplc="D60E7B10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544531"/>
    <w:multiLevelType w:val="hybridMultilevel"/>
    <w:tmpl w:val="62F27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1A0DFB"/>
    <w:multiLevelType w:val="hybridMultilevel"/>
    <w:tmpl w:val="8C701C58"/>
    <w:lvl w:ilvl="0" w:tplc="80D4D6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EC90BBC"/>
    <w:multiLevelType w:val="hybridMultilevel"/>
    <w:tmpl w:val="3D02F20C"/>
    <w:lvl w:ilvl="0" w:tplc="C7F69E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BF5D63"/>
    <w:multiLevelType w:val="hybridMultilevel"/>
    <w:tmpl w:val="9FE49C46"/>
    <w:lvl w:ilvl="0" w:tplc="AF06F8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33B2308"/>
    <w:multiLevelType w:val="hybridMultilevel"/>
    <w:tmpl w:val="01C4FEA4"/>
    <w:lvl w:ilvl="0" w:tplc="D18ED67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60112FB"/>
    <w:multiLevelType w:val="hybridMultilevel"/>
    <w:tmpl w:val="6D5CC770"/>
    <w:lvl w:ilvl="0" w:tplc="6F987EEA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7184824"/>
    <w:multiLevelType w:val="hybridMultilevel"/>
    <w:tmpl w:val="1090EB3A"/>
    <w:lvl w:ilvl="0" w:tplc="E1D06D4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3DE62E7"/>
    <w:multiLevelType w:val="hybridMultilevel"/>
    <w:tmpl w:val="2C4E3006"/>
    <w:lvl w:ilvl="0" w:tplc="8844FC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10D2A88"/>
    <w:multiLevelType w:val="hybridMultilevel"/>
    <w:tmpl w:val="EB584002"/>
    <w:lvl w:ilvl="0" w:tplc="BB5AEA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39A5210"/>
    <w:multiLevelType w:val="hybridMultilevel"/>
    <w:tmpl w:val="1108B3EE"/>
    <w:lvl w:ilvl="0" w:tplc="259AD0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C81AFB"/>
    <w:multiLevelType w:val="hybridMultilevel"/>
    <w:tmpl w:val="AD2E34AA"/>
    <w:lvl w:ilvl="0" w:tplc="4D287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DF86D03"/>
    <w:multiLevelType w:val="hybridMultilevel"/>
    <w:tmpl w:val="7F86C40C"/>
    <w:lvl w:ilvl="0" w:tplc="BDD2A1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15"/>
  </w:num>
  <w:num w:numId="3">
    <w:abstractNumId w:val="17"/>
  </w:num>
  <w:num w:numId="4">
    <w:abstractNumId w:val="20"/>
  </w:num>
  <w:num w:numId="5">
    <w:abstractNumId w:val="28"/>
  </w:num>
  <w:num w:numId="6">
    <w:abstractNumId w:val="26"/>
  </w:num>
  <w:num w:numId="7">
    <w:abstractNumId w:val="4"/>
  </w:num>
  <w:num w:numId="8">
    <w:abstractNumId w:val="16"/>
  </w:num>
  <w:num w:numId="9">
    <w:abstractNumId w:val="29"/>
  </w:num>
  <w:num w:numId="10">
    <w:abstractNumId w:val="23"/>
  </w:num>
  <w:num w:numId="11">
    <w:abstractNumId w:val="3"/>
  </w:num>
  <w:num w:numId="12">
    <w:abstractNumId w:val="14"/>
  </w:num>
  <w:num w:numId="13">
    <w:abstractNumId w:val="22"/>
  </w:num>
  <w:num w:numId="14">
    <w:abstractNumId w:val="7"/>
  </w:num>
  <w:num w:numId="15">
    <w:abstractNumId w:val="2"/>
  </w:num>
  <w:num w:numId="16">
    <w:abstractNumId w:val="30"/>
  </w:num>
  <w:num w:numId="17">
    <w:abstractNumId w:val="25"/>
  </w:num>
  <w:num w:numId="18">
    <w:abstractNumId w:val="8"/>
  </w:num>
  <w:num w:numId="19">
    <w:abstractNumId w:val="13"/>
  </w:num>
  <w:num w:numId="20">
    <w:abstractNumId w:val="11"/>
  </w:num>
  <w:num w:numId="21">
    <w:abstractNumId w:val="5"/>
  </w:num>
  <w:num w:numId="22">
    <w:abstractNumId w:val="12"/>
  </w:num>
  <w:num w:numId="23">
    <w:abstractNumId w:val="0"/>
  </w:num>
  <w:num w:numId="24">
    <w:abstractNumId w:val="1"/>
  </w:num>
  <w:num w:numId="25">
    <w:abstractNumId w:val="6"/>
  </w:num>
  <w:num w:numId="26">
    <w:abstractNumId w:val="10"/>
  </w:num>
  <w:num w:numId="27">
    <w:abstractNumId w:val="9"/>
  </w:num>
  <w:num w:numId="28">
    <w:abstractNumId w:val="24"/>
  </w:num>
  <w:num w:numId="29">
    <w:abstractNumId w:val="31"/>
  </w:num>
  <w:num w:numId="30">
    <w:abstractNumId w:val="21"/>
  </w:num>
  <w:num w:numId="31">
    <w:abstractNumId w:val="27"/>
  </w:num>
  <w:num w:numId="32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0DD3"/>
    <w:rsid w:val="00001282"/>
    <w:rsid w:val="00003E5E"/>
    <w:rsid w:val="00004E12"/>
    <w:rsid w:val="000060BC"/>
    <w:rsid w:val="0000699C"/>
    <w:rsid w:val="00007210"/>
    <w:rsid w:val="00010EDA"/>
    <w:rsid w:val="00013287"/>
    <w:rsid w:val="00013377"/>
    <w:rsid w:val="000164A5"/>
    <w:rsid w:val="000206D0"/>
    <w:rsid w:val="0002080C"/>
    <w:rsid w:val="0002439E"/>
    <w:rsid w:val="00025051"/>
    <w:rsid w:val="0003111E"/>
    <w:rsid w:val="000311FE"/>
    <w:rsid w:val="000329C1"/>
    <w:rsid w:val="00032FD2"/>
    <w:rsid w:val="000343DF"/>
    <w:rsid w:val="00037CA7"/>
    <w:rsid w:val="00037FB6"/>
    <w:rsid w:val="00040AA0"/>
    <w:rsid w:val="000442E3"/>
    <w:rsid w:val="00046491"/>
    <w:rsid w:val="00046E06"/>
    <w:rsid w:val="0005027D"/>
    <w:rsid w:val="000503AF"/>
    <w:rsid w:val="000505DD"/>
    <w:rsid w:val="00051177"/>
    <w:rsid w:val="0005185B"/>
    <w:rsid w:val="00051B1C"/>
    <w:rsid w:val="00051BB6"/>
    <w:rsid w:val="00053049"/>
    <w:rsid w:val="000534F5"/>
    <w:rsid w:val="00053FE8"/>
    <w:rsid w:val="00054A05"/>
    <w:rsid w:val="000554FE"/>
    <w:rsid w:val="00055D0B"/>
    <w:rsid w:val="00060ECC"/>
    <w:rsid w:val="000611CC"/>
    <w:rsid w:val="00063467"/>
    <w:rsid w:val="00063CCE"/>
    <w:rsid w:val="00064949"/>
    <w:rsid w:val="0006529D"/>
    <w:rsid w:val="00074E51"/>
    <w:rsid w:val="00077C53"/>
    <w:rsid w:val="000806AF"/>
    <w:rsid w:val="00084619"/>
    <w:rsid w:val="0008512B"/>
    <w:rsid w:val="000902E9"/>
    <w:rsid w:val="00092EA0"/>
    <w:rsid w:val="00092EFD"/>
    <w:rsid w:val="000944C9"/>
    <w:rsid w:val="00094FF0"/>
    <w:rsid w:val="000961EA"/>
    <w:rsid w:val="00096675"/>
    <w:rsid w:val="00097C40"/>
    <w:rsid w:val="000A0B1A"/>
    <w:rsid w:val="000A0F6B"/>
    <w:rsid w:val="000A1062"/>
    <w:rsid w:val="000A1AE1"/>
    <w:rsid w:val="000A3549"/>
    <w:rsid w:val="000A4969"/>
    <w:rsid w:val="000A56F1"/>
    <w:rsid w:val="000A5821"/>
    <w:rsid w:val="000A5B09"/>
    <w:rsid w:val="000B0065"/>
    <w:rsid w:val="000B06CF"/>
    <w:rsid w:val="000B21C1"/>
    <w:rsid w:val="000B2E8A"/>
    <w:rsid w:val="000B492F"/>
    <w:rsid w:val="000B4A08"/>
    <w:rsid w:val="000B5751"/>
    <w:rsid w:val="000B6CF8"/>
    <w:rsid w:val="000C0194"/>
    <w:rsid w:val="000C2634"/>
    <w:rsid w:val="000C46DC"/>
    <w:rsid w:val="000C5218"/>
    <w:rsid w:val="000C5BF0"/>
    <w:rsid w:val="000C7019"/>
    <w:rsid w:val="000C7C57"/>
    <w:rsid w:val="000D0466"/>
    <w:rsid w:val="000D0E97"/>
    <w:rsid w:val="000D19CD"/>
    <w:rsid w:val="000D3AFB"/>
    <w:rsid w:val="000D4F1F"/>
    <w:rsid w:val="000D5976"/>
    <w:rsid w:val="000E03CA"/>
    <w:rsid w:val="000E10CF"/>
    <w:rsid w:val="000E1A09"/>
    <w:rsid w:val="000E1EDC"/>
    <w:rsid w:val="000E25DC"/>
    <w:rsid w:val="000E47D6"/>
    <w:rsid w:val="000E55B9"/>
    <w:rsid w:val="000E6F6D"/>
    <w:rsid w:val="000F039C"/>
    <w:rsid w:val="000F0E76"/>
    <w:rsid w:val="000F1D95"/>
    <w:rsid w:val="000F1F78"/>
    <w:rsid w:val="000F2438"/>
    <w:rsid w:val="000F2F28"/>
    <w:rsid w:val="000F476D"/>
    <w:rsid w:val="000F5B16"/>
    <w:rsid w:val="000F6C8C"/>
    <w:rsid w:val="000F73BD"/>
    <w:rsid w:val="000F7BC6"/>
    <w:rsid w:val="00100970"/>
    <w:rsid w:val="00102F0E"/>
    <w:rsid w:val="00102FE2"/>
    <w:rsid w:val="0010343D"/>
    <w:rsid w:val="001050C6"/>
    <w:rsid w:val="001052CE"/>
    <w:rsid w:val="00107B5B"/>
    <w:rsid w:val="001107B2"/>
    <w:rsid w:val="00110DE2"/>
    <w:rsid w:val="00114AA3"/>
    <w:rsid w:val="0012176A"/>
    <w:rsid w:val="001229CA"/>
    <w:rsid w:val="00123B8E"/>
    <w:rsid w:val="0012575F"/>
    <w:rsid w:val="00130183"/>
    <w:rsid w:val="00131DED"/>
    <w:rsid w:val="001320A5"/>
    <w:rsid w:val="00132BBF"/>
    <w:rsid w:val="00133EF2"/>
    <w:rsid w:val="00140495"/>
    <w:rsid w:val="00145480"/>
    <w:rsid w:val="00145733"/>
    <w:rsid w:val="00151DCE"/>
    <w:rsid w:val="001528EA"/>
    <w:rsid w:val="00153D2E"/>
    <w:rsid w:val="00154605"/>
    <w:rsid w:val="00155069"/>
    <w:rsid w:val="0015535D"/>
    <w:rsid w:val="001555D4"/>
    <w:rsid w:val="00155985"/>
    <w:rsid w:val="001561EB"/>
    <w:rsid w:val="00165CF0"/>
    <w:rsid w:val="00170B51"/>
    <w:rsid w:val="001717FD"/>
    <w:rsid w:val="00173517"/>
    <w:rsid w:val="00173A38"/>
    <w:rsid w:val="0017598F"/>
    <w:rsid w:val="00176314"/>
    <w:rsid w:val="00177C43"/>
    <w:rsid w:val="001803C0"/>
    <w:rsid w:val="001827E9"/>
    <w:rsid w:val="001834D4"/>
    <w:rsid w:val="00183A0D"/>
    <w:rsid w:val="00184F85"/>
    <w:rsid w:val="00185FF9"/>
    <w:rsid w:val="00186B33"/>
    <w:rsid w:val="00187C25"/>
    <w:rsid w:val="00190422"/>
    <w:rsid w:val="00191843"/>
    <w:rsid w:val="00193C4B"/>
    <w:rsid w:val="00195D97"/>
    <w:rsid w:val="00197651"/>
    <w:rsid w:val="001A0304"/>
    <w:rsid w:val="001A4592"/>
    <w:rsid w:val="001A5606"/>
    <w:rsid w:val="001A71C3"/>
    <w:rsid w:val="001B04AD"/>
    <w:rsid w:val="001B11DD"/>
    <w:rsid w:val="001B416D"/>
    <w:rsid w:val="001B4B6D"/>
    <w:rsid w:val="001B6C2D"/>
    <w:rsid w:val="001C1E65"/>
    <w:rsid w:val="001C2452"/>
    <w:rsid w:val="001C3680"/>
    <w:rsid w:val="001C4CB8"/>
    <w:rsid w:val="001C4E2B"/>
    <w:rsid w:val="001C57B8"/>
    <w:rsid w:val="001D0901"/>
    <w:rsid w:val="001D0C6B"/>
    <w:rsid w:val="001D1DB8"/>
    <w:rsid w:val="001D521D"/>
    <w:rsid w:val="001D69CF"/>
    <w:rsid w:val="001D739B"/>
    <w:rsid w:val="001E03D1"/>
    <w:rsid w:val="001E2A95"/>
    <w:rsid w:val="001E32AA"/>
    <w:rsid w:val="001E3FBB"/>
    <w:rsid w:val="001E48D9"/>
    <w:rsid w:val="001E5CA0"/>
    <w:rsid w:val="001E62D2"/>
    <w:rsid w:val="001F17F1"/>
    <w:rsid w:val="001F378B"/>
    <w:rsid w:val="001F3B23"/>
    <w:rsid w:val="001F4005"/>
    <w:rsid w:val="001F4923"/>
    <w:rsid w:val="001F7749"/>
    <w:rsid w:val="001F7AF9"/>
    <w:rsid w:val="00200363"/>
    <w:rsid w:val="00202E80"/>
    <w:rsid w:val="002034D9"/>
    <w:rsid w:val="0020486F"/>
    <w:rsid w:val="0020505E"/>
    <w:rsid w:val="0021055D"/>
    <w:rsid w:val="00211F16"/>
    <w:rsid w:val="00216B1F"/>
    <w:rsid w:val="00216DB3"/>
    <w:rsid w:val="00217465"/>
    <w:rsid w:val="00220969"/>
    <w:rsid w:val="00222E31"/>
    <w:rsid w:val="00222E96"/>
    <w:rsid w:val="00224970"/>
    <w:rsid w:val="0022556F"/>
    <w:rsid w:val="00227BCF"/>
    <w:rsid w:val="002320E6"/>
    <w:rsid w:val="00234144"/>
    <w:rsid w:val="00234C18"/>
    <w:rsid w:val="00234D2B"/>
    <w:rsid w:val="00236AF9"/>
    <w:rsid w:val="00236DD0"/>
    <w:rsid w:val="00237122"/>
    <w:rsid w:val="002372AC"/>
    <w:rsid w:val="002442A1"/>
    <w:rsid w:val="00244A1E"/>
    <w:rsid w:val="00253F8D"/>
    <w:rsid w:val="00254106"/>
    <w:rsid w:val="00254408"/>
    <w:rsid w:val="002555CA"/>
    <w:rsid w:val="00260165"/>
    <w:rsid w:val="00262186"/>
    <w:rsid w:val="00262308"/>
    <w:rsid w:val="00262668"/>
    <w:rsid w:val="0026290B"/>
    <w:rsid w:val="002637EF"/>
    <w:rsid w:val="00265209"/>
    <w:rsid w:val="00266293"/>
    <w:rsid w:val="00267937"/>
    <w:rsid w:val="00272279"/>
    <w:rsid w:val="0027456C"/>
    <w:rsid w:val="002809A7"/>
    <w:rsid w:val="002817D5"/>
    <w:rsid w:val="00284A87"/>
    <w:rsid w:val="00287A17"/>
    <w:rsid w:val="00293CB0"/>
    <w:rsid w:val="00293DED"/>
    <w:rsid w:val="002953A5"/>
    <w:rsid w:val="002A07F0"/>
    <w:rsid w:val="002A1E00"/>
    <w:rsid w:val="002A1FD3"/>
    <w:rsid w:val="002A49D5"/>
    <w:rsid w:val="002A78ED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6D18"/>
    <w:rsid w:val="002B7E35"/>
    <w:rsid w:val="002C1288"/>
    <w:rsid w:val="002C24AF"/>
    <w:rsid w:val="002C26D8"/>
    <w:rsid w:val="002C2C34"/>
    <w:rsid w:val="002C5C53"/>
    <w:rsid w:val="002C7248"/>
    <w:rsid w:val="002D2CD3"/>
    <w:rsid w:val="002D3579"/>
    <w:rsid w:val="002D3835"/>
    <w:rsid w:val="002D4F3D"/>
    <w:rsid w:val="002D5F99"/>
    <w:rsid w:val="002D6A07"/>
    <w:rsid w:val="002D6CE4"/>
    <w:rsid w:val="002D773A"/>
    <w:rsid w:val="002E05D6"/>
    <w:rsid w:val="002E09B9"/>
    <w:rsid w:val="002E0B26"/>
    <w:rsid w:val="002E0BBE"/>
    <w:rsid w:val="002E2E2C"/>
    <w:rsid w:val="002E39BE"/>
    <w:rsid w:val="002E7114"/>
    <w:rsid w:val="002F236F"/>
    <w:rsid w:val="002F605B"/>
    <w:rsid w:val="00301A64"/>
    <w:rsid w:val="00301FA9"/>
    <w:rsid w:val="00302FF2"/>
    <w:rsid w:val="00303A06"/>
    <w:rsid w:val="003051E5"/>
    <w:rsid w:val="0030537C"/>
    <w:rsid w:val="00306058"/>
    <w:rsid w:val="00306395"/>
    <w:rsid w:val="0030788E"/>
    <w:rsid w:val="00307DA1"/>
    <w:rsid w:val="00310CB0"/>
    <w:rsid w:val="003128D0"/>
    <w:rsid w:val="00320D7F"/>
    <w:rsid w:val="00326C13"/>
    <w:rsid w:val="0032754F"/>
    <w:rsid w:val="003308DE"/>
    <w:rsid w:val="003325E1"/>
    <w:rsid w:val="00333C3C"/>
    <w:rsid w:val="00334EDC"/>
    <w:rsid w:val="00335496"/>
    <w:rsid w:val="003366D7"/>
    <w:rsid w:val="003378CB"/>
    <w:rsid w:val="0034225A"/>
    <w:rsid w:val="00343E12"/>
    <w:rsid w:val="0034466C"/>
    <w:rsid w:val="0034474B"/>
    <w:rsid w:val="003471D1"/>
    <w:rsid w:val="003522E3"/>
    <w:rsid w:val="00354183"/>
    <w:rsid w:val="00354513"/>
    <w:rsid w:val="003561EF"/>
    <w:rsid w:val="00357100"/>
    <w:rsid w:val="00357A18"/>
    <w:rsid w:val="003602CF"/>
    <w:rsid w:val="003606A6"/>
    <w:rsid w:val="003617EB"/>
    <w:rsid w:val="003656A3"/>
    <w:rsid w:val="00365C5E"/>
    <w:rsid w:val="00365CE9"/>
    <w:rsid w:val="003672E5"/>
    <w:rsid w:val="0036758F"/>
    <w:rsid w:val="0036789E"/>
    <w:rsid w:val="0037003B"/>
    <w:rsid w:val="0037213E"/>
    <w:rsid w:val="0037409F"/>
    <w:rsid w:val="003768FB"/>
    <w:rsid w:val="00376AF3"/>
    <w:rsid w:val="00377D6D"/>
    <w:rsid w:val="00382E5C"/>
    <w:rsid w:val="0038373F"/>
    <w:rsid w:val="00384B5A"/>
    <w:rsid w:val="00384DFC"/>
    <w:rsid w:val="00385015"/>
    <w:rsid w:val="00386B7D"/>
    <w:rsid w:val="00391692"/>
    <w:rsid w:val="003952B3"/>
    <w:rsid w:val="003957B4"/>
    <w:rsid w:val="00395FCD"/>
    <w:rsid w:val="00396100"/>
    <w:rsid w:val="00396304"/>
    <w:rsid w:val="003A06D1"/>
    <w:rsid w:val="003A1B23"/>
    <w:rsid w:val="003A20CA"/>
    <w:rsid w:val="003A20E5"/>
    <w:rsid w:val="003A25AB"/>
    <w:rsid w:val="003A4896"/>
    <w:rsid w:val="003A5B01"/>
    <w:rsid w:val="003A6BF4"/>
    <w:rsid w:val="003A70DF"/>
    <w:rsid w:val="003B16E2"/>
    <w:rsid w:val="003B2D2D"/>
    <w:rsid w:val="003B3450"/>
    <w:rsid w:val="003B381E"/>
    <w:rsid w:val="003B48ED"/>
    <w:rsid w:val="003C1584"/>
    <w:rsid w:val="003C1922"/>
    <w:rsid w:val="003C2285"/>
    <w:rsid w:val="003C281B"/>
    <w:rsid w:val="003C2860"/>
    <w:rsid w:val="003C2C68"/>
    <w:rsid w:val="003C2EF6"/>
    <w:rsid w:val="003C3B1C"/>
    <w:rsid w:val="003C7084"/>
    <w:rsid w:val="003D07A6"/>
    <w:rsid w:val="003D0DB1"/>
    <w:rsid w:val="003D4BA1"/>
    <w:rsid w:val="003D6899"/>
    <w:rsid w:val="003D6F2C"/>
    <w:rsid w:val="003E362F"/>
    <w:rsid w:val="003E627A"/>
    <w:rsid w:val="003F067A"/>
    <w:rsid w:val="003F37AD"/>
    <w:rsid w:val="003F442D"/>
    <w:rsid w:val="003F4457"/>
    <w:rsid w:val="003F4472"/>
    <w:rsid w:val="003F5D59"/>
    <w:rsid w:val="003F6884"/>
    <w:rsid w:val="00401594"/>
    <w:rsid w:val="00402CE9"/>
    <w:rsid w:val="004040B5"/>
    <w:rsid w:val="004051D7"/>
    <w:rsid w:val="004051F9"/>
    <w:rsid w:val="0041087B"/>
    <w:rsid w:val="004128E8"/>
    <w:rsid w:val="00413387"/>
    <w:rsid w:val="00414C34"/>
    <w:rsid w:val="00414D73"/>
    <w:rsid w:val="00416A83"/>
    <w:rsid w:val="00420388"/>
    <w:rsid w:val="00420D0C"/>
    <w:rsid w:val="00424108"/>
    <w:rsid w:val="00425B7F"/>
    <w:rsid w:val="00427D26"/>
    <w:rsid w:val="004307CA"/>
    <w:rsid w:val="00430D87"/>
    <w:rsid w:val="00430DCC"/>
    <w:rsid w:val="004316CF"/>
    <w:rsid w:val="00433E4A"/>
    <w:rsid w:val="004348F1"/>
    <w:rsid w:val="004365A5"/>
    <w:rsid w:val="00436FF0"/>
    <w:rsid w:val="0043784F"/>
    <w:rsid w:val="00437FCC"/>
    <w:rsid w:val="004400E4"/>
    <w:rsid w:val="00441264"/>
    <w:rsid w:val="004429E7"/>
    <w:rsid w:val="00442B22"/>
    <w:rsid w:val="00445C80"/>
    <w:rsid w:val="00450283"/>
    <w:rsid w:val="0045133B"/>
    <w:rsid w:val="00451544"/>
    <w:rsid w:val="004531B6"/>
    <w:rsid w:val="0045340C"/>
    <w:rsid w:val="004541C9"/>
    <w:rsid w:val="00454C7B"/>
    <w:rsid w:val="00455DC5"/>
    <w:rsid w:val="0045611C"/>
    <w:rsid w:val="00456DC7"/>
    <w:rsid w:val="004624B6"/>
    <w:rsid w:val="00462C4E"/>
    <w:rsid w:val="0046336D"/>
    <w:rsid w:val="004648BB"/>
    <w:rsid w:val="00466688"/>
    <w:rsid w:val="00466BD2"/>
    <w:rsid w:val="00470CB2"/>
    <w:rsid w:val="00470DE0"/>
    <w:rsid w:val="004718FC"/>
    <w:rsid w:val="004719ED"/>
    <w:rsid w:val="00472A8D"/>
    <w:rsid w:val="0047546D"/>
    <w:rsid w:val="0048677E"/>
    <w:rsid w:val="00490CD3"/>
    <w:rsid w:val="00491385"/>
    <w:rsid w:val="00491EEF"/>
    <w:rsid w:val="00492BFB"/>
    <w:rsid w:val="00492DE2"/>
    <w:rsid w:val="0049384A"/>
    <w:rsid w:val="00493C75"/>
    <w:rsid w:val="00495077"/>
    <w:rsid w:val="004A0847"/>
    <w:rsid w:val="004A0F6A"/>
    <w:rsid w:val="004A1077"/>
    <w:rsid w:val="004A2CD4"/>
    <w:rsid w:val="004A549C"/>
    <w:rsid w:val="004A59CF"/>
    <w:rsid w:val="004A6392"/>
    <w:rsid w:val="004A73A2"/>
    <w:rsid w:val="004A7854"/>
    <w:rsid w:val="004B02E3"/>
    <w:rsid w:val="004B0BC6"/>
    <w:rsid w:val="004B55B8"/>
    <w:rsid w:val="004B773B"/>
    <w:rsid w:val="004B79A7"/>
    <w:rsid w:val="004C158B"/>
    <w:rsid w:val="004C26B1"/>
    <w:rsid w:val="004C26F1"/>
    <w:rsid w:val="004C37E9"/>
    <w:rsid w:val="004C438C"/>
    <w:rsid w:val="004D2D25"/>
    <w:rsid w:val="004D4F97"/>
    <w:rsid w:val="004D7B0E"/>
    <w:rsid w:val="004E087C"/>
    <w:rsid w:val="004E15CA"/>
    <w:rsid w:val="004E5A63"/>
    <w:rsid w:val="004E69F4"/>
    <w:rsid w:val="004E7975"/>
    <w:rsid w:val="004F1EA7"/>
    <w:rsid w:val="004F3562"/>
    <w:rsid w:val="004F3CE0"/>
    <w:rsid w:val="004F46E4"/>
    <w:rsid w:val="004F4E63"/>
    <w:rsid w:val="004F5D13"/>
    <w:rsid w:val="004F623C"/>
    <w:rsid w:val="00500183"/>
    <w:rsid w:val="00500BB7"/>
    <w:rsid w:val="005022BD"/>
    <w:rsid w:val="00503CF9"/>
    <w:rsid w:val="0050422D"/>
    <w:rsid w:val="00504962"/>
    <w:rsid w:val="00512B56"/>
    <w:rsid w:val="00513B05"/>
    <w:rsid w:val="00514C80"/>
    <w:rsid w:val="0051633B"/>
    <w:rsid w:val="005171A5"/>
    <w:rsid w:val="005171E1"/>
    <w:rsid w:val="00517A1D"/>
    <w:rsid w:val="00517A82"/>
    <w:rsid w:val="00520228"/>
    <w:rsid w:val="00521672"/>
    <w:rsid w:val="005218E2"/>
    <w:rsid w:val="00522262"/>
    <w:rsid w:val="00522E07"/>
    <w:rsid w:val="0052782D"/>
    <w:rsid w:val="00527F9E"/>
    <w:rsid w:val="00530FB5"/>
    <w:rsid w:val="005314C8"/>
    <w:rsid w:val="00533E33"/>
    <w:rsid w:val="005352CB"/>
    <w:rsid w:val="00536E6D"/>
    <w:rsid w:val="0053726B"/>
    <w:rsid w:val="005400F2"/>
    <w:rsid w:val="005421B6"/>
    <w:rsid w:val="00542749"/>
    <w:rsid w:val="0054451C"/>
    <w:rsid w:val="00545ADF"/>
    <w:rsid w:val="005460C0"/>
    <w:rsid w:val="005513D6"/>
    <w:rsid w:val="00551EE2"/>
    <w:rsid w:val="00552401"/>
    <w:rsid w:val="00553788"/>
    <w:rsid w:val="00553F06"/>
    <w:rsid w:val="0055673B"/>
    <w:rsid w:val="00557E9C"/>
    <w:rsid w:val="00560135"/>
    <w:rsid w:val="005635FB"/>
    <w:rsid w:val="0056473A"/>
    <w:rsid w:val="00565C49"/>
    <w:rsid w:val="00566DE0"/>
    <w:rsid w:val="00567D67"/>
    <w:rsid w:val="00570616"/>
    <w:rsid w:val="00570B2E"/>
    <w:rsid w:val="00573BD2"/>
    <w:rsid w:val="00574370"/>
    <w:rsid w:val="00576F71"/>
    <w:rsid w:val="005803B1"/>
    <w:rsid w:val="005825D6"/>
    <w:rsid w:val="00582E8D"/>
    <w:rsid w:val="00585AEE"/>
    <w:rsid w:val="005909FB"/>
    <w:rsid w:val="00590F04"/>
    <w:rsid w:val="0059146B"/>
    <w:rsid w:val="0059227B"/>
    <w:rsid w:val="0059271F"/>
    <w:rsid w:val="00594F77"/>
    <w:rsid w:val="005958C0"/>
    <w:rsid w:val="00596FE9"/>
    <w:rsid w:val="005976DB"/>
    <w:rsid w:val="005A0419"/>
    <w:rsid w:val="005A1116"/>
    <w:rsid w:val="005A141C"/>
    <w:rsid w:val="005A2EA4"/>
    <w:rsid w:val="005A4033"/>
    <w:rsid w:val="005A4C60"/>
    <w:rsid w:val="005A742B"/>
    <w:rsid w:val="005B10C3"/>
    <w:rsid w:val="005B1AA0"/>
    <w:rsid w:val="005B4896"/>
    <w:rsid w:val="005B5135"/>
    <w:rsid w:val="005B56AD"/>
    <w:rsid w:val="005B614F"/>
    <w:rsid w:val="005B6254"/>
    <w:rsid w:val="005B6827"/>
    <w:rsid w:val="005B6FC8"/>
    <w:rsid w:val="005B714A"/>
    <w:rsid w:val="005B7484"/>
    <w:rsid w:val="005C031A"/>
    <w:rsid w:val="005D0B80"/>
    <w:rsid w:val="005D1379"/>
    <w:rsid w:val="005D1908"/>
    <w:rsid w:val="005D27FF"/>
    <w:rsid w:val="005D2C74"/>
    <w:rsid w:val="005D3486"/>
    <w:rsid w:val="005D574C"/>
    <w:rsid w:val="005E0B5D"/>
    <w:rsid w:val="005E1D5D"/>
    <w:rsid w:val="005E2B8C"/>
    <w:rsid w:val="005E3DDC"/>
    <w:rsid w:val="005E6CDF"/>
    <w:rsid w:val="005F282A"/>
    <w:rsid w:val="005F64C7"/>
    <w:rsid w:val="005F65B2"/>
    <w:rsid w:val="005F7DD1"/>
    <w:rsid w:val="006017AE"/>
    <w:rsid w:val="00604717"/>
    <w:rsid w:val="00606D49"/>
    <w:rsid w:val="00607368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61A2"/>
    <w:rsid w:val="00626C6A"/>
    <w:rsid w:val="00630682"/>
    <w:rsid w:val="00630941"/>
    <w:rsid w:val="00630B97"/>
    <w:rsid w:val="0063261C"/>
    <w:rsid w:val="0063790C"/>
    <w:rsid w:val="006418A4"/>
    <w:rsid w:val="00644AA2"/>
    <w:rsid w:val="00645392"/>
    <w:rsid w:val="006502BD"/>
    <w:rsid w:val="006515AB"/>
    <w:rsid w:val="006518FD"/>
    <w:rsid w:val="006553B7"/>
    <w:rsid w:val="0065574F"/>
    <w:rsid w:val="00655926"/>
    <w:rsid w:val="00656047"/>
    <w:rsid w:val="006566AD"/>
    <w:rsid w:val="00657598"/>
    <w:rsid w:val="00657847"/>
    <w:rsid w:val="006578CC"/>
    <w:rsid w:val="0066111A"/>
    <w:rsid w:val="006637D4"/>
    <w:rsid w:val="00666F43"/>
    <w:rsid w:val="0066700F"/>
    <w:rsid w:val="00667A7A"/>
    <w:rsid w:val="0067177E"/>
    <w:rsid w:val="00672919"/>
    <w:rsid w:val="00675BF1"/>
    <w:rsid w:val="006772DF"/>
    <w:rsid w:val="0068312B"/>
    <w:rsid w:val="00683459"/>
    <w:rsid w:val="00683F22"/>
    <w:rsid w:val="0068401F"/>
    <w:rsid w:val="00684E0B"/>
    <w:rsid w:val="006867CA"/>
    <w:rsid w:val="00687166"/>
    <w:rsid w:val="00692293"/>
    <w:rsid w:val="00695631"/>
    <w:rsid w:val="00697048"/>
    <w:rsid w:val="006974CE"/>
    <w:rsid w:val="006A0139"/>
    <w:rsid w:val="006A0EC7"/>
    <w:rsid w:val="006A1889"/>
    <w:rsid w:val="006A35E6"/>
    <w:rsid w:val="006A372D"/>
    <w:rsid w:val="006A41F3"/>
    <w:rsid w:val="006A460E"/>
    <w:rsid w:val="006A4660"/>
    <w:rsid w:val="006A4888"/>
    <w:rsid w:val="006A5108"/>
    <w:rsid w:val="006A515C"/>
    <w:rsid w:val="006A58D0"/>
    <w:rsid w:val="006A5F2E"/>
    <w:rsid w:val="006A5FCF"/>
    <w:rsid w:val="006B000D"/>
    <w:rsid w:val="006B0B8C"/>
    <w:rsid w:val="006B3C6C"/>
    <w:rsid w:val="006B57D5"/>
    <w:rsid w:val="006B69EF"/>
    <w:rsid w:val="006C0964"/>
    <w:rsid w:val="006C1A6E"/>
    <w:rsid w:val="006C204A"/>
    <w:rsid w:val="006C4CDA"/>
    <w:rsid w:val="006C5054"/>
    <w:rsid w:val="006C56E3"/>
    <w:rsid w:val="006C6892"/>
    <w:rsid w:val="006D01DA"/>
    <w:rsid w:val="006D0248"/>
    <w:rsid w:val="006D11A2"/>
    <w:rsid w:val="006D3431"/>
    <w:rsid w:val="006D34FB"/>
    <w:rsid w:val="006D461E"/>
    <w:rsid w:val="006D4FCB"/>
    <w:rsid w:val="006D6D02"/>
    <w:rsid w:val="006D6DF5"/>
    <w:rsid w:val="006E1706"/>
    <w:rsid w:val="006E22C3"/>
    <w:rsid w:val="006E372F"/>
    <w:rsid w:val="006E5A60"/>
    <w:rsid w:val="006E5CE0"/>
    <w:rsid w:val="006E7E84"/>
    <w:rsid w:val="006F1362"/>
    <w:rsid w:val="006F1E63"/>
    <w:rsid w:val="006F267A"/>
    <w:rsid w:val="006F348B"/>
    <w:rsid w:val="006F3559"/>
    <w:rsid w:val="006F47F6"/>
    <w:rsid w:val="006F522E"/>
    <w:rsid w:val="006F770D"/>
    <w:rsid w:val="006F78F2"/>
    <w:rsid w:val="00701704"/>
    <w:rsid w:val="00702FB1"/>
    <w:rsid w:val="00704259"/>
    <w:rsid w:val="00706BA8"/>
    <w:rsid w:val="00707656"/>
    <w:rsid w:val="0071254B"/>
    <w:rsid w:val="007172EC"/>
    <w:rsid w:val="00720411"/>
    <w:rsid w:val="00721595"/>
    <w:rsid w:val="00721A81"/>
    <w:rsid w:val="00730B65"/>
    <w:rsid w:val="0073130A"/>
    <w:rsid w:val="00732F44"/>
    <w:rsid w:val="007336D7"/>
    <w:rsid w:val="007343F9"/>
    <w:rsid w:val="007425F3"/>
    <w:rsid w:val="007438EC"/>
    <w:rsid w:val="00747030"/>
    <w:rsid w:val="00747E7B"/>
    <w:rsid w:val="00752A56"/>
    <w:rsid w:val="00755DAE"/>
    <w:rsid w:val="00756691"/>
    <w:rsid w:val="007568D9"/>
    <w:rsid w:val="00756E4B"/>
    <w:rsid w:val="00757D09"/>
    <w:rsid w:val="0076056C"/>
    <w:rsid w:val="00760B56"/>
    <w:rsid w:val="00763E66"/>
    <w:rsid w:val="007646D5"/>
    <w:rsid w:val="00764E07"/>
    <w:rsid w:val="00765A30"/>
    <w:rsid w:val="00766596"/>
    <w:rsid w:val="00770722"/>
    <w:rsid w:val="00770734"/>
    <w:rsid w:val="00773637"/>
    <w:rsid w:val="007752A1"/>
    <w:rsid w:val="0077557E"/>
    <w:rsid w:val="00775797"/>
    <w:rsid w:val="00775BB8"/>
    <w:rsid w:val="00776F82"/>
    <w:rsid w:val="0078298C"/>
    <w:rsid w:val="007844BB"/>
    <w:rsid w:val="00785BBB"/>
    <w:rsid w:val="00785CA1"/>
    <w:rsid w:val="00786D99"/>
    <w:rsid w:val="00786FD2"/>
    <w:rsid w:val="007929B9"/>
    <w:rsid w:val="007940A2"/>
    <w:rsid w:val="00794B62"/>
    <w:rsid w:val="007962B2"/>
    <w:rsid w:val="007A29A9"/>
    <w:rsid w:val="007B0EEF"/>
    <w:rsid w:val="007B17B1"/>
    <w:rsid w:val="007B3171"/>
    <w:rsid w:val="007B3620"/>
    <w:rsid w:val="007B3CB2"/>
    <w:rsid w:val="007B43E0"/>
    <w:rsid w:val="007B582B"/>
    <w:rsid w:val="007B5DCF"/>
    <w:rsid w:val="007B712B"/>
    <w:rsid w:val="007B796C"/>
    <w:rsid w:val="007C15DD"/>
    <w:rsid w:val="007D02A5"/>
    <w:rsid w:val="007D05B7"/>
    <w:rsid w:val="007D182C"/>
    <w:rsid w:val="007D2230"/>
    <w:rsid w:val="007D32FD"/>
    <w:rsid w:val="007D3FBA"/>
    <w:rsid w:val="007D4799"/>
    <w:rsid w:val="007D5919"/>
    <w:rsid w:val="007D6902"/>
    <w:rsid w:val="007D6DA2"/>
    <w:rsid w:val="007E0B8D"/>
    <w:rsid w:val="007E22F2"/>
    <w:rsid w:val="007E2A16"/>
    <w:rsid w:val="007E4B84"/>
    <w:rsid w:val="007F02BE"/>
    <w:rsid w:val="007F08B2"/>
    <w:rsid w:val="007F0B7D"/>
    <w:rsid w:val="007F140B"/>
    <w:rsid w:val="007F2D51"/>
    <w:rsid w:val="007F3CF3"/>
    <w:rsid w:val="007F43E2"/>
    <w:rsid w:val="007F4F77"/>
    <w:rsid w:val="007F5AEB"/>
    <w:rsid w:val="00800E80"/>
    <w:rsid w:val="00802DA3"/>
    <w:rsid w:val="00804AC2"/>
    <w:rsid w:val="00804FEB"/>
    <w:rsid w:val="008058BF"/>
    <w:rsid w:val="00805C9B"/>
    <w:rsid w:val="00806997"/>
    <w:rsid w:val="00807028"/>
    <w:rsid w:val="00807D76"/>
    <w:rsid w:val="0081142D"/>
    <w:rsid w:val="00814E5E"/>
    <w:rsid w:val="00825162"/>
    <w:rsid w:val="00825FBD"/>
    <w:rsid w:val="00830A03"/>
    <w:rsid w:val="008333BC"/>
    <w:rsid w:val="008340F5"/>
    <w:rsid w:val="00837571"/>
    <w:rsid w:val="00841F9F"/>
    <w:rsid w:val="00843A51"/>
    <w:rsid w:val="008443DC"/>
    <w:rsid w:val="00845CAF"/>
    <w:rsid w:val="00850B75"/>
    <w:rsid w:val="00854853"/>
    <w:rsid w:val="00854E90"/>
    <w:rsid w:val="00856FEC"/>
    <w:rsid w:val="00861582"/>
    <w:rsid w:val="00862DBA"/>
    <w:rsid w:val="00863E2E"/>
    <w:rsid w:val="0086476C"/>
    <w:rsid w:val="00866358"/>
    <w:rsid w:val="00867F2C"/>
    <w:rsid w:val="00873449"/>
    <w:rsid w:val="00873982"/>
    <w:rsid w:val="00873C52"/>
    <w:rsid w:val="00874A5C"/>
    <w:rsid w:val="0087594B"/>
    <w:rsid w:val="008774DE"/>
    <w:rsid w:val="008803EB"/>
    <w:rsid w:val="008807D7"/>
    <w:rsid w:val="00881566"/>
    <w:rsid w:val="00883032"/>
    <w:rsid w:val="008846AF"/>
    <w:rsid w:val="00886080"/>
    <w:rsid w:val="00894159"/>
    <w:rsid w:val="0089562D"/>
    <w:rsid w:val="0089720B"/>
    <w:rsid w:val="00897F7F"/>
    <w:rsid w:val="008A015F"/>
    <w:rsid w:val="008A0569"/>
    <w:rsid w:val="008A38B4"/>
    <w:rsid w:val="008A3901"/>
    <w:rsid w:val="008A76ED"/>
    <w:rsid w:val="008B038A"/>
    <w:rsid w:val="008B0C9E"/>
    <w:rsid w:val="008B0F4B"/>
    <w:rsid w:val="008B10BC"/>
    <w:rsid w:val="008B1481"/>
    <w:rsid w:val="008B216E"/>
    <w:rsid w:val="008B3AC6"/>
    <w:rsid w:val="008B604C"/>
    <w:rsid w:val="008C0D39"/>
    <w:rsid w:val="008C1066"/>
    <w:rsid w:val="008C1954"/>
    <w:rsid w:val="008C1E1B"/>
    <w:rsid w:val="008C2A0C"/>
    <w:rsid w:val="008C724E"/>
    <w:rsid w:val="008D0448"/>
    <w:rsid w:val="008D0737"/>
    <w:rsid w:val="008D42EC"/>
    <w:rsid w:val="008D4DBD"/>
    <w:rsid w:val="008D5280"/>
    <w:rsid w:val="008E19E1"/>
    <w:rsid w:val="008E5525"/>
    <w:rsid w:val="008E564E"/>
    <w:rsid w:val="008E5F6E"/>
    <w:rsid w:val="008E626E"/>
    <w:rsid w:val="008E7BF5"/>
    <w:rsid w:val="008F0637"/>
    <w:rsid w:val="008F081D"/>
    <w:rsid w:val="008F12A8"/>
    <w:rsid w:val="008F1538"/>
    <w:rsid w:val="008F2202"/>
    <w:rsid w:val="008F45B6"/>
    <w:rsid w:val="008F4727"/>
    <w:rsid w:val="008F47EC"/>
    <w:rsid w:val="008F57DB"/>
    <w:rsid w:val="008F7684"/>
    <w:rsid w:val="0090115E"/>
    <w:rsid w:val="009023C8"/>
    <w:rsid w:val="009029DB"/>
    <w:rsid w:val="00903641"/>
    <w:rsid w:val="00903AFF"/>
    <w:rsid w:val="00904933"/>
    <w:rsid w:val="00904B40"/>
    <w:rsid w:val="00905784"/>
    <w:rsid w:val="009069B9"/>
    <w:rsid w:val="009076BF"/>
    <w:rsid w:val="00907937"/>
    <w:rsid w:val="0091081C"/>
    <w:rsid w:val="00911814"/>
    <w:rsid w:val="009126E7"/>
    <w:rsid w:val="00914CC4"/>
    <w:rsid w:val="00914DC9"/>
    <w:rsid w:val="009154AE"/>
    <w:rsid w:val="00917983"/>
    <w:rsid w:val="009217FB"/>
    <w:rsid w:val="0092205A"/>
    <w:rsid w:val="00922364"/>
    <w:rsid w:val="00923305"/>
    <w:rsid w:val="009278ED"/>
    <w:rsid w:val="00927AF8"/>
    <w:rsid w:val="00931251"/>
    <w:rsid w:val="00931A7E"/>
    <w:rsid w:val="00931C59"/>
    <w:rsid w:val="00932800"/>
    <w:rsid w:val="0093317E"/>
    <w:rsid w:val="009332AE"/>
    <w:rsid w:val="00934BA9"/>
    <w:rsid w:val="0093539B"/>
    <w:rsid w:val="00936218"/>
    <w:rsid w:val="00936C57"/>
    <w:rsid w:val="00941303"/>
    <w:rsid w:val="009414E2"/>
    <w:rsid w:val="00944A1F"/>
    <w:rsid w:val="00945CD3"/>
    <w:rsid w:val="00945CF3"/>
    <w:rsid w:val="0094682F"/>
    <w:rsid w:val="00950063"/>
    <w:rsid w:val="00951C6F"/>
    <w:rsid w:val="009537F7"/>
    <w:rsid w:val="009538BA"/>
    <w:rsid w:val="00953AB0"/>
    <w:rsid w:val="00953CCA"/>
    <w:rsid w:val="009552B0"/>
    <w:rsid w:val="00956093"/>
    <w:rsid w:val="009615D4"/>
    <w:rsid w:val="00961E92"/>
    <w:rsid w:val="0096689F"/>
    <w:rsid w:val="009676EA"/>
    <w:rsid w:val="00971952"/>
    <w:rsid w:val="00971D02"/>
    <w:rsid w:val="0097216B"/>
    <w:rsid w:val="009723D9"/>
    <w:rsid w:val="009767F5"/>
    <w:rsid w:val="00976ECD"/>
    <w:rsid w:val="0098086C"/>
    <w:rsid w:val="00980F80"/>
    <w:rsid w:val="00981CB3"/>
    <w:rsid w:val="0098397B"/>
    <w:rsid w:val="009861EC"/>
    <w:rsid w:val="00987F20"/>
    <w:rsid w:val="00990999"/>
    <w:rsid w:val="00992417"/>
    <w:rsid w:val="00993963"/>
    <w:rsid w:val="00994993"/>
    <w:rsid w:val="00995251"/>
    <w:rsid w:val="00996190"/>
    <w:rsid w:val="00996426"/>
    <w:rsid w:val="009A2ADF"/>
    <w:rsid w:val="009A34A8"/>
    <w:rsid w:val="009B0201"/>
    <w:rsid w:val="009B09C3"/>
    <w:rsid w:val="009B2BDB"/>
    <w:rsid w:val="009B3875"/>
    <w:rsid w:val="009B42B5"/>
    <w:rsid w:val="009B51EA"/>
    <w:rsid w:val="009B679A"/>
    <w:rsid w:val="009B728D"/>
    <w:rsid w:val="009B77BF"/>
    <w:rsid w:val="009C192A"/>
    <w:rsid w:val="009C1C0D"/>
    <w:rsid w:val="009C374B"/>
    <w:rsid w:val="009C3B28"/>
    <w:rsid w:val="009C643F"/>
    <w:rsid w:val="009C796A"/>
    <w:rsid w:val="009D0B4C"/>
    <w:rsid w:val="009D2D19"/>
    <w:rsid w:val="009D3518"/>
    <w:rsid w:val="009D4850"/>
    <w:rsid w:val="009D524F"/>
    <w:rsid w:val="009E0D9B"/>
    <w:rsid w:val="009E0F42"/>
    <w:rsid w:val="009E161A"/>
    <w:rsid w:val="009E1E0D"/>
    <w:rsid w:val="009E2201"/>
    <w:rsid w:val="009E2F23"/>
    <w:rsid w:val="009E321E"/>
    <w:rsid w:val="009F1788"/>
    <w:rsid w:val="009F186A"/>
    <w:rsid w:val="009F2502"/>
    <w:rsid w:val="009F2A78"/>
    <w:rsid w:val="009F2BC4"/>
    <w:rsid w:val="009F3153"/>
    <w:rsid w:val="009F6765"/>
    <w:rsid w:val="009F68CF"/>
    <w:rsid w:val="009F73F7"/>
    <w:rsid w:val="00A00498"/>
    <w:rsid w:val="00A00BED"/>
    <w:rsid w:val="00A0192C"/>
    <w:rsid w:val="00A033FA"/>
    <w:rsid w:val="00A03C1C"/>
    <w:rsid w:val="00A04530"/>
    <w:rsid w:val="00A04D9A"/>
    <w:rsid w:val="00A05CA6"/>
    <w:rsid w:val="00A05CC6"/>
    <w:rsid w:val="00A074DA"/>
    <w:rsid w:val="00A12B0E"/>
    <w:rsid w:val="00A14FD1"/>
    <w:rsid w:val="00A162C1"/>
    <w:rsid w:val="00A20262"/>
    <w:rsid w:val="00A203FE"/>
    <w:rsid w:val="00A210A0"/>
    <w:rsid w:val="00A24413"/>
    <w:rsid w:val="00A24525"/>
    <w:rsid w:val="00A24DA3"/>
    <w:rsid w:val="00A2577B"/>
    <w:rsid w:val="00A257D6"/>
    <w:rsid w:val="00A25F13"/>
    <w:rsid w:val="00A26653"/>
    <w:rsid w:val="00A2752D"/>
    <w:rsid w:val="00A30EF5"/>
    <w:rsid w:val="00A3182F"/>
    <w:rsid w:val="00A3266A"/>
    <w:rsid w:val="00A37425"/>
    <w:rsid w:val="00A375E0"/>
    <w:rsid w:val="00A37615"/>
    <w:rsid w:val="00A37C06"/>
    <w:rsid w:val="00A40B3B"/>
    <w:rsid w:val="00A423F7"/>
    <w:rsid w:val="00A43CC2"/>
    <w:rsid w:val="00A464A0"/>
    <w:rsid w:val="00A50F2D"/>
    <w:rsid w:val="00A51D85"/>
    <w:rsid w:val="00A52140"/>
    <w:rsid w:val="00A53917"/>
    <w:rsid w:val="00A55595"/>
    <w:rsid w:val="00A56967"/>
    <w:rsid w:val="00A571EE"/>
    <w:rsid w:val="00A6037C"/>
    <w:rsid w:val="00A6333D"/>
    <w:rsid w:val="00A63857"/>
    <w:rsid w:val="00A63B35"/>
    <w:rsid w:val="00A661AC"/>
    <w:rsid w:val="00A70888"/>
    <w:rsid w:val="00A70FD3"/>
    <w:rsid w:val="00A72998"/>
    <w:rsid w:val="00A72B12"/>
    <w:rsid w:val="00A72E00"/>
    <w:rsid w:val="00A72E5C"/>
    <w:rsid w:val="00A73550"/>
    <w:rsid w:val="00A75C48"/>
    <w:rsid w:val="00A76CA0"/>
    <w:rsid w:val="00A80325"/>
    <w:rsid w:val="00A82460"/>
    <w:rsid w:val="00A8275A"/>
    <w:rsid w:val="00A862F1"/>
    <w:rsid w:val="00A867E2"/>
    <w:rsid w:val="00A87358"/>
    <w:rsid w:val="00A90351"/>
    <w:rsid w:val="00A90556"/>
    <w:rsid w:val="00A90C9C"/>
    <w:rsid w:val="00A913F0"/>
    <w:rsid w:val="00A93CB9"/>
    <w:rsid w:val="00A9507D"/>
    <w:rsid w:val="00A96309"/>
    <w:rsid w:val="00AA0A6F"/>
    <w:rsid w:val="00AA1456"/>
    <w:rsid w:val="00AA2070"/>
    <w:rsid w:val="00AA36C6"/>
    <w:rsid w:val="00AA3A5D"/>
    <w:rsid w:val="00AA546A"/>
    <w:rsid w:val="00AA5550"/>
    <w:rsid w:val="00AA607D"/>
    <w:rsid w:val="00AB055D"/>
    <w:rsid w:val="00AB09D5"/>
    <w:rsid w:val="00AB0D27"/>
    <w:rsid w:val="00AB1D8A"/>
    <w:rsid w:val="00AB3E94"/>
    <w:rsid w:val="00AB3F3D"/>
    <w:rsid w:val="00AB50DC"/>
    <w:rsid w:val="00AB688F"/>
    <w:rsid w:val="00AB696F"/>
    <w:rsid w:val="00AB709E"/>
    <w:rsid w:val="00AB7C55"/>
    <w:rsid w:val="00AB7F5D"/>
    <w:rsid w:val="00AC0A34"/>
    <w:rsid w:val="00AC16FD"/>
    <w:rsid w:val="00AC5665"/>
    <w:rsid w:val="00AC5ADA"/>
    <w:rsid w:val="00AC6076"/>
    <w:rsid w:val="00AC7A25"/>
    <w:rsid w:val="00AD309C"/>
    <w:rsid w:val="00AD3A7F"/>
    <w:rsid w:val="00AD3D99"/>
    <w:rsid w:val="00AD5808"/>
    <w:rsid w:val="00AD60BE"/>
    <w:rsid w:val="00AD61DC"/>
    <w:rsid w:val="00AE04EC"/>
    <w:rsid w:val="00AE1F9A"/>
    <w:rsid w:val="00AE28C0"/>
    <w:rsid w:val="00AE47BE"/>
    <w:rsid w:val="00AE5455"/>
    <w:rsid w:val="00AE546D"/>
    <w:rsid w:val="00AE635E"/>
    <w:rsid w:val="00AE7940"/>
    <w:rsid w:val="00AF081D"/>
    <w:rsid w:val="00AF0ADB"/>
    <w:rsid w:val="00AF1D18"/>
    <w:rsid w:val="00AF1DC8"/>
    <w:rsid w:val="00AF3A1E"/>
    <w:rsid w:val="00AF65B9"/>
    <w:rsid w:val="00AF7234"/>
    <w:rsid w:val="00B029D9"/>
    <w:rsid w:val="00B02AA1"/>
    <w:rsid w:val="00B02DA3"/>
    <w:rsid w:val="00B03965"/>
    <w:rsid w:val="00B04B76"/>
    <w:rsid w:val="00B11E93"/>
    <w:rsid w:val="00B1315A"/>
    <w:rsid w:val="00B13A3F"/>
    <w:rsid w:val="00B13B10"/>
    <w:rsid w:val="00B14D45"/>
    <w:rsid w:val="00B175E9"/>
    <w:rsid w:val="00B17FCF"/>
    <w:rsid w:val="00B20F39"/>
    <w:rsid w:val="00B2134A"/>
    <w:rsid w:val="00B223AC"/>
    <w:rsid w:val="00B24460"/>
    <w:rsid w:val="00B25903"/>
    <w:rsid w:val="00B26225"/>
    <w:rsid w:val="00B26750"/>
    <w:rsid w:val="00B27BFD"/>
    <w:rsid w:val="00B30BDD"/>
    <w:rsid w:val="00B31DF2"/>
    <w:rsid w:val="00B34B70"/>
    <w:rsid w:val="00B350C3"/>
    <w:rsid w:val="00B35245"/>
    <w:rsid w:val="00B3553E"/>
    <w:rsid w:val="00B36778"/>
    <w:rsid w:val="00B407B2"/>
    <w:rsid w:val="00B43958"/>
    <w:rsid w:val="00B43E3D"/>
    <w:rsid w:val="00B44013"/>
    <w:rsid w:val="00B452CE"/>
    <w:rsid w:val="00B454C8"/>
    <w:rsid w:val="00B45877"/>
    <w:rsid w:val="00B46CAC"/>
    <w:rsid w:val="00B5040E"/>
    <w:rsid w:val="00B5165F"/>
    <w:rsid w:val="00B52EF3"/>
    <w:rsid w:val="00B53240"/>
    <w:rsid w:val="00B539C4"/>
    <w:rsid w:val="00B5457C"/>
    <w:rsid w:val="00B54A06"/>
    <w:rsid w:val="00B54A24"/>
    <w:rsid w:val="00B571D4"/>
    <w:rsid w:val="00B579AD"/>
    <w:rsid w:val="00B6314F"/>
    <w:rsid w:val="00B65209"/>
    <w:rsid w:val="00B659EB"/>
    <w:rsid w:val="00B668C7"/>
    <w:rsid w:val="00B67038"/>
    <w:rsid w:val="00B7311A"/>
    <w:rsid w:val="00B74EB8"/>
    <w:rsid w:val="00B75421"/>
    <w:rsid w:val="00B81D0F"/>
    <w:rsid w:val="00B823FE"/>
    <w:rsid w:val="00B85778"/>
    <w:rsid w:val="00B8606C"/>
    <w:rsid w:val="00B87EDD"/>
    <w:rsid w:val="00B91BB8"/>
    <w:rsid w:val="00B91E5C"/>
    <w:rsid w:val="00B923A6"/>
    <w:rsid w:val="00B94791"/>
    <w:rsid w:val="00B9662C"/>
    <w:rsid w:val="00B977F6"/>
    <w:rsid w:val="00B97981"/>
    <w:rsid w:val="00B97CC5"/>
    <w:rsid w:val="00BA1120"/>
    <w:rsid w:val="00BA198D"/>
    <w:rsid w:val="00BA2DEB"/>
    <w:rsid w:val="00BA3DC2"/>
    <w:rsid w:val="00BA616B"/>
    <w:rsid w:val="00BB0045"/>
    <w:rsid w:val="00BB067A"/>
    <w:rsid w:val="00BB5803"/>
    <w:rsid w:val="00BC159B"/>
    <w:rsid w:val="00BC1699"/>
    <w:rsid w:val="00BC1FAA"/>
    <w:rsid w:val="00BC2845"/>
    <w:rsid w:val="00BC2976"/>
    <w:rsid w:val="00BC34FA"/>
    <w:rsid w:val="00BC3C60"/>
    <w:rsid w:val="00BD049D"/>
    <w:rsid w:val="00BD0792"/>
    <w:rsid w:val="00BD1FAB"/>
    <w:rsid w:val="00BD20AA"/>
    <w:rsid w:val="00BD23CC"/>
    <w:rsid w:val="00BD316D"/>
    <w:rsid w:val="00BD3C1C"/>
    <w:rsid w:val="00BD52FE"/>
    <w:rsid w:val="00BD584B"/>
    <w:rsid w:val="00BD6F73"/>
    <w:rsid w:val="00BE00E1"/>
    <w:rsid w:val="00BE10BD"/>
    <w:rsid w:val="00BE2B03"/>
    <w:rsid w:val="00BE4A2B"/>
    <w:rsid w:val="00BE5119"/>
    <w:rsid w:val="00BE5241"/>
    <w:rsid w:val="00BE5451"/>
    <w:rsid w:val="00BE55D9"/>
    <w:rsid w:val="00BE698D"/>
    <w:rsid w:val="00BF06D3"/>
    <w:rsid w:val="00BF0818"/>
    <w:rsid w:val="00BF10EA"/>
    <w:rsid w:val="00BF23F7"/>
    <w:rsid w:val="00BF256F"/>
    <w:rsid w:val="00BF3541"/>
    <w:rsid w:val="00BF4707"/>
    <w:rsid w:val="00BF5456"/>
    <w:rsid w:val="00BF6D1B"/>
    <w:rsid w:val="00C01764"/>
    <w:rsid w:val="00C01AC2"/>
    <w:rsid w:val="00C0301F"/>
    <w:rsid w:val="00C049FB"/>
    <w:rsid w:val="00C05299"/>
    <w:rsid w:val="00C0585D"/>
    <w:rsid w:val="00C0640A"/>
    <w:rsid w:val="00C06648"/>
    <w:rsid w:val="00C0768A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29AE"/>
    <w:rsid w:val="00C26B22"/>
    <w:rsid w:val="00C2784A"/>
    <w:rsid w:val="00C3065D"/>
    <w:rsid w:val="00C317C1"/>
    <w:rsid w:val="00C322B7"/>
    <w:rsid w:val="00C3275E"/>
    <w:rsid w:val="00C33219"/>
    <w:rsid w:val="00C347CC"/>
    <w:rsid w:val="00C348A4"/>
    <w:rsid w:val="00C35BC6"/>
    <w:rsid w:val="00C369B9"/>
    <w:rsid w:val="00C458E8"/>
    <w:rsid w:val="00C4609D"/>
    <w:rsid w:val="00C465A8"/>
    <w:rsid w:val="00C473E8"/>
    <w:rsid w:val="00C47E71"/>
    <w:rsid w:val="00C50881"/>
    <w:rsid w:val="00C50DA3"/>
    <w:rsid w:val="00C5293E"/>
    <w:rsid w:val="00C534D0"/>
    <w:rsid w:val="00C539D4"/>
    <w:rsid w:val="00C53CC0"/>
    <w:rsid w:val="00C5544D"/>
    <w:rsid w:val="00C60117"/>
    <w:rsid w:val="00C62402"/>
    <w:rsid w:val="00C6354B"/>
    <w:rsid w:val="00C64AD8"/>
    <w:rsid w:val="00C66C66"/>
    <w:rsid w:val="00C71787"/>
    <w:rsid w:val="00C71867"/>
    <w:rsid w:val="00C73126"/>
    <w:rsid w:val="00C737A4"/>
    <w:rsid w:val="00C74389"/>
    <w:rsid w:val="00C76357"/>
    <w:rsid w:val="00C76C34"/>
    <w:rsid w:val="00C76F36"/>
    <w:rsid w:val="00C76F97"/>
    <w:rsid w:val="00C77963"/>
    <w:rsid w:val="00C801BE"/>
    <w:rsid w:val="00C81C82"/>
    <w:rsid w:val="00C823D0"/>
    <w:rsid w:val="00C82D65"/>
    <w:rsid w:val="00C843B1"/>
    <w:rsid w:val="00C8505F"/>
    <w:rsid w:val="00C850D4"/>
    <w:rsid w:val="00C85DEF"/>
    <w:rsid w:val="00C877C4"/>
    <w:rsid w:val="00C90925"/>
    <w:rsid w:val="00C91CEC"/>
    <w:rsid w:val="00C93709"/>
    <w:rsid w:val="00C93CAF"/>
    <w:rsid w:val="00C93CE0"/>
    <w:rsid w:val="00C94CED"/>
    <w:rsid w:val="00CA1393"/>
    <w:rsid w:val="00CA221A"/>
    <w:rsid w:val="00CA2956"/>
    <w:rsid w:val="00CA7489"/>
    <w:rsid w:val="00CB0188"/>
    <w:rsid w:val="00CB14BB"/>
    <w:rsid w:val="00CB1E54"/>
    <w:rsid w:val="00CB4D89"/>
    <w:rsid w:val="00CB5EC9"/>
    <w:rsid w:val="00CB5F64"/>
    <w:rsid w:val="00CB5FC1"/>
    <w:rsid w:val="00CB6C3F"/>
    <w:rsid w:val="00CC1244"/>
    <w:rsid w:val="00CC29C2"/>
    <w:rsid w:val="00CC2CD8"/>
    <w:rsid w:val="00CC2D72"/>
    <w:rsid w:val="00CC415C"/>
    <w:rsid w:val="00CC495E"/>
    <w:rsid w:val="00CC64FB"/>
    <w:rsid w:val="00CD2DFC"/>
    <w:rsid w:val="00CD3783"/>
    <w:rsid w:val="00CD37FF"/>
    <w:rsid w:val="00CD397D"/>
    <w:rsid w:val="00CD39ED"/>
    <w:rsid w:val="00CD3BAB"/>
    <w:rsid w:val="00CD4D85"/>
    <w:rsid w:val="00CE0857"/>
    <w:rsid w:val="00CE0EDD"/>
    <w:rsid w:val="00CE127D"/>
    <w:rsid w:val="00CE1B90"/>
    <w:rsid w:val="00CE30AA"/>
    <w:rsid w:val="00CE362B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D00DC4"/>
    <w:rsid w:val="00D02DB7"/>
    <w:rsid w:val="00D02FA3"/>
    <w:rsid w:val="00D043BE"/>
    <w:rsid w:val="00D05E3C"/>
    <w:rsid w:val="00D12392"/>
    <w:rsid w:val="00D125B4"/>
    <w:rsid w:val="00D1396A"/>
    <w:rsid w:val="00D1419D"/>
    <w:rsid w:val="00D15AAE"/>
    <w:rsid w:val="00D176E2"/>
    <w:rsid w:val="00D21EDE"/>
    <w:rsid w:val="00D235B0"/>
    <w:rsid w:val="00D24B11"/>
    <w:rsid w:val="00D25D2C"/>
    <w:rsid w:val="00D25EF4"/>
    <w:rsid w:val="00D30425"/>
    <w:rsid w:val="00D30A4C"/>
    <w:rsid w:val="00D33155"/>
    <w:rsid w:val="00D336FF"/>
    <w:rsid w:val="00D34A67"/>
    <w:rsid w:val="00D35F29"/>
    <w:rsid w:val="00D4017B"/>
    <w:rsid w:val="00D4019A"/>
    <w:rsid w:val="00D40531"/>
    <w:rsid w:val="00D40937"/>
    <w:rsid w:val="00D40C4C"/>
    <w:rsid w:val="00D41880"/>
    <w:rsid w:val="00D43846"/>
    <w:rsid w:val="00D47EFF"/>
    <w:rsid w:val="00D509AA"/>
    <w:rsid w:val="00D5121B"/>
    <w:rsid w:val="00D543C2"/>
    <w:rsid w:val="00D562BB"/>
    <w:rsid w:val="00D5632E"/>
    <w:rsid w:val="00D62E36"/>
    <w:rsid w:val="00D63072"/>
    <w:rsid w:val="00D66BFC"/>
    <w:rsid w:val="00D67CC9"/>
    <w:rsid w:val="00D7086E"/>
    <w:rsid w:val="00D718E3"/>
    <w:rsid w:val="00D72271"/>
    <w:rsid w:val="00D72AF2"/>
    <w:rsid w:val="00D7348A"/>
    <w:rsid w:val="00D73ACC"/>
    <w:rsid w:val="00D73F73"/>
    <w:rsid w:val="00D7425F"/>
    <w:rsid w:val="00D770CD"/>
    <w:rsid w:val="00D81776"/>
    <w:rsid w:val="00D85AC8"/>
    <w:rsid w:val="00D85D12"/>
    <w:rsid w:val="00D91571"/>
    <w:rsid w:val="00D91EA1"/>
    <w:rsid w:val="00D92621"/>
    <w:rsid w:val="00D93A4C"/>
    <w:rsid w:val="00D94A05"/>
    <w:rsid w:val="00D94E58"/>
    <w:rsid w:val="00D96E7D"/>
    <w:rsid w:val="00DA0010"/>
    <w:rsid w:val="00DA2AC6"/>
    <w:rsid w:val="00DA4A4B"/>
    <w:rsid w:val="00DA5190"/>
    <w:rsid w:val="00DA5559"/>
    <w:rsid w:val="00DA58A2"/>
    <w:rsid w:val="00DA703A"/>
    <w:rsid w:val="00DA7207"/>
    <w:rsid w:val="00DA7361"/>
    <w:rsid w:val="00DA7D08"/>
    <w:rsid w:val="00DB0737"/>
    <w:rsid w:val="00DB2E10"/>
    <w:rsid w:val="00DB416F"/>
    <w:rsid w:val="00DC00A4"/>
    <w:rsid w:val="00DC0E7D"/>
    <w:rsid w:val="00DC1000"/>
    <w:rsid w:val="00DC2434"/>
    <w:rsid w:val="00DC2687"/>
    <w:rsid w:val="00DC3257"/>
    <w:rsid w:val="00DC35B7"/>
    <w:rsid w:val="00DC3E13"/>
    <w:rsid w:val="00DC49F6"/>
    <w:rsid w:val="00DC521C"/>
    <w:rsid w:val="00DC69E5"/>
    <w:rsid w:val="00DC7D39"/>
    <w:rsid w:val="00DD0804"/>
    <w:rsid w:val="00DD6359"/>
    <w:rsid w:val="00DE0574"/>
    <w:rsid w:val="00DE10DB"/>
    <w:rsid w:val="00DE5D22"/>
    <w:rsid w:val="00DE5FF6"/>
    <w:rsid w:val="00DE67E7"/>
    <w:rsid w:val="00DF1371"/>
    <w:rsid w:val="00DF24C4"/>
    <w:rsid w:val="00DF3E64"/>
    <w:rsid w:val="00DF474E"/>
    <w:rsid w:val="00DF5DFD"/>
    <w:rsid w:val="00DF67DE"/>
    <w:rsid w:val="00DF72DC"/>
    <w:rsid w:val="00DF799E"/>
    <w:rsid w:val="00E016ED"/>
    <w:rsid w:val="00E018DE"/>
    <w:rsid w:val="00E02DF1"/>
    <w:rsid w:val="00E02FE7"/>
    <w:rsid w:val="00E03917"/>
    <w:rsid w:val="00E03FB6"/>
    <w:rsid w:val="00E100B8"/>
    <w:rsid w:val="00E1068A"/>
    <w:rsid w:val="00E10795"/>
    <w:rsid w:val="00E12DF2"/>
    <w:rsid w:val="00E1371D"/>
    <w:rsid w:val="00E16164"/>
    <w:rsid w:val="00E16CD8"/>
    <w:rsid w:val="00E22B77"/>
    <w:rsid w:val="00E2383C"/>
    <w:rsid w:val="00E244E9"/>
    <w:rsid w:val="00E24F88"/>
    <w:rsid w:val="00E2524C"/>
    <w:rsid w:val="00E25814"/>
    <w:rsid w:val="00E25978"/>
    <w:rsid w:val="00E26170"/>
    <w:rsid w:val="00E27956"/>
    <w:rsid w:val="00E3025F"/>
    <w:rsid w:val="00E30F28"/>
    <w:rsid w:val="00E32DE5"/>
    <w:rsid w:val="00E335D6"/>
    <w:rsid w:val="00E346B1"/>
    <w:rsid w:val="00E35027"/>
    <w:rsid w:val="00E35B07"/>
    <w:rsid w:val="00E3701D"/>
    <w:rsid w:val="00E4065E"/>
    <w:rsid w:val="00E406BD"/>
    <w:rsid w:val="00E40F52"/>
    <w:rsid w:val="00E43618"/>
    <w:rsid w:val="00E45A4F"/>
    <w:rsid w:val="00E45AC1"/>
    <w:rsid w:val="00E45BAB"/>
    <w:rsid w:val="00E46F7C"/>
    <w:rsid w:val="00E51847"/>
    <w:rsid w:val="00E5368C"/>
    <w:rsid w:val="00E54E4F"/>
    <w:rsid w:val="00E576D4"/>
    <w:rsid w:val="00E6243A"/>
    <w:rsid w:val="00E630A6"/>
    <w:rsid w:val="00E63B13"/>
    <w:rsid w:val="00E63D20"/>
    <w:rsid w:val="00E66964"/>
    <w:rsid w:val="00E67D37"/>
    <w:rsid w:val="00E70953"/>
    <w:rsid w:val="00E70FE4"/>
    <w:rsid w:val="00E71801"/>
    <w:rsid w:val="00E724F2"/>
    <w:rsid w:val="00E74319"/>
    <w:rsid w:val="00E74A72"/>
    <w:rsid w:val="00E75800"/>
    <w:rsid w:val="00E758FA"/>
    <w:rsid w:val="00E77387"/>
    <w:rsid w:val="00E8011F"/>
    <w:rsid w:val="00E804F0"/>
    <w:rsid w:val="00E80F93"/>
    <w:rsid w:val="00E83FC6"/>
    <w:rsid w:val="00E845B9"/>
    <w:rsid w:val="00E8733C"/>
    <w:rsid w:val="00E879FC"/>
    <w:rsid w:val="00E905DE"/>
    <w:rsid w:val="00E90DF0"/>
    <w:rsid w:val="00E9136C"/>
    <w:rsid w:val="00E94B1C"/>
    <w:rsid w:val="00E96304"/>
    <w:rsid w:val="00E96845"/>
    <w:rsid w:val="00E96B16"/>
    <w:rsid w:val="00E96E35"/>
    <w:rsid w:val="00E96F22"/>
    <w:rsid w:val="00EA1125"/>
    <w:rsid w:val="00EA270F"/>
    <w:rsid w:val="00EA2DA9"/>
    <w:rsid w:val="00EA7699"/>
    <w:rsid w:val="00EB1F19"/>
    <w:rsid w:val="00EB232A"/>
    <w:rsid w:val="00EB4F93"/>
    <w:rsid w:val="00EB7D0F"/>
    <w:rsid w:val="00EC042A"/>
    <w:rsid w:val="00EC2D92"/>
    <w:rsid w:val="00EC3B97"/>
    <w:rsid w:val="00EC5BDF"/>
    <w:rsid w:val="00EC6062"/>
    <w:rsid w:val="00ED04AC"/>
    <w:rsid w:val="00ED0BEA"/>
    <w:rsid w:val="00ED2779"/>
    <w:rsid w:val="00ED292D"/>
    <w:rsid w:val="00ED2E7F"/>
    <w:rsid w:val="00ED4253"/>
    <w:rsid w:val="00ED7213"/>
    <w:rsid w:val="00EE4354"/>
    <w:rsid w:val="00EE5FD5"/>
    <w:rsid w:val="00EF0B2A"/>
    <w:rsid w:val="00EF109B"/>
    <w:rsid w:val="00EF21C4"/>
    <w:rsid w:val="00EF4ABA"/>
    <w:rsid w:val="00EF61D9"/>
    <w:rsid w:val="00EF6688"/>
    <w:rsid w:val="00EF7908"/>
    <w:rsid w:val="00EF7F4F"/>
    <w:rsid w:val="00F00B76"/>
    <w:rsid w:val="00F00C0D"/>
    <w:rsid w:val="00F0143D"/>
    <w:rsid w:val="00F0424D"/>
    <w:rsid w:val="00F04D6F"/>
    <w:rsid w:val="00F058AD"/>
    <w:rsid w:val="00F05956"/>
    <w:rsid w:val="00F05A1E"/>
    <w:rsid w:val="00F071B1"/>
    <w:rsid w:val="00F116A6"/>
    <w:rsid w:val="00F11779"/>
    <w:rsid w:val="00F12C9A"/>
    <w:rsid w:val="00F132E1"/>
    <w:rsid w:val="00F1330B"/>
    <w:rsid w:val="00F13B1C"/>
    <w:rsid w:val="00F152BF"/>
    <w:rsid w:val="00F16D73"/>
    <w:rsid w:val="00F1779D"/>
    <w:rsid w:val="00F23A18"/>
    <w:rsid w:val="00F24100"/>
    <w:rsid w:val="00F250AE"/>
    <w:rsid w:val="00F251CA"/>
    <w:rsid w:val="00F26CD5"/>
    <w:rsid w:val="00F27BC4"/>
    <w:rsid w:val="00F329A0"/>
    <w:rsid w:val="00F34DFF"/>
    <w:rsid w:val="00F36E0D"/>
    <w:rsid w:val="00F401B8"/>
    <w:rsid w:val="00F40B22"/>
    <w:rsid w:val="00F411B0"/>
    <w:rsid w:val="00F42413"/>
    <w:rsid w:val="00F426DC"/>
    <w:rsid w:val="00F46206"/>
    <w:rsid w:val="00F4628D"/>
    <w:rsid w:val="00F46D29"/>
    <w:rsid w:val="00F5173D"/>
    <w:rsid w:val="00F518B4"/>
    <w:rsid w:val="00F539D9"/>
    <w:rsid w:val="00F5499C"/>
    <w:rsid w:val="00F572DD"/>
    <w:rsid w:val="00F57CEF"/>
    <w:rsid w:val="00F60E12"/>
    <w:rsid w:val="00F61582"/>
    <w:rsid w:val="00F6480C"/>
    <w:rsid w:val="00F64A2E"/>
    <w:rsid w:val="00F652E6"/>
    <w:rsid w:val="00F673BB"/>
    <w:rsid w:val="00F71525"/>
    <w:rsid w:val="00F71713"/>
    <w:rsid w:val="00F7175D"/>
    <w:rsid w:val="00F71DA5"/>
    <w:rsid w:val="00F73CB7"/>
    <w:rsid w:val="00F742D6"/>
    <w:rsid w:val="00F74518"/>
    <w:rsid w:val="00F745B4"/>
    <w:rsid w:val="00F76482"/>
    <w:rsid w:val="00F766C8"/>
    <w:rsid w:val="00F7696B"/>
    <w:rsid w:val="00F802E1"/>
    <w:rsid w:val="00F80876"/>
    <w:rsid w:val="00F813EB"/>
    <w:rsid w:val="00F8237E"/>
    <w:rsid w:val="00F82883"/>
    <w:rsid w:val="00F85875"/>
    <w:rsid w:val="00F86048"/>
    <w:rsid w:val="00F872E6"/>
    <w:rsid w:val="00F90693"/>
    <w:rsid w:val="00F91CD5"/>
    <w:rsid w:val="00F923CD"/>
    <w:rsid w:val="00F9285E"/>
    <w:rsid w:val="00F93106"/>
    <w:rsid w:val="00F9396D"/>
    <w:rsid w:val="00FA1BFD"/>
    <w:rsid w:val="00FA30FB"/>
    <w:rsid w:val="00FA42EB"/>
    <w:rsid w:val="00FA44DE"/>
    <w:rsid w:val="00FA5E97"/>
    <w:rsid w:val="00FB0A01"/>
    <w:rsid w:val="00FB0C75"/>
    <w:rsid w:val="00FB0ECF"/>
    <w:rsid w:val="00FB2B98"/>
    <w:rsid w:val="00FB5E83"/>
    <w:rsid w:val="00FB613D"/>
    <w:rsid w:val="00FB640F"/>
    <w:rsid w:val="00FB749C"/>
    <w:rsid w:val="00FB7D69"/>
    <w:rsid w:val="00FC22DA"/>
    <w:rsid w:val="00FC27E6"/>
    <w:rsid w:val="00FC3269"/>
    <w:rsid w:val="00FC39D0"/>
    <w:rsid w:val="00FC474A"/>
    <w:rsid w:val="00FC4880"/>
    <w:rsid w:val="00FC53FB"/>
    <w:rsid w:val="00FC74C3"/>
    <w:rsid w:val="00FD0A3A"/>
    <w:rsid w:val="00FD131E"/>
    <w:rsid w:val="00FD1EDB"/>
    <w:rsid w:val="00FD3159"/>
    <w:rsid w:val="00FE0634"/>
    <w:rsid w:val="00FE2671"/>
    <w:rsid w:val="00FE4809"/>
    <w:rsid w:val="00FE57B6"/>
    <w:rsid w:val="00FE6594"/>
    <w:rsid w:val="00FE7350"/>
    <w:rsid w:val="00FF04EF"/>
    <w:rsid w:val="00FF050D"/>
    <w:rsid w:val="00FF1F39"/>
    <w:rsid w:val="00FF2B1B"/>
    <w:rsid w:val="00FF3707"/>
    <w:rsid w:val="00FF3A10"/>
    <w:rsid w:val="00FF44B4"/>
    <w:rsid w:val="00FF4AA9"/>
    <w:rsid w:val="00FF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B7859F24E0E418A60FDB6E3D9A87EA6D0929D65C633534DD4753005AF05E84CDDA3EE4CAB7C418831D093DE42941794Ca9d1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16FF7F453F7A458864B58F4A237487620DDC3DF37ECFC0853AA9AAAE30BA252B3B8395BF070165A2F9A3B6D4788A64843m9RD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0C8EF5CD4010CD8DA8443DB51F7CC320A5D22A32326E28109A993E3A14CBCEC66998CD98AF79BF18380A5AC232C44B8BE7Dp6J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0BA84B50786A4F2D29924E1FD318E69DDBAA45D954C2FCB4263A9D1AEC7EDEB987E08D793E47AE4C2123CF826576D0B51F96E129966C5A407697625Dx5Y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BA84B50786A4F2D29924E1FD318E69DDBAA45D954C2FCB4263A9D1AEC7EDEB987E08D793E47AE4C2123CC836676D0B51F96E129966C5A407697625Dx5Y4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792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7562</CharactersWithSpaces>
  <SharedDoc>false</SharedDoc>
  <HLinks>
    <vt:vector size="24" baseType="variant">
      <vt:variant>
        <vt:i4>6750318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consultantplus://offline/ref=F7B5A549C0AC9D70911E0BE67CF73D2562F6E977572D61CDC549FD8A9C37293D20EED8D81B021549531B88436C59FCCF9411930BC4E4XBM5N</vt:lpwstr>
      </vt:variant>
      <vt:variant>
        <vt:lpwstr/>
      </vt:variant>
      <vt:variant>
        <vt:i4>3735603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consultantplus://offline/ref=8BAC46FE7C4445141EE8F25B4074C4674CFD7E6B05F6F5EA083C525C3A2C771CFDF00E5EA3B56C9CB353B5B479D93975E45D520BECECC0q8M</vt:lpwstr>
      </vt:variant>
      <vt:variant>
        <vt:lpwstr/>
      </vt:variant>
      <vt:variant>
        <vt:i4>6815845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consultantplus://offline/ref=0A43F3566655E8CDC5F168BD9AA7B1C8463B50EDC72F98B8FC28A1A5169DEB544EA125AC9F3AE5C21C89A3C037B56EE4F9A6E91667ADF90ERCLEH</vt:lpwstr>
      </vt:variant>
      <vt:variant>
        <vt:lpwstr/>
      </vt:variant>
      <vt:variant>
        <vt:i4>6815845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consultantplus://offline/ref=0A43F3566655E8CDC5F168BD9AA7B1C8463B50EDC72F98B8FC28A1A5169DEB544EA125AC9F3AE5C21C89A3C037B56EE4F9A6E91667ADF90ERCLEH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7</cp:revision>
  <cp:lastPrinted>2020-03-12T05:41:00Z</cp:lastPrinted>
  <dcterms:created xsi:type="dcterms:W3CDTF">2020-03-10T13:29:00Z</dcterms:created>
  <dcterms:modified xsi:type="dcterms:W3CDTF">2020-03-16T04:58:00Z</dcterms:modified>
</cp:coreProperties>
</file>