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B2" w:rsidRPr="006232B0" w:rsidRDefault="007C4CB2" w:rsidP="007C4CB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7C4CB2" w:rsidRPr="006232B0" w:rsidRDefault="007C4CB2" w:rsidP="007C4CB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6232B0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6232B0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закона Чувашской Республики "О внесении изменений в отдельные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232B0">
        <w:rPr>
          <w:rFonts w:ascii="Times New Roman" w:hAnsi="Times New Roman" w:cs="Times New Roman"/>
          <w:b/>
          <w:sz w:val="28"/>
          <w:szCs w:val="28"/>
        </w:rPr>
        <w:t>законодательные акты Чувашской Республики"</w:t>
      </w:r>
    </w:p>
    <w:p w:rsidR="007C4CB2" w:rsidRPr="006232B0" w:rsidRDefault="007C4CB2" w:rsidP="007C4C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CB2" w:rsidRPr="006232B0" w:rsidRDefault="007C4CB2" w:rsidP="007C4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2B0">
        <w:rPr>
          <w:rFonts w:ascii="Times New Roman" w:hAnsi="Times New Roman" w:cs="Times New Roman"/>
          <w:sz w:val="28"/>
          <w:szCs w:val="28"/>
        </w:rPr>
        <w:t>В связи с принятием закона Чувашской Республики "О внесении изм</w:t>
      </w:r>
      <w:r w:rsidRPr="006232B0">
        <w:rPr>
          <w:rFonts w:ascii="Times New Roman" w:hAnsi="Times New Roman" w:cs="Times New Roman"/>
          <w:sz w:val="28"/>
          <w:szCs w:val="28"/>
        </w:rPr>
        <w:t>е</w:t>
      </w:r>
      <w:r w:rsidRPr="006232B0">
        <w:rPr>
          <w:rFonts w:ascii="Times New Roman" w:hAnsi="Times New Roman" w:cs="Times New Roman"/>
          <w:sz w:val="28"/>
          <w:szCs w:val="28"/>
        </w:rPr>
        <w:t>нений в отдельные законодательные акты Чувашской Республики" потреб</w:t>
      </w:r>
      <w:r w:rsidRPr="006232B0">
        <w:rPr>
          <w:rFonts w:ascii="Times New Roman" w:hAnsi="Times New Roman" w:cs="Times New Roman"/>
          <w:sz w:val="28"/>
          <w:szCs w:val="28"/>
        </w:rPr>
        <w:t>у</w:t>
      </w:r>
      <w:r w:rsidRPr="006232B0">
        <w:rPr>
          <w:rFonts w:ascii="Times New Roman" w:hAnsi="Times New Roman" w:cs="Times New Roman"/>
          <w:sz w:val="28"/>
          <w:szCs w:val="28"/>
        </w:rPr>
        <w:t>ется внесение изменений в:</w:t>
      </w:r>
    </w:p>
    <w:p w:rsidR="007C4CB2" w:rsidRPr="006232B0" w:rsidRDefault="007C4CB2" w:rsidP="007C4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32B0">
        <w:rPr>
          <w:rFonts w:ascii="Times New Roman" w:hAnsi="Times New Roman" w:cs="Times New Roman"/>
          <w:sz w:val="28"/>
          <w:szCs w:val="28"/>
        </w:rPr>
        <w:t>Указ Президента Чувашской Республики от 1 сентября 2006 г. № 73 "О Реестре должностей государственной гражданской службы Чувашской Республики" в части исключения раздела, предусматривающего перечень дол</w:t>
      </w:r>
      <w:r w:rsidRPr="006232B0">
        <w:rPr>
          <w:rFonts w:ascii="Times New Roman" w:hAnsi="Times New Roman" w:cs="Times New Roman"/>
          <w:sz w:val="28"/>
          <w:szCs w:val="28"/>
        </w:rPr>
        <w:t>ж</w:t>
      </w:r>
      <w:r w:rsidRPr="006232B0">
        <w:rPr>
          <w:rFonts w:ascii="Times New Roman" w:hAnsi="Times New Roman" w:cs="Times New Roman"/>
          <w:sz w:val="28"/>
          <w:szCs w:val="28"/>
        </w:rPr>
        <w:t>ностей государственной гражданской службы Чувашской Республики в а</w:t>
      </w:r>
      <w:r w:rsidRPr="006232B0">
        <w:rPr>
          <w:rFonts w:ascii="Times New Roman" w:hAnsi="Times New Roman" w:cs="Times New Roman"/>
          <w:sz w:val="28"/>
          <w:szCs w:val="28"/>
        </w:rPr>
        <w:t>п</w:t>
      </w:r>
      <w:r w:rsidRPr="006232B0">
        <w:rPr>
          <w:rFonts w:ascii="Times New Roman" w:hAnsi="Times New Roman" w:cs="Times New Roman"/>
          <w:sz w:val="28"/>
          <w:szCs w:val="28"/>
        </w:rPr>
        <w:t>паратах Уполномоченного по правам человека в Чувашской Республике, Уполномоченного по правам ребенка в Чувашской Республике, Уполном</w:t>
      </w:r>
      <w:r w:rsidRPr="006232B0">
        <w:rPr>
          <w:rFonts w:ascii="Times New Roman" w:hAnsi="Times New Roman" w:cs="Times New Roman"/>
          <w:sz w:val="28"/>
          <w:szCs w:val="28"/>
        </w:rPr>
        <w:t>о</w:t>
      </w:r>
      <w:r w:rsidRPr="006232B0">
        <w:rPr>
          <w:rFonts w:ascii="Times New Roman" w:hAnsi="Times New Roman" w:cs="Times New Roman"/>
          <w:sz w:val="28"/>
          <w:szCs w:val="28"/>
        </w:rPr>
        <w:t>ченного по защите прав предпринимателей в Чувашской Республике;</w:t>
      </w:r>
      <w:proofErr w:type="gramEnd"/>
    </w:p>
    <w:p w:rsidR="007C4CB2" w:rsidRPr="006232B0" w:rsidRDefault="007C4CB2" w:rsidP="007C4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2B0">
        <w:rPr>
          <w:rFonts w:ascii="Times New Roman" w:hAnsi="Times New Roman" w:cs="Times New Roman"/>
          <w:sz w:val="28"/>
          <w:szCs w:val="28"/>
        </w:rPr>
        <w:t>постановление Кабинета Министров Чувашской Республики от 18 ма</w:t>
      </w:r>
      <w:r w:rsidRPr="006232B0">
        <w:rPr>
          <w:rFonts w:ascii="Times New Roman" w:hAnsi="Times New Roman" w:cs="Times New Roman"/>
          <w:sz w:val="28"/>
          <w:szCs w:val="28"/>
        </w:rPr>
        <w:t>р</w:t>
      </w:r>
      <w:r w:rsidRPr="006232B0">
        <w:rPr>
          <w:rFonts w:ascii="Times New Roman" w:hAnsi="Times New Roman" w:cs="Times New Roman"/>
          <w:sz w:val="28"/>
          <w:szCs w:val="28"/>
        </w:rPr>
        <w:t>та 2011 г. № 88 "Вопросы управления и распоряжения государственной со</w:t>
      </w:r>
      <w:r w:rsidRPr="006232B0">
        <w:rPr>
          <w:rFonts w:ascii="Times New Roman" w:hAnsi="Times New Roman" w:cs="Times New Roman"/>
          <w:sz w:val="28"/>
          <w:szCs w:val="28"/>
        </w:rPr>
        <w:t>б</w:t>
      </w:r>
      <w:r w:rsidRPr="006232B0">
        <w:rPr>
          <w:rFonts w:ascii="Times New Roman" w:hAnsi="Times New Roman" w:cs="Times New Roman"/>
          <w:sz w:val="28"/>
          <w:szCs w:val="28"/>
        </w:rPr>
        <w:t>ственностью Чувашской Республики" в части изменения порядка назначение руководителей государственных унитарных предприятий Чувашской Ре</w:t>
      </w:r>
      <w:r w:rsidRPr="006232B0">
        <w:rPr>
          <w:rFonts w:ascii="Times New Roman" w:hAnsi="Times New Roman" w:cs="Times New Roman"/>
          <w:sz w:val="28"/>
          <w:szCs w:val="28"/>
        </w:rPr>
        <w:t>с</w:t>
      </w:r>
      <w:r w:rsidRPr="006232B0">
        <w:rPr>
          <w:rFonts w:ascii="Times New Roman" w:hAnsi="Times New Roman" w:cs="Times New Roman"/>
          <w:sz w:val="28"/>
          <w:szCs w:val="28"/>
        </w:rPr>
        <w:t>публики и государственных учреждений Чувашской Республики.</w:t>
      </w:r>
    </w:p>
    <w:p w:rsidR="006472B5" w:rsidRDefault="007C4CB2" w:rsidP="007C4CB2">
      <w:pPr>
        <w:autoSpaceDE w:val="0"/>
        <w:autoSpaceDN w:val="0"/>
        <w:adjustRightInd w:val="0"/>
        <w:spacing w:after="0" w:line="360" w:lineRule="auto"/>
        <w:ind w:firstLine="709"/>
        <w:jc w:val="both"/>
      </w:pPr>
      <w:proofErr w:type="gramStart"/>
      <w:r w:rsidRPr="006232B0">
        <w:rPr>
          <w:rFonts w:ascii="Times New Roman" w:hAnsi="Times New Roman" w:cs="Times New Roman"/>
          <w:sz w:val="28"/>
          <w:szCs w:val="28"/>
        </w:rPr>
        <w:t xml:space="preserve">Принятие закона Чувашской Республики также повлечет признание утратившими силу постановлений </w:t>
      </w:r>
      <w:r w:rsidRPr="006232B0">
        <w:rPr>
          <w:rFonts w:ascii="Times New Roman" w:hAnsi="Times New Roman" w:cs="Times New Roman"/>
          <w:bCs/>
          <w:sz w:val="28"/>
          <w:szCs w:val="28"/>
        </w:rPr>
        <w:t>Кабинета Министров Чувашской Респу</w:t>
      </w:r>
      <w:r w:rsidRPr="006232B0">
        <w:rPr>
          <w:rFonts w:ascii="Times New Roman" w:hAnsi="Times New Roman" w:cs="Times New Roman"/>
          <w:bCs/>
          <w:sz w:val="28"/>
          <w:szCs w:val="28"/>
        </w:rPr>
        <w:t>б</w:t>
      </w:r>
      <w:r w:rsidRPr="006232B0">
        <w:rPr>
          <w:rFonts w:ascii="Times New Roman" w:hAnsi="Times New Roman" w:cs="Times New Roman"/>
          <w:bCs/>
          <w:sz w:val="28"/>
          <w:szCs w:val="28"/>
        </w:rPr>
        <w:t>лики от 27 ноября 2014 г. № 408 "О создании казенного учреждения Чува</w:t>
      </w:r>
      <w:r w:rsidRPr="006232B0">
        <w:rPr>
          <w:rFonts w:ascii="Times New Roman" w:hAnsi="Times New Roman" w:cs="Times New Roman"/>
          <w:bCs/>
          <w:sz w:val="28"/>
          <w:szCs w:val="28"/>
        </w:rPr>
        <w:t>ш</w:t>
      </w:r>
      <w:r w:rsidRPr="006232B0">
        <w:rPr>
          <w:rFonts w:ascii="Times New Roman" w:hAnsi="Times New Roman" w:cs="Times New Roman"/>
          <w:bCs/>
          <w:sz w:val="28"/>
          <w:szCs w:val="28"/>
        </w:rPr>
        <w:t>ской Республики "Аппарат Общественной палаты Чувашской Республики" и от 18 августа 2015 г. № 300 "Об утверждении примерного положения об оплате труда работников государственного учреждения Чувашской Респу</w:t>
      </w:r>
      <w:r w:rsidRPr="006232B0">
        <w:rPr>
          <w:rFonts w:ascii="Times New Roman" w:hAnsi="Times New Roman" w:cs="Times New Roman"/>
          <w:bCs/>
          <w:sz w:val="28"/>
          <w:szCs w:val="28"/>
        </w:rPr>
        <w:t>б</w:t>
      </w:r>
      <w:r w:rsidRPr="006232B0">
        <w:rPr>
          <w:rFonts w:ascii="Times New Roman" w:hAnsi="Times New Roman" w:cs="Times New Roman"/>
          <w:bCs/>
          <w:sz w:val="28"/>
          <w:szCs w:val="28"/>
        </w:rPr>
        <w:t>лики, занятых в сфере управления вопросами общего характера".</w:t>
      </w:r>
      <w:bookmarkStart w:id="0" w:name="_GoBack"/>
      <w:bookmarkEnd w:id="0"/>
      <w:proofErr w:type="gramEnd"/>
    </w:p>
    <w:sectPr w:rsidR="006472B5" w:rsidSect="00D20E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5D"/>
    <w:rsid w:val="006472B5"/>
    <w:rsid w:val="0075665D"/>
    <w:rsid w:val="007C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Булатова</dc:creator>
  <cp:keywords/>
  <dc:description/>
  <cp:lastModifiedBy>Булатова</cp:lastModifiedBy>
  <cp:revision>2</cp:revision>
  <dcterms:created xsi:type="dcterms:W3CDTF">2020-03-06T13:37:00Z</dcterms:created>
  <dcterms:modified xsi:type="dcterms:W3CDTF">2020-03-06T13:37:00Z</dcterms:modified>
</cp:coreProperties>
</file>