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43CE7" w:rsidRPr="00C052AE" w:rsidRDefault="00AC7295" w:rsidP="00CF6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7295">
        <w:rPr>
          <w:rFonts w:ascii="Times New Roman" w:hAnsi="Times New Roman"/>
          <w:b/>
          <w:sz w:val="32"/>
          <w:szCs w:val="32"/>
        </w:rPr>
        <w:t>О ВЕТЕРИНАРИИ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AC72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AC7295">
        <w:rPr>
          <w:rFonts w:ascii="Times New Roman" w:hAnsi="Times New Roman"/>
          <w:i/>
          <w:sz w:val="26"/>
          <w:szCs w:val="26"/>
        </w:rPr>
        <w:t>24 апреля 1997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AC7295" w:rsidRPr="00AC7295" w:rsidRDefault="00643A7C" w:rsidP="00AC7295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AC7295" w:rsidRPr="00AC7295">
        <w:rPr>
          <w:szCs w:val="28"/>
        </w:rPr>
        <w:t>в ред. Законов ЧР</w:t>
      </w:r>
      <w:proofErr w:type="gramEnd"/>
    </w:p>
    <w:p w:rsidR="00AC7295" w:rsidRPr="00AC7295" w:rsidRDefault="00AC7295" w:rsidP="00AC7295">
      <w:pPr>
        <w:pStyle w:val="ConsPlusNormal"/>
        <w:jc w:val="center"/>
        <w:rPr>
          <w:szCs w:val="28"/>
        </w:rPr>
      </w:pPr>
      <w:r w:rsidRPr="00AC7295">
        <w:rPr>
          <w:szCs w:val="28"/>
        </w:rPr>
        <w:t xml:space="preserve">от 23.10.2000 </w:t>
      </w:r>
      <w:r>
        <w:rPr>
          <w:szCs w:val="28"/>
        </w:rPr>
        <w:t>№</w:t>
      </w:r>
      <w:r w:rsidRPr="00AC7295">
        <w:rPr>
          <w:szCs w:val="28"/>
        </w:rPr>
        <w:t xml:space="preserve"> 33, от 27.12.2001 </w:t>
      </w:r>
      <w:r>
        <w:rPr>
          <w:szCs w:val="28"/>
        </w:rPr>
        <w:t>№</w:t>
      </w:r>
      <w:r w:rsidRPr="00AC7295">
        <w:rPr>
          <w:szCs w:val="28"/>
        </w:rPr>
        <w:t xml:space="preserve"> 57, от 24.11.2004 </w:t>
      </w:r>
      <w:r>
        <w:rPr>
          <w:szCs w:val="28"/>
        </w:rPr>
        <w:t>№</w:t>
      </w:r>
      <w:r w:rsidRPr="00AC7295">
        <w:rPr>
          <w:szCs w:val="28"/>
        </w:rPr>
        <w:t xml:space="preserve"> 42,</w:t>
      </w:r>
    </w:p>
    <w:p w:rsidR="00AC7295" w:rsidRPr="00AC7295" w:rsidRDefault="00AC7295" w:rsidP="00AC7295">
      <w:pPr>
        <w:pStyle w:val="ConsPlusNormal"/>
        <w:jc w:val="center"/>
        <w:rPr>
          <w:szCs w:val="28"/>
        </w:rPr>
      </w:pPr>
      <w:r w:rsidRPr="00AC7295">
        <w:rPr>
          <w:szCs w:val="28"/>
        </w:rPr>
        <w:t xml:space="preserve">от 10.10.2005 </w:t>
      </w:r>
      <w:r>
        <w:rPr>
          <w:szCs w:val="28"/>
        </w:rPr>
        <w:t>№</w:t>
      </w:r>
      <w:r w:rsidRPr="00AC7295">
        <w:rPr>
          <w:szCs w:val="28"/>
        </w:rPr>
        <w:t xml:space="preserve"> 39, от 02.06.2006 </w:t>
      </w:r>
      <w:r>
        <w:rPr>
          <w:szCs w:val="28"/>
        </w:rPr>
        <w:t>№</w:t>
      </w:r>
      <w:r w:rsidRPr="00AC7295">
        <w:rPr>
          <w:szCs w:val="28"/>
        </w:rPr>
        <w:t xml:space="preserve"> 26, от 04.06.2007 </w:t>
      </w:r>
      <w:r>
        <w:rPr>
          <w:szCs w:val="28"/>
        </w:rPr>
        <w:t>№</w:t>
      </w:r>
      <w:r w:rsidRPr="00AC7295">
        <w:rPr>
          <w:szCs w:val="28"/>
        </w:rPr>
        <w:t xml:space="preserve"> 26,</w:t>
      </w:r>
    </w:p>
    <w:p w:rsidR="00AC7295" w:rsidRPr="00AC7295" w:rsidRDefault="00AC7295" w:rsidP="00AC7295">
      <w:pPr>
        <w:pStyle w:val="ConsPlusNormal"/>
        <w:jc w:val="center"/>
        <w:rPr>
          <w:szCs w:val="28"/>
        </w:rPr>
      </w:pPr>
      <w:r w:rsidRPr="00AC7295">
        <w:rPr>
          <w:szCs w:val="28"/>
        </w:rPr>
        <w:t xml:space="preserve">от 15.11.2007 </w:t>
      </w:r>
      <w:r>
        <w:rPr>
          <w:szCs w:val="28"/>
        </w:rPr>
        <w:t>№</w:t>
      </w:r>
      <w:r w:rsidRPr="00AC7295">
        <w:rPr>
          <w:szCs w:val="28"/>
        </w:rPr>
        <w:t xml:space="preserve"> 73, от 01.06.2009 </w:t>
      </w:r>
      <w:r>
        <w:rPr>
          <w:szCs w:val="28"/>
        </w:rPr>
        <w:t>№</w:t>
      </w:r>
      <w:r w:rsidRPr="00AC7295">
        <w:rPr>
          <w:szCs w:val="28"/>
        </w:rPr>
        <w:t xml:space="preserve"> 28, от 01.04.2011 </w:t>
      </w:r>
      <w:r>
        <w:rPr>
          <w:szCs w:val="28"/>
        </w:rPr>
        <w:t>№</w:t>
      </w:r>
      <w:r w:rsidRPr="00AC7295">
        <w:rPr>
          <w:szCs w:val="28"/>
        </w:rPr>
        <w:t xml:space="preserve"> 14,</w:t>
      </w:r>
    </w:p>
    <w:p w:rsidR="00AC7295" w:rsidRPr="00AC7295" w:rsidRDefault="00AC7295" w:rsidP="00AC7295">
      <w:pPr>
        <w:pStyle w:val="ConsPlusNormal"/>
        <w:jc w:val="center"/>
        <w:rPr>
          <w:szCs w:val="28"/>
        </w:rPr>
      </w:pPr>
      <w:r w:rsidRPr="00AC7295">
        <w:rPr>
          <w:szCs w:val="28"/>
        </w:rPr>
        <w:t xml:space="preserve">от 05.12.2011 </w:t>
      </w:r>
      <w:r>
        <w:rPr>
          <w:szCs w:val="28"/>
        </w:rPr>
        <w:t>№</w:t>
      </w:r>
      <w:r w:rsidRPr="00AC7295">
        <w:rPr>
          <w:szCs w:val="28"/>
        </w:rPr>
        <w:t xml:space="preserve"> 94, от 30.07.2013 </w:t>
      </w:r>
      <w:r>
        <w:rPr>
          <w:szCs w:val="28"/>
        </w:rPr>
        <w:t>№</w:t>
      </w:r>
      <w:r w:rsidRPr="00AC7295">
        <w:rPr>
          <w:szCs w:val="28"/>
        </w:rPr>
        <w:t xml:space="preserve"> 46, от 14.12.2015 </w:t>
      </w:r>
      <w:r>
        <w:rPr>
          <w:szCs w:val="28"/>
        </w:rPr>
        <w:t>№</w:t>
      </w:r>
      <w:r w:rsidRPr="00AC7295">
        <w:rPr>
          <w:szCs w:val="28"/>
        </w:rPr>
        <w:t xml:space="preserve"> 82,</w:t>
      </w:r>
    </w:p>
    <w:p w:rsidR="00643A7C" w:rsidRPr="00C052AE" w:rsidRDefault="00AC7295" w:rsidP="00AC7295">
      <w:pPr>
        <w:pStyle w:val="ConsPlusNormal"/>
        <w:jc w:val="center"/>
        <w:rPr>
          <w:szCs w:val="28"/>
        </w:rPr>
      </w:pPr>
      <w:r w:rsidRPr="00AC7295">
        <w:rPr>
          <w:szCs w:val="28"/>
        </w:rPr>
        <w:t xml:space="preserve">от 27.10.2016 </w:t>
      </w:r>
      <w:r>
        <w:rPr>
          <w:szCs w:val="28"/>
        </w:rPr>
        <w:t>№</w:t>
      </w:r>
      <w:r w:rsidRPr="00AC7295">
        <w:rPr>
          <w:szCs w:val="28"/>
        </w:rPr>
        <w:t xml:space="preserve"> 69, от 07.03.2019 </w:t>
      </w:r>
      <w:r>
        <w:rPr>
          <w:szCs w:val="28"/>
        </w:rPr>
        <w:t>№</w:t>
      </w:r>
      <w:r w:rsidRPr="00AC7295">
        <w:rPr>
          <w:szCs w:val="28"/>
        </w:rPr>
        <w:t xml:space="preserve"> 24</w:t>
      </w:r>
      <w:r w:rsidR="00643A7C" w:rsidRPr="00C052AE">
        <w:rPr>
          <w:szCs w:val="28"/>
        </w:rPr>
        <w:t>)</w:t>
      </w:r>
    </w:p>
    <w:p w:rsidR="00643A7C" w:rsidRDefault="00643A7C" w:rsidP="00AC7295">
      <w:pPr>
        <w:pStyle w:val="ConsPlusNormal"/>
        <w:jc w:val="center"/>
        <w:rPr>
          <w:szCs w:val="28"/>
        </w:rPr>
      </w:pPr>
    </w:p>
    <w:p w:rsidR="00AC7295" w:rsidRDefault="00AC7295" w:rsidP="00AC7295">
      <w:pPr>
        <w:spacing w:after="0" w:line="240" w:lineRule="auto"/>
        <w:ind w:firstLine="540"/>
        <w:jc w:val="both"/>
        <w:outlineLvl w:val="0"/>
      </w:pPr>
      <w:r>
        <w:rPr>
          <w:rFonts w:ascii="Times New Roman" w:hAnsi="Times New Roman"/>
          <w:b/>
          <w:sz w:val="28"/>
        </w:rPr>
        <w:t>Статья 1. Ветеринария в Чувашской Республике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Под ветеринарией понимается область научных знаний и практической деятельности, направленных на предупреждение болезней животных и их 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чение, выпуск полноценных и безопасных в ветеринарном отношении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дуктов животноводства и защиту населения от болезней, общих для человека и животных.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Основными задачами ветеринарии в Чувашской Республике являются: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реализация мероприятий по предупреждению и ликвидации заразных </w:t>
      </w:r>
      <w:r w:rsidR="00B4081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и иных болезней животных и осуществление планов ветеринарного обслуж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вания животноводства;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прогнозирование потребности специалистов в области ветеринарии, производство препаратов и технических средств ветеринарного назначения </w:t>
      </w:r>
      <w:r w:rsidR="00B4081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в условиях ветеринарных и других организаций Чувашской Республики;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абзац утратил </w:t>
      </w:r>
      <w:r w:rsidRPr="00AC7295">
        <w:rPr>
          <w:rFonts w:ascii="Times New Roman" w:hAnsi="Times New Roman"/>
          <w:sz w:val="28"/>
        </w:rPr>
        <w:t xml:space="preserve">силу. - </w:t>
      </w:r>
      <w:hyperlink r:id="rId7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05.12.2011 № 94;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>охрана территории Чувашской Республики от заноса заразных болезней животных из-за пределов Чувашской Республики;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осуществление </w:t>
      </w:r>
      <w:proofErr w:type="gramStart"/>
      <w:r w:rsidRPr="00AC7295">
        <w:rPr>
          <w:rFonts w:ascii="Times New Roman" w:hAnsi="Times New Roman"/>
          <w:sz w:val="28"/>
        </w:rPr>
        <w:t>регионального</w:t>
      </w:r>
      <w:proofErr w:type="gramEnd"/>
      <w:r w:rsidRPr="00AC7295">
        <w:rPr>
          <w:rFonts w:ascii="Times New Roman" w:hAnsi="Times New Roman"/>
          <w:sz w:val="28"/>
        </w:rPr>
        <w:t xml:space="preserve"> государственного ветеринарного надзора;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абзац утратил силу. - </w:t>
      </w:r>
      <w:hyperlink r:id="rId8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01.04.2011 № 14;</w:t>
      </w:r>
    </w:p>
    <w:p w:rsid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>защита населения от болезней</w:t>
      </w:r>
      <w:r>
        <w:rPr>
          <w:rFonts w:ascii="Times New Roman" w:hAnsi="Times New Roman"/>
          <w:sz w:val="28"/>
        </w:rPr>
        <w:t xml:space="preserve">, общих для человека и животных, за </w:t>
      </w:r>
      <w:r w:rsidR="00B4081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исключением вопросов, решение которых отнесено к ведению Российской Ф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дерации.</w:t>
      </w:r>
    </w:p>
    <w:p w:rsidR="00AC7295" w:rsidRDefault="00AC7295" w:rsidP="00AC7295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Задачи в области ветеринарии в Чувашской Республике осуществляет государственная ветеринарная служба Чувашской Республики во взаимоде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ствии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lastRenderedPageBreak/>
        <w:t>рию (далее - федеральный орган исполнительной власти в области нормати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но-правового регулирования в ветеринарии), федеральным органом исполн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тельной власти, осуществляющим функции по контролю и надзору в ветер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нарии и другой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закрепленной сфере деятельности (далее - федеральный орган исполнительной власти в области ветеринарного надзора), и подведомстве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ными ему территориальными органами и организациями, а также ветерина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ными (ветеринарно-санитарными) службами федерального органа исполн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тельной власти, осуществляющего функции по выработке и реализации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политики,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но-правовому регулированию в сфере внутренних дел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>федерального органа исполнительной власти, осуществляющего функции по выработке и реализ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ции государственной политики и нормативно-правовому регулированию </w:t>
      </w:r>
      <w:r w:rsidR="00B4081D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в сфере деятельности войск национальной гвардии Российской Федерации, </w:t>
      </w:r>
      <w:r w:rsidR="00B4081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в сфере оборота оружия, в сфере частной охранной деятельности и в сфере вневедомственной охраны, федерального органа исполнительной власти, осуществляющего правоприменительные функции, функции по контролю </w:t>
      </w:r>
      <w:r w:rsidR="00B4081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и надзору в сфере исполнения уголовных наказаний, федерального органа исполнительной власти, осуществляющего функции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по выработке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политики, нормативно-правовому регулированию, контролю и надзору в сфере государственной охраны, федерального органа исполнител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ной власти, осуществляющего государственное управление в области обе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печения безопасности Российской Федерации, органами исполнительной власти субъектов Российской Федерации в области ветеринарии и подведо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ственными им организациями, федеральным органом исполнительной вл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сти, уполномоченным в области таможенного дела, специалистами в области ветеринарии.</w:t>
      </w:r>
      <w:proofErr w:type="gramEnd"/>
    </w:p>
    <w:p w:rsidR="00AC7295" w:rsidRDefault="00AC7295" w:rsidP="00AC7295">
      <w:pPr>
        <w:spacing w:after="0" w:line="240" w:lineRule="auto"/>
      </w:pPr>
    </w:p>
    <w:p w:rsidR="00AC7295" w:rsidRDefault="00AC7295" w:rsidP="00AC7295">
      <w:pPr>
        <w:spacing w:after="0" w:line="240" w:lineRule="auto"/>
        <w:ind w:left="1876" w:hanging="1358"/>
        <w:jc w:val="both"/>
        <w:outlineLvl w:val="0"/>
      </w:pPr>
      <w:r>
        <w:rPr>
          <w:rFonts w:ascii="Times New Roman" w:hAnsi="Times New Roman"/>
          <w:b/>
          <w:sz w:val="28"/>
        </w:rPr>
        <w:t>Статья 3. Полномочия органов государственной вл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>сти Чувашской Республики в области ветеринарии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ведению Государственного Совета Чувашской Республики относятся: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принятие законов Чувашской Республики в области ветеринарии;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решение иных вопросов, отнесенных к ведению Государственного Сов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та Чувашской Республики законодательством Российской Федерации и зак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нодательством Чувашской Республики.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ведению Кабинета Министров Чувашской Республики в области вет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ринарии относятся: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и утверждение мероприятий по предупреждению и ликвид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ции заразных и иных болезней животных, а также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их реализац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ей;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и принятие нормативных правовых актов и осуществление государственного управления в области ветеринарии;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порядка осуществления регионального государственного ветеринарного надзора;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утверждение порядка регистрации специалистов в области ветеринарии, занимающихся предпринимательской деятельностью на территории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принятие решения о создании чрезвычайной противоэпизоотической комиссии;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принятие решений об изъятии животных и (или) продуктов животново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ства при ликвидации очагов особо опасных болезней животных на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рии Чувашской Республики с возмещением стоимости изъятых животных </w:t>
      </w:r>
      <w:r w:rsidR="00B4081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 (или) продуктов животноводства;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гарантированного перечня услуг, оказываемых организац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ями государственной ветеринарной службы Чувашской Республики на бе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платной основе;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сотрудничество с другими регионами Российской Федерации по вопр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сам ветеринарии;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решение иных вопросов в области ветеринарии, за исключением вопр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сов, решение которых отнесено к ведению Российской Федерации.</w:t>
      </w:r>
    </w:p>
    <w:p w:rsidR="00AC7295" w:rsidRDefault="00AC7295" w:rsidP="00AC7295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AC7295" w:rsidRDefault="00AC7295" w:rsidP="00AC7295">
      <w:pPr>
        <w:spacing w:after="0" w:line="240" w:lineRule="auto"/>
        <w:ind w:left="1918" w:hanging="1372"/>
        <w:jc w:val="both"/>
        <w:outlineLvl w:val="0"/>
      </w:pPr>
      <w:r>
        <w:rPr>
          <w:rFonts w:ascii="Times New Roman" w:hAnsi="Times New Roman"/>
          <w:b/>
          <w:sz w:val="28"/>
        </w:rPr>
        <w:t>Статья 5. Организация государственной ветеринарной службы Ч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вашской Республики</w:t>
      </w:r>
    </w:p>
    <w:p w:rsidR="00AC7295" w:rsidRDefault="00AC7295" w:rsidP="00AC7295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В соответствии с законодательством Российской Федерации о ветерин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рии государственная ветеринарная служба Чувашской Республики, состо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щая из органа исполнительной власти Чувашской Республики в области </w:t>
      </w:r>
      <w:r w:rsidR="00B4081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ветеринарии и подведомственных ему организаций, входит в систему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ветеринарной службы Российской Федерации.</w:t>
      </w:r>
      <w:proofErr w:type="gramEnd"/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Руководитель органа исполнительной власти Чувашской Республики </w:t>
      </w:r>
      <w:r w:rsidR="00B4081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в области ветеринарии является Главным государственным ветеринарным инспектором Чувашской Республики, </w:t>
      </w:r>
      <w:proofErr w:type="gramStart"/>
      <w:r>
        <w:rPr>
          <w:rFonts w:ascii="Times New Roman" w:hAnsi="Times New Roman"/>
          <w:sz w:val="28"/>
        </w:rPr>
        <w:t>назначается на должность и освобо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ся</w:t>
      </w:r>
      <w:proofErr w:type="gramEnd"/>
      <w:r>
        <w:rPr>
          <w:rFonts w:ascii="Times New Roman" w:hAnsi="Times New Roman"/>
          <w:sz w:val="28"/>
        </w:rPr>
        <w:t xml:space="preserve"> от должности Главой Чувашской Республики.</w:t>
      </w:r>
    </w:p>
    <w:p w:rsidR="00AC7295" w:rsidRDefault="00AC7295" w:rsidP="00AC7295">
      <w:pPr>
        <w:spacing w:after="0" w:line="240" w:lineRule="auto"/>
        <w:jc w:val="both"/>
      </w:pPr>
    </w:p>
    <w:p w:rsidR="00AC7295" w:rsidRDefault="00AC7295" w:rsidP="00AC7295">
      <w:pPr>
        <w:spacing w:after="0" w:line="240" w:lineRule="auto"/>
        <w:ind w:left="1918" w:hanging="1386"/>
        <w:jc w:val="both"/>
        <w:outlineLvl w:val="0"/>
      </w:pPr>
      <w:r>
        <w:rPr>
          <w:rFonts w:ascii="Times New Roman" w:hAnsi="Times New Roman"/>
          <w:b/>
          <w:sz w:val="28"/>
        </w:rPr>
        <w:t>Статья 6. Компетенция государственной ветеринарной службы Ч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вашской Республики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компетенции государственной ветеринарной службы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 относятся: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методическое обеспечение организаций государственной ветеринарной службы Чувашской Республики, производственных ветеринарных служб независимо от форм собственности;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координация деятельности организаций и граждан по проведению ко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плекса противоэпизоотических и ветеринарно-санитарных мероприятий;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основных принципов и стратегических направлений развития ветеринарного дела в Чувашской Республике, совершенствование его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низационных форм;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организация проведения на территории Чувашской Республики мер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приятий по предупреждению и ликвидации болезней животных и их леч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нию;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абзац </w:t>
      </w:r>
      <w:r w:rsidRPr="00AC7295">
        <w:rPr>
          <w:rFonts w:ascii="Times New Roman" w:hAnsi="Times New Roman"/>
          <w:sz w:val="28"/>
        </w:rPr>
        <w:t xml:space="preserve">утратил силу. - </w:t>
      </w:r>
      <w:hyperlink r:id="rId9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</w:t>
      </w:r>
      <w:r>
        <w:rPr>
          <w:rFonts w:ascii="Times New Roman" w:hAnsi="Times New Roman"/>
          <w:sz w:val="28"/>
        </w:rPr>
        <w:t>01.04.2011 № 14;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разработка мероприятий по ветеринарной защите животных и продуктов животного происхождения от радиоактивных, техногенных и других вре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ных воздействий;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защита населения от болезней, общих для человека и животных, за </w:t>
      </w:r>
      <w:r w:rsidR="00B4081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исключением вопросов, решение которых отнесено к ведению Российской Ф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дерации;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формирование республиканских заказов на биологические препараты </w:t>
      </w:r>
      <w:r w:rsidR="00B4081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и другие материально-технические средства, необходимые для обеспечения 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теринарного благополучия животноводства;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создание и распределение республиканского резерва биологических, 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чебных, дезинфицирующих препаратов и других материально-технических средств, необходимых для проведения неотложных противоэпизоотических </w:t>
      </w:r>
      <w:r w:rsidR="00B4081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ветеринарно-санитарных мероприятий при чрезвычайных ситуациях;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организация ветеринарного учета и отчетности, статистического анализа заболеваемости животных и эффективности ветеринарных мероприятий;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определение потребности в специалистах в области ветеринарии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дарственной ветеринарной службы Чувашской Республики, организация </w:t>
      </w:r>
      <w:r w:rsidR="00B4081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повышения их квалификации;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абзац </w:t>
      </w:r>
      <w:r w:rsidRPr="00AC7295">
        <w:rPr>
          <w:rFonts w:ascii="Times New Roman" w:hAnsi="Times New Roman"/>
          <w:sz w:val="28"/>
        </w:rPr>
        <w:t xml:space="preserve">исключен. - </w:t>
      </w:r>
      <w:hyperlink r:id="rId10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10.10.2005 № 39;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осуществление </w:t>
      </w:r>
      <w:proofErr w:type="gramStart"/>
      <w:r w:rsidRPr="00AC7295">
        <w:rPr>
          <w:rFonts w:ascii="Times New Roman" w:hAnsi="Times New Roman"/>
          <w:sz w:val="28"/>
        </w:rPr>
        <w:t>регионального</w:t>
      </w:r>
      <w:proofErr w:type="gramEnd"/>
      <w:r w:rsidRPr="00AC7295">
        <w:rPr>
          <w:rFonts w:ascii="Times New Roman" w:hAnsi="Times New Roman"/>
          <w:sz w:val="28"/>
        </w:rPr>
        <w:t xml:space="preserve"> государственного ветеринарного надзора в порядке, определяемом в соответствии с законодательством Российской Федерации;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>оценка ветеринарно-санитарного состояния мясоперерабатывающих предприятий, боен, ярмарок, рынков, складских помещений для хранения сырья и продуктов животного происхождения, кормов и сре</w:t>
      </w:r>
      <w:proofErr w:type="gramStart"/>
      <w:r w:rsidRPr="00AC7295">
        <w:rPr>
          <w:rFonts w:ascii="Times New Roman" w:hAnsi="Times New Roman"/>
          <w:sz w:val="28"/>
        </w:rPr>
        <w:t>дств дл</w:t>
      </w:r>
      <w:proofErr w:type="gramEnd"/>
      <w:r w:rsidRPr="00AC7295">
        <w:rPr>
          <w:rFonts w:ascii="Times New Roman" w:hAnsi="Times New Roman"/>
          <w:sz w:val="28"/>
        </w:rPr>
        <w:t>я тран</w:t>
      </w:r>
      <w:r w:rsidRPr="00AC7295">
        <w:rPr>
          <w:rFonts w:ascii="Times New Roman" w:hAnsi="Times New Roman"/>
          <w:sz w:val="28"/>
        </w:rPr>
        <w:t>с</w:t>
      </w:r>
      <w:r w:rsidRPr="00AC7295">
        <w:rPr>
          <w:rFonts w:ascii="Times New Roman" w:hAnsi="Times New Roman"/>
          <w:sz w:val="28"/>
        </w:rPr>
        <w:t>портировки;</w:t>
      </w:r>
    </w:p>
    <w:p w:rsid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абзац утратил силу. - </w:t>
      </w:r>
      <w:hyperlink r:id="rId11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05.12</w:t>
      </w:r>
      <w:r>
        <w:rPr>
          <w:rFonts w:ascii="Times New Roman" w:hAnsi="Times New Roman"/>
          <w:sz w:val="28"/>
        </w:rPr>
        <w:t>.2011 № 94;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организация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обеспечением санитарного состояния окруж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ющей среды в зоне деятельности организаций по производству, переработке, хранению и реализации продуктов и сырья животного происхождения;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мер по предупреждению инфекционных и инвазионных болезней животных, эпизоотий и их ликвидации;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реализации федеральных мероприятий в области ветеринарии на территории Чувашской Республики;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регистрация специалистов в области ветеринарии, не являющихся упо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номоченными лицами органов и организаций, входящих в систему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ветеринарной службы Российской Федерации, занимающихся предпринимательской деятельностью в области ветеринарии;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контроль деятельности специалистов в области ветеринарии, не явля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щихся уполномоченными лицами органов и организаций, входящих в сист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му Государственной ветеринарной службы Российской Федерации, заним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ющихся предпринимательской деятельностью в области ветеринарии;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решение иных вопросов в области ветеринарии, за исключением вопр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сов, решение которых отнесено к ведению Российской Федерации.</w:t>
      </w:r>
    </w:p>
    <w:p w:rsidR="00AC7295" w:rsidRDefault="00AC7295" w:rsidP="00AC729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AC7295" w:rsidRDefault="00AC7295" w:rsidP="00AC7295">
      <w:pPr>
        <w:spacing w:after="0" w:line="240" w:lineRule="auto"/>
        <w:jc w:val="center"/>
        <w:outlineLvl w:val="0"/>
      </w:pPr>
      <w:r>
        <w:rPr>
          <w:rFonts w:ascii="Times New Roman" w:hAnsi="Times New Roman"/>
          <w:b/>
          <w:sz w:val="28"/>
        </w:rPr>
        <w:lastRenderedPageBreak/>
        <w:t>Раздел III</w:t>
      </w:r>
    </w:p>
    <w:p w:rsidR="00AC7295" w:rsidRDefault="00AC7295" w:rsidP="00AC7295">
      <w:pPr>
        <w:spacing w:after="0" w:line="240" w:lineRule="auto"/>
        <w:jc w:val="center"/>
      </w:pPr>
    </w:p>
    <w:p w:rsidR="00AC7295" w:rsidRDefault="00AC7295" w:rsidP="00AC7295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РЕГИОНАЛЬНЫЙ ГОСУДАРСТВЕННЫЙ ВЕТЕРИНАРНЫЙ НАДЗОР</w:t>
      </w:r>
    </w:p>
    <w:p w:rsidR="00AC7295" w:rsidRDefault="00AC7295" w:rsidP="00AC7295">
      <w:pPr>
        <w:spacing w:after="0" w:line="240" w:lineRule="auto"/>
        <w:jc w:val="both"/>
      </w:pPr>
    </w:p>
    <w:p w:rsidR="00AC7295" w:rsidRDefault="00AC7295" w:rsidP="00AC7295">
      <w:pPr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b/>
          <w:sz w:val="28"/>
        </w:rPr>
        <w:t>Статья 8. Региональный государственный ветеринарный надзор</w:t>
      </w:r>
    </w:p>
    <w:p w:rsidR="00AC7295" w:rsidRDefault="00AC7295" w:rsidP="00AC7295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Под региональным государственным ветеринарным надзором в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Республике понимаются деятельность органа исполнительной власти Чувашской Республики в области ветеринарии в пределах его компетенции, направленная на предупреждение, выявление и пресечение нарушений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лями (далее - юридические лица, индивидуальные предприниматели) и гра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данами требований, установленных 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соответствии с международными дог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ворами Российской </w:t>
      </w:r>
      <w:r w:rsidRPr="00AC7295">
        <w:rPr>
          <w:rFonts w:ascii="Times New Roman" w:hAnsi="Times New Roman"/>
          <w:sz w:val="28"/>
        </w:rPr>
        <w:t xml:space="preserve">Федерации, </w:t>
      </w:r>
      <w:hyperlink r:id="rId12" w:history="1">
        <w:r w:rsidRPr="00AC7295">
          <w:rPr>
            <w:rFonts w:ascii="Times New Roman" w:hAnsi="Times New Roman"/>
            <w:sz w:val="28"/>
          </w:rPr>
          <w:t>Законом</w:t>
        </w:r>
      </w:hyperlink>
      <w:r w:rsidRPr="00AC7295">
        <w:rPr>
          <w:rFonts w:ascii="Times New Roman" w:hAnsi="Times New Roman"/>
          <w:sz w:val="28"/>
        </w:rPr>
        <w:t xml:space="preserve"> Российской Федерации "О ветер</w:t>
      </w:r>
      <w:r w:rsidRPr="00AC7295">
        <w:rPr>
          <w:rFonts w:ascii="Times New Roman" w:hAnsi="Times New Roman"/>
          <w:sz w:val="28"/>
        </w:rPr>
        <w:t>и</w:t>
      </w:r>
      <w:r w:rsidRPr="00AC7295">
        <w:rPr>
          <w:rFonts w:ascii="Times New Roman" w:hAnsi="Times New Roman"/>
          <w:sz w:val="28"/>
        </w:rPr>
        <w:t xml:space="preserve">нарии", другими федеральными законами и принимаемыми </w:t>
      </w:r>
      <w:r>
        <w:rPr>
          <w:rFonts w:ascii="Times New Roman" w:hAnsi="Times New Roman"/>
          <w:sz w:val="28"/>
        </w:rPr>
        <w:t>в соответствии с ними иными нормативными правовыми актами Российской Федерации, настоящим Законом и иными нормативными правовыми актами Чувашской Республики в области ветеринарии, посредством организации и проведения проверок указанных лиц, принятия предусмотренных законодательством Российской Федерации мер по пресечению и (или) устранению последствий выявленных нарушений, и</w:t>
      </w:r>
      <w:proofErr w:type="gramEnd"/>
      <w:r>
        <w:rPr>
          <w:rFonts w:ascii="Times New Roman" w:hAnsi="Times New Roman"/>
          <w:sz w:val="28"/>
        </w:rPr>
        <w:t xml:space="preserve"> деятельность органа исполнительной власти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 в области ветеринарии по систематическому наблюд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нию за исполнением требований законодательства Российской Федерации в области ветеринарии, анализу и прогнозированию </w:t>
      </w:r>
      <w:proofErr w:type="gramStart"/>
      <w:r>
        <w:rPr>
          <w:rFonts w:ascii="Times New Roman" w:hAnsi="Times New Roman"/>
          <w:sz w:val="28"/>
        </w:rPr>
        <w:t>состояния исполнения требований законодательства Российской Федерации</w:t>
      </w:r>
      <w:proofErr w:type="gramEnd"/>
      <w:r>
        <w:rPr>
          <w:rFonts w:ascii="Times New Roman" w:hAnsi="Times New Roman"/>
          <w:sz w:val="28"/>
        </w:rPr>
        <w:t xml:space="preserve"> в области ветеринарии при осуществлении органами государственной власти, органами местного самоуправления, юридическими лицами, индивидуальными предпринимат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лями и гражданами своей деятельности.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отношениям, связанным с осуществлением регионального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ственного ветеринарного надзора, организацией и проведением проверок юридических лиц, индивидуальных предпринимателей, применяются пол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жения </w:t>
      </w:r>
      <w:r w:rsidRPr="00AC7295">
        <w:rPr>
          <w:rFonts w:ascii="Times New Roman" w:hAnsi="Times New Roman"/>
          <w:sz w:val="28"/>
        </w:rPr>
        <w:t xml:space="preserve">Федерального </w:t>
      </w:r>
      <w:hyperlink r:id="rId13" w:history="1">
        <w:r w:rsidRPr="00AC7295">
          <w:rPr>
            <w:rFonts w:ascii="Times New Roman" w:hAnsi="Times New Roman"/>
            <w:sz w:val="28"/>
          </w:rPr>
          <w:t>закона</w:t>
        </w:r>
      </w:hyperlink>
      <w:r w:rsidRPr="00AC7295">
        <w:rPr>
          <w:rFonts w:ascii="Times New Roman" w:hAnsi="Times New Roman"/>
          <w:sz w:val="28"/>
        </w:rPr>
        <w:t xml:space="preserve"> от 26 </w:t>
      </w:r>
      <w:r>
        <w:rPr>
          <w:rFonts w:ascii="Times New Roman" w:hAnsi="Times New Roman"/>
          <w:sz w:val="28"/>
        </w:rPr>
        <w:t>декабря 2008 года № 294-ФЗ "О защите прав юридических лиц и индивидуальных предпринимателей при осущест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лении государственного контроля (надзора) и муниципального контроля".</w:t>
      </w:r>
    </w:p>
    <w:p w:rsidR="00AC7295" w:rsidRDefault="00AC7295" w:rsidP="00AC7295">
      <w:pPr>
        <w:spacing w:after="0" w:line="240" w:lineRule="auto"/>
        <w:jc w:val="both"/>
      </w:pPr>
    </w:p>
    <w:p w:rsidR="00AC7295" w:rsidRDefault="00AC7295" w:rsidP="00AC7295">
      <w:pPr>
        <w:spacing w:after="0" w:line="240" w:lineRule="auto"/>
        <w:ind w:left="1918" w:hanging="1400"/>
        <w:jc w:val="both"/>
        <w:outlineLvl w:val="1"/>
      </w:pPr>
      <w:r>
        <w:rPr>
          <w:rFonts w:ascii="Times New Roman" w:hAnsi="Times New Roman"/>
          <w:b/>
          <w:sz w:val="28"/>
        </w:rPr>
        <w:t>Статья 9. Права должностных лиц органа исполнительной власти Чувашской Республики в области ветеринарии при ос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ществлении регионального государственного ветерина</w:t>
      </w:r>
      <w:r>
        <w:rPr>
          <w:rFonts w:ascii="Times New Roman" w:hAnsi="Times New Roman"/>
          <w:b/>
          <w:sz w:val="28"/>
        </w:rPr>
        <w:t>р</w:t>
      </w:r>
      <w:r>
        <w:rPr>
          <w:rFonts w:ascii="Times New Roman" w:hAnsi="Times New Roman"/>
          <w:b/>
          <w:sz w:val="28"/>
        </w:rPr>
        <w:t>ного надзора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Должностные лица органа исполнительной власти Чувашской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ки в области ветеринарии, являющиеся государственными ветеринарными инспекторами, при осуществлении регионального государственного ветер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нарного надзора в порядке, установленном законодательством Российской Федерации, имеют право: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беспрепятственно в порядке, установленном законодательством Росси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ской Федерации о ветеринарии, </w:t>
      </w:r>
      <w:proofErr w:type="gramStart"/>
      <w:r>
        <w:rPr>
          <w:rFonts w:ascii="Times New Roman" w:hAnsi="Times New Roman"/>
          <w:sz w:val="28"/>
        </w:rPr>
        <w:t>посещать и обследовать</w:t>
      </w:r>
      <w:proofErr w:type="gramEnd"/>
      <w:r>
        <w:rPr>
          <w:rFonts w:ascii="Times New Roman" w:hAnsi="Times New Roman"/>
          <w:sz w:val="28"/>
        </w:rPr>
        <w:t xml:space="preserve"> организации с целью проверки исполнения ими законодательства Российской Федерации, пров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дения противоэпизоотических и других ветеринарных мероприятий и собл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дения действующих ветеринарных правил;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предъявлять организациям и гражданам требования о проведении прот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воэпизоотических и других мероприятий, об устранении нарушений закон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дательства Российской Федерации о ветеринарии, а также осуществлять </w:t>
      </w:r>
      <w:proofErr w:type="gramStart"/>
      <w:r>
        <w:rPr>
          <w:rFonts w:ascii="Times New Roman" w:hAnsi="Times New Roman"/>
          <w:sz w:val="28"/>
        </w:rPr>
        <w:t>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троль за</w:t>
      </w:r>
      <w:proofErr w:type="gramEnd"/>
      <w:r>
        <w:rPr>
          <w:rFonts w:ascii="Times New Roman" w:hAnsi="Times New Roman"/>
          <w:sz w:val="28"/>
        </w:rPr>
        <w:t xml:space="preserve"> выполнением этих требований;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устанавливать причины, условия возникновения и распространения </w:t>
      </w:r>
      <w:r w:rsidR="00B4081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заразных болезней животных и небезопасных в ветеринарно-санитарном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ношении продуктов животноводства;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вносить предложения в органы государственной власти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публики: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 создании в установленном законодательством Российской Федерации порядке чрезвычайных противоэпизоотических комиссий;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 введении на отдельных территориях Чувашской Республики карантина и иных ограничений, направленных на предотвращение распространения и ликвидацию </w:t>
      </w:r>
      <w:r w:rsidRPr="00AC7295">
        <w:rPr>
          <w:rFonts w:ascii="Times New Roman" w:hAnsi="Times New Roman"/>
          <w:sz w:val="28"/>
        </w:rPr>
        <w:t>очагов заразных болезней животных;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абзац исключен. - </w:t>
      </w:r>
      <w:hyperlink r:id="rId14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15.11.2007 № 73;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>принимать решения о проведении диагностических исследований и ва</w:t>
      </w:r>
      <w:r w:rsidRPr="00AC7295">
        <w:rPr>
          <w:rFonts w:ascii="Times New Roman" w:hAnsi="Times New Roman"/>
          <w:sz w:val="28"/>
        </w:rPr>
        <w:t>к</w:t>
      </w:r>
      <w:r w:rsidRPr="00AC7295">
        <w:rPr>
          <w:rFonts w:ascii="Times New Roman" w:hAnsi="Times New Roman"/>
          <w:sz w:val="28"/>
        </w:rPr>
        <w:t>цинации животных по эпизоотическим показаниям;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абзац исключен. - </w:t>
      </w:r>
      <w:hyperlink r:id="rId15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10.10.2005 № 39;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привлекать в установленном порядке к ответственности должностных лиц организаций и граждан за нарушение законодательства Российской </w:t>
      </w:r>
      <w:r w:rsidR="00B4081D">
        <w:rPr>
          <w:rFonts w:ascii="Times New Roman" w:hAnsi="Times New Roman"/>
          <w:sz w:val="28"/>
        </w:rPr>
        <w:t xml:space="preserve">     </w:t>
      </w:r>
      <w:r w:rsidRPr="00AC7295">
        <w:rPr>
          <w:rFonts w:ascii="Times New Roman" w:hAnsi="Times New Roman"/>
          <w:sz w:val="28"/>
        </w:rPr>
        <w:t>Федерации о ветеринарии;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абзац утратил силу. - </w:t>
      </w:r>
      <w:hyperlink r:id="rId16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01.04.2011 № 14.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>Главный государственный ветеринарный инспектор Чувашской Респу</w:t>
      </w:r>
      <w:r w:rsidRPr="00AC7295">
        <w:rPr>
          <w:rFonts w:ascii="Times New Roman" w:hAnsi="Times New Roman"/>
          <w:sz w:val="28"/>
        </w:rPr>
        <w:t>б</w:t>
      </w:r>
      <w:r w:rsidRPr="00AC7295">
        <w:rPr>
          <w:rFonts w:ascii="Times New Roman" w:hAnsi="Times New Roman"/>
          <w:sz w:val="28"/>
        </w:rPr>
        <w:t>лики и его заместители имеют право вносить в Кабинет Министров Чува</w:t>
      </w:r>
      <w:r w:rsidRPr="00AC7295">
        <w:rPr>
          <w:rFonts w:ascii="Times New Roman" w:hAnsi="Times New Roman"/>
          <w:sz w:val="28"/>
        </w:rPr>
        <w:t>ш</w:t>
      </w:r>
      <w:r w:rsidRPr="00AC7295">
        <w:rPr>
          <w:rFonts w:ascii="Times New Roman" w:hAnsi="Times New Roman"/>
          <w:sz w:val="28"/>
        </w:rPr>
        <w:t xml:space="preserve">ской Республики представления об изъятии животных и (или) продуктов </w:t>
      </w:r>
      <w:r w:rsidR="00B4081D">
        <w:rPr>
          <w:rFonts w:ascii="Times New Roman" w:hAnsi="Times New Roman"/>
          <w:sz w:val="28"/>
        </w:rPr>
        <w:t xml:space="preserve"> </w:t>
      </w:r>
      <w:r w:rsidRPr="00AC7295">
        <w:rPr>
          <w:rFonts w:ascii="Times New Roman" w:hAnsi="Times New Roman"/>
          <w:sz w:val="28"/>
        </w:rPr>
        <w:t>животноводства при ликвидации очагов особо опасных болезней животных.</w:t>
      </w:r>
    </w:p>
    <w:p w:rsidR="00AC7295" w:rsidRPr="00AC7295" w:rsidRDefault="00AC7295" w:rsidP="00AC7295">
      <w:pPr>
        <w:spacing w:after="0" w:line="240" w:lineRule="auto"/>
        <w:jc w:val="both"/>
      </w:pPr>
    </w:p>
    <w:p w:rsidR="00AC7295" w:rsidRDefault="00AC7295" w:rsidP="00AC7295">
      <w:pPr>
        <w:spacing w:after="0" w:line="240" w:lineRule="auto"/>
        <w:ind w:firstLine="540"/>
        <w:jc w:val="both"/>
        <w:outlineLvl w:val="1"/>
      </w:pPr>
      <w:r w:rsidRPr="00AC7295">
        <w:rPr>
          <w:rFonts w:ascii="Times New Roman" w:hAnsi="Times New Roman"/>
          <w:b/>
          <w:sz w:val="28"/>
        </w:rPr>
        <w:t xml:space="preserve">Статья 10. Исключена. - </w:t>
      </w:r>
      <w:hyperlink r:id="rId17" w:history="1">
        <w:r w:rsidRPr="00AC7295">
          <w:rPr>
            <w:rFonts w:ascii="Times New Roman" w:hAnsi="Times New Roman"/>
            <w:b/>
            <w:sz w:val="28"/>
          </w:rPr>
          <w:t>Закон</w:t>
        </w:r>
      </w:hyperlink>
      <w:r w:rsidRPr="00AC7295">
        <w:rPr>
          <w:rFonts w:ascii="Times New Roman" w:hAnsi="Times New Roman"/>
          <w:b/>
          <w:sz w:val="28"/>
        </w:rPr>
        <w:t xml:space="preserve"> ЧР от </w:t>
      </w:r>
      <w:r>
        <w:rPr>
          <w:rFonts w:ascii="Times New Roman" w:hAnsi="Times New Roman"/>
          <w:b/>
          <w:sz w:val="28"/>
        </w:rPr>
        <w:t>24.11.2004 № 42.</w:t>
      </w:r>
    </w:p>
    <w:p w:rsidR="00AC7295" w:rsidRDefault="00AC7295" w:rsidP="00AC7295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b/>
          <w:sz w:val="28"/>
        </w:rPr>
      </w:pPr>
    </w:p>
    <w:p w:rsidR="00AC7295" w:rsidRDefault="00AC7295" w:rsidP="00AC7295">
      <w:pPr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b/>
          <w:sz w:val="28"/>
        </w:rPr>
        <w:t xml:space="preserve">Статья 11. </w:t>
      </w:r>
      <w:r w:rsidRPr="00AC7295">
        <w:rPr>
          <w:rFonts w:ascii="Times New Roman" w:hAnsi="Times New Roman"/>
          <w:b/>
          <w:sz w:val="28"/>
        </w:rPr>
        <w:t xml:space="preserve">Исключена. - </w:t>
      </w:r>
      <w:hyperlink r:id="rId18" w:history="1">
        <w:r w:rsidRPr="00AC7295">
          <w:rPr>
            <w:rFonts w:ascii="Times New Roman" w:hAnsi="Times New Roman"/>
            <w:b/>
            <w:sz w:val="28"/>
          </w:rPr>
          <w:t>Закон</w:t>
        </w:r>
      </w:hyperlink>
      <w:r w:rsidRPr="00AC7295">
        <w:rPr>
          <w:rFonts w:ascii="Times New Roman" w:hAnsi="Times New Roman"/>
          <w:b/>
          <w:sz w:val="28"/>
        </w:rPr>
        <w:t xml:space="preserve"> ЧР </w:t>
      </w:r>
      <w:r>
        <w:rPr>
          <w:rFonts w:ascii="Times New Roman" w:hAnsi="Times New Roman"/>
          <w:b/>
          <w:sz w:val="28"/>
        </w:rPr>
        <w:t>от 24.11.2004 № 42.</w:t>
      </w:r>
    </w:p>
    <w:p w:rsidR="00AC7295" w:rsidRDefault="00AC7295" w:rsidP="00AC7295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AC7295" w:rsidRDefault="00AC7295" w:rsidP="00AC7295">
      <w:pPr>
        <w:spacing w:after="0" w:line="240" w:lineRule="auto"/>
        <w:ind w:left="2016" w:hanging="1470"/>
        <w:jc w:val="both"/>
        <w:outlineLvl w:val="0"/>
      </w:pPr>
      <w:r>
        <w:rPr>
          <w:rFonts w:ascii="Times New Roman" w:hAnsi="Times New Roman"/>
          <w:b/>
          <w:sz w:val="28"/>
        </w:rPr>
        <w:t>Статья 12. Планировка и строительство зданий (строений, сооруж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ний), предназначенных для производства и хранения продуктов живо</w:t>
      </w:r>
      <w:r>
        <w:rPr>
          <w:rFonts w:ascii="Times New Roman" w:hAnsi="Times New Roman"/>
          <w:b/>
          <w:sz w:val="28"/>
        </w:rPr>
        <w:t>т</w:t>
      </w:r>
      <w:r>
        <w:rPr>
          <w:rFonts w:ascii="Times New Roman" w:hAnsi="Times New Roman"/>
          <w:b/>
          <w:sz w:val="28"/>
        </w:rPr>
        <w:t>новодства</w:t>
      </w:r>
    </w:p>
    <w:p w:rsidR="00AC7295" w:rsidRDefault="00AC7295" w:rsidP="00AC7295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При планировке и строительстве животноводческих комплексов, птиц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фабрик, мясокомбинатов, других зданий (строений, сооружений), предназн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ченных для производства и хранения продуктов животноводства, крестья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ских (фермерских) хозяйств и личных подсобных хозяйств граждан должно быть предусмотрено создание наиболее благоприятных условий для соде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жания животных и производства продуктов животноводства, для предупр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lastRenderedPageBreak/>
        <w:t>ждения загрязнения окружающей среды производственными отходами и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будителями заразных болезней животных.</w:t>
      </w:r>
      <w:proofErr w:type="gramEnd"/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Предоставление земельного участка для строительства зданий (стро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сооружений), предназначенных для производства и хранения продуктов животноводства, допускается только при наличии заключений органов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дарственного ветеринарного надзора о соответствии размещения таких зд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ний (строений, сооружений) действующим ветеринарным нормам и прав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лам.</w:t>
      </w:r>
    </w:p>
    <w:p w:rsidR="00AC7295" w:rsidRDefault="00AC7295" w:rsidP="00AC7295">
      <w:pPr>
        <w:spacing w:after="0" w:line="240" w:lineRule="auto"/>
        <w:jc w:val="both"/>
      </w:pPr>
    </w:p>
    <w:p w:rsidR="00AC7295" w:rsidRDefault="00AC7295" w:rsidP="00AC7295">
      <w:pPr>
        <w:spacing w:after="0" w:line="240" w:lineRule="auto"/>
        <w:ind w:left="2044" w:hanging="1526"/>
        <w:jc w:val="both"/>
        <w:outlineLvl w:val="0"/>
      </w:pPr>
      <w:r>
        <w:rPr>
          <w:rFonts w:ascii="Times New Roman" w:hAnsi="Times New Roman"/>
          <w:b/>
          <w:sz w:val="28"/>
        </w:rPr>
        <w:t>Статья 13. Содержание, кормление и водопой животных, их пер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возка или перегон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Помещения, предназначенные для временного или постоянного соде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жания животных, по своей площади и оборудованию должны обеспечивать благоприятные условия для их здоровья.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В </w:t>
      </w:r>
      <w:proofErr w:type="gramStart"/>
      <w:r>
        <w:rPr>
          <w:rFonts w:ascii="Times New Roman" w:hAnsi="Times New Roman"/>
          <w:sz w:val="28"/>
        </w:rPr>
        <w:t>соответствии</w:t>
      </w:r>
      <w:proofErr w:type="gramEnd"/>
      <w:r>
        <w:rPr>
          <w:rFonts w:ascii="Times New Roman" w:hAnsi="Times New Roman"/>
          <w:sz w:val="28"/>
        </w:rPr>
        <w:t xml:space="preserve"> с законодательством Российской Федерации организ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ции и граждане - владельцы животных обязаны обеспечивать их кормами </w:t>
      </w:r>
      <w:r w:rsidR="00B4081D">
        <w:rPr>
          <w:rFonts w:ascii="Times New Roman" w:hAnsi="Times New Roman"/>
          <w:sz w:val="28"/>
        </w:rPr>
        <w:t xml:space="preserve">      </w:t>
      </w:r>
      <w:bookmarkStart w:id="0" w:name="_GoBack"/>
      <w:bookmarkEnd w:id="0"/>
      <w:r>
        <w:rPr>
          <w:rFonts w:ascii="Times New Roman" w:hAnsi="Times New Roman"/>
          <w:sz w:val="28"/>
        </w:rPr>
        <w:t>и водой, безопасными для здоровья животных и окружающей среды, соо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ветствующими ветеринарно-санитарным требованиям и нормам.</w:t>
      </w:r>
    </w:p>
    <w:p w:rsidR="00AC7295" w:rsidRP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Часть третья </w:t>
      </w:r>
      <w:r w:rsidRPr="00AC7295">
        <w:rPr>
          <w:rFonts w:ascii="Times New Roman" w:hAnsi="Times New Roman"/>
          <w:sz w:val="28"/>
        </w:rPr>
        <w:t xml:space="preserve">исключена. - </w:t>
      </w:r>
      <w:hyperlink r:id="rId19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от 24.11.2004 № 42.</w:t>
      </w:r>
    </w:p>
    <w:p w:rsidR="00AC7295" w:rsidRDefault="00AC7295" w:rsidP="00AC7295">
      <w:pPr>
        <w:spacing w:after="0" w:line="240" w:lineRule="auto"/>
        <w:ind w:firstLine="540"/>
        <w:jc w:val="both"/>
      </w:pPr>
      <w:r w:rsidRPr="00AC7295">
        <w:rPr>
          <w:rFonts w:ascii="Times New Roman" w:hAnsi="Times New Roman"/>
          <w:sz w:val="28"/>
        </w:rPr>
        <w:t xml:space="preserve">Часть четвертая исключена. - </w:t>
      </w:r>
      <w:hyperlink r:id="rId20" w:history="1">
        <w:r w:rsidRPr="00AC7295">
          <w:rPr>
            <w:rFonts w:ascii="Times New Roman" w:hAnsi="Times New Roman"/>
            <w:sz w:val="28"/>
          </w:rPr>
          <w:t>Закон</w:t>
        </w:r>
      </w:hyperlink>
      <w:r w:rsidRPr="00AC7295">
        <w:rPr>
          <w:rFonts w:ascii="Times New Roman" w:hAnsi="Times New Roman"/>
          <w:sz w:val="28"/>
        </w:rPr>
        <w:t xml:space="preserve"> ЧР </w:t>
      </w:r>
      <w:r>
        <w:rPr>
          <w:rFonts w:ascii="Times New Roman" w:hAnsi="Times New Roman"/>
          <w:sz w:val="28"/>
        </w:rPr>
        <w:t>от 24.11.2004 № 42.</w:t>
      </w:r>
    </w:p>
    <w:p w:rsidR="00AC7295" w:rsidRDefault="00AC7295" w:rsidP="00AC7295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Корма, кормовые добавки, в том числе нетрадиционные, не соотве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ствующие установленным ветеринарно-санитарным требованиям и нормам, снимаются с производства или изымаются из реализации по решению Гла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ного государственного ветеринарного инспектора Чувашской Республики, или его заместителя.</w:t>
      </w:r>
    </w:p>
    <w:p w:rsidR="00AC7295" w:rsidRDefault="00AC7295" w:rsidP="00AC7295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Перевозка или перегон животных должны осуществляться по соглас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ванным с органами государственного ветеринарного надзора маршрутам и с соблюдением требований по предупреждению возникновения и распростр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нения болезней животных.</w:t>
      </w:r>
      <w:proofErr w:type="gramEnd"/>
    </w:p>
    <w:p w:rsidR="00AC7295" w:rsidRDefault="00AC7295" w:rsidP="00AC7295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AC7295" w:rsidRDefault="00AC7295" w:rsidP="00AC7295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AC7295" w:rsidRDefault="00AC7295" w:rsidP="00AC7295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AC7295" w:rsidRDefault="00AC7295" w:rsidP="00AC7295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AC7295" w:rsidRDefault="00AC7295" w:rsidP="00AC7295">
      <w:pPr>
        <w:spacing w:after="0" w:line="240" w:lineRule="auto"/>
      </w:pPr>
      <w:r>
        <w:rPr>
          <w:rFonts w:ascii="Times New Roman" w:hAnsi="Times New Roman"/>
          <w:sz w:val="28"/>
        </w:rPr>
        <w:t>г. Чебоксары</w:t>
      </w:r>
    </w:p>
    <w:p w:rsidR="00AC7295" w:rsidRDefault="00AC7295" w:rsidP="00AC7295">
      <w:pPr>
        <w:spacing w:after="0" w:line="240" w:lineRule="auto"/>
      </w:pPr>
      <w:r>
        <w:rPr>
          <w:rFonts w:ascii="Times New Roman" w:hAnsi="Times New Roman"/>
          <w:sz w:val="28"/>
        </w:rPr>
        <w:t>6 июня 1997 года</w:t>
      </w:r>
    </w:p>
    <w:p w:rsidR="00AC7295" w:rsidRDefault="00AC7295" w:rsidP="00AC7295">
      <w:pPr>
        <w:spacing w:after="0" w:line="240" w:lineRule="auto"/>
      </w:pPr>
      <w:r>
        <w:rPr>
          <w:rFonts w:ascii="Times New Roman" w:hAnsi="Times New Roman"/>
          <w:sz w:val="28"/>
        </w:rPr>
        <w:t>№ 7</w:t>
      </w:r>
    </w:p>
    <w:sectPr w:rsidR="00AC7295" w:rsidSect="002A10BD">
      <w:headerReference w:type="default" r:id="rId21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295" w:rsidRDefault="00AC7295" w:rsidP="00FD6FD2">
      <w:pPr>
        <w:spacing w:after="0" w:line="240" w:lineRule="auto"/>
      </w:pPr>
      <w:r>
        <w:separator/>
      </w:r>
    </w:p>
  </w:endnote>
  <w:endnote w:type="continuationSeparator" w:id="0">
    <w:p w:rsidR="00AC7295" w:rsidRDefault="00AC7295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295" w:rsidRDefault="00AC7295" w:rsidP="00FD6FD2">
      <w:pPr>
        <w:spacing w:after="0" w:line="240" w:lineRule="auto"/>
      </w:pPr>
      <w:r>
        <w:separator/>
      </w:r>
    </w:p>
  </w:footnote>
  <w:footnote w:type="continuationSeparator" w:id="0">
    <w:p w:rsidR="00AC7295" w:rsidRDefault="00AC7295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295" w:rsidRPr="00466601" w:rsidRDefault="00AC7295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B4081D">
      <w:rPr>
        <w:rFonts w:ascii="Times New Roman" w:hAnsi="Times New Roman"/>
        <w:noProof/>
        <w:sz w:val="24"/>
        <w:szCs w:val="24"/>
      </w:rPr>
      <w:t>7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AC7295" w:rsidRDefault="00AC72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D10FE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C7295"/>
    <w:rsid w:val="00AD1C26"/>
    <w:rsid w:val="00AF08B1"/>
    <w:rsid w:val="00AF3FB5"/>
    <w:rsid w:val="00B01A29"/>
    <w:rsid w:val="00B05D22"/>
    <w:rsid w:val="00B4081D"/>
    <w:rsid w:val="00B87A4C"/>
    <w:rsid w:val="00B935A0"/>
    <w:rsid w:val="00BC1002"/>
    <w:rsid w:val="00BE08DB"/>
    <w:rsid w:val="00C052AE"/>
    <w:rsid w:val="00C113A1"/>
    <w:rsid w:val="00C11BB6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C7199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63CB53A700E2EF242410BF1A935FDD491F6EA7CE4D1D06543DA578DF2EBA8E08B3E4EF55B569D7F6982013B50AB28A76F45250F7AEAAF758CAD6VFmCI" TargetMode="External"/><Relationship Id="rId13" Type="http://schemas.openxmlformats.org/officeDocument/2006/relationships/hyperlink" Target="consultantplus://offline/ref=C7822CE58C2D9DCA2A0858BCD9E342ECE2B7E4734C6232AD1F188BCA0F21843FEC3665C74286C0341BCA722156g8o4I" TargetMode="External"/><Relationship Id="rId18" Type="http://schemas.openxmlformats.org/officeDocument/2006/relationships/hyperlink" Target="consultantplus://offline/ref=C7822CE58C2D9DCA2A0846B1CF8F1CE8E9BFBA7A4D6431F84B47D09758288E68B9796489068DDF341FD477295FD066FF6B86538B5640B9785B4B07gBoCI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3563CB53A700E2EF242410BF1A935FDD491F6EA7CE491A00563DA578DF2EBA8E08B3E4EF55B569D7F6982011B50AB28A76F45250F7AEAAF758CAD6VFmCI" TargetMode="External"/><Relationship Id="rId12" Type="http://schemas.openxmlformats.org/officeDocument/2006/relationships/hyperlink" Target="consultantplus://offline/ref=C7822CE58C2D9DCA2A0858BCD9E342ECE2B0E6774C6032AD1F188BCA0F21843FFE363DCB4184D5604E90252C548229BB3A95518D4Ag4o0I" TargetMode="External"/><Relationship Id="rId17" Type="http://schemas.openxmlformats.org/officeDocument/2006/relationships/hyperlink" Target="consultantplus://offline/ref=C7822CE58C2D9DCA2A0846B1CF8F1CE8E9BFBA7A4D6431F84B47D09758288E68B9796489068DDF341FD477295FD066FF6B86538B5640B9785B4B07gBo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822CE58C2D9DCA2A0846B1CF8F1CE8E9BFBA7A48643CFB4547D09758288E68B9796489068DDF341FD473225FD066FF6B86538B5640B9785B4B07gBoCI" TargetMode="External"/><Relationship Id="rId20" Type="http://schemas.openxmlformats.org/officeDocument/2006/relationships/hyperlink" Target="consultantplus://offline/ref=EAA5AA609FC9D0EB60EF05151844FD6796807DCE96B08BB75FFFDC1F99AE56DE11E40B3B35422606812E210EF2516FDDDE7859BE1FE1F76FBA6864r5oB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CD32F62CAF4F6141A49FD0892CFB56C9DE7C7E0A352D450E17AE5D2149A8DD7E042B3D16249E854EC2DFF8B0ADE2AA7AAF8064C996781330DE0F3yEmB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7822CE58C2D9DCA2A0846B1CF8F1CE8E9BFBA7A4D613AF24347D09758288E68B9796489068DDF341FD471215FD066FF6B86538B5640B9785B4B07gBoC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0CD32F62CAF4F6141A49FD0892CFB56C9DE7C7E0A653D55FE57AE5D2149A8DD7E042B3D16249E854EC2DFD870ADE2AA7AAF8064C996781330DE0F3yEmBI" TargetMode="External"/><Relationship Id="rId19" Type="http://schemas.openxmlformats.org/officeDocument/2006/relationships/hyperlink" Target="consultantplus://offline/ref=EAA5AA609FC9D0EB60EF05151844FD6796807DCE96B08BB75FFFDC1F99AE56DE11E40B3B35422606812E210EF2516FDDDE7859BE1FE1F76FBA6864r5o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D32F62CAF4F6141A49FD0892CFB56C9DE7C7E0A356D356E37AE5D2149A8DD7E042B3D16249E854EC2DFF8D0ADE2AA7AAF8064C996781330DE0F3yEmBI" TargetMode="External"/><Relationship Id="rId14" Type="http://schemas.openxmlformats.org/officeDocument/2006/relationships/hyperlink" Target="consultantplus://offline/ref=C7822CE58C2D9DCA2A0846B1CF8F1CE8E9BFBA7A4E633FFB4647D09758288E68B9796489068DDF341FD471255FD066FF6B86538B5640B9785B4B07gBoC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2020-04-06T08:49:00Z</cp:lastPrinted>
  <dcterms:created xsi:type="dcterms:W3CDTF">2020-04-06T08:34:00Z</dcterms:created>
  <dcterms:modified xsi:type="dcterms:W3CDTF">2020-04-06T08:49:00Z</dcterms:modified>
</cp:coreProperties>
</file>