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652B45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1F337A" w:rsidRDefault="001F337A" w:rsidP="001F337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8243D2">
        <w:rPr>
          <w:b/>
          <w:sz w:val="28"/>
          <w:szCs w:val="28"/>
        </w:rPr>
        <w:t>"О внесении изменения в статью 1 Закона Чувашской Республики</w:t>
      </w:r>
    </w:p>
    <w:p w:rsidR="001F337A" w:rsidRDefault="001F337A" w:rsidP="001F337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8243D2">
        <w:rPr>
          <w:b/>
          <w:sz w:val="28"/>
          <w:szCs w:val="28"/>
        </w:rPr>
        <w:t>"О гарантиях равного освещения деятельности политических партий, представленных в Государственном Совете Чувашской Республики,</w:t>
      </w:r>
    </w:p>
    <w:p w:rsidR="001F337A" w:rsidRDefault="001F337A" w:rsidP="001F337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8243D2">
        <w:rPr>
          <w:b/>
          <w:sz w:val="28"/>
          <w:szCs w:val="28"/>
        </w:rPr>
        <w:t>государственными республиканскими и (или) иными</w:t>
      </w:r>
    </w:p>
    <w:p w:rsidR="001F337A" w:rsidRPr="008D091A" w:rsidRDefault="001F337A" w:rsidP="001F337A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8243D2">
        <w:rPr>
          <w:b/>
          <w:sz w:val="28"/>
          <w:szCs w:val="28"/>
        </w:rPr>
        <w:t>телеканалами</w:t>
      </w:r>
      <w:r>
        <w:rPr>
          <w:b/>
          <w:sz w:val="28"/>
          <w:szCs w:val="28"/>
        </w:rPr>
        <w:t xml:space="preserve"> </w:t>
      </w:r>
      <w:r w:rsidRPr="008243D2">
        <w:rPr>
          <w:b/>
          <w:sz w:val="28"/>
          <w:szCs w:val="28"/>
        </w:rPr>
        <w:t>и радиоканалами"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AB2DCC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r w:rsidRPr="00AB2DCC">
        <w:rPr>
          <w:color w:val="000000" w:themeColor="text1"/>
          <w:spacing w:val="-4"/>
          <w:sz w:val="28"/>
          <w:szCs w:val="28"/>
        </w:rPr>
        <w:t xml:space="preserve">1. </w:t>
      </w:r>
      <w:r w:rsidR="00D10413" w:rsidRPr="00AB2DCC">
        <w:rPr>
          <w:color w:val="000000" w:themeColor="text1"/>
          <w:spacing w:val="-4"/>
          <w:sz w:val="28"/>
          <w:szCs w:val="28"/>
        </w:rPr>
        <w:t xml:space="preserve">Принять </w:t>
      </w:r>
      <w:r w:rsidR="00CF5081" w:rsidRPr="00AB2DCC">
        <w:rPr>
          <w:color w:val="000000" w:themeColor="text1"/>
          <w:spacing w:val="-4"/>
          <w:sz w:val="28"/>
          <w:szCs w:val="28"/>
        </w:rPr>
        <w:t>Закон</w:t>
      </w:r>
      <w:r w:rsidR="003E33AC" w:rsidRPr="00AB2DCC">
        <w:rPr>
          <w:color w:val="000000" w:themeColor="text1"/>
          <w:spacing w:val="-4"/>
          <w:sz w:val="28"/>
          <w:szCs w:val="28"/>
        </w:rPr>
        <w:t xml:space="preserve"> Чувашской Республики </w:t>
      </w:r>
      <w:r w:rsidR="001F337A" w:rsidRPr="00AB2DCC">
        <w:rPr>
          <w:color w:val="000000" w:themeColor="text1"/>
          <w:spacing w:val="-4"/>
          <w:sz w:val="28"/>
          <w:szCs w:val="28"/>
        </w:rPr>
        <w:t>"О внесении изменения в ст</w:t>
      </w:r>
      <w:r w:rsidR="001F337A" w:rsidRPr="00AB2DCC">
        <w:rPr>
          <w:color w:val="000000" w:themeColor="text1"/>
          <w:spacing w:val="-4"/>
          <w:sz w:val="28"/>
          <w:szCs w:val="28"/>
        </w:rPr>
        <w:t>а</w:t>
      </w:r>
      <w:r w:rsidR="001F337A" w:rsidRPr="00AB2DCC">
        <w:rPr>
          <w:color w:val="000000" w:themeColor="text1"/>
          <w:spacing w:val="-4"/>
          <w:sz w:val="28"/>
          <w:szCs w:val="28"/>
        </w:rPr>
        <w:t>тью 1 Закона Чувашской Республики "О гарантиях равного освещения деятел</w:t>
      </w:r>
      <w:r w:rsidR="001F337A" w:rsidRPr="00AB2DCC">
        <w:rPr>
          <w:color w:val="000000" w:themeColor="text1"/>
          <w:spacing w:val="-4"/>
          <w:sz w:val="28"/>
          <w:szCs w:val="28"/>
        </w:rPr>
        <w:t>ь</w:t>
      </w:r>
      <w:r w:rsidR="001F337A" w:rsidRPr="00AB2DCC">
        <w:rPr>
          <w:color w:val="000000" w:themeColor="text1"/>
          <w:spacing w:val="-4"/>
          <w:sz w:val="28"/>
          <w:szCs w:val="28"/>
        </w:rPr>
        <w:t>ности политических партий, представленных в Государственном Совете Ч</w:t>
      </w:r>
      <w:r w:rsidR="001F337A" w:rsidRPr="00AB2DCC">
        <w:rPr>
          <w:color w:val="000000" w:themeColor="text1"/>
          <w:spacing w:val="-4"/>
          <w:sz w:val="28"/>
          <w:szCs w:val="28"/>
        </w:rPr>
        <w:t>у</w:t>
      </w:r>
      <w:r w:rsidR="001F337A" w:rsidRPr="00AB2DCC">
        <w:rPr>
          <w:color w:val="000000" w:themeColor="text1"/>
          <w:spacing w:val="-4"/>
          <w:sz w:val="28"/>
          <w:szCs w:val="28"/>
        </w:rPr>
        <w:t>вашской Республики, государственными республиканскими и (или) иными    телеканалами и радиоканалами"</w:t>
      </w:r>
      <w:r w:rsidR="003E33AC" w:rsidRPr="00AB2DCC">
        <w:rPr>
          <w:color w:val="000000" w:themeColor="text1"/>
          <w:spacing w:val="-4"/>
          <w:sz w:val="28"/>
          <w:szCs w:val="28"/>
        </w:rPr>
        <w:t>.</w:t>
      </w:r>
    </w:p>
    <w:p w:rsidR="00CF5081" w:rsidRPr="00AB2DCC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color w:val="000000" w:themeColor="text1"/>
          <w:spacing w:val="-4"/>
          <w:sz w:val="28"/>
          <w:szCs w:val="28"/>
        </w:rPr>
      </w:pPr>
      <w:r w:rsidRPr="00AB2DCC">
        <w:rPr>
          <w:color w:val="000000" w:themeColor="text1"/>
          <w:spacing w:val="-4"/>
          <w:sz w:val="28"/>
          <w:szCs w:val="28"/>
        </w:rPr>
        <w:t>2. </w:t>
      </w:r>
      <w:r w:rsidR="00CF5081" w:rsidRPr="00AB2DCC">
        <w:rPr>
          <w:color w:val="000000" w:themeColor="text1"/>
          <w:spacing w:val="-4"/>
          <w:sz w:val="28"/>
          <w:szCs w:val="28"/>
        </w:rPr>
        <w:t xml:space="preserve">Направить Закон Чувашской Республики </w:t>
      </w:r>
      <w:r w:rsidR="001F337A" w:rsidRPr="00AB2DCC">
        <w:rPr>
          <w:color w:val="000000" w:themeColor="text1"/>
          <w:spacing w:val="-4"/>
          <w:sz w:val="28"/>
          <w:szCs w:val="28"/>
        </w:rPr>
        <w:t>"О внесении изменения</w:t>
      </w:r>
      <w:r w:rsidR="00AB2DCC">
        <w:rPr>
          <w:color w:val="000000" w:themeColor="text1"/>
          <w:spacing w:val="-4"/>
          <w:sz w:val="28"/>
          <w:szCs w:val="28"/>
        </w:rPr>
        <w:t xml:space="preserve"> </w:t>
      </w:r>
      <w:r w:rsidR="001F337A" w:rsidRPr="00AB2DCC">
        <w:rPr>
          <w:color w:val="000000" w:themeColor="text1"/>
          <w:spacing w:val="-4"/>
          <w:sz w:val="28"/>
          <w:szCs w:val="28"/>
        </w:rPr>
        <w:t>в ст</w:t>
      </w:r>
      <w:r w:rsidR="001F337A" w:rsidRPr="00AB2DCC">
        <w:rPr>
          <w:color w:val="000000" w:themeColor="text1"/>
          <w:spacing w:val="-4"/>
          <w:sz w:val="28"/>
          <w:szCs w:val="28"/>
        </w:rPr>
        <w:t>а</w:t>
      </w:r>
      <w:r w:rsidR="001F337A" w:rsidRPr="00AB2DCC">
        <w:rPr>
          <w:color w:val="000000" w:themeColor="text1"/>
          <w:spacing w:val="-4"/>
          <w:sz w:val="28"/>
          <w:szCs w:val="28"/>
        </w:rPr>
        <w:t>тью 1 Закона Чувашской Республики "О гарантиях равного освещения деятел</w:t>
      </w:r>
      <w:r w:rsidR="001F337A" w:rsidRPr="00AB2DCC">
        <w:rPr>
          <w:color w:val="000000" w:themeColor="text1"/>
          <w:spacing w:val="-4"/>
          <w:sz w:val="28"/>
          <w:szCs w:val="28"/>
        </w:rPr>
        <w:t>ь</w:t>
      </w:r>
      <w:r w:rsidR="001F337A" w:rsidRPr="00AB2DCC">
        <w:rPr>
          <w:color w:val="000000" w:themeColor="text1"/>
          <w:spacing w:val="-4"/>
          <w:sz w:val="28"/>
          <w:szCs w:val="28"/>
        </w:rPr>
        <w:t>ности политических партий, представленных в Государственном Совете Ч</w:t>
      </w:r>
      <w:r w:rsidR="001F337A" w:rsidRPr="00AB2DCC">
        <w:rPr>
          <w:color w:val="000000" w:themeColor="text1"/>
          <w:spacing w:val="-4"/>
          <w:sz w:val="28"/>
          <w:szCs w:val="28"/>
        </w:rPr>
        <w:t>у</w:t>
      </w:r>
      <w:r w:rsidR="001F337A" w:rsidRPr="00AB2DCC">
        <w:rPr>
          <w:color w:val="000000" w:themeColor="text1"/>
          <w:spacing w:val="-4"/>
          <w:sz w:val="28"/>
          <w:szCs w:val="28"/>
        </w:rPr>
        <w:t xml:space="preserve">вашской Республики, государственными республиканскими и (или) иными </w:t>
      </w:r>
      <w:r w:rsidR="00AB2DCC">
        <w:rPr>
          <w:color w:val="000000" w:themeColor="text1"/>
          <w:spacing w:val="-4"/>
          <w:sz w:val="28"/>
          <w:szCs w:val="28"/>
        </w:rPr>
        <w:t xml:space="preserve">   </w:t>
      </w:r>
      <w:bookmarkStart w:id="0" w:name="_GoBack"/>
      <w:bookmarkEnd w:id="0"/>
      <w:r w:rsidR="001F337A" w:rsidRPr="00AB2DCC">
        <w:rPr>
          <w:color w:val="000000" w:themeColor="text1"/>
          <w:spacing w:val="-4"/>
          <w:sz w:val="28"/>
          <w:szCs w:val="28"/>
        </w:rPr>
        <w:t>т</w:t>
      </w:r>
      <w:r w:rsidR="001F337A" w:rsidRPr="00AB2DCC">
        <w:rPr>
          <w:color w:val="000000" w:themeColor="text1"/>
          <w:spacing w:val="-4"/>
          <w:sz w:val="28"/>
          <w:szCs w:val="28"/>
        </w:rPr>
        <w:t>е</w:t>
      </w:r>
      <w:r w:rsidR="001F337A" w:rsidRPr="00AB2DCC">
        <w:rPr>
          <w:color w:val="000000" w:themeColor="text1"/>
          <w:spacing w:val="-4"/>
          <w:sz w:val="28"/>
          <w:szCs w:val="28"/>
        </w:rPr>
        <w:t>леканалами и радиоканалами"</w:t>
      </w:r>
      <w:r w:rsidR="00D86C71" w:rsidRPr="00AB2DCC">
        <w:rPr>
          <w:color w:val="000000" w:themeColor="text1"/>
          <w:spacing w:val="-4"/>
          <w:sz w:val="28"/>
          <w:szCs w:val="28"/>
        </w:rPr>
        <w:t xml:space="preserve"> </w:t>
      </w:r>
      <w:r w:rsidR="00C36DFA" w:rsidRPr="00AB2DCC">
        <w:rPr>
          <w:color w:val="000000" w:themeColor="text1"/>
          <w:spacing w:val="-4"/>
          <w:sz w:val="28"/>
          <w:szCs w:val="28"/>
        </w:rPr>
        <w:t xml:space="preserve">временно </w:t>
      </w:r>
      <w:proofErr w:type="gramStart"/>
      <w:r w:rsidR="00C36DFA" w:rsidRPr="00AB2DCC">
        <w:rPr>
          <w:color w:val="000000" w:themeColor="text1"/>
          <w:spacing w:val="-4"/>
          <w:sz w:val="28"/>
          <w:szCs w:val="28"/>
        </w:rPr>
        <w:t>исполняющему</w:t>
      </w:r>
      <w:proofErr w:type="gramEnd"/>
      <w:r w:rsidR="00C36DFA" w:rsidRPr="00AB2DCC">
        <w:rPr>
          <w:color w:val="000000" w:themeColor="text1"/>
          <w:spacing w:val="-4"/>
          <w:sz w:val="28"/>
          <w:szCs w:val="28"/>
        </w:rPr>
        <w:t xml:space="preserve"> обязанности Главы</w:t>
      </w:r>
      <w:r w:rsidR="00CF5081" w:rsidRPr="00AB2DCC">
        <w:rPr>
          <w:color w:val="000000" w:themeColor="text1"/>
          <w:spacing w:val="-4"/>
          <w:sz w:val="28"/>
          <w:szCs w:val="28"/>
        </w:rPr>
        <w:t xml:space="preserve"> </w:t>
      </w:r>
      <w:r w:rsidR="00CF4D1E" w:rsidRPr="00AB2DCC">
        <w:rPr>
          <w:color w:val="000000" w:themeColor="text1"/>
          <w:spacing w:val="-4"/>
          <w:sz w:val="28"/>
          <w:szCs w:val="28"/>
        </w:rPr>
        <w:t xml:space="preserve">Чувашской Республики </w:t>
      </w:r>
      <w:r w:rsidR="00CF5081" w:rsidRPr="00AB2DCC">
        <w:rPr>
          <w:color w:val="000000" w:themeColor="text1"/>
          <w:spacing w:val="-4"/>
          <w:sz w:val="28"/>
          <w:szCs w:val="28"/>
        </w:rPr>
        <w:t>для подписания и обнародования.</w:t>
      </w:r>
    </w:p>
    <w:p w:rsidR="00BA26FA" w:rsidRPr="00AB2DCC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r w:rsidRPr="00AB2DCC">
        <w:rPr>
          <w:color w:val="000000" w:themeColor="text1"/>
          <w:sz w:val="28"/>
          <w:szCs w:val="28"/>
        </w:rPr>
        <w:t>3</w:t>
      </w:r>
      <w:r w:rsidR="00A77A1E" w:rsidRPr="00AB2DCC">
        <w:rPr>
          <w:color w:val="000000" w:themeColor="text1"/>
          <w:sz w:val="28"/>
          <w:szCs w:val="28"/>
        </w:rPr>
        <w:t>. </w:t>
      </w:r>
      <w:r w:rsidR="003E33AC" w:rsidRPr="00AB2DCC">
        <w:rPr>
          <w:color w:val="000000" w:themeColor="text1"/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25556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25556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25556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2555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25556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1F337A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2DCC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10E6-C2AB-4F02-85F8-1981727D7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2018-06-06T05:00:00Z</cp:lastPrinted>
  <dcterms:created xsi:type="dcterms:W3CDTF">2020-04-17T13:06:00Z</dcterms:created>
  <dcterms:modified xsi:type="dcterms:W3CDTF">2020-04-17T13:13:00Z</dcterms:modified>
</cp:coreProperties>
</file>