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A67" w:rsidRPr="006835E2" w:rsidRDefault="00D34A67" w:rsidP="006835E2">
      <w:pPr>
        <w:pStyle w:val="a3"/>
        <w:tabs>
          <w:tab w:val="left" w:pos="3119"/>
        </w:tabs>
        <w:rPr>
          <w:rFonts w:ascii="Times New Roman" w:hAnsi="Times New Roman"/>
          <w:sz w:val="8"/>
          <w:szCs w:val="8"/>
          <w:lang w:val="ru-RU"/>
        </w:rPr>
      </w:pPr>
    </w:p>
    <w:p w:rsidR="00D240D2" w:rsidRDefault="006835E2" w:rsidP="006835E2">
      <w:pPr>
        <w:pStyle w:val="a3"/>
        <w:tabs>
          <w:tab w:val="left" w:pos="3119"/>
        </w:tabs>
        <w:rPr>
          <w:rFonts w:ascii="Times New Roman" w:hAnsi="Times New Roman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7ACB2256" wp14:editId="5DF1428A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5E2" w:rsidRPr="00EB681B" w:rsidRDefault="006835E2" w:rsidP="006835E2">
      <w:pPr>
        <w:pStyle w:val="a3"/>
        <w:tabs>
          <w:tab w:val="left" w:pos="3119"/>
        </w:tabs>
        <w:rPr>
          <w:rFonts w:ascii="Times New Roman" w:hAnsi="Times New Roman"/>
          <w:szCs w:val="28"/>
          <w:lang w:val="ru-RU"/>
        </w:rPr>
      </w:pPr>
    </w:p>
    <w:p w:rsidR="00153D2E" w:rsidRPr="006835E2" w:rsidRDefault="00153D2E" w:rsidP="005B0FF0">
      <w:pPr>
        <w:pStyle w:val="a3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sz w:val="40"/>
          <w:szCs w:val="40"/>
          <w:lang w:val="ru-RU"/>
        </w:rPr>
      </w:pPr>
      <w:r w:rsidRPr="006835E2">
        <w:rPr>
          <w:rFonts w:ascii="Times New Roman" w:hAnsi="Times New Roman"/>
          <w:b/>
          <w:bCs/>
          <w:caps/>
          <w:sz w:val="40"/>
          <w:szCs w:val="40"/>
          <w:lang w:val="ru-RU"/>
        </w:rPr>
        <w:t>Закон</w:t>
      </w:r>
    </w:p>
    <w:p w:rsidR="00153D2E" w:rsidRPr="006835E2" w:rsidRDefault="00153D2E" w:rsidP="005B0FF0">
      <w:pPr>
        <w:pStyle w:val="a4"/>
        <w:tabs>
          <w:tab w:val="left" w:pos="3119"/>
        </w:tabs>
        <w:spacing w:line="312" w:lineRule="auto"/>
        <w:rPr>
          <w:rFonts w:ascii="Times New Roman" w:hAnsi="Times New Roman"/>
          <w:caps/>
          <w:sz w:val="40"/>
          <w:szCs w:val="40"/>
          <w:lang w:val="ru-RU"/>
        </w:rPr>
      </w:pPr>
      <w:r w:rsidRPr="006835E2">
        <w:rPr>
          <w:rFonts w:ascii="Times New Roman" w:hAnsi="Times New Roman"/>
          <w:caps/>
          <w:sz w:val="40"/>
          <w:szCs w:val="40"/>
          <w:lang w:val="ru-RU"/>
        </w:rPr>
        <w:t>Чувашской</w:t>
      </w:r>
      <w:r w:rsidR="007942A5" w:rsidRPr="006835E2">
        <w:rPr>
          <w:rFonts w:ascii="Times New Roman" w:hAnsi="Times New Roman"/>
          <w:caps/>
          <w:sz w:val="40"/>
          <w:szCs w:val="40"/>
          <w:lang w:val="ru-RU"/>
        </w:rPr>
        <w:t xml:space="preserve"> </w:t>
      </w:r>
      <w:r w:rsidRPr="006835E2">
        <w:rPr>
          <w:rFonts w:ascii="Times New Roman" w:hAnsi="Times New Roman"/>
          <w:caps/>
          <w:sz w:val="40"/>
          <w:szCs w:val="40"/>
          <w:lang w:val="ru-RU"/>
        </w:rPr>
        <w:t>Республики</w:t>
      </w:r>
    </w:p>
    <w:p w:rsidR="005B0FF0" w:rsidRPr="003918F3" w:rsidRDefault="005B0FF0" w:rsidP="005B0FF0">
      <w:pPr>
        <w:tabs>
          <w:tab w:val="left" w:pos="3119"/>
        </w:tabs>
        <w:rPr>
          <w:b/>
          <w:bCs/>
          <w:caps/>
          <w:color w:val="000000"/>
          <w:sz w:val="28"/>
          <w:szCs w:val="28"/>
        </w:rPr>
      </w:pPr>
    </w:p>
    <w:p w:rsidR="005B0FF0" w:rsidRDefault="005B0FF0" w:rsidP="005B0FF0">
      <w:pPr>
        <w:pStyle w:val="a5"/>
        <w:tabs>
          <w:tab w:val="left" w:pos="3119"/>
        </w:tabs>
        <w:spacing w:line="302" w:lineRule="auto"/>
        <w:jc w:val="center"/>
        <w:rPr>
          <w:rFonts w:ascii="Times New Roman" w:hAnsi="Times New Roman"/>
          <w:caps/>
          <w:color w:val="000000"/>
          <w:sz w:val="32"/>
          <w:szCs w:val="32"/>
        </w:rPr>
      </w:pPr>
      <w:r w:rsidRPr="005B0FF0">
        <w:rPr>
          <w:rFonts w:ascii="Times New Roman" w:hAnsi="Times New Roman"/>
          <w:caps/>
          <w:color w:val="000000"/>
          <w:sz w:val="32"/>
          <w:szCs w:val="32"/>
        </w:rPr>
        <w:t xml:space="preserve">О внесении изменений </w:t>
      </w:r>
    </w:p>
    <w:p w:rsidR="005B0FF0" w:rsidRDefault="005B0FF0" w:rsidP="005B0FF0">
      <w:pPr>
        <w:pStyle w:val="a5"/>
        <w:tabs>
          <w:tab w:val="left" w:pos="3119"/>
        </w:tabs>
        <w:spacing w:line="302" w:lineRule="auto"/>
        <w:jc w:val="center"/>
        <w:rPr>
          <w:rFonts w:ascii="Times New Roman" w:hAnsi="Times New Roman"/>
          <w:caps/>
          <w:color w:val="000000"/>
          <w:sz w:val="32"/>
          <w:szCs w:val="32"/>
        </w:rPr>
      </w:pPr>
      <w:r w:rsidRPr="005B0FF0">
        <w:rPr>
          <w:rFonts w:ascii="Times New Roman" w:hAnsi="Times New Roman"/>
          <w:caps/>
          <w:color w:val="000000"/>
          <w:sz w:val="32"/>
          <w:szCs w:val="32"/>
        </w:rPr>
        <w:t xml:space="preserve">В Закон Чувашской Республики </w:t>
      </w:r>
    </w:p>
    <w:p w:rsidR="005B0FF0" w:rsidRDefault="005B0FF0" w:rsidP="005B0FF0">
      <w:pPr>
        <w:pStyle w:val="a5"/>
        <w:tabs>
          <w:tab w:val="left" w:pos="3119"/>
        </w:tabs>
        <w:spacing w:line="302" w:lineRule="auto"/>
        <w:jc w:val="center"/>
        <w:rPr>
          <w:rFonts w:ascii="Times New Roman" w:hAnsi="Times New Roman"/>
          <w:caps/>
          <w:color w:val="000000"/>
          <w:sz w:val="32"/>
          <w:szCs w:val="32"/>
        </w:rPr>
      </w:pPr>
      <w:r>
        <w:rPr>
          <w:rFonts w:ascii="Times New Roman" w:hAnsi="Times New Roman"/>
          <w:caps/>
          <w:color w:val="000000"/>
          <w:sz w:val="32"/>
          <w:szCs w:val="32"/>
        </w:rPr>
        <w:t>"</w:t>
      </w:r>
      <w:r w:rsidRPr="005B0FF0">
        <w:rPr>
          <w:rFonts w:ascii="Times New Roman" w:hAnsi="Times New Roman"/>
          <w:caps/>
          <w:color w:val="000000"/>
          <w:sz w:val="32"/>
          <w:szCs w:val="32"/>
        </w:rPr>
        <w:t xml:space="preserve">О вопросах налогового регулирования </w:t>
      </w:r>
    </w:p>
    <w:p w:rsidR="005B0FF0" w:rsidRDefault="005B0FF0" w:rsidP="005B0FF0">
      <w:pPr>
        <w:pStyle w:val="a5"/>
        <w:tabs>
          <w:tab w:val="left" w:pos="3119"/>
        </w:tabs>
        <w:spacing w:line="302" w:lineRule="auto"/>
        <w:jc w:val="center"/>
        <w:rPr>
          <w:rFonts w:ascii="Times New Roman" w:hAnsi="Times New Roman"/>
          <w:caps/>
          <w:color w:val="000000"/>
          <w:sz w:val="32"/>
          <w:szCs w:val="32"/>
        </w:rPr>
      </w:pPr>
      <w:r w:rsidRPr="005B0FF0">
        <w:rPr>
          <w:rFonts w:ascii="Times New Roman" w:hAnsi="Times New Roman"/>
          <w:caps/>
          <w:color w:val="000000"/>
          <w:sz w:val="32"/>
          <w:szCs w:val="32"/>
        </w:rPr>
        <w:t xml:space="preserve">в Чувашской Республике, </w:t>
      </w:r>
      <w:proofErr w:type="gramStart"/>
      <w:r w:rsidRPr="005B0FF0">
        <w:rPr>
          <w:rFonts w:ascii="Times New Roman" w:hAnsi="Times New Roman"/>
          <w:caps/>
          <w:color w:val="000000"/>
          <w:sz w:val="32"/>
          <w:szCs w:val="32"/>
        </w:rPr>
        <w:t>отнесенных</w:t>
      </w:r>
      <w:proofErr w:type="gramEnd"/>
      <w:r w:rsidRPr="005B0FF0">
        <w:rPr>
          <w:rFonts w:ascii="Times New Roman" w:hAnsi="Times New Roman"/>
          <w:caps/>
          <w:color w:val="000000"/>
          <w:sz w:val="32"/>
          <w:szCs w:val="32"/>
        </w:rPr>
        <w:t xml:space="preserve"> </w:t>
      </w:r>
    </w:p>
    <w:p w:rsidR="005B0FF0" w:rsidRDefault="005B0FF0" w:rsidP="005B0FF0">
      <w:pPr>
        <w:pStyle w:val="a5"/>
        <w:tabs>
          <w:tab w:val="left" w:pos="3119"/>
        </w:tabs>
        <w:spacing w:line="302" w:lineRule="auto"/>
        <w:jc w:val="center"/>
        <w:rPr>
          <w:rFonts w:ascii="Times New Roman" w:hAnsi="Times New Roman"/>
          <w:caps/>
          <w:color w:val="000000"/>
          <w:sz w:val="32"/>
          <w:szCs w:val="32"/>
        </w:rPr>
      </w:pPr>
      <w:r w:rsidRPr="005B0FF0">
        <w:rPr>
          <w:rFonts w:ascii="Times New Roman" w:hAnsi="Times New Roman"/>
          <w:caps/>
          <w:color w:val="000000"/>
          <w:sz w:val="32"/>
          <w:szCs w:val="32"/>
        </w:rPr>
        <w:t xml:space="preserve">законодательством Российской Федерации </w:t>
      </w:r>
    </w:p>
    <w:p w:rsidR="005B0FF0" w:rsidRDefault="005B0FF0" w:rsidP="005B0FF0">
      <w:pPr>
        <w:pStyle w:val="a5"/>
        <w:tabs>
          <w:tab w:val="left" w:pos="3119"/>
        </w:tabs>
        <w:spacing w:line="302" w:lineRule="auto"/>
        <w:jc w:val="center"/>
        <w:rPr>
          <w:rFonts w:ascii="Times New Roman" w:hAnsi="Times New Roman"/>
          <w:caps/>
          <w:color w:val="000000"/>
          <w:sz w:val="32"/>
          <w:szCs w:val="32"/>
        </w:rPr>
      </w:pPr>
      <w:r w:rsidRPr="005B0FF0">
        <w:rPr>
          <w:rFonts w:ascii="Times New Roman" w:hAnsi="Times New Roman"/>
          <w:caps/>
          <w:color w:val="000000"/>
          <w:sz w:val="32"/>
          <w:szCs w:val="32"/>
        </w:rPr>
        <w:t xml:space="preserve">о налогах и сборах к ведению субъектов </w:t>
      </w:r>
    </w:p>
    <w:p w:rsidR="005B0FF0" w:rsidRPr="003918F3" w:rsidRDefault="005B0FF0" w:rsidP="005B0FF0">
      <w:pPr>
        <w:pStyle w:val="a5"/>
        <w:tabs>
          <w:tab w:val="left" w:pos="3119"/>
        </w:tabs>
        <w:spacing w:line="302" w:lineRule="auto"/>
        <w:jc w:val="center"/>
        <w:rPr>
          <w:rFonts w:ascii="Times New Roman" w:hAnsi="Times New Roman"/>
          <w:caps/>
          <w:color w:val="000000"/>
          <w:szCs w:val="28"/>
        </w:rPr>
      </w:pPr>
      <w:r w:rsidRPr="005B0FF0">
        <w:rPr>
          <w:rFonts w:ascii="Times New Roman" w:hAnsi="Times New Roman"/>
          <w:caps/>
          <w:color w:val="000000"/>
          <w:sz w:val="32"/>
          <w:szCs w:val="32"/>
        </w:rPr>
        <w:t>Российской Федерации</w:t>
      </w:r>
      <w:r>
        <w:rPr>
          <w:rFonts w:ascii="Times New Roman" w:hAnsi="Times New Roman"/>
          <w:caps/>
          <w:color w:val="000000"/>
          <w:sz w:val="32"/>
          <w:szCs w:val="32"/>
        </w:rPr>
        <w:t>"</w:t>
      </w:r>
      <w:r w:rsidRPr="003918F3">
        <w:rPr>
          <w:rFonts w:ascii="Times New Roman" w:hAnsi="Times New Roman"/>
          <w:caps/>
          <w:color w:val="000000"/>
          <w:szCs w:val="28"/>
        </w:rPr>
        <w:t xml:space="preserve"> </w:t>
      </w:r>
    </w:p>
    <w:p w:rsidR="005B0FF0" w:rsidRPr="006835E2" w:rsidRDefault="005B0FF0" w:rsidP="005B0FF0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5B0FF0" w:rsidRPr="006835E2" w:rsidRDefault="005B0FF0" w:rsidP="005B0FF0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6835E2">
        <w:rPr>
          <w:i/>
          <w:iCs/>
          <w:sz w:val="26"/>
          <w:szCs w:val="26"/>
        </w:rPr>
        <w:t>Принят</w:t>
      </w:r>
      <w:proofErr w:type="gramEnd"/>
    </w:p>
    <w:p w:rsidR="005B0FF0" w:rsidRPr="006835E2" w:rsidRDefault="005B0FF0" w:rsidP="005B0FF0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6835E2">
        <w:rPr>
          <w:i/>
          <w:iCs/>
          <w:color w:val="000000"/>
          <w:sz w:val="26"/>
          <w:szCs w:val="26"/>
        </w:rPr>
        <w:t>Государственным Советом</w:t>
      </w:r>
    </w:p>
    <w:p w:rsidR="005B0FF0" w:rsidRPr="006835E2" w:rsidRDefault="005B0FF0" w:rsidP="005B0FF0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6835E2">
        <w:rPr>
          <w:i/>
          <w:iCs/>
          <w:color w:val="000000"/>
          <w:sz w:val="26"/>
          <w:szCs w:val="26"/>
        </w:rPr>
        <w:t>Чувашской Республики</w:t>
      </w:r>
    </w:p>
    <w:p w:rsidR="005B0FF0" w:rsidRPr="006835E2" w:rsidRDefault="0075175B" w:rsidP="005B0FF0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29 апреля </w:t>
      </w:r>
      <w:r w:rsidR="005B0FF0" w:rsidRPr="006835E2">
        <w:rPr>
          <w:i/>
          <w:iCs/>
          <w:color w:val="000000"/>
          <w:sz w:val="26"/>
          <w:szCs w:val="26"/>
        </w:rPr>
        <w:t>2020 года</w:t>
      </w:r>
    </w:p>
    <w:p w:rsidR="005B0FF0" w:rsidRPr="006835E2" w:rsidRDefault="005B0FF0" w:rsidP="005B0FF0">
      <w:pPr>
        <w:autoSpaceDE w:val="0"/>
        <w:autoSpaceDN w:val="0"/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5B0FF0" w:rsidRPr="005B0FF0" w:rsidRDefault="005B0FF0" w:rsidP="003A6B7A">
      <w:pPr>
        <w:pStyle w:val="a5"/>
        <w:tabs>
          <w:tab w:val="left" w:pos="3119"/>
        </w:tabs>
        <w:spacing w:line="302" w:lineRule="auto"/>
        <w:ind w:firstLine="709"/>
        <w:rPr>
          <w:rFonts w:ascii="Times New Roman" w:hAnsi="Times New Roman"/>
          <w:color w:val="000000"/>
          <w:szCs w:val="28"/>
        </w:rPr>
      </w:pPr>
      <w:r w:rsidRPr="005B0FF0">
        <w:rPr>
          <w:rFonts w:ascii="Times New Roman" w:hAnsi="Times New Roman"/>
          <w:color w:val="000000"/>
          <w:szCs w:val="28"/>
        </w:rPr>
        <w:t>Статья 1</w:t>
      </w:r>
    </w:p>
    <w:p w:rsidR="005B0FF0" w:rsidRPr="005B0FF0" w:rsidRDefault="005B0FF0" w:rsidP="003A6B7A">
      <w:pPr>
        <w:pStyle w:val="ConsPlusNormal"/>
        <w:widowControl/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5B0FF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Внести в Закон Чувашской Республики от 23 июля 2001 года № 38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"</w:t>
      </w:r>
      <w:r w:rsidRPr="005B0FF0">
        <w:rPr>
          <w:rFonts w:ascii="Times New Roman" w:hAnsi="Times New Roman" w:cs="Times New Roman"/>
          <w:bCs/>
          <w:color w:val="000000"/>
          <w:sz w:val="28"/>
          <w:szCs w:val="28"/>
        </w:rPr>
        <w:t>О вопросах налогового регулирования в Чувашской Республике, отнесе</w:t>
      </w:r>
      <w:r w:rsidRPr="005B0FF0"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Pr="005B0FF0">
        <w:rPr>
          <w:rFonts w:ascii="Times New Roman" w:hAnsi="Times New Roman" w:cs="Times New Roman"/>
          <w:bCs/>
          <w:color w:val="000000"/>
          <w:sz w:val="28"/>
          <w:szCs w:val="28"/>
        </w:rPr>
        <w:t>ных законодательством Российской Федерации о налогах и сборах к вед</w:t>
      </w:r>
      <w:r w:rsidRPr="005B0FF0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Pr="005B0FF0">
        <w:rPr>
          <w:rFonts w:ascii="Times New Roman" w:hAnsi="Times New Roman" w:cs="Times New Roman"/>
          <w:bCs/>
          <w:color w:val="000000"/>
          <w:sz w:val="28"/>
          <w:szCs w:val="28"/>
        </w:rPr>
        <w:t>нию субъектов Российской Федерации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"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B0FF0">
        <w:rPr>
          <w:rFonts w:ascii="Times New Roman" w:hAnsi="Times New Roman" w:cs="Times New Roman"/>
          <w:bCs/>
          <w:color w:val="000000"/>
          <w:sz w:val="28"/>
          <w:szCs w:val="28"/>
        </w:rPr>
        <w:t>(Ведомости Государственного С</w:t>
      </w:r>
      <w:r w:rsidRPr="005B0FF0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Pr="005B0FF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вета Чувашской Республики, 2001, № 42, 45; 2002, № 46, 49, 52; 2003, </w:t>
      </w:r>
      <w:r w:rsidRPr="005B0FF0">
        <w:rPr>
          <w:rFonts w:ascii="Times New Roman" w:hAnsi="Times New Roman" w:cs="Times New Roman"/>
          <w:bCs/>
          <w:color w:val="000000"/>
          <w:sz w:val="28"/>
          <w:szCs w:val="28"/>
        </w:rPr>
        <w:br/>
        <w:t>№ 54, 57;</w:t>
      </w:r>
      <w:proofErr w:type="gramEnd"/>
      <w:r w:rsidRPr="005B0FF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Pr="005B0FF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2004, № 59, 61; 2005, № 64, 65; 2006, № 72; 2007, № 73, 74; 2008, № 76; 2009, № 80, 82; 2010, № 87; 2011, № 90, 91; 2012, № 96; газета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"</w:t>
      </w:r>
      <w:r w:rsidRPr="005B0FF0">
        <w:rPr>
          <w:rFonts w:ascii="Times New Roman" w:hAnsi="Times New Roman" w:cs="Times New Roman"/>
          <w:bCs/>
          <w:color w:val="000000"/>
          <w:sz w:val="28"/>
          <w:szCs w:val="28"/>
        </w:rPr>
        <w:t>Ре</w:t>
      </w:r>
      <w:r w:rsidRPr="005B0FF0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 w:rsidRPr="005B0FF0">
        <w:rPr>
          <w:rFonts w:ascii="Times New Roman" w:hAnsi="Times New Roman" w:cs="Times New Roman"/>
          <w:bCs/>
          <w:color w:val="000000"/>
          <w:sz w:val="28"/>
          <w:szCs w:val="28"/>
        </w:rPr>
        <w:t>публика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"</w:t>
      </w:r>
      <w:r w:rsidRPr="005B0FF0">
        <w:rPr>
          <w:rFonts w:ascii="Times New Roman" w:hAnsi="Times New Roman" w:cs="Times New Roman"/>
          <w:bCs/>
          <w:color w:val="000000"/>
          <w:sz w:val="28"/>
          <w:szCs w:val="28"/>
        </w:rPr>
        <w:t>, 2012, 5 октября; Собрание законодательства Чувашской Респу</w:t>
      </w:r>
      <w:r w:rsidRPr="005B0FF0">
        <w:rPr>
          <w:rFonts w:ascii="Times New Roman" w:hAnsi="Times New Roman" w:cs="Times New Roman"/>
          <w:bCs/>
          <w:color w:val="000000"/>
          <w:sz w:val="28"/>
          <w:szCs w:val="28"/>
        </w:rPr>
        <w:t>б</w:t>
      </w:r>
      <w:r w:rsidRPr="005B0FF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лики, 2013, № 3, 10; 2014, № 9, 11; 2015, № 6, 10; 2016, № 6, 11; 2017, </w:t>
      </w:r>
      <w:r w:rsidRPr="005B0FF0">
        <w:rPr>
          <w:rFonts w:ascii="Times New Roman" w:hAnsi="Times New Roman" w:cs="Times New Roman"/>
          <w:bCs/>
          <w:color w:val="000000"/>
          <w:sz w:val="28"/>
          <w:szCs w:val="28"/>
        </w:rPr>
        <w:br/>
        <w:t>№ 11;</w:t>
      </w:r>
      <w:proofErr w:type="gramEnd"/>
      <w:r w:rsidRPr="005B0FF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газета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"</w:t>
      </w:r>
      <w:r w:rsidRPr="005B0FF0">
        <w:rPr>
          <w:rFonts w:ascii="Times New Roman" w:hAnsi="Times New Roman" w:cs="Times New Roman"/>
          <w:bCs/>
          <w:color w:val="000000"/>
          <w:sz w:val="28"/>
          <w:szCs w:val="28"/>
        </w:rPr>
        <w:t>Республика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"</w:t>
      </w:r>
      <w:r w:rsidRPr="005B0FF0">
        <w:rPr>
          <w:rFonts w:ascii="Times New Roman" w:hAnsi="Times New Roman" w:cs="Times New Roman"/>
          <w:bCs/>
          <w:color w:val="000000"/>
          <w:sz w:val="28"/>
          <w:szCs w:val="28"/>
        </w:rPr>
        <w:t>, 2018, 21 февраля, 19 сентября; 2019, 20 февр</w:t>
      </w:r>
      <w:r w:rsidRPr="005B0FF0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5B0FF0">
        <w:rPr>
          <w:rFonts w:ascii="Times New Roman" w:hAnsi="Times New Roman" w:cs="Times New Roman"/>
          <w:bCs/>
          <w:color w:val="000000"/>
          <w:sz w:val="28"/>
          <w:szCs w:val="28"/>
        </w:rPr>
        <w:t>ля, 18 октября, 26 декабря) следующие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 xml:space="preserve"> изменения:</w:t>
      </w:r>
    </w:p>
    <w:p w:rsidR="005B0FF0" w:rsidRPr="005B0FF0" w:rsidRDefault="005B0FF0" w:rsidP="003A6B7A">
      <w:pPr>
        <w:pStyle w:val="ConsPlusNormal"/>
        <w:widowControl/>
        <w:numPr>
          <w:ilvl w:val="0"/>
          <w:numId w:val="36"/>
        </w:numPr>
        <w:tabs>
          <w:tab w:val="left" w:pos="1000"/>
        </w:tabs>
        <w:spacing w:line="302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0FF0">
        <w:rPr>
          <w:rFonts w:ascii="Times New Roman" w:hAnsi="Times New Roman" w:cs="Times New Roman"/>
          <w:color w:val="000000"/>
          <w:sz w:val="28"/>
          <w:szCs w:val="28"/>
        </w:rPr>
        <w:t>абзац второй пункта 2 статьи 1 дополнить словами</w:t>
      </w:r>
      <w:r w:rsidR="007517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, если иное не предусмотрено статьей 4 Налогового кодекса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B0FF0" w:rsidRPr="005B0FF0" w:rsidRDefault="005B0FF0" w:rsidP="005B0FF0">
      <w:pPr>
        <w:pStyle w:val="ConsPlusNormal"/>
        <w:widowControl/>
        <w:numPr>
          <w:ilvl w:val="0"/>
          <w:numId w:val="36"/>
        </w:numPr>
        <w:tabs>
          <w:tab w:val="left" w:pos="1000"/>
        </w:tabs>
        <w:spacing w:line="312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0FF0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пункт 1 статьи 4 изложить в следующей редакции:</w:t>
      </w:r>
    </w:p>
    <w:p w:rsidR="005B0FF0" w:rsidRPr="005B0FF0" w:rsidRDefault="005B0FF0" w:rsidP="005B0FF0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Pr="005B0FF0">
        <w:rPr>
          <w:color w:val="000000"/>
          <w:sz w:val="28"/>
          <w:szCs w:val="28"/>
        </w:rPr>
        <w:t>1. </w:t>
      </w:r>
      <w:proofErr w:type="gramStart"/>
      <w:r w:rsidRPr="005B0FF0">
        <w:rPr>
          <w:color w:val="000000"/>
          <w:sz w:val="28"/>
          <w:szCs w:val="28"/>
        </w:rPr>
        <w:t>Информация и копии законов об установлении, изменении и пр</w:t>
      </w:r>
      <w:r w:rsidRPr="005B0FF0">
        <w:rPr>
          <w:color w:val="000000"/>
          <w:sz w:val="28"/>
          <w:szCs w:val="28"/>
        </w:rPr>
        <w:t>е</w:t>
      </w:r>
      <w:r w:rsidRPr="005B0FF0">
        <w:rPr>
          <w:color w:val="000000"/>
          <w:sz w:val="28"/>
          <w:szCs w:val="28"/>
        </w:rPr>
        <w:t>кращении действия республиканских налогов направляются Министе</w:t>
      </w:r>
      <w:r w:rsidRPr="005B0FF0">
        <w:rPr>
          <w:color w:val="000000"/>
          <w:sz w:val="28"/>
          <w:szCs w:val="28"/>
        </w:rPr>
        <w:t>р</w:t>
      </w:r>
      <w:r w:rsidRPr="005B0FF0">
        <w:rPr>
          <w:color w:val="000000"/>
          <w:sz w:val="28"/>
          <w:szCs w:val="28"/>
        </w:rPr>
        <w:t>ством финансов Чувашской Республики в территориальный орган фед</w:t>
      </w:r>
      <w:r w:rsidRPr="005B0FF0">
        <w:rPr>
          <w:color w:val="000000"/>
          <w:sz w:val="28"/>
          <w:szCs w:val="28"/>
        </w:rPr>
        <w:t>е</w:t>
      </w:r>
      <w:r w:rsidRPr="005B0FF0">
        <w:rPr>
          <w:color w:val="000000"/>
          <w:sz w:val="28"/>
          <w:szCs w:val="28"/>
        </w:rPr>
        <w:t xml:space="preserve">рального органа исполнительной власти, уполномоченного по контролю </w:t>
      </w:r>
      <w:r w:rsidR="003A6B7A">
        <w:rPr>
          <w:color w:val="000000"/>
          <w:sz w:val="28"/>
          <w:szCs w:val="28"/>
        </w:rPr>
        <w:br/>
      </w:r>
      <w:r w:rsidRPr="005B0FF0">
        <w:rPr>
          <w:color w:val="000000"/>
          <w:sz w:val="28"/>
          <w:szCs w:val="28"/>
        </w:rPr>
        <w:t>и надзору в области налогов и сборов.</w:t>
      </w:r>
      <w:r>
        <w:rPr>
          <w:color w:val="000000"/>
          <w:sz w:val="28"/>
          <w:szCs w:val="28"/>
        </w:rPr>
        <w:t>"</w:t>
      </w:r>
      <w:r w:rsidRPr="005B0FF0">
        <w:rPr>
          <w:color w:val="000000"/>
          <w:sz w:val="28"/>
          <w:szCs w:val="28"/>
        </w:rPr>
        <w:t>;</w:t>
      </w:r>
      <w:proofErr w:type="gramEnd"/>
    </w:p>
    <w:p w:rsidR="005B0FF0" w:rsidRPr="005B0FF0" w:rsidRDefault="005B0FF0" w:rsidP="005B0FF0">
      <w:pPr>
        <w:pStyle w:val="ConsPlusNormal"/>
        <w:widowControl/>
        <w:numPr>
          <w:ilvl w:val="0"/>
          <w:numId w:val="36"/>
        </w:numPr>
        <w:tabs>
          <w:tab w:val="left" w:pos="1000"/>
        </w:tabs>
        <w:spacing w:line="312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0FF0">
        <w:rPr>
          <w:rFonts w:ascii="Times New Roman" w:hAnsi="Times New Roman" w:cs="Times New Roman"/>
          <w:color w:val="000000"/>
          <w:sz w:val="28"/>
          <w:szCs w:val="28"/>
        </w:rPr>
        <w:t xml:space="preserve">в абзаце первом пункта 2 статьи 12 слова </w:t>
      </w: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исключительно в п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рядке, предусмотренном</w:t>
      </w: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 xml:space="preserve">только в соответствии </w:t>
      </w:r>
      <w:proofErr w:type="gramStart"/>
      <w:r w:rsidRPr="005B0FF0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5B0FF0" w:rsidRPr="005B0FF0" w:rsidRDefault="005B0FF0" w:rsidP="005B0FF0">
      <w:pPr>
        <w:pStyle w:val="ConsPlusNormal"/>
        <w:widowControl/>
        <w:numPr>
          <w:ilvl w:val="0"/>
          <w:numId w:val="36"/>
        </w:numPr>
        <w:tabs>
          <w:tab w:val="left" w:pos="1000"/>
        </w:tabs>
        <w:spacing w:line="312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0FF0">
        <w:rPr>
          <w:rFonts w:ascii="Times New Roman" w:hAnsi="Times New Roman" w:cs="Times New Roman"/>
          <w:color w:val="000000"/>
          <w:sz w:val="28"/>
          <w:szCs w:val="28"/>
        </w:rPr>
        <w:t xml:space="preserve">пункт 1 статьи 13 дополнить словами </w:t>
      </w: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, если иное не предусмо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рено Налоговым кодексом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B0FF0" w:rsidRPr="005B0FF0" w:rsidRDefault="005B0FF0" w:rsidP="005B0FF0">
      <w:pPr>
        <w:pStyle w:val="ConsPlusNormal"/>
        <w:widowControl/>
        <w:numPr>
          <w:ilvl w:val="0"/>
          <w:numId w:val="36"/>
        </w:numPr>
        <w:tabs>
          <w:tab w:val="left" w:pos="1000"/>
        </w:tabs>
        <w:spacing w:line="312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0FF0">
        <w:rPr>
          <w:rFonts w:ascii="Times New Roman" w:hAnsi="Times New Roman" w:cs="Times New Roman"/>
          <w:color w:val="000000"/>
          <w:sz w:val="28"/>
          <w:szCs w:val="28"/>
        </w:rPr>
        <w:t>пункт 4 статьи 19 изложить в следующей редакции:</w:t>
      </w:r>
    </w:p>
    <w:p w:rsidR="005B0FF0" w:rsidRPr="005B0FF0" w:rsidRDefault="005B0FF0" w:rsidP="005B0FF0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4. Налоговая ставка в отношении объектов недвижимого имущ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ства, налоговая база по которым определяется как кадастровая стоимость, указанных в статье 18</w:t>
      </w:r>
      <w:r w:rsidR="0075175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5175B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Закона, устанавливается в 2020 году </w:t>
      </w:r>
      <w:r w:rsidR="003A6B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в размере 1,0 процента, в 2021 году – 1,5 процента, в 2022 году и послед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ющие годы – 2,0 процента</w:t>
      </w:r>
      <w:proofErr w:type="gramStart"/>
      <w:r w:rsidRPr="005B0FF0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5B0FF0" w:rsidRPr="005B0FF0" w:rsidRDefault="005B0FF0" w:rsidP="005B0FF0">
      <w:pPr>
        <w:numPr>
          <w:ilvl w:val="0"/>
          <w:numId w:val="36"/>
        </w:numPr>
        <w:tabs>
          <w:tab w:val="left" w:pos="1000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5B0FF0">
        <w:rPr>
          <w:color w:val="000000"/>
          <w:sz w:val="28"/>
          <w:szCs w:val="28"/>
        </w:rPr>
        <w:t>пункт 1 статьи 22 изложить в следующей редакции:</w:t>
      </w:r>
    </w:p>
    <w:p w:rsidR="005B0FF0" w:rsidRPr="005B0FF0" w:rsidRDefault="005B0FF0" w:rsidP="005B0FF0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Pr="005B0FF0">
        <w:rPr>
          <w:color w:val="000000"/>
          <w:sz w:val="28"/>
          <w:szCs w:val="28"/>
        </w:rPr>
        <w:t>1.</w:t>
      </w:r>
      <w:r w:rsidRPr="005B0FF0">
        <w:rPr>
          <w:color w:val="000000"/>
          <w:sz w:val="28"/>
          <w:szCs w:val="28"/>
          <w:lang w:val="en-US"/>
        </w:rPr>
        <w:t> </w:t>
      </w:r>
      <w:proofErr w:type="gramStart"/>
      <w:r w:rsidRPr="005B0FF0">
        <w:rPr>
          <w:color w:val="000000"/>
          <w:sz w:val="28"/>
          <w:szCs w:val="28"/>
        </w:rPr>
        <w:t>Организации, зарегистрированные на территории Чувашской Республики, а также организации, зарегистрированные за пределами Ч</w:t>
      </w:r>
      <w:r w:rsidRPr="005B0FF0">
        <w:rPr>
          <w:color w:val="000000"/>
          <w:sz w:val="28"/>
          <w:szCs w:val="28"/>
        </w:rPr>
        <w:t>у</w:t>
      </w:r>
      <w:r w:rsidRPr="005B0FF0">
        <w:rPr>
          <w:color w:val="000000"/>
          <w:sz w:val="28"/>
          <w:szCs w:val="28"/>
        </w:rPr>
        <w:t>вашской Республики, в отношении их обособленных подразделений, ос</w:t>
      </w:r>
      <w:r w:rsidRPr="005B0FF0">
        <w:rPr>
          <w:color w:val="000000"/>
          <w:sz w:val="28"/>
          <w:szCs w:val="28"/>
        </w:rPr>
        <w:t>у</w:t>
      </w:r>
      <w:r w:rsidRPr="005B0FF0">
        <w:rPr>
          <w:color w:val="000000"/>
          <w:sz w:val="28"/>
          <w:szCs w:val="28"/>
        </w:rPr>
        <w:t>ществляющих деятельность на территории Чувашской Республики, пр</w:t>
      </w:r>
      <w:r w:rsidRPr="005B0FF0">
        <w:rPr>
          <w:color w:val="000000"/>
          <w:sz w:val="28"/>
          <w:szCs w:val="28"/>
        </w:rPr>
        <w:t>и</w:t>
      </w:r>
      <w:r w:rsidRPr="005B0FF0">
        <w:rPr>
          <w:color w:val="000000"/>
          <w:sz w:val="28"/>
          <w:szCs w:val="28"/>
        </w:rPr>
        <w:t>влекающие инвестиции на сумму более 50 млн. рублей, в отношении им</w:t>
      </w:r>
      <w:r w:rsidRPr="005B0FF0">
        <w:rPr>
          <w:color w:val="000000"/>
          <w:sz w:val="28"/>
          <w:szCs w:val="28"/>
        </w:rPr>
        <w:t>у</w:t>
      </w:r>
      <w:r w:rsidRPr="003A6B7A">
        <w:rPr>
          <w:color w:val="000000"/>
          <w:spacing w:val="-2"/>
          <w:sz w:val="28"/>
          <w:szCs w:val="28"/>
        </w:rPr>
        <w:t>щества, созданного (приобретенного) в рамках реализации инвестиционного</w:t>
      </w:r>
      <w:r w:rsidRPr="005B0FF0">
        <w:rPr>
          <w:color w:val="000000"/>
          <w:sz w:val="28"/>
          <w:szCs w:val="28"/>
        </w:rPr>
        <w:t xml:space="preserve"> </w:t>
      </w:r>
      <w:r w:rsidRPr="003A6B7A">
        <w:rPr>
          <w:color w:val="000000"/>
          <w:spacing w:val="-2"/>
          <w:sz w:val="28"/>
          <w:szCs w:val="28"/>
        </w:rPr>
        <w:t>проекта, освобождаются от уплаты налога на имущество организаций в раз</w:t>
      </w:r>
      <w:r w:rsidR="003A6B7A" w:rsidRPr="003A6B7A">
        <w:rPr>
          <w:color w:val="000000"/>
          <w:spacing w:val="-2"/>
          <w:sz w:val="28"/>
          <w:szCs w:val="28"/>
        </w:rPr>
        <w:softHyphen/>
      </w:r>
      <w:r w:rsidRPr="003A6B7A">
        <w:rPr>
          <w:color w:val="000000"/>
          <w:spacing w:val="-2"/>
          <w:sz w:val="28"/>
          <w:szCs w:val="28"/>
        </w:rPr>
        <w:t>мере</w:t>
      </w:r>
      <w:r w:rsidRPr="005B0FF0">
        <w:rPr>
          <w:color w:val="000000"/>
          <w:sz w:val="28"/>
          <w:szCs w:val="28"/>
        </w:rPr>
        <w:t xml:space="preserve"> 50 процентов от суммы исчисленного налога в течение</w:t>
      </w:r>
      <w:proofErr w:type="gramEnd"/>
      <w:r w:rsidRPr="005B0FF0">
        <w:rPr>
          <w:color w:val="000000"/>
          <w:sz w:val="28"/>
          <w:szCs w:val="28"/>
        </w:rPr>
        <w:t xml:space="preserve"> всего срока окупаемости инвестиционного проекта, но не более чем на пять лет со дня получения льготы</w:t>
      </w:r>
      <w:proofErr w:type="gramStart"/>
      <w:r w:rsidRPr="005B0FF0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"</w:t>
      </w:r>
      <w:r w:rsidRPr="005B0FF0">
        <w:rPr>
          <w:color w:val="000000"/>
          <w:sz w:val="28"/>
          <w:szCs w:val="28"/>
        </w:rPr>
        <w:t>;</w:t>
      </w:r>
      <w:proofErr w:type="gramEnd"/>
    </w:p>
    <w:p w:rsidR="005B0FF0" w:rsidRPr="005B0FF0" w:rsidRDefault="005B0FF0" w:rsidP="005B0FF0">
      <w:pPr>
        <w:numPr>
          <w:ilvl w:val="0"/>
          <w:numId w:val="36"/>
        </w:numPr>
        <w:tabs>
          <w:tab w:val="left" w:pos="1000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5B0FF0">
        <w:rPr>
          <w:color w:val="000000"/>
          <w:sz w:val="28"/>
          <w:szCs w:val="28"/>
        </w:rPr>
        <w:t xml:space="preserve">в статье 23: </w:t>
      </w:r>
    </w:p>
    <w:p w:rsidR="005B0FF0" w:rsidRPr="005B0FF0" w:rsidRDefault="0075175B" w:rsidP="005B0FF0">
      <w:pPr>
        <w:tabs>
          <w:tab w:val="left" w:pos="1000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5B0FF0" w:rsidRPr="005B0FF0">
        <w:rPr>
          <w:color w:val="000000"/>
          <w:sz w:val="28"/>
          <w:szCs w:val="28"/>
        </w:rPr>
        <w:t>дополнить пунктом 1.2 следующего содержания:</w:t>
      </w:r>
    </w:p>
    <w:p w:rsidR="005B0FF0" w:rsidRPr="005B0FF0" w:rsidRDefault="005B0FF0" w:rsidP="005B0FF0">
      <w:pPr>
        <w:pStyle w:val="ConsPlusNormal"/>
        <w:tabs>
          <w:tab w:val="left" w:pos="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1.2.</w:t>
      </w:r>
      <w:r w:rsidRPr="005B0FF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proofErr w:type="gramStart"/>
      <w:r w:rsidRPr="005B0FF0">
        <w:rPr>
          <w:rFonts w:ascii="Times New Roman" w:hAnsi="Times New Roman" w:cs="Times New Roman"/>
          <w:color w:val="000000"/>
          <w:sz w:val="28"/>
          <w:szCs w:val="28"/>
        </w:rPr>
        <w:t>Льготная ставка по налогу на имущество организаций в размере 0,1 процента устанавливается для организаций, получивших в соотве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ствии со статьей 25</w:t>
      </w:r>
      <w:r w:rsidRPr="005B0FF0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16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 xml:space="preserve"> Налогового кодекса Российской Федерации статус налогоплательщика – участника специального инвестиционного контракта, в отношении имущества, созданного (приобретенного) в рамках реализ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 xml:space="preserve">ции специального инвестиционного контракта на территории Чувашской 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Республики, учитываемого на балансе организации в качестве объектов основных средств, на срок действия специального инвестиционного ко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тракта</w:t>
      </w:r>
      <w:proofErr w:type="gramEnd"/>
      <w:r w:rsidRPr="005B0FF0">
        <w:rPr>
          <w:rFonts w:ascii="Times New Roman" w:hAnsi="Times New Roman" w:cs="Times New Roman"/>
          <w:color w:val="000000"/>
          <w:sz w:val="28"/>
          <w:szCs w:val="28"/>
        </w:rPr>
        <w:t xml:space="preserve"> при условии раздельного учета указанного имущества</w:t>
      </w:r>
      <w:proofErr w:type="gramStart"/>
      <w:r w:rsidRPr="005B0FF0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proofErr w:type="gramEnd"/>
    </w:p>
    <w:p w:rsidR="005B0FF0" w:rsidRPr="005B0FF0" w:rsidRDefault="0075175B" w:rsidP="005B0FF0">
      <w:pPr>
        <w:tabs>
          <w:tab w:val="left" w:pos="1000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5B0FF0" w:rsidRPr="005B0FF0">
        <w:rPr>
          <w:color w:val="000000"/>
          <w:sz w:val="28"/>
          <w:szCs w:val="28"/>
        </w:rPr>
        <w:t>дополнить пунктом 2.1 следующего содержания:</w:t>
      </w:r>
    </w:p>
    <w:p w:rsidR="005B0FF0" w:rsidRPr="005B0FF0" w:rsidRDefault="005B0FF0" w:rsidP="005B0FF0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Pr="005B0FF0">
        <w:rPr>
          <w:color w:val="000000"/>
          <w:sz w:val="28"/>
          <w:szCs w:val="28"/>
        </w:rPr>
        <w:t>2.1.</w:t>
      </w:r>
      <w:r w:rsidRPr="005B0FF0">
        <w:rPr>
          <w:color w:val="000000"/>
          <w:sz w:val="28"/>
          <w:szCs w:val="28"/>
          <w:lang w:val="en-US"/>
        </w:rPr>
        <w:t> </w:t>
      </w:r>
      <w:r w:rsidRPr="005B0FF0">
        <w:rPr>
          <w:color w:val="000000"/>
          <w:sz w:val="28"/>
          <w:szCs w:val="28"/>
        </w:rPr>
        <w:t xml:space="preserve">В отношении объектов недвижимого имущества, указанных </w:t>
      </w:r>
      <w:r w:rsidR="003A6B7A">
        <w:rPr>
          <w:color w:val="000000"/>
          <w:sz w:val="28"/>
          <w:szCs w:val="28"/>
        </w:rPr>
        <w:br/>
      </w:r>
      <w:r w:rsidRPr="0075175B">
        <w:rPr>
          <w:color w:val="000000"/>
          <w:spacing w:val="-2"/>
          <w:sz w:val="28"/>
          <w:szCs w:val="28"/>
        </w:rPr>
        <w:t>в подпунктах 1 и 2 пункта 1 статьи 18</w:t>
      </w:r>
      <w:r w:rsidR="0075175B" w:rsidRPr="0075175B">
        <w:rPr>
          <w:color w:val="000000"/>
          <w:spacing w:val="-2"/>
          <w:sz w:val="28"/>
          <w:szCs w:val="28"/>
        </w:rPr>
        <w:t>.</w:t>
      </w:r>
      <w:r w:rsidRPr="0075175B">
        <w:rPr>
          <w:color w:val="000000"/>
          <w:spacing w:val="-2"/>
          <w:sz w:val="28"/>
          <w:szCs w:val="28"/>
        </w:rPr>
        <w:t xml:space="preserve">1 настоящего Закона, с </w:t>
      </w:r>
      <w:proofErr w:type="gramStart"/>
      <w:r w:rsidRPr="0075175B">
        <w:rPr>
          <w:color w:val="000000"/>
          <w:spacing w:val="-2"/>
          <w:sz w:val="28"/>
          <w:szCs w:val="28"/>
        </w:rPr>
        <w:t>арендаторами</w:t>
      </w:r>
      <w:proofErr w:type="gramEnd"/>
      <w:r w:rsidRPr="005B0FF0">
        <w:rPr>
          <w:color w:val="000000"/>
          <w:sz w:val="28"/>
          <w:szCs w:val="28"/>
        </w:rPr>
        <w:t xml:space="preserve"> которых арендодатель, владеющий таким объектом недвижимости на пр</w:t>
      </w:r>
      <w:r w:rsidRPr="005B0FF0">
        <w:rPr>
          <w:color w:val="000000"/>
          <w:sz w:val="28"/>
          <w:szCs w:val="28"/>
        </w:rPr>
        <w:t>а</w:t>
      </w:r>
      <w:r w:rsidRPr="005B0FF0">
        <w:rPr>
          <w:color w:val="000000"/>
          <w:sz w:val="28"/>
          <w:szCs w:val="28"/>
        </w:rPr>
        <w:t>ве собственности, заключил дополнительные соглашения к договору аре</w:t>
      </w:r>
      <w:r w:rsidRPr="005B0FF0">
        <w:rPr>
          <w:color w:val="000000"/>
          <w:sz w:val="28"/>
          <w:szCs w:val="28"/>
        </w:rPr>
        <w:t>н</w:t>
      </w:r>
      <w:r w:rsidRPr="005B0FF0">
        <w:rPr>
          <w:color w:val="000000"/>
          <w:sz w:val="28"/>
          <w:szCs w:val="28"/>
        </w:rPr>
        <w:t xml:space="preserve">ды, предусматривающие снижение размера арендной платы в 2020 году, сумма налога на имущество организаций за налоговый период 2020 года уменьшается на сумму совокупного снижения в течение 2020 </w:t>
      </w:r>
      <w:proofErr w:type="gramStart"/>
      <w:r w:rsidRPr="005B0FF0">
        <w:rPr>
          <w:color w:val="000000"/>
          <w:sz w:val="28"/>
          <w:szCs w:val="28"/>
        </w:rPr>
        <w:t xml:space="preserve">года размера арендных платежей за указанные объекты недвижимости, но не более </w:t>
      </w:r>
      <w:r w:rsidRPr="005B0FF0">
        <w:rPr>
          <w:color w:val="000000"/>
          <w:sz w:val="28"/>
          <w:szCs w:val="28"/>
        </w:rPr>
        <w:br/>
        <w:t>50 процентов от суммы налога на имущество организаций за налоговый период 2020 года, определенной без учета положений настоящего пункта, при одновременном соблюдении следующих условий:</w:t>
      </w:r>
      <w:proofErr w:type="gramEnd"/>
    </w:p>
    <w:p w:rsidR="005B0FF0" w:rsidRPr="005B0FF0" w:rsidRDefault="005B0FF0" w:rsidP="005B0FF0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B0FF0">
        <w:rPr>
          <w:color w:val="000000"/>
          <w:sz w:val="28"/>
          <w:szCs w:val="28"/>
        </w:rPr>
        <w:t>договор аренды заключен до принятия в 2020 году решения о введ</w:t>
      </w:r>
      <w:r w:rsidRPr="005B0FF0">
        <w:rPr>
          <w:color w:val="000000"/>
          <w:sz w:val="28"/>
          <w:szCs w:val="28"/>
        </w:rPr>
        <w:t>е</w:t>
      </w:r>
      <w:r w:rsidRPr="005B0FF0">
        <w:rPr>
          <w:color w:val="000000"/>
          <w:sz w:val="28"/>
          <w:szCs w:val="28"/>
        </w:rPr>
        <w:t>ни</w:t>
      </w:r>
      <w:r w:rsidR="0075175B">
        <w:rPr>
          <w:color w:val="000000"/>
          <w:sz w:val="28"/>
          <w:szCs w:val="28"/>
        </w:rPr>
        <w:t>и</w:t>
      </w:r>
      <w:r w:rsidRPr="005B0FF0">
        <w:rPr>
          <w:color w:val="000000"/>
          <w:sz w:val="28"/>
          <w:szCs w:val="28"/>
        </w:rPr>
        <w:t xml:space="preserve"> режима повышенной готовности и не прекратил действия до отмены этого решения;</w:t>
      </w:r>
    </w:p>
    <w:p w:rsidR="005B0FF0" w:rsidRPr="005B0FF0" w:rsidRDefault="005B0FF0" w:rsidP="005B0FF0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B0FF0">
        <w:rPr>
          <w:color w:val="000000"/>
          <w:sz w:val="28"/>
          <w:szCs w:val="28"/>
        </w:rPr>
        <w:t xml:space="preserve">дополнительное соглашение к договору аренды заключено после </w:t>
      </w:r>
      <w:r w:rsidRPr="005B0FF0">
        <w:rPr>
          <w:color w:val="000000"/>
          <w:sz w:val="28"/>
          <w:szCs w:val="28"/>
        </w:rPr>
        <w:br/>
        <w:t>1 марта 2020 года;</w:t>
      </w:r>
    </w:p>
    <w:p w:rsidR="005B0FF0" w:rsidRPr="005B0FF0" w:rsidRDefault="005B0FF0" w:rsidP="005B0FF0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B0FF0">
        <w:rPr>
          <w:color w:val="000000"/>
          <w:sz w:val="28"/>
          <w:szCs w:val="28"/>
        </w:rPr>
        <w:t xml:space="preserve">собственник объекта аренды – арендодатель на период применения </w:t>
      </w:r>
      <w:r w:rsidRPr="003A6B7A">
        <w:rPr>
          <w:color w:val="000000"/>
          <w:spacing w:val="-2"/>
          <w:sz w:val="28"/>
          <w:szCs w:val="28"/>
        </w:rPr>
        <w:t>налоговой льготы снизил размер арендной платы по договору аренды за пе</w:t>
      </w:r>
      <w:r w:rsidR="003A6B7A" w:rsidRPr="003A6B7A">
        <w:rPr>
          <w:color w:val="000000"/>
          <w:spacing w:val="-2"/>
          <w:sz w:val="28"/>
          <w:szCs w:val="28"/>
        </w:rPr>
        <w:softHyphen/>
      </w:r>
      <w:r w:rsidRPr="003A6B7A">
        <w:rPr>
          <w:color w:val="000000"/>
          <w:spacing w:val="-2"/>
          <w:sz w:val="28"/>
          <w:szCs w:val="28"/>
        </w:rPr>
        <w:t>риод применения налоговой льготы;</w:t>
      </w:r>
    </w:p>
    <w:p w:rsidR="005B0FF0" w:rsidRPr="005B0FF0" w:rsidRDefault="005B0FF0" w:rsidP="005B0FF0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5B0FF0">
        <w:rPr>
          <w:sz w:val="28"/>
          <w:szCs w:val="28"/>
        </w:rPr>
        <w:t>договор аренды заключен с арендатором, являющимся организацией или индивидуальным предпринимателем, осуществляющими в качестве основного вид экономической деятельности, вошедший в перечень отра</w:t>
      </w:r>
      <w:r w:rsidRPr="005B0FF0">
        <w:rPr>
          <w:sz w:val="28"/>
          <w:szCs w:val="28"/>
        </w:rPr>
        <w:t>с</w:t>
      </w:r>
      <w:r w:rsidRPr="005B0FF0">
        <w:rPr>
          <w:sz w:val="28"/>
          <w:szCs w:val="28"/>
        </w:rPr>
        <w:t>лей российской экономики, в наибольшей степени пострадавших в услов</w:t>
      </w:r>
      <w:r w:rsidRPr="005B0FF0">
        <w:rPr>
          <w:sz w:val="28"/>
          <w:szCs w:val="28"/>
        </w:rPr>
        <w:t>и</w:t>
      </w:r>
      <w:r w:rsidRPr="005B0FF0">
        <w:rPr>
          <w:sz w:val="28"/>
          <w:szCs w:val="28"/>
        </w:rPr>
        <w:t xml:space="preserve">ях ухудшения ситуации в результате распространения новой </w:t>
      </w:r>
      <w:proofErr w:type="spellStart"/>
      <w:r w:rsidRPr="005B0FF0">
        <w:rPr>
          <w:sz w:val="28"/>
          <w:szCs w:val="28"/>
        </w:rPr>
        <w:t>коронавиру</w:t>
      </w:r>
      <w:r w:rsidRPr="005B0FF0">
        <w:rPr>
          <w:sz w:val="28"/>
          <w:szCs w:val="28"/>
        </w:rPr>
        <w:t>с</w:t>
      </w:r>
      <w:r w:rsidRPr="005B0FF0">
        <w:rPr>
          <w:sz w:val="28"/>
          <w:szCs w:val="28"/>
        </w:rPr>
        <w:t>ной</w:t>
      </w:r>
      <w:proofErr w:type="spellEnd"/>
      <w:r w:rsidRPr="005B0FF0">
        <w:rPr>
          <w:sz w:val="28"/>
          <w:szCs w:val="28"/>
        </w:rPr>
        <w:t xml:space="preserve"> инфекции, утвержденный Правительством Российской Федерации, </w:t>
      </w:r>
      <w:r w:rsidR="003A6B7A">
        <w:rPr>
          <w:sz w:val="28"/>
          <w:szCs w:val="28"/>
        </w:rPr>
        <w:br/>
      </w:r>
      <w:r w:rsidRPr="005B0FF0">
        <w:rPr>
          <w:sz w:val="28"/>
          <w:szCs w:val="28"/>
        </w:rPr>
        <w:t>и включенны</w:t>
      </w:r>
      <w:r w:rsidR="0075175B">
        <w:rPr>
          <w:sz w:val="28"/>
          <w:szCs w:val="28"/>
        </w:rPr>
        <w:t>ми</w:t>
      </w:r>
      <w:r w:rsidRPr="005B0FF0">
        <w:rPr>
          <w:sz w:val="28"/>
          <w:szCs w:val="28"/>
        </w:rPr>
        <w:t xml:space="preserve"> по состоянию на 1 марта 2020 года в соответствии с Фед</w:t>
      </w:r>
      <w:r w:rsidRPr="005B0FF0">
        <w:rPr>
          <w:sz w:val="28"/>
          <w:szCs w:val="28"/>
        </w:rPr>
        <w:t>е</w:t>
      </w:r>
      <w:r w:rsidRPr="005B0FF0">
        <w:rPr>
          <w:sz w:val="28"/>
          <w:szCs w:val="28"/>
        </w:rPr>
        <w:t xml:space="preserve">ральным законом </w:t>
      </w:r>
      <w:r>
        <w:rPr>
          <w:sz w:val="28"/>
          <w:szCs w:val="28"/>
        </w:rPr>
        <w:t>"</w:t>
      </w:r>
      <w:r w:rsidRPr="005B0FF0">
        <w:rPr>
          <w:sz w:val="28"/>
          <w:szCs w:val="28"/>
        </w:rPr>
        <w:t>О развитии малого и среднего</w:t>
      </w:r>
      <w:proofErr w:type="gramEnd"/>
      <w:r w:rsidRPr="005B0FF0">
        <w:rPr>
          <w:sz w:val="28"/>
          <w:szCs w:val="28"/>
        </w:rPr>
        <w:t xml:space="preserve"> предпринимательства </w:t>
      </w:r>
      <w:r w:rsidR="003A6B7A">
        <w:rPr>
          <w:sz w:val="28"/>
          <w:szCs w:val="28"/>
        </w:rPr>
        <w:br/>
      </w:r>
      <w:r w:rsidRPr="005B0FF0">
        <w:rPr>
          <w:sz w:val="28"/>
          <w:szCs w:val="28"/>
        </w:rPr>
        <w:t>в Российской Федерации</w:t>
      </w:r>
      <w:r>
        <w:rPr>
          <w:sz w:val="28"/>
          <w:szCs w:val="28"/>
        </w:rPr>
        <w:t>"</w:t>
      </w:r>
      <w:r w:rsidRPr="005B0FF0">
        <w:rPr>
          <w:sz w:val="28"/>
          <w:szCs w:val="28"/>
        </w:rPr>
        <w:t xml:space="preserve"> в единый реестр субъектов малого и среднего предпринимательства.</w:t>
      </w:r>
    </w:p>
    <w:p w:rsidR="005B0FF0" w:rsidRPr="005B0FF0" w:rsidRDefault="005B0FF0" w:rsidP="005B0FF0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B0FF0">
        <w:rPr>
          <w:sz w:val="28"/>
          <w:szCs w:val="28"/>
        </w:rPr>
        <w:t xml:space="preserve">Соответствующие сферы деятельности из наиболее пострадавших отраслей экономики определяются по коду основного вида деятельности, </w:t>
      </w:r>
      <w:r w:rsidRPr="005B0FF0">
        <w:rPr>
          <w:sz w:val="28"/>
          <w:szCs w:val="28"/>
        </w:rPr>
        <w:lastRenderedPageBreak/>
        <w:t>информация о котором содержится в Едином государственном реестре юридических лиц по состоянию на 1 марта 2020 года.</w:t>
      </w:r>
    </w:p>
    <w:p w:rsidR="005B0FF0" w:rsidRPr="003A6B7A" w:rsidRDefault="005B0FF0" w:rsidP="005B0FF0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3A6B7A">
        <w:rPr>
          <w:color w:val="000000"/>
          <w:spacing w:val="-2"/>
          <w:sz w:val="28"/>
          <w:szCs w:val="28"/>
        </w:rPr>
        <w:t>Для подтверждения права на налоговую льготу в соответствии с нас</w:t>
      </w:r>
      <w:r w:rsidR="003A6B7A">
        <w:rPr>
          <w:color w:val="000000"/>
          <w:spacing w:val="-2"/>
          <w:sz w:val="28"/>
          <w:szCs w:val="28"/>
        </w:rPr>
        <w:softHyphen/>
      </w:r>
      <w:r w:rsidRPr="003A6B7A">
        <w:rPr>
          <w:color w:val="000000"/>
          <w:spacing w:val="-2"/>
          <w:sz w:val="28"/>
          <w:szCs w:val="28"/>
        </w:rPr>
        <w:t>тоящим пунктом налогоплательщик представляет в налоговый орган вместе с налоговой декларацией за налоговый период 2020 года:</w:t>
      </w:r>
    </w:p>
    <w:p w:rsidR="005B0FF0" w:rsidRPr="005B0FF0" w:rsidRDefault="005B0FF0" w:rsidP="005B0FF0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B0FF0">
        <w:rPr>
          <w:color w:val="000000"/>
          <w:sz w:val="28"/>
          <w:szCs w:val="28"/>
        </w:rPr>
        <w:t>договор аренды, дополнительно</w:t>
      </w:r>
      <w:proofErr w:type="gramStart"/>
      <w:r w:rsidRPr="005B0FF0">
        <w:rPr>
          <w:color w:val="000000"/>
          <w:sz w:val="28"/>
          <w:szCs w:val="28"/>
        </w:rPr>
        <w:t>е(</w:t>
      </w:r>
      <w:proofErr w:type="spellStart"/>
      <w:proofErr w:type="gramEnd"/>
      <w:r w:rsidRPr="005B0FF0">
        <w:rPr>
          <w:color w:val="000000"/>
          <w:sz w:val="28"/>
          <w:szCs w:val="28"/>
        </w:rPr>
        <w:t>ые</w:t>
      </w:r>
      <w:proofErr w:type="spellEnd"/>
      <w:r w:rsidRPr="005B0FF0">
        <w:rPr>
          <w:color w:val="000000"/>
          <w:sz w:val="28"/>
          <w:szCs w:val="28"/>
        </w:rPr>
        <w:t>) соглашение(я) к договору арен</w:t>
      </w:r>
      <w:r w:rsidR="003A6B7A">
        <w:rPr>
          <w:color w:val="000000"/>
          <w:sz w:val="28"/>
          <w:szCs w:val="28"/>
        </w:rPr>
        <w:softHyphen/>
      </w:r>
      <w:r w:rsidRPr="005B0FF0">
        <w:rPr>
          <w:color w:val="000000"/>
          <w:sz w:val="28"/>
          <w:szCs w:val="28"/>
        </w:rPr>
        <w:t>ды, предусматривающее(</w:t>
      </w:r>
      <w:proofErr w:type="spellStart"/>
      <w:r w:rsidRPr="005B0FF0">
        <w:rPr>
          <w:color w:val="000000"/>
          <w:sz w:val="28"/>
          <w:szCs w:val="28"/>
        </w:rPr>
        <w:t>ие</w:t>
      </w:r>
      <w:proofErr w:type="spellEnd"/>
      <w:r w:rsidRPr="005B0FF0">
        <w:rPr>
          <w:color w:val="000000"/>
          <w:sz w:val="28"/>
          <w:szCs w:val="28"/>
        </w:rPr>
        <w:t xml:space="preserve">) снижение размера арендной платы за период применения налоговой льготы; </w:t>
      </w:r>
    </w:p>
    <w:p w:rsidR="005B0FF0" w:rsidRPr="005B0FF0" w:rsidRDefault="005B0FF0" w:rsidP="005B0FF0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B0FF0">
        <w:rPr>
          <w:color w:val="000000"/>
          <w:sz w:val="28"/>
          <w:szCs w:val="28"/>
        </w:rPr>
        <w:t>документы, подтверждающие взаимные расчеты сторон по договору аренды в течение 2020 года, включая период применения налоговой льг</w:t>
      </w:r>
      <w:r w:rsidRPr="005B0FF0">
        <w:rPr>
          <w:color w:val="000000"/>
          <w:sz w:val="28"/>
          <w:szCs w:val="28"/>
        </w:rPr>
        <w:t>о</w:t>
      </w:r>
      <w:r w:rsidRPr="005B0FF0">
        <w:rPr>
          <w:color w:val="000000"/>
          <w:sz w:val="28"/>
          <w:szCs w:val="28"/>
        </w:rPr>
        <w:t xml:space="preserve">ты; </w:t>
      </w:r>
    </w:p>
    <w:p w:rsidR="005B0FF0" w:rsidRPr="005B0FF0" w:rsidRDefault="005B0FF0" w:rsidP="005B0FF0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B0FF0">
        <w:rPr>
          <w:color w:val="000000"/>
          <w:sz w:val="28"/>
          <w:szCs w:val="28"/>
        </w:rPr>
        <w:t>иные документы, позволяющие подтвердить право на применение налоговой льготы с учетом установленных условий ее действия.</w:t>
      </w:r>
    </w:p>
    <w:p w:rsidR="005B0FF0" w:rsidRPr="005B0FF0" w:rsidRDefault="005B0FF0" w:rsidP="005B0FF0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B0FF0">
        <w:rPr>
          <w:color w:val="000000"/>
          <w:sz w:val="28"/>
          <w:szCs w:val="28"/>
        </w:rPr>
        <w:t>Период действия льготы – с 1 марта 2020 года до окончания месяца, в котором действие решения о введении режима повышенной готовности отменено</w:t>
      </w:r>
      <w:proofErr w:type="gramStart"/>
      <w:r w:rsidRPr="005B0FF0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"</w:t>
      </w:r>
      <w:r w:rsidRPr="005B0FF0">
        <w:rPr>
          <w:color w:val="000000"/>
          <w:sz w:val="28"/>
          <w:szCs w:val="28"/>
        </w:rPr>
        <w:t xml:space="preserve">; </w:t>
      </w:r>
      <w:proofErr w:type="gramEnd"/>
    </w:p>
    <w:p w:rsidR="005B0FF0" w:rsidRPr="005B0FF0" w:rsidRDefault="005B0FF0" w:rsidP="005B0FF0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B0FF0">
        <w:rPr>
          <w:color w:val="000000"/>
          <w:sz w:val="28"/>
          <w:szCs w:val="28"/>
        </w:rPr>
        <w:t>8) статью 39 дополнить пунктом 2.2 следующего содержания:</w:t>
      </w:r>
    </w:p>
    <w:p w:rsidR="005B0FF0" w:rsidRPr="005B0FF0" w:rsidRDefault="005B0FF0" w:rsidP="005B0FF0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Pr="005B0FF0">
        <w:rPr>
          <w:color w:val="000000"/>
          <w:sz w:val="28"/>
          <w:szCs w:val="28"/>
        </w:rPr>
        <w:t>2.2.</w:t>
      </w:r>
      <w:r w:rsidRPr="005B0FF0">
        <w:rPr>
          <w:color w:val="000000"/>
          <w:sz w:val="28"/>
          <w:szCs w:val="28"/>
          <w:lang w:val="en-US"/>
        </w:rPr>
        <w:t> </w:t>
      </w:r>
      <w:proofErr w:type="gramStart"/>
      <w:r w:rsidRPr="005B0FF0">
        <w:rPr>
          <w:color w:val="000000"/>
          <w:sz w:val="28"/>
          <w:szCs w:val="28"/>
        </w:rPr>
        <w:t>Размер потенциально возможного к получению индивидуал</w:t>
      </w:r>
      <w:r w:rsidRPr="005B0FF0">
        <w:rPr>
          <w:color w:val="000000"/>
          <w:sz w:val="28"/>
          <w:szCs w:val="28"/>
        </w:rPr>
        <w:t>ь</w:t>
      </w:r>
      <w:r w:rsidRPr="005B0FF0">
        <w:rPr>
          <w:color w:val="000000"/>
          <w:sz w:val="28"/>
          <w:szCs w:val="28"/>
        </w:rPr>
        <w:t>ным предпринимателем годового дохода в отношении видов предприн</w:t>
      </w:r>
      <w:r w:rsidRPr="005B0FF0">
        <w:rPr>
          <w:color w:val="000000"/>
          <w:sz w:val="28"/>
          <w:szCs w:val="28"/>
        </w:rPr>
        <w:t>и</w:t>
      </w:r>
      <w:r w:rsidRPr="005B0FF0">
        <w:rPr>
          <w:color w:val="000000"/>
          <w:sz w:val="28"/>
          <w:szCs w:val="28"/>
        </w:rPr>
        <w:t>мательской деятельности, указанных в позициях 3, 4, 11.1, 11.2, 16, 28, 31, 41, 45–47, 49, 64 таблицы пункта 2 настоящей статьи, при расчете суммы налога, подлежащего уплате в связи с применением патентной системы налогообложения, в 2020 году применяется с коэффициентом диффере</w:t>
      </w:r>
      <w:r w:rsidRPr="005B0FF0">
        <w:rPr>
          <w:color w:val="000000"/>
          <w:sz w:val="28"/>
          <w:szCs w:val="28"/>
        </w:rPr>
        <w:t>н</w:t>
      </w:r>
      <w:r w:rsidRPr="005B0FF0">
        <w:rPr>
          <w:color w:val="000000"/>
          <w:sz w:val="28"/>
          <w:szCs w:val="28"/>
        </w:rPr>
        <w:t>циации 0,5.</w:t>
      </w:r>
      <w:r>
        <w:rPr>
          <w:color w:val="000000"/>
          <w:sz w:val="28"/>
          <w:szCs w:val="28"/>
        </w:rPr>
        <w:t>"</w:t>
      </w:r>
      <w:r w:rsidRPr="005B0FF0">
        <w:rPr>
          <w:color w:val="000000"/>
          <w:sz w:val="28"/>
          <w:szCs w:val="28"/>
        </w:rPr>
        <w:t xml:space="preserve">; </w:t>
      </w:r>
      <w:proofErr w:type="gramEnd"/>
    </w:p>
    <w:p w:rsidR="005B0FF0" w:rsidRPr="005B0FF0" w:rsidRDefault="005B0FF0" w:rsidP="005B0FF0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0FF0">
        <w:rPr>
          <w:rFonts w:ascii="Times New Roman" w:hAnsi="Times New Roman" w:cs="Times New Roman"/>
          <w:color w:val="000000"/>
          <w:sz w:val="28"/>
          <w:szCs w:val="28"/>
        </w:rPr>
        <w:t>9) в статье 39</w:t>
      </w:r>
      <w:r w:rsidR="0075175B">
        <w:rPr>
          <w:rFonts w:ascii="Times New Roman" w:hAnsi="Times New Roman" w:cs="Times New Roman"/>
          <w:color w:val="000000"/>
          <w:sz w:val="28"/>
          <w:szCs w:val="28"/>
        </w:rPr>
        <w:t>.1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5B0FF0" w:rsidRPr="005B0FF0" w:rsidRDefault="0075175B" w:rsidP="005B0FF0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а) </w:t>
      </w:r>
      <w:r w:rsidR="005B0FF0" w:rsidRPr="005B0FF0">
        <w:rPr>
          <w:rFonts w:ascii="Times New Roman" w:hAnsi="Times New Roman" w:cs="Times New Roman"/>
          <w:color w:val="000000"/>
          <w:sz w:val="28"/>
          <w:szCs w:val="28"/>
        </w:rPr>
        <w:t>абзац первый пункта 1 изложить в следующей редакции:</w:t>
      </w:r>
    </w:p>
    <w:p w:rsidR="005B0FF0" w:rsidRPr="005B0FF0" w:rsidRDefault="005B0FF0" w:rsidP="005B0FF0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5B0FF0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proofErr w:type="gramStart"/>
      <w:r w:rsidRPr="005B0FF0">
        <w:rPr>
          <w:rFonts w:ascii="Times New Roman" w:hAnsi="Times New Roman" w:cs="Times New Roman"/>
          <w:color w:val="000000"/>
          <w:sz w:val="28"/>
          <w:szCs w:val="28"/>
        </w:rPr>
        <w:t xml:space="preserve">Ставка налога, взимаемого в связи с применением упрощенной системы налогообложения, в случае, если объектом налогообложения </w:t>
      </w:r>
      <w:r w:rsidRPr="003A6B7A">
        <w:rPr>
          <w:rFonts w:ascii="Times New Roman" w:hAnsi="Times New Roman" w:cs="Times New Roman"/>
          <w:color w:val="000000"/>
          <w:spacing w:val="-2"/>
          <w:sz w:val="28"/>
          <w:szCs w:val="28"/>
        </w:rPr>
        <w:t>я</w:t>
      </w:r>
      <w:r w:rsidRPr="003A6B7A">
        <w:rPr>
          <w:rFonts w:ascii="Times New Roman" w:hAnsi="Times New Roman" w:cs="Times New Roman"/>
          <w:color w:val="000000"/>
          <w:spacing w:val="-2"/>
          <w:sz w:val="28"/>
          <w:szCs w:val="28"/>
        </w:rPr>
        <w:t>в</w:t>
      </w:r>
      <w:r w:rsidRPr="003A6B7A">
        <w:rPr>
          <w:rFonts w:ascii="Times New Roman" w:hAnsi="Times New Roman" w:cs="Times New Roman"/>
          <w:color w:val="000000"/>
          <w:spacing w:val="-2"/>
          <w:sz w:val="28"/>
          <w:szCs w:val="28"/>
        </w:rPr>
        <w:t>ляются доходы, уменьшенные на величину расходов, устанавливается в раз</w:t>
      </w:r>
      <w:r w:rsidR="003A6B7A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мере 12 процентов для всех категорий налогоплательщиков, за исключен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ем указанной в пункте 1.1 настоящей статьи:</w:t>
      </w:r>
      <w:r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5B0FF0" w:rsidRPr="005B0FF0" w:rsidRDefault="0075175B" w:rsidP="005B0FF0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б) </w:t>
      </w:r>
      <w:r w:rsidR="005B0FF0" w:rsidRPr="005B0FF0">
        <w:rPr>
          <w:rFonts w:ascii="Times New Roman" w:hAnsi="Times New Roman" w:cs="Times New Roman"/>
          <w:color w:val="000000"/>
          <w:sz w:val="28"/>
          <w:szCs w:val="28"/>
        </w:rPr>
        <w:t>дополнить пунктом 1.1 следующего содержания:</w:t>
      </w:r>
    </w:p>
    <w:p w:rsidR="005B0FF0" w:rsidRPr="005B0FF0" w:rsidRDefault="005B0FF0" w:rsidP="005B0FF0">
      <w:pPr>
        <w:tabs>
          <w:tab w:val="left" w:pos="1000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Pr="005B0FF0">
        <w:rPr>
          <w:color w:val="000000"/>
          <w:sz w:val="28"/>
          <w:szCs w:val="28"/>
        </w:rPr>
        <w:t>1.1.</w:t>
      </w:r>
      <w:r w:rsidRPr="005B0FF0">
        <w:rPr>
          <w:color w:val="000000"/>
          <w:sz w:val="28"/>
          <w:szCs w:val="28"/>
          <w:lang w:val="en-US"/>
        </w:rPr>
        <w:t> </w:t>
      </w:r>
      <w:proofErr w:type="gramStart"/>
      <w:r w:rsidRPr="005B0FF0">
        <w:rPr>
          <w:color w:val="000000"/>
          <w:sz w:val="28"/>
          <w:szCs w:val="28"/>
        </w:rPr>
        <w:t>Для категории налогоплательщиков, по состоянию на 1 марта 2020 года осуществляющих в качестве основного вид экономической де</w:t>
      </w:r>
      <w:r w:rsidRPr="005B0FF0">
        <w:rPr>
          <w:color w:val="000000"/>
          <w:sz w:val="28"/>
          <w:szCs w:val="28"/>
        </w:rPr>
        <w:t>я</w:t>
      </w:r>
      <w:r w:rsidRPr="005B0FF0">
        <w:rPr>
          <w:color w:val="000000"/>
          <w:sz w:val="28"/>
          <w:szCs w:val="28"/>
        </w:rPr>
        <w:t>тельности, вошедший в перечень отраслей российской экономики, в наи</w:t>
      </w:r>
      <w:r w:rsidR="003A6B7A">
        <w:rPr>
          <w:color w:val="000000"/>
          <w:sz w:val="28"/>
          <w:szCs w:val="28"/>
        </w:rPr>
        <w:softHyphen/>
      </w:r>
      <w:r w:rsidRPr="005B0FF0">
        <w:rPr>
          <w:color w:val="000000"/>
          <w:sz w:val="28"/>
          <w:szCs w:val="28"/>
        </w:rPr>
        <w:lastRenderedPageBreak/>
        <w:t>большей степени пострадавших в условиях ухудшения ситуации в резул</w:t>
      </w:r>
      <w:r w:rsidRPr="005B0FF0">
        <w:rPr>
          <w:color w:val="000000"/>
          <w:sz w:val="28"/>
          <w:szCs w:val="28"/>
        </w:rPr>
        <w:t>ь</w:t>
      </w:r>
      <w:r w:rsidRPr="005B0FF0">
        <w:rPr>
          <w:color w:val="000000"/>
          <w:sz w:val="28"/>
          <w:szCs w:val="28"/>
        </w:rPr>
        <w:t xml:space="preserve">тате распространения новой </w:t>
      </w:r>
      <w:proofErr w:type="spellStart"/>
      <w:r w:rsidRPr="005B0FF0">
        <w:rPr>
          <w:color w:val="000000"/>
          <w:sz w:val="28"/>
          <w:szCs w:val="28"/>
        </w:rPr>
        <w:t>коронавирусной</w:t>
      </w:r>
      <w:proofErr w:type="spellEnd"/>
      <w:r w:rsidRPr="005B0FF0">
        <w:rPr>
          <w:color w:val="000000"/>
          <w:sz w:val="28"/>
          <w:szCs w:val="28"/>
        </w:rPr>
        <w:t xml:space="preserve"> инфекции, утвержденный Правительством Российской Федерации, и включенных в соответствии </w:t>
      </w:r>
      <w:r w:rsidR="003A6B7A">
        <w:rPr>
          <w:color w:val="000000"/>
          <w:sz w:val="28"/>
          <w:szCs w:val="28"/>
        </w:rPr>
        <w:br/>
      </w:r>
      <w:r w:rsidRPr="005B0FF0">
        <w:rPr>
          <w:color w:val="000000"/>
          <w:sz w:val="28"/>
          <w:szCs w:val="28"/>
        </w:rPr>
        <w:t xml:space="preserve">с Федеральным законом </w:t>
      </w:r>
      <w:r>
        <w:rPr>
          <w:color w:val="000000"/>
          <w:sz w:val="28"/>
          <w:szCs w:val="28"/>
        </w:rPr>
        <w:t>"</w:t>
      </w:r>
      <w:r w:rsidRPr="005B0FF0">
        <w:rPr>
          <w:color w:val="000000"/>
          <w:sz w:val="28"/>
          <w:szCs w:val="28"/>
        </w:rPr>
        <w:t>О развитии малого и среднего предпринимател</w:t>
      </w:r>
      <w:r w:rsidRPr="005B0FF0">
        <w:rPr>
          <w:color w:val="000000"/>
          <w:sz w:val="28"/>
          <w:szCs w:val="28"/>
        </w:rPr>
        <w:t>ь</w:t>
      </w:r>
      <w:r w:rsidRPr="005B0FF0">
        <w:rPr>
          <w:color w:val="000000"/>
          <w:sz w:val="28"/>
          <w:szCs w:val="28"/>
        </w:rPr>
        <w:t>ства в Российской Федерации</w:t>
      </w:r>
      <w:r>
        <w:rPr>
          <w:color w:val="000000"/>
          <w:sz w:val="28"/>
          <w:szCs w:val="28"/>
        </w:rPr>
        <w:t>"</w:t>
      </w:r>
      <w:r w:rsidRPr="005B0FF0">
        <w:rPr>
          <w:color w:val="000000"/>
          <w:sz w:val="28"/>
          <w:szCs w:val="28"/>
        </w:rPr>
        <w:t xml:space="preserve"> в единый реестр</w:t>
      </w:r>
      <w:proofErr w:type="gramEnd"/>
      <w:r w:rsidRPr="005B0FF0">
        <w:rPr>
          <w:color w:val="000000"/>
          <w:sz w:val="28"/>
          <w:szCs w:val="28"/>
        </w:rPr>
        <w:t xml:space="preserve"> субъектов малого и сре</w:t>
      </w:r>
      <w:r w:rsidRPr="005B0FF0">
        <w:rPr>
          <w:color w:val="000000"/>
          <w:sz w:val="28"/>
          <w:szCs w:val="28"/>
        </w:rPr>
        <w:t>д</w:t>
      </w:r>
      <w:r w:rsidRPr="005B0FF0">
        <w:rPr>
          <w:color w:val="000000"/>
          <w:sz w:val="28"/>
          <w:szCs w:val="28"/>
        </w:rPr>
        <w:t>него предпринимательства, ставка налога, взимаемого в связи с примен</w:t>
      </w:r>
      <w:r w:rsidRPr="005B0FF0">
        <w:rPr>
          <w:color w:val="000000"/>
          <w:sz w:val="28"/>
          <w:szCs w:val="28"/>
        </w:rPr>
        <w:t>е</w:t>
      </w:r>
      <w:r w:rsidRPr="005B0FF0">
        <w:rPr>
          <w:color w:val="000000"/>
          <w:sz w:val="28"/>
          <w:szCs w:val="28"/>
        </w:rPr>
        <w:t>нием упрощенной системы налогообложения, устанавливается:</w:t>
      </w:r>
    </w:p>
    <w:p w:rsidR="005B0FF0" w:rsidRPr="005B0FF0" w:rsidRDefault="005B0FF0" w:rsidP="005B0FF0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0FF0">
        <w:rPr>
          <w:rFonts w:ascii="Times New Roman" w:hAnsi="Times New Roman" w:cs="Times New Roman"/>
          <w:color w:val="000000"/>
          <w:sz w:val="28"/>
          <w:szCs w:val="28"/>
        </w:rPr>
        <w:t>в случае</w:t>
      </w:r>
      <w:proofErr w:type="gramStart"/>
      <w:r w:rsidRPr="005B0FF0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5B0FF0">
        <w:rPr>
          <w:rFonts w:ascii="Times New Roman" w:hAnsi="Times New Roman" w:cs="Times New Roman"/>
          <w:color w:val="000000"/>
          <w:sz w:val="28"/>
          <w:szCs w:val="28"/>
        </w:rPr>
        <w:t xml:space="preserve"> если объектом налогообложения являются доходы, умен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шенные на величину расходов, в размере 5 процентов;</w:t>
      </w:r>
    </w:p>
    <w:p w:rsidR="005B0FF0" w:rsidRPr="005B0FF0" w:rsidRDefault="005B0FF0" w:rsidP="005B0FF0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0FF0">
        <w:rPr>
          <w:rFonts w:ascii="Times New Roman" w:hAnsi="Times New Roman" w:cs="Times New Roman"/>
          <w:color w:val="000000"/>
          <w:sz w:val="28"/>
          <w:szCs w:val="28"/>
        </w:rPr>
        <w:t>в случае</w:t>
      </w:r>
      <w:proofErr w:type="gramStart"/>
      <w:r w:rsidRPr="005B0FF0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5B0FF0">
        <w:rPr>
          <w:rFonts w:ascii="Times New Roman" w:hAnsi="Times New Roman" w:cs="Times New Roman"/>
          <w:color w:val="000000"/>
          <w:sz w:val="28"/>
          <w:szCs w:val="28"/>
        </w:rPr>
        <w:t xml:space="preserve"> если объектом налогообложения являются доходы, в ра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5B0FF0">
        <w:rPr>
          <w:rFonts w:ascii="Times New Roman" w:hAnsi="Times New Roman" w:cs="Times New Roman"/>
          <w:color w:val="000000"/>
          <w:sz w:val="28"/>
          <w:szCs w:val="28"/>
        </w:rPr>
        <w:t>мере 1 процента.</w:t>
      </w:r>
    </w:p>
    <w:p w:rsidR="005B0FF0" w:rsidRPr="005B0FF0" w:rsidRDefault="005B0FF0" w:rsidP="005B0FF0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B0FF0">
        <w:rPr>
          <w:color w:val="000000"/>
          <w:sz w:val="28"/>
          <w:szCs w:val="28"/>
        </w:rPr>
        <w:t xml:space="preserve">Указанные ставки налога устанавливаются на период с 1 января </w:t>
      </w:r>
      <w:r w:rsidRPr="005B0FF0">
        <w:rPr>
          <w:color w:val="000000"/>
          <w:sz w:val="28"/>
          <w:szCs w:val="28"/>
        </w:rPr>
        <w:br/>
        <w:t xml:space="preserve">2020 года по 31 декабря 2020 года. </w:t>
      </w:r>
    </w:p>
    <w:p w:rsidR="005B0FF0" w:rsidRPr="005B0FF0" w:rsidRDefault="005B0FF0" w:rsidP="005B0FF0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B0FF0">
        <w:rPr>
          <w:color w:val="000000"/>
          <w:sz w:val="28"/>
          <w:szCs w:val="28"/>
        </w:rPr>
        <w:t>В целях настоящего пункта основной вид экономической деятельн</w:t>
      </w:r>
      <w:r w:rsidRPr="005B0FF0">
        <w:rPr>
          <w:color w:val="000000"/>
          <w:sz w:val="28"/>
          <w:szCs w:val="28"/>
        </w:rPr>
        <w:t>о</w:t>
      </w:r>
      <w:r w:rsidRPr="005B0FF0">
        <w:rPr>
          <w:color w:val="000000"/>
          <w:sz w:val="28"/>
          <w:szCs w:val="28"/>
        </w:rPr>
        <w:t>сти налогоплательщика определяется на основании сведений, содерж</w:t>
      </w:r>
      <w:r w:rsidRPr="005B0FF0">
        <w:rPr>
          <w:color w:val="000000"/>
          <w:sz w:val="28"/>
          <w:szCs w:val="28"/>
        </w:rPr>
        <w:t>а</w:t>
      </w:r>
      <w:r w:rsidRPr="005B0FF0">
        <w:rPr>
          <w:color w:val="000000"/>
          <w:sz w:val="28"/>
          <w:szCs w:val="28"/>
        </w:rPr>
        <w:t>щихся в Едином государственном реестре юридических лиц и Едином го</w:t>
      </w:r>
      <w:r w:rsidR="003A6B7A">
        <w:rPr>
          <w:color w:val="000000"/>
          <w:sz w:val="28"/>
          <w:szCs w:val="28"/>
        </w:rPr>
        <w:softHyphen/>
      </w:r>
      <w:r w:rsidRPr="005B0FF0">
        <w:rPr>
          <w:color w:val="000000"/>
          <w:sz w:val="28"/>
          <w:szCs w:val="28"/>
        </w:rPr>
        <w:t>сударственном реестре индивидуальных предпринимателей по состоянию на 1 марта 2020 года.</w:t>
      </w:r>
    </w:p>
    <w:p w:rsidR="005B0FF0" w:rsidRPr="005B0FF0" w:rsidRDefault="005B0FF0" w:rsidP="005B0FF0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B0FF0">
        <w:rPr>
          <w:color w:val="000000"/>
          <w:sz w:val="28"/>
          <w:szCs w:val="28"/>
        </w:rPr>
        <w:t>Пониженные налоговые ставки применяются налогоплательщиками при соблюдении следующих условий:</w:t>
      </w:r>
    </w:p>
    <w:p w:rsidR="005B0FF0" w:rsidRPr="005B0FF0" w:rsidRDefault="005B0FF0" w:rsidP="005B0FF0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B0FF0">
        <w:rPr>
          <w:color w:val="000000"/>
          <w:sz w:val="28"/>
          <w:szCs w:val="28"/>
        </w:rPr>
        <w:t>по итогам предыдущего налогового периода доля доходов от реал</w:t>
      </w:r>
      <w:r w:rsidRPr="005B0FF0">
        <w:rPr>
          <w:color w:val="000000"/>
          <w:sz w:val="28"/>
          <w:szCs w:val="28"/>
        </w:rPr>
        <w:t>и</w:t>
      </w:r>
      <w:r w:rsidRPr="005B0FF0">
        <w:rPr>
          <w:color w:val="000000"/>
          <w:sz w:val="28"/>
          <w:szCs w:val="28"/>
        </w:rPr>
        <w:t>зации товаров (работ, услуг) при осуществлении видов предпринимател</w:t>
      </w:r>
      <w:r w:rsidRPr="005B0FF0">
        <w:rPr>
          <w:color w:val="000000"/>
          <w:sz w:val="28"/>
          <w:szCs w:val="28"/>
        </w:rPr>
        <w:t>ь</w:t>
      </w:r>
      <w:r w:rsidRPr="005B0FF0">
        <w:rPr>
          <w:color w:val="000000"/>
          <w:sz w:val="28"/>
          <w:szCs w:val="28"/>
        </w:rPr>
        <w:t>ской деятельности, в отношении которых применяется пониженная нал</w:t>
      </w:r>
      <w:r w:rsidRPr="005B0FF0">
        <w:rPr>
          <w:color w:val="000000"/>
          <w:sz w:val="28"/>
          <w:szCs w:val="28"/>
        </w:rPr>
        <w:t>о</w:t>
      </w:r>
      <w:r w:rsidRPr="005B0FF0">
        <w:rPr>
          <w:color w:val="000000"/>
          <w:sz w:val="28"/>
          <w:szCs w:val="28"/>
        </w:rPr>
        <w:t>говая ставка, в общем объеме доходов от реализации товаров (работ, услуг) должна быть не менее 70 процентов;</w:t>
      </w:r>
    </w:p>
    <w:p w:rsidR="005B0FF0" w:rsidRPr="005B0FF0" w:rsidRDefault="005B0FF0" w:rsidP="005B0FF0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B0FF0">
        <w:rPr>
          <w:color w:val="000000"/>
          <w:sz w:val="28"/>
          <w:szCs w:val="28"/>
        </w:rPr>
        <w:t>в налоговый орган представлены книга учета доходов и расходов о</w:t>
      </w:r>
      <w:r w:rsidRPr="005B0FF0">
        <w:rPr>
          <w:color w:val="000000"/>
          <w:sz w:val="28"/>
          <w:szCs w:val="28"/>
        </w:rPr>
        <w:t>р</w:t>
      </w:r>
      <w:r w:rsidRPr="005B0FF0">
        <w:rPr>
          <w:color w:val="000000"/>
          <w:sz w:val="28"/>
          <w:szCs w:val="28"/>
        </w:rPr>
        <w:t>ганизаций и индивидуальных предпринимателей, применяющих упроще</w:t>
      </w:r>
      <w:r w:rsidRPr="005B0FF0">
        <w:rPr>
          <w:color w:val="000000"/>
          <w:sz w:val="28"/>
          <w:szCs w:val="28"/>
        </w:rPr>
        <w:t>н</w:t>
      </w:r>
      <w:r w:rsidRPr="005B0FF0">
        <w:rPr>
          <w:color w:val="000000"/>
          <w:sz w:val="28"/>
          <w:szCs w:val="28"/>
        </w:rPr>
        <w:t>ную систему налогообложения, по форме, утвержденной Министерством финансов Российской Федерации, расчет доли доходов от реализации т</w:t>
      </w:r>
      <w:r w:rsidRPr="005B0FF0">
        <w:rPr>
          <w:color w:val="000000"/>
          <w:sz w:val="28"/>
          <w:szCs w:val="28"/>
        </w:rPr>
        <w:t>о</w:t>
      </w:r>
      <w:r w:rsidRPr="005B0FF0">
        <w:rPr>
          <w:color w:val="000000"/>
          <w:sz w:val="28"/>
          <w:szCs w:val="28"/>
        </w:rPr>
        <w:t>варов (работ, услуг) по видам предпринимательской деятельности в общем объеме доходов за налоговый период</w:t>
      </w:r>
      <w:proofErr w:type="gramStart"/>
      <w:r w:rsidRPr="005B0FF0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"</w:t>
      </w:r>
      <w:r w:rsidRPr="005B0FF0">
        <w:rPr>
          <w:color w:val="000000"/>
          <w:sz w:val="28"/>
          <w:szCs w:val="28"/>
        </w:rPr>
        <w:t>;</w:t>
      </w:r>
      <w:proofErr w:type="gramEnd"/>
    </w:p>
    <w:p w:rsidR="005B0FF0" w:rsidRPr="005B0FF0" w:rsidRDefault="005B0FF0" w:rsidP="005B0FF0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B0FF0">
        <w:rPr>
          <w:color w:val="000000"/>
          <w:sz w:val="28"/>
          <w:szCs w:val="28"/>
        </w:rPr>
        <w:t>10) в статье 47:</w:t>
      </w:r>
    </w:p>
    <w:p w:rsidR="005B0FF0" w:rsidRPr="005B0FF0" w:rsidRDefault="0075175B" w:rsidP="005B0FF0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5B0FF0" w:rsidRPr="005B0FF0">
        <w:rPr>
          <w:color w:val="000000"/>
          <w:sz w:val="28"/>
          <w:szCs w:val="28"/>
        </w:rPr>
        <w:t>пункт 1 изложить в следующей редакции:</w:t>
      </w:r>
    </w:p>
    <w:p w:rsidR="005B0FF0" w:rsidRPr="005B0FF0" w:rsidRDefault="005B0FF0" w:rsidP="005B0FF0">
      <w:pPr>
        <w:autoSpaceDE w:val="0"/>
        <w:autoSpaceDN w:val="0"/>
        <w:adjustRightInd w:val="0"/>
        <w:spacing w:line="312" w:lineRule="auto"/>
        <w:ind w:firstLine="71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Pr="005B0FF0">
        <w:rPr>
          <w:color w:val="000000"/>
          <w:sz w:val="28"/>
          <w:szCs w:val="28"/>
        </w:rPr>
        <w:t>1.</w:t>
      </w:r>
      <w:r w:rsidRPr="005B0FF0">
        <w:rPr>
          <w:color w:val="000000"/>
          <w:sz w:val="28"/>
          <w:szCs w:val="28"/>
          <w:lang w:val="en-US"/>
        </w:rPr>
        <w:t> </w:t>
      </w:r>
      <w:proofErr w:type="gramStart"/>
      <w:r w:rsidRPr="005B0FF0">
        <w:rPr>
          <w:color w:val="000000"/>
          <w:sz w:val="28"/>
          <w:szCs w:val="28"/>
        </w:rPr>
        <w:t>Ставка налога на прибыль организаций в пределах суммы налога, подлежащей зачислению в республиканский бюджет Чувашской Респу</w:t>
      </w:r>
      <w:r w:rsidRPr="005B0FF0">
        <w:rPr>
          <w:color w:val="000000"/>
          <w:sz w:val="28"/>
          <w:szCs w:val="28"/>
        </w:rPr>
        <w:t>б</w:t>
      </w:r>
      <w:r w:rsidRPr="005B0FF0">
        <w:rPr>
          <w:color w:val="000000"/>
          <w:sz w:val="28"/>
          <w:szCs w:val="28"/>
        </w:rPr>
        <w:lastRenderedPageBreak/>
        <w:t>лики, устанавливается в размере 14 процентов для организаций, зарег</w:t>
      </w:r>
      <w:r w:rsidRPr="005B0FF0">
        <w:rPr>
          <w:color w:val="000000"/>
          <w:sz w:val="28"/>
          <w:szCs w:val="28"/>
        </w:rPr>
        <w:t>и</w:t>
      </w:r>
      <w:r w:rsidRPr="005B0FF0">
        <w:rPr>
          <w:color w:val="000000"/>
          <w:sz w:val="28"/>
          <w:szCs w:val="28"/>
        </w:rPr>
        <w:t>стрированных на территории Чувашской Республики, а также организаций, зарегистрированных за пределами Чувашской Республики, в отношении их обособленных подразделений, осуществляющих инвестиционную деятел</w:t>
      </w:r>
      <w:r w:rsidRPr="005B0FF0">
        <w:rPr>
          <w:color w:val="000000"/>
          <w:sz w:val="28"/>
          <w:szCs w:val="28"/>
        </w:rPr>
        <w:t>ь</w:t>
      </w:r>
      <w:r w:rsidR="0075175B">
        <w:rPr>
          <w:color w:val="000000"/>
          <w:sz w:val="28"/>
          <w:szCs w:val="28"/>
        </w:rPr>
        <w:t>ность в Чувашской Республике</w:t>
      </w:r>
      <w:r w:rsidRPr="005B0FF0">
        <w:rPr>
          <w:color w:val="000000"/>
          <w:sz w:val="28"/>
          <w:szCs w:val="28"/>
        </w:rPr>
        <w:t xml:space="preserve"> в форме капитальных вложений на сумму более 50 млн. рублей.</w:t>
      </w:r>
      <w:proofErr w:type="gramEnd"/>
      <w:r w:rsidRPr="005B0FF0">
        <w:rPr>
          <w:color w:val="000000"/>
          <w:sz w:val="28"/>
          <w:szCs w:val="28"/>
        </w:rPr>
        <w:t xml:space="preserve"> При этом сумма льготы не должна превышать </w:t>
      </w:r>
      <w:r w:rsidRPr="005B0FF0">
        <w:rPr>
          <w:color w:val="000000"/>
          <w:sz w:val="28"/>
          <w:szCs w:val="28"/>
        </w:rPr>
        <w:br/>
        <w:t>18 процентов (17 процентов – в 2020–2022 годах) суммы фактически п</w:t>
      </w:r>
      <w:r w:rsidRPr="005B0FF0">
        <w:rPr>
          <w:color w:val="000000"/>
          <w:sz w:val="28"/>
          <w:szCs w:val="28"/>
        </w:rPr>
        <w:t>о</w:t>
      </w:r>
      <w:r w:rsidRPr="005B0FF0">
        <w:rPr>
          <w:color w:val="000000"/>
          <w:sz w:val="28"/>
          <w:szCs w:val="28"/>
        </w:rPr>
        <w:t>ступивших инвестиций</w:t>
      </w:r>
      <w:proofErr w:type="gramStart"/>
      <w:r w:rsidRPr="005B0FF0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"</w:t>
      </w:r>
      <w:r w:rsidRPr="005B0FF0">
        <w:rPr>
          <w:color w:val="000000"/>
          <w:sz w:val="28"/>
          <w:szCs w:val="28"/>
        </w:rPr>
        <w:t>;</w:t>
      </w:r>
      <w:proofErr w:type="gramEnd"/>
    </w:p>
    <w:p w:rsidR="005B0FF0" w:rsidRPr="005B0FF0" w:rsidRDefault="0075175B" w:rsidP="005B0FF0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5B0FF0" w:rsidRPr="005B0FF0">
        <w:rPr>
          <w:color w:val="000000"/>
          <w:sz w:val="28"/>
          <w:szCs w:val="28"/>
        </w:rPr>
        <w:t>дополнить пунктом 7.1 следующего содержания:</w:t>
      </w:r>
    </w:p>
    <w:p w:rsidR="005B0FF0" w:rsidRPr="005B0FF0" w:rsidRDefault="005B0FF0" w:rsidP="005B0FF0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Pr="005B0FF0">
        <w:rPr>
          <w:color w:val="000000"/>
          <w:sz w:val="28"/>
          <w:szCs w:val="28"/>
        </w:rPr>
        <w:t>7.1.</w:t>
      </w:r>
      <w:r w:rsidRPr="005B0FF0">
        <w:rPr>
          <w:color w:val="000000"/>
          <w:sz w:val="28"/>
          <w:szCs w:val="28"/>
          <w:lang w:val="en-US"/>
        </w:rPr>
        <w:t> </w:t>
      </w:r>
      <w:r w:rsidRPr="005B0FF0">
        <w:rPr>
          <w:color w:val="000000"/>
          <w:sz w:val="28"/>
          <w:szCs w:val="28"/>
        </w:rPr>
        <w:t>Ставка налога на прибыль организаций в пределах суммы нал</w:t>
      </w:r>
      <w:r w:rsidRPr="005B0FF0">
        <w:rPr>
          <w:color w:val="000000"/>
          <w:sz w:val="28"/>
          <w:szCs w:val="28"/>
        </w:rPr>
        <w:t>о</w:t>
      </w:r>
      <w:r w:rsidRPr="005B0FF0">
        <w:rPr>
          <w:color w:val="000000"/>
          <w:sz w:val="28"/>
          <w:szCs w:val="28"/>
        </w:rPr>
        <w:t>га, подлежащей зачислению в республиканский бюджет Чувашской Ре</w:t>
      </w:r>
      <w:r w:rsidRPr="005B0FF0">
        <w:rPr>
          <w:color w:val="000000"/>
          <w:sz w:val="28"/>
          <w:szCs w:val="28"/>
        </w:rPr>
        <w:t>с</w:t>
      </w:r>
      <w:r w:rsidRPr="005B0FF0">
        <w:rPr>
          <w:color w:val="000000"/>
          <w:sz w:val="28"/>
          <w:szCs w:val="28"/>
        </w:rPr>
        <w:t>публики, устанавливается в размере 0 процентов для организаций, пол</w:t>
      </w:r>
      <w:r w:rsidRPr="005B0FF0">
        <w:rPr>
          <w:color w:val="000000"/>
          <w:sz w:val="28"/>
          <w:szCs w:val="28"/>
        </w:rPr>
        <w:t>у</w:t>
      </w:r>
      <w:r w:rsidRPr="005B0FF0">
        <w:rPr>
          <w:color w:val="000000"/>
          <w:sz w:val="28"/>
          <w:szCs w:val="28"/>
        </w:rPr>
        <w:t>чивших в соответствии со статьей 25</w:t>
      </w:r>
      <w:r w:rsidRPr="005B0FF0">
        <w:rPr>
          <w:color w:val="000000"/>
          <w:sz w:val="28"/>
          <w:szCs w:val="28"/>
          <w:vertAlign w:val="superscript"/>
        </w:rPr>
        <w:t>16</w:t>
      </w:r>
      <w:r w:rsidRPr="005B0FF0">
        <w:rPr>
          <w:color w:val="000000"/>
          <w:sz w:val="28"/>
          <w:szCs w:val="28"/>
        </w:rPr>
        <w:t xml:space="preserve"> Налогового кодекса Российской Федерации статус налогоплательщика – участника специального инвест</w:t>
      </w:r>
      <w:r w:rsidRPr="005B0FF0">
        <w:rPr>
          <w:color w:val="000000"/>
          <w:sz w:val="28"/>
          <w:szCs w:val="28"/>
        </w:rPr>
        <w:t>и</w:t>
      </w:r>
      <w:r w:rsidRPr="005B0FF0">
        <w:rPr>
          <w:color w:val="000000"/>
          <w:sz w:val="28"/>
          <w:szCs w:val="28"/>
        </w:rPr>
        <w:t>ционного контракта, с учетом особенностей, установленных статьей 284</w:t>
      </w:r>
      <w:r w:rsidRPr="005B0FF0">
        <w:rPr>
          <w:color w:val="000000"/>
          <w:sz w:val="28"/>
          <w:szCs w:val="28"/>
          <w:vertAlign w:val="superscript"/>
        </w:rPr>
        <w:t>9</w:t>
      </w:r>
      <w:r w:rsidRPr="005B0FF0">
        <w:rPr>
          <w:color w:val="000000"/>
          <w:sz w:val="28"/>
          <w:szCs w:val="28"/>
        </w:rPr>
        <w:t xml:space="preserve"> Налогового кодекса Российской Федерации.</w:t>
      </w:r>
    </w:p>
    <w:p w:rsidR="005B0FF0" w:rsidRPr="005B0FF0" w:rsidRDefault="005B0FF0" w:rsidP="005B0FF0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B0FF0">
        <w:rPr>
          <w:color w:val="000000"/>
          <w:sz w:val="28"/>
          <w:szCs w:val="28"/>
        </w:rPr>
        <w:t>Пониженная налоговая ставка, установленная настоящим пунктом, применяется налогоплательщиком – участником специального инвестиц</w:t>
      </w:r>
      <w:r w:rsidRPr="005B0FF0">
        <w:rPr>
          <w:color w:val="000000"/>
          <w:sz w:val="28"/>
          <w:szCs w:val="28"/>
        </w:rPr>
        <w:t>и</w:t>
      </w:r>
      <w:r w:rsidRPr="005B0FF0">
        <w:rPr>
          <w:color w:val="000000"/>
          <w:sz w:val="28"/>
          <w:szCs w:val="28"/>
        </w:rPr>
        <w:t>онного контракта в течение срока, установленного пунктом 3 статьи 284</w:t>
      </w:r>
      <w:r w:rsidRPr="005B0FF0">
        <w:rPr>
          <w:color w:val="000000"/>
          <w:sz w:val="28"/>
          <w:szCs w:val="28"/>
          <w:vertAlign w:val="superscript"/>
        </w:rPr>
        <w:t>9</w:t>
      </w:r>
      <w:r w:rsidRPr="005B0FF0">
        <w:rPr>
          <w:color w:val="000000"/>
          <w:sz w:val="28"/>
          <w:szCs w:val="28"/>
        </w:rPr>
        <w:t xml:space="preserve"> Налогового кодекса Российской Федерации</w:t>
      </w:r>
      <w:proofErr w:type="gramStart"/>
      <w:r w:rsidRPr="005B0FF0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"</w:t>
      </w:r>
      <w:r w:rsidRPr="005B0FF0">
        <w:rPr>
          <w:color w:val="000000"/>
          <w:sz w:val="28"/>
          <w:szCs w:val="28"/>
        </w:rPr>
        <w:t>.</w:t>
      </w:r>
      <w:proofErr w:type="gramEnd"/>
    </w:p>
    <w:p w:rsidR="005B0FF0" w:rsidRPr="005B0FF0" w:rsidRDefault="005B0FF0" w:rsidP="003A6B7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5B0FF0" w:rsidRPr="005B0FF0" w:rsidRDefault="005B0FF0" w:rsidP="005B0FF0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color w:val="000000"/>
          <w:szCs w:val="28"/>
        </w:rPr>
      </w:pPr>
      <w:r w:rsidRPr="005B0FF0">
        <w:rPr>
          <w:rFonts w:ascii="Times New Roman" w:hAnsi="Times New Roman"/>
          <w:color w:val="000000"/>
          <w:szCs w:val="28"/>
        </w:rPr>
        <w:t>Статья 2</w:t>
      </w:r>
    </w:p>
    <w:p w:rsidR="005B0FF0" w:rsidRPr="005B0FF0" w:rsidRDefault="005B0FF0" w:rsidP="005B0FF0">
      <w:pPr>
        <w:numPr>
          <w:ilvl w:val="0"/>
          <w:numId w:val="37"/>
        </w:numPr>
        <w:tabs>
          <w:tab w:val="left" w:pos="1000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5B0FF0">
        <w:rPr>
          <w:color w:val="000000"/>
          <w:sz w:val="28"/>
          <w:szCs w:val="28"/>
        </w:rPr>
        <w:t>Настоящий Закон вступает в силу со дня его официального опу</w:t>
      </w:r>
      <w:r w:rsidRPr="005B0FF0">
        <w:rPr>
          <w:color w:val="000000"/>
          <w:sz w:val="28"/>
          <w:szCs w:val="28"/>
        </w:rPr>
        <w:t>б</w:t>
      </w:r>
      <w:r w:rsidRPr="005B0FF0">
        <w:rPr>
          <w:color w:val="000000"/>
          <w:sz w:val="28"/>
          <w:szCs w:val="28"/>
        </w:rPr>
        <w:t>ликования, за исключением положений, для которых настоящей статьей установлены иные сроки вступления их в силу.</w:t>
      </w:r>
    </w:p>
    <w:p w:rsidR="005B0FF0" w:rsidRPr="005B0FF0" w:rsidRDefault="005B0FF0" w:rsidP="005B0FF0">
      <w:pPr>
        <w:numPr>
          <w:ilvl w:val="0"/>
          <w:numId w:val="37"/>
        </w:numPr>
        <w:tabs>
          <w:tab w:val="left" w:pos="1000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5B0FF0">
        <w:rPr>
          <w:color w:val="000000"/>
          <w:sz w:val="28"/>
          <w:szCs w:val="28"/>
        </w:rPr>
        <w:t>Пункт 6 статьи 1 настоящего Закона вступает в силу не ранее чем по истечении одного месяца со дня его официального опубликования и не ранее первого числа очередного налогового периода по налогу на имущ</w:t>
      </w:r>
      <w:r w:rsidRPr="005B0FF0">
        <w:rPr>
          <w:color w:val="000000"/>
          <w:sz w:val="28"/>
          <w:szCs w:val="28"/>
        </w:rPr>
        <w:t>е</w:t>
      </w:r>
      <w:r w:rsidRPr="005B0FF0">
        <w:rPr>
          <w:color w:val="000000"/>
          <w:sz w:val="28"/>
          <w:szCs w:val="28"/>
        </w:rPr>
        <w:t>ство организаций.</w:t>
      </w:r>
    </w:p>
    <w:p w:rsidR="005B0FF0" w:rsidRPr="005B0FF0" w:rsidRDefault="005B0FF0" w:rsidP="005B0FF0">
      <w:pPr>
        <w:numPr>
          <w:ilvl w:val="0"/>
          <w:numId w:val="37"/>
        </w:numPr>
        <w:tabs>
          <w:tab w:val="left" w:pos="1000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5B0FF0">
        <w:rPr>
          <w:color w:val="000000"/>
          <w:sz w:val="28"/>
          <w:szCs w:val="28"/>
        </w:rPr>
        <w:t>Пункты 5, 7 и 10 статьи 1 настоящего Закона вступают в силу не ранее чем по истечении одного месяца со дня его официального опублик</w:t>
      </w:r>
      <w:r w:rsidRPr="005B0FF0">
        <w:rPr>
          <w:color w:val="000000"/>
          <w:sz w:val="28"/>
          <w:szCs w:val="28"/>
        </w:rPr>
        <w:t>о</w:t>
      </w:r>
      <w:r w:rsidRPr="005B0FF0">
        <w:rPr>
          <w:color w:val="000000"/>
          <w:sz w:val="28"/>
          <w:szCs w:val="28"/>
        </w:rPr>
        <w:t xml:space="preserve">вания и распространяются на правоотношения, возникшие с 1 января </w:t>
      </w:r>
      <w:r w:rsidRPr="005B0FF0">
        <w:rPr>
          <w:color w:val="000000"/>
          <w:sz w:val="28"/>
          <w:szCs w:val="28"/>
        </w:rPr>
        <w:br/>
        <w:t xml:space="preserve">2020 года. </w:t>
      </w:r>
    </w:p>
    <w:p w:rsidR="005B0FF0" w:rsidRPr="00F94613" w:rsidRDefault="005B0FF0" w:rsidP="005B0FF0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5B0FF0">
        <w:rPr>
          <w:color w:val="000000"/>
          <w:sz w:val="28"/>
          <w:szCs w:val="28"/>
        </w:rPr>
        <w:t>4.</w:t>
      </w:r>
      <w:r w:rsidRPr="005B0FF0">
        <w:rPr>
          <w:color w:val="000000"/>
          <w:sz w:val="28"/>
          <w:szCs w:val="28"/>
          <w:lang w:val="en-US"/>
        </w:rPr>
        <w:t> </w:t>
      </w:r>
      <w:proofErr w:type="gramStart"/>
      <w:r w:rsidRPr="005B0FF0">
        <w:rPr>
          <w:color w:val="000000"/>
          <w:sz w:val="28"/>
          <w:szCs w:val="28"/>
        </w:rPr>
        <w:t xml:space="preserve">Положения </w:t>
      </w:r>
      <w:hyperlink r:id="rId9" w:history="1">
        <w:r w:rsidRPr="005B0FF0">
          <w:rPr>
            <w:color w:val="000000"/>
            <w:sz w:val="28"/>
            <w:szCs w:val="28"/>
          </w:rPr>
          <w:t xml:space="preserve">пункта </w:t>
        </w:r>
      </w:hyperlink>
      <w:r w:rsidRPr="005B0FF0">
        <w:rPr>
          <w:color w:val="000000"/>
          <w:sz w:val="28"/>
          <w:szCs w:val="28"/>
        </w:rPr>
        <w:t>2.2 статьи 39 и пункта 1.1 статьи 39</w:t>
      </w:r>
      <w:r w:rsidR="0075175B" w:rsidRPr="0075175B">
        <w:rPr>
          <w:color w:val="000000"/>
          <w:sz w:val="28"/>
          <w:szCs w:val="28"/>
        </w:rPr>
        <w:t>.</w:t>
      </w:r>
      <w:r w:rsidR="0075175B">
        <w:rPr>
          <w:color w:val="000000"/>
          <w:sz w:val="28"/>
          <w:szCs w:val="28"/>
        </w:rPr>
        <w:t>1</w:t>
      </w:r>
      <w:r w:rsidRPr="005B0FF0">
        <w:rPr>
          <w:color w:val="000000"/>
          <w:sz w:val="28"/>
          <w:szCs w:val="28"/>
        </w:rPr>
        <w:t xml:space="preserve"> Закона Чувашской Республики от 23 июля 2001 года № 38 </w:t>
      </w:r>
      <w:r>
        <w:rPr>
          <w:color w:val="000000"/>
          <w:sz w:val="28"/>
          <w:szCs w:val="28"/>
        </w:rPr>
        <w:t>"</w:t>
      </w:r>
      <w:r w:rsidRPr="005B0FF0">
        <w:rPr>
          <w:color w:val="000000"/>
          <w:sz w:val="28"/>
          <w:szCs w:val="28"/>
        </w:rPr>
        <w:t xml:space="preserve">О вопросах налогового </w:t>
      </w:r>
      <w:r w:rsidRPr="005B0FF0">
        <w:rPr>
          <w:color w:val="000000"/>
          <w:sz w:val="28"/>
          <w:szCs w:val="28"/>
        </w:rPr>
        <w:lastRenderedPageBreak/>
        <w:t>регулирования в Чувашской Республике, отнесенных законодательством Российской Федерации о налогах и сборах к ведению субъектов Росси</w:t>
      </w:r>
      <w:r w:rsidRPr="005B0FF0">
        <w:rPr>
          <w:color w:val="000000"/>
          <w:sz w:val="28"/>
          <w:szCs w:val="28"/>
        </w:rPr>
        <w:t>й</w:t>
      </w:r>
      <w:r w:rsidRPr="005B0FF0">
        <w:rPr>
          <w:color w:val="000000"/>
          <w:sz w:val="28"/>
          <w:szCs w:val="28"/>
        </w:rPr>
        <w:t>ской Федерации</w:t>
      </w:r>
      <w:r>
        <w:rPr>
          <w:color w:val="000000"/>
          <w:sz w:val="28"/>
          <w:szCs w:val="28"/>
        </w:rPr>
        <w:t>"</w:t>
      </w:r>
      <w:r w:rsidRPr="005B0FF0">
        <w:rPr>
          <w:color w:val="000000"/>
          <w:sz w:val="28"/>
          <w:szCs w:val="28"/>
        </w:rPr>
        <w:t xml:space="preserve"> (в редакции настоящего Закона) распространяются на правоотношения, возникшие с 1 января 2020 года, и не применяются </w:t>
      </w:r>
      <w:r w:rsidR="003A6B7A">
        <w:rPr>
          <w:color w:val="000000"/>
          <w:sz w:val="28"/>
          <w:szCs w:val="28"/>
        </w:rPr>
        <w:br/>
      </w:r>
      <w:r w:rsidRPr="005B0FF0">
        <w:rPr>
          <w:color w:val="000000"/>
          <w:sz w:val="28"/>
          <w:szCs w:val="28"/>
        </w:rPr>
        <w:t>с 1 января 2021 года.</w:t>
      </w:r>
      <w:proofErr w:type="gramEnd"/>
    </w:p>
    <w:p w:rsidR="003A6B7A" w:rsidRPr="006835E2" w:rsidRDefault="003A6B7A" w:rsidP="003A6B7A">
      <w:pPr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3A6B7A" w:rsidRPr="006835E2" w:rsidTr="004A5B0B">
        <w:tc>
          <w:tcPr>
            <w:tcW w:w="3440" w:type="dxa"/>
          </w:tcPr>
          <w:p w:rsidR="003A6B7A" w:rsidRPr="006835E2" w:rsidRDefault="003A6B7A" w:rsidP="004A5B0B">
            <w:pPr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6835E2">
              <w:rPr>
                <w:color w:val="000000" w:themeColor="text1"/>
                <w:sz w:val="28"/>
                <w:szCs w:val="28"/>
              </w:rPr>
              <w:t>Временно исполняющий</w:t>
            </w:r>
          </w:p>
          <w:p w:rsidR="003A6B7A" w:rsidRPr="006835E2" w:rsidRDefault="003A6B7A" w:rsidP="004A5B0B">
            <w:pPr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6835E2">
              <w:rPr>
                <w:color w:val="000000" w:themeColor="text1"/>
                <w:sz w:val="28"/>
                <w:szCs w:val="28"/>
              </w:rPr>
              <w:t>обязанности Главы</w:t>
            </w:r>
          </w:p>
          <w:p w:rsidR="003A6B7A" w:rsidRPr="006835E2" w:rsidRDefault="003A6B7A" w:rsidP="004A5B0B">
            <w:pPr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6835E2">
              <w:rPr>
                <w:color w:val="000000" w:themeColor="text1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3A6B7A" w:rsidRPr="006835E2" w:rsidRDefault="003A6B7A" w:rsidP="004A5B0B">
            <w:pPr>
              <w:rPr>
                <w:color w:val="000000" w:themeColor="text1"/>
                <w:sz w:val="28"/>
                <w:szCs w:val="28"/>
              </w:rPr>
            </w:pPr>
          </w:p>
          <w:p w:rsidR="003A6B7A" w:rsidRPr="006835E2" w:rsidRDefault="003A6B7A" w:rsidP="004A5B0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A6B7A" w:rsidRPr="006835E2" w:rsidRDefault="003A6B7A" w:rsidP="004A5B0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835E2">
              <w:rPr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3A6B7A" w:rsidRPr="006835E2" w:rsidRDefault="003A6B7A" w:rsidP="003A6B7A">
      <w:pPr>
        <w:rPr>
          <w:color w:val="000000" w:themeColor="text1"/>
          <w:sz w:val="28"/>
          <w:szCs w:val="28"/>
        </w:rPr>
      </w:pPr>
    </w:p>
    <w:p w:rsidR="000537A6" w:rsidRPr="001A7355" w:rsidRDefault="000537A6" w:rsidP="000537A6">
      <w:pPr>
        <w:rPr>
          <w:sz w:val="28"/>
          <w:szCs w:val="28"/>
          <w:lang w:val="en-US"/>
        </w:rPr>
      </w:pPr>
      <w:bookmarkStart w:id="0" w:name="_GoBack"/>
      <w:r w:rsidRPr="001A7355">
        <w:rPr>
          <w:sz w:val="28"/>
          <w:szCs w:val="28"/>
        </w:rPr>
        <w:t>г. Чебоксары</w:t>
      </w:r>
    </w:p>
    <w:p w:rsidR="000537A6" w:rsidRPr="001A7355" w:rsidRDefault="000537A6" w:rsidP="000537A6">
      <w:pPr>
        <w:widowControl w:val="0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9</w:t>
      </w:r>
      <w:r w:rsidRPr="001A7355">
        <w:rPr>
          <w:sz w:val="28"/>
          <w:szCs w:val="28"/>
        </w:rPr>
        <w:t xml:space="preserve"> апреля 2020 года</w:t>
      </w:r>
    </w:p>
    <w:p w:rsidR="000537A6" w:rsidRPr="00102BCB" w:rsidRDefault="000537A6" w:rsidP="000537A6">
      <w:pPr>
        <w:rPr>
          <w:sz w:val="28"/>
          <w:szCs w:val="28"/>
        </w:rPr>
      </w:pPr>
      <w:r>
        <w:rPr>
          <w:sz w:val="28"/>
          <w:szCs w:val="28"/>
        </w:rPr>
        <w:t>№ 3</w:t>
      </w:r>
      <w:r>
        <w:rPr>
          <w:sz w:val="28"/>
          <w:szCs w:val="28"/>
          <w:lang w:val="en-US"/>
        </w:rPr>
        <w:t>3</w:t>
      </w:r>
    </w:p>
    <w:bookmarkEnd w:id="0"/>
    <w:p w:rsidR="006835E2" w:rsidRPr="006835E2" w:rsidRDefault="006835E2" w:rsidP="005B0FF0">
      <w:pPr>
        <w:pStyle w:val="a5"/>
        <w:tabs>
          <w:tab w:val="left" w:pos="3119"/>
        </w:tabs>
        <w:spacing w:line="302" w:lineRule="auto"/>
        <w:jc w:val="center"/>
        <w:rPr>
          <w:color w:val="000000" w:themeColor="text1"/>
          <w:szCs w:val="28"/>
        </w:rPr>
      </w:pPr>
    </w:p>
    <w:sectPr w:rsidR="006835E2" w:rsidRPr="006835E2" w:rsidSect="006835E2">
      <w:headerReference w:type="even" r:id="rId10"/>
      <w:headerReference w:type="default" r:id="rId11"/>
      <w:pgSz w:w="11906" w:h="16838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5E2" w:rsidRDefault="006835E2">
      <w:r>
        <w:separator/>
      </w:r>
    </w:p>
  </w:endnote>
  <w:endnote w:type="continuationSeparator" w:id="0">
    <w:p w:rsidR="006835E2" w:rsidRDefault="0068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5E2" w:rsidRDefault="006835E2">
      <w:r>
        <w:separator/>
      </w:r>
    </w:p>
  </w:footnote>
  <w:footnote w:type="continuationSeparator" w:id="0">
    <w:p w:rsidR="006835E2" w:rsidRDefault="006835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5E2" w:rsidRDefault="006835E2" w:rsidP="00F8604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6835E2" w:rsidRDefault="006835E2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5E2" w:rsidRPr="001E3FBB" w:rsidRDefault="006835E2" w:rsidP="00F86048">
    <w:pPr>
      <w:pStyle w:val="ac"/>
      <w:framePr w:wrap="around" w:vAnchor="text" w:hAnchor="margin" w:xAlign="center" w:y="1"/>
      <w:rPr>
        <w:rStyle w:val="ae"/>
        <w:sz w:val="24"/>
        <w:szCs w:val="24"/>
      </w:rPr>
    </w:pPr>
    <w:r w:rsidRPr="001E3FBB">
      <w:rPr>
        <w:rStyle w:val="ae"/>
        <w:sz w:val="24"/>
        <w:szCs w:val="24"/>
      </w:rPr>
      <w:fldChar w:fldCharType="begin"/>
    </w:r>
    <w:r w:rsidRPr="001E3FBB">
      <w:rPr>
        <w:rStyle w:val="ae"/>
        <w:sz w:val="24"/>
        <w:szCs w:val="24"/>
      </w:rPr>
      <w:instrText xml:space="preserve">PAGE  </w:instrText>
    </w:r>
    <w:r w:rsidRPr="001E3FBB">
      <w:rPr>
        <w:rStyle w:val="ae"/>
        <w:sz w:val="24"/>
        <w:szCs w:val="24"/>
      </w:rPr>
      <w:fldChar w:fldCharType="separate"/>
    </w:r>
    <w:r w:rsidR="000537A6">
      <w:rPr>
        <w:rStyle w:val="ae"/>
        <w:noProof/>
        <w:sz w:val="24"/>
        <w:szCs w:val="24"/>
      </w:rPr>
      <w:t>7</w:t>
    </w:r>
    <w:r w:rsidRPr="001E3FBB">
      <w:rPr>
        <w:rStyle w:val="ae"/>
        <w:sz w:val="24"/>
        <w:szCs w:val="24"/>
      </w:rPr>
      <w:fldChar w:fldCharType="end"/>
    </w:r>
  </w:p>
  <w:p w:rsidR="006835E2" w:rsidRPr="001E3FBB" w:rsidRDefault="006835E2" w:rsidP="006835E2">
    <w:pPr>
      <w:pStyle w:val="ac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E50CF"/>
    <w:multiLevelType w:val="hybridMultilevel"/>
    <w:tmpl w:val="3BACA268"/>
    <w:lvl w:ilvl="0" w:tplc="A8C064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111E19"/>
    <w:multiLevelType w:val="hybridMultilevel"/>
    <w:tmpl w:val="95766E6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7CE0ED2"/>
    <w:multiLevelType w:val="hybridMultilevel"/>
    <w:tmpl w:val="A4C471B4"/>
    <w:lvl w:ilvl="0" w:tplc="D60E7B10">
      <w:start w:val="6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C3E4A6C"/>
    <w:multiLevelType w:val="hybridMultilevel"/>
    <w:tmpl w:val="ED86D8E8"/>
    <w:lvl w:ilvl="0" w:tplc="CBF286D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CC2170C"/>
    <w:multiLevelType w:val="hybridMultilevel"/>
    <w:tmpl w:val="8B8CED96"/>
    <w:lvl w:ilvl="0" w:tplc="08841D1E">
      <w:start w:val="8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E824B17"/>
    <w:multiLevelType w:val="hybridMultilevel"/>
    <w:tmpl w:val="EF260868"/>
    <w:lvl w:ilvl="0" w:tplc="80F84FE2">
      <w:start w:val="5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0EC01AF0"/>
    <w:multiLevelType w:val="hybridMultilevel"/>
    <w:tmpl w:val="7F844FBC"/>
    <w:lvl w:ilvl="0" w:tplc="6622BEFC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1D83ADC"/>
    <w:multiLevelType w:val="hybridMultilevel"/>
    <w:tmpl w:val="6D389B44"/>
    <w:lvl w:ilvl="0" w:tplc="7A6887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2544531"/>
    <w:multiLevelType w:val="hybridMultilevel"/>
    <w:tmpl w:val="62F27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927398"/>
    <w:multiLevelType w:val="hybridMultilevel"/>
    <w:tmpl w:val="5A5C0680"/>
    <w:lvl w:ilvl="0" w:tplc="E49CB250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A5B4F68"/>
    <w:multiLevelType w:val="hybridMultilevel"/>
    <w:tmpl w:val="B51435AE"/>
    <w:lvl w:ilvl="0" w:tplc="35184B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EA024FD"/>
    <w:multiLevelType w:val="hybridMultilevel"/>
    <w:tmpl w:val="A6208594"/>
    <w:lvl w:ilvl="0" w:tplc="E3305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8B55969"/>
    <w:multiLevelType w:val="hybridMultilevel"/>
    <w:tmpl w:val="4EE05DF2"/>
    <w:lvl w:ilvl="0" w:tplc="A8683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1072305"/>
    <w:multiLevelType w:val="hybridMultilevel"/>
    <w:tmpl w:val="EA38F93E"/>
    <w:lvl w:ilvl="0" w:tplc="D6AAE33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33B2308"/>
    <w:multiLevelType w:val="hybridMultilevel"/>
    <w:tmpl w:val="01C4FEA4"/>
    <w:lvl w:ilvl="0" w:tplc="D18ED67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60112FB"/>
    <w:multiLevelType w:val="hybridMultilevel"/>
    <w:tmpl w:val="6D5CC770"/>
    <w:lvl w:ilvl="0" w:tplc="6F987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6DD6CF2"/>
    <w:multiLevelType w:val="hybridMultilevel"/>
    <w:tmpl w:val="94C86602"/>
    <w:lvl w:ilvl="0" w:tplc="E402ABE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7184824"/>
    <w:multiLevelType w:val="hybridMultilevel"/>
    <w:tmpl w:val="1090EB3A"/>
    <w:lvl w:ilvl="0" w:tplc="E1D06D42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74E5D7D"/>
    <w:multiLevelType w:val="hybridMultilevel"/>
    <w:tmpl w:val="D794CE34"/>
    <w:lvl w:ilvl="0" w:tplc="61CE794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379462F3"/>
    <w:multiLevelType w:val="hybridMultilevel"/>
    <w:tmpl w:val="137E4D40"/>
    <w:lvl w:ilvl="0" w:tplc="614AE6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8DD3164"/>
    <w:multiLevelType w:val="hybridMultilevel"/>
    <w:tmpl w:val="5C34C60E"/>
    <w:lvl w:ilvl="0" w:tplc="7BDC0D1C">
      <w:start w:val="1"/>
      <w:numFmt w:val="decimal"/>
      <w:lvlText w:val="%1."/>
      <w:lvlJc w:val="left"/>
      <w:pPr>
        <w:ind w:left="1761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3F347F46"/>
    <w:multiLevelType w:val="hybridMultilevel"/>
    <w:tmpl w:val="06ECCBE6"/>
    <w:lvl w:ilvl="0" w:tplc="AB9E79C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F543574"/>
    <w:multiLevelType w:val="hybridMultilevel"/>
    <w:tmpl w:val="F2AA07E0"/>
    <w:lvl w:ilvl="0" w:tplc="98D011B6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>
    <w:nsid w:val="3FC24155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0FA77CB"/>
    <w:multiLevelType w:val="hybridMultilevel"/>
    <w:tmpl w:val="8B20E2E8"/>
    <w:lvl w:ilvl="0" w:tplc="D33415A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>
    <w:nsid w:val="46B124F6"/>
    <w:multiLevelType w:val="hybridMultilevel"/>
    <w:tmpl w:val="44E8C61E"/>
    <w:lvl w:ilvl="0" w:tplc="02F484FC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6">
    <w:nsid w:val="492E298E"/>
    <w:multiLevelType w:val="hybridMultilevel"/>
    <w:tmpl w:val="C8D88E9C"/>
    <w:lvl w:ilvl="0" w:tplc="1D9A0FD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>
    <w:nsid w:val="4DD35C57"/>
    <w:multiLevelType w:val="hybridMultilevel"/>
    <w:tmpl w:val="EBAE24C2"/>
    <w:lvl w:ilvl="0" w:tplc="3D76328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F9015F4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2604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05A426B"/>
    <w:multiLevelType w:val="hybridMultilevel"/>
    <w:tmpl w:val="5566BAAE"/>
    <w:lvl w:ilvl="0" w:tplc="A18889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5DDE4C59"/>
    <w:multiLevelType w:val="hybridMultilevel"/>
    <w:tmpl w:val="AE6E3AE6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945BBF"/>
    <w:multiLevelType w:val="hybridMultilevel"/>
    <w:tmpl w:val="79BE04BA"/>
    <w:lvl w:ilvl="0" w:tplc="37A2C7CC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1E53EB3"/>
    <w:multiLevelType w:val="hybridMultilevel"/>
    <w:tmpl w:val="B2526302"/>
    <w:lvl w:ilvl="0" w:tplc="21900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39148EA"/>
    <w:multiLevelType w:val="hybridMultilevel"/>
    <w:tmpl w:val="6AF6EF6C"/>
    <w:lvl w:ilvl="0" w:tplc="4698889C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6D0574D"/>
    <w:multiLevelType w:val="hybridMultilevel"/>
    <w:tmpl w:val="060C5ADE"/>
    <w:lvl w:ilvl="0" w:tplc="1910BD92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91B4F5A"/>
    <w:multiLevelType w:val="hybridMultilevel"/>
    <w:tmpl w:val="106664AE"/>
    <w:lvl w:ilvl="0" w:tplc="F99428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9A32A19"/>
    <w:multiLevelType w:val="hybridMultilevel"/>
    <w:tmpl w:val="B54E029E"/>
    <w:lvl w:ilvl="0" w:tplc="F4D093C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AD5215D"/>
    <w:multiLevelType w:val="hybridMultilevel"/>
    <w:tmpl w:val="6A18BD20"/>
    <w:lvl w:ilvl="0" w:tplc="2722B3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C2B4AF2"/>
    <w:multiLevelType w:val="hybridMultilevel"/>
    <w:tmpl w:val="7C6CCBF8"/>
    <w:lvl w:ilvl="0" w:tplc="33E8BC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8"/>
  </w:num>
  <w:num w:numId="2">
    <w:abstractNumId w:val="21"/>
  </w:num>
  <w:num w:numId="3">
    <w:abstractNumId w:val="23"/>
  </w:num>
  <w:num w:numId="4">
    <w:abstractNumId w:val="29"/>
  </w:num>
  <w:num w:numId="5">
    <w:abstractNumId w:val="34"/>
  </w:num>
  <w:num w:numId="6">
    <w:abstractNumId w:val="33"/>
  </w:num>
  <w:num w:numId="7">
    <w:abstractNumId w:val="7"/>
  </w:num>
  <w:num w:numId="8">
    <w:abstractNumId w:val="22"/>
  </w:num>
  <w:num w:numId="9">
    <w:abstractNumId w:val="36"/>
  </w:num>
  <w:num w:numId="10">
    <w:abstractNumId w:val="31"/>
  </w:num>
  <w:num w:numId="11">
    <w:abstractNumId w:val="6"/>
  </w:num>
  <w:num w:numId="12">
    <w:abstractNumId w:val="19"/>
  </w:num>
  <w:num w:numId="13">
    <w:abstractNumId w:val="30"/>
  </w:num>
  <w:num w:numId="14">
    <w:abstractNumId w:val="9"/>
  </w:num>
  <w:num w:numId="15">
    <w:abstractNumId w:val="4"/>
  </w:num>
  <w:num w:numId="16">
    <w:abstractNumId w:val="37"/>
  </w:num>
  <w:num w:numId="17">
    <w:abstractNumId w:val="32"/>
  </w:num>
  <w:num w:numId="18">
    <w:abstractNumId w:val="11"/>
  </w:num>
  <w:num w:numId="19">
    <w:abstractNumId w:val="17"/>
  </w:num>
  <w:num w:numId="20">
    <w:abstractNumId w:val="14"/>
  </w:num>
  <w:num w:numId="21">
    <w:abstractNumId w:val="8"/>
  </w:num>
  <w:num w:numId="22">
    <w:abstractNumId w:val="15"/>
  </w:num>
  <w:num w:numId="23">
    <w:abstractNumId w:val="1"/>
  </w:num>
  <w:num w:numId="24">
    <w:abstractNumId w:val="2"/>
  </w:num>
  <w:num w:numId="25">
    <w:abstractNumId w:val="16"/>
  </w:num>
  <w:num w:numId="26">
    <w:abstractNumId w:val="38"/>
  </w:num>
  <w:num w:numId="27">
    <w:abstractNumId w:val="26"/>
  </w:num>
  <w:num w:numId="28">
    <w:abstractNumId w:val="3"/>
  </w:num>
  <w:num w:numId="29">
    <w:abstractNumId w:val="24"/>
  </w:num>
  <w:num w:numId="30">
    <w:abstractNumId w:val="13"/>
  </w:num>
  <w:num w:numId="31">
    <w:abstractNumId w:val="5"/>
  </w:num>
  <w:num w:numId="32">
    <w:abstractNumId w:val="10"/>
  </w:num>
  <w:num w:numId="33">
    <w:abstractNumId w:val="18"/>
  </w:num>
  <w:num w:numId="34">
    <w:abstractNumId w:val="25"/>
  </w:num>
  <w:num w:numId="35">
    <w:abstractNumId w:val="12"/>
  </w:num>
  <w:num w:numId="36">
    <w:abstractNumId w:val="35"/>
  </w:num>
  <w:num w:numId="37">
    <w:abstractNumId w:val="27"/>
  </w:num>
  <w:num w:numId="38">
    <w:abstractNumId w:val="20"/>
  </w:num>
  <w:num w:numId="3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57"/>
    <w:rsid w:val="00000640"/>
    <w:rsid w:val="00000DD3"/>
    <w:rsid w:val="00001282"/>
    <w:rsid w:val="00003E5E"/>
    <w:rsid w:val="000060BC"/>
    <w:rsid w:val="0000699C"/>
    <w:rsid w:val="00010799"/>
    <w:rsid w:val="00010EDA"/>
    <w:rsid w:val="00013377"/>
    <w:rsid w:val="000164A5"/>
    <w:rsid w:val="0001775B"/>
    <w:rsid w:val="000206D0"/>
    <w:rsid w:val="0002080C"/>
    <w:rsid w:val="0002439E"/>
    <w:rsid w:val="00025051"/>
    <w:rsid w:val="000311FE"/>
    <w:rsid w:val="000329C1"/>
    <w:rsid w:val="00032FD2"/>
    <w:rsid w:val="000343DF"/>
    <w:rsid w:val="00037CA7"/>
    <w:rsid w:val="00037FB6"/>
    <w:rsid w:val="00040AA0"/>
    <w:rsid w:val="00046491"/>
    <w:rsid w:val="00046E06"/>
    <w:rsid w:val="0005027D"/>
    <w:rsid w:val="000503AF"/>
    <w:rsid w:val="000505DD"/>
    <w:rsid w:val="0005185B"/>
    <w:rsid w:val="00051B1C"/>
    <w:rsid w:val="00051BB6"/>
    <w:rsid w:val="00052548"/>
    <w:rsid w:val="00053049"/>
    <w:rsid w:val="000534F5"/>
    <w:rsid w:val="000537A6"/>
    <w:rsid w:val="00053FE8"/>
    <w:rsid w:val="00054A05"/>
    <w:rsid w:val="00055303"/>
    <w:rsid w:val="000554FE"/>
    <w:rsid w:val="00055D0B"/>
    <w:rsid w:val="00060ECC"/>
    <w:rsid w:val="000611CC"/>
    <w:rsid w:val="00063467"/>
    <w:rsid w:val="00063CCE"/>
    <w:rsid w:val="00064949"/>
    <w:rsid w:val="0006529D"/>
    <w:rsid w:val="00074E51"/>
    <w:rsid w:val="00075002"/>
    <w:rsid w:val="00077C53"/>
    <w:rsid w:val="000806AF"/>
    <w:rsid w:val="0008512B"/>
    <w:rsid w:val="000902E9"/>
    <w:rsid w:val="00091295"/>
    <w:rsid w:val="00092EA0"/>
    <w:rsid w:val="00092EFD"/>
    <w:rsid w:val="000944C9"/>
    <w:rsid w:val="00094FF0"/>
    <w:rsid w:val="000961EA"/>
    <w:rsid w:val="00096675"/>
    <w:rsid w:val="00097C40"/>
    <w:rsid w:val="000A0942"/>
    <w:rsid w:val="000A0B1A"/>
    <w:rsid w:val="000A0F6B"/>
    <w:rsid w:val="000A1062"/>
    <w:rsid w:val="000A1AE1"/>
    <w:rsid w:val="000A26FE"/>
    <w:rsid w:val="000A4969"/>
    <w:rsid w:val="000A5821"/>
    <w:rsid w:val="000A5B09"/>
    <w:rsid w:val="000B0065"/>
    <w:rsid w:val="000B2E8A"/>
    <w:rsid w:val="000B492F"/>
    <w:rsid w:val="000B4A08"/>
    <w:rsid w:val="000B5751"/>
    <w:rsid w:val="000B6CF8"/>
    <w:rsid w:val="000C0194"/>
    <w:rsid w:val="000C1974"/>
    <w:rsid w:val="000C2634"/>
    <w:rsid w:val="000C46DC"/>
    <w:rsid w:val="000C5BF0"/>
    <w:rsid w:val="000C7019"/>
    <w:rsid w:val="000D0466"/>
    <w:rsid w:val="000D0E97"/>
    <w:rsid w:val="000D19CD"/>
    <w:rsid w:val="000D3AFB"/>
    <w:rsid w:val="000D4F1F"/>
    <w:rsid w:val="000D5976"/>
    <w:rsid w:val="000D76D8"/>
    <w:rsid w:val="000E03CA"/>
    <w:rsid w:val="000E1A09"/>
    <w:rsid w:val="000E1EDC"/>
    <w:rsid w:val="000E47D6"/>
    <w:rsid w:val="000E55B9"/>
    <w:rsid w:val="000E6F6D"/>
    <w:rsid w:val="000F039C"/>
    <w:rsid w:val="000F0E76"/>
    <w:rsid w:val="000F1D95"/>
    <w:rsid w:val="000F1F78"/>
    <w:rsid w:val="000F2438"/>
    <w:rsid w:val="000F2F28"/>
    <w:rsid w:val="000F476D"/>
    <w:rsid w:val="000F5B16"/>
    <w:rsid w:val="000F6C8C"/>
    <w:rsid w:val="000F73BD"/>
    <w:rsid w:val="000F7BC6"/>
    <w:rsid w:val="00100970"/>
    <w:rsid w:val="00102F0E"/>
    <w:rsid w:val="00102FE2"/>
    <w:rsid w:val="0010343D"/>
    <w:rsid w:val="001050C6"/>
    <w:rsid w:val="001052CE"/>
    <w:rsid w:val="00107821"/>
    <w:rsid w:val="00107B5B"/>
    <w:rsid w:val="001107B2"/>
    <w:rsid w:val="00110DE2"/>
    <w:rsid w:val="00114AA3"/>
    <w:rsid w:val="00117B85"/>
    <w:rsid w:val="00120A96"/>
    <w:rsid w:val="0012176A"/>
    <w:rsid w:val="001229CA"/>
    <w:rsid w:val="00123013"/>
    <w:rsid w:val="00123B8E"/>
    <w:rsid w:val="00124E6C"/>
    <w:rsid w:val="0012575F"/>
    <w:rsid w:val="00130183"/>
    <w:rsid w:val="00131DED"/>
    <w:rsid w:val="00131E28"/>
    <w:rsid w:val="001320A5"/>
    <w:rsid w:val="00132BBF"/>
    <w:rsid w:val="001330F5"/>
    <w:rsid w:val="00133EF2"/>
    <w:rsid w:val="00140495"/>
    <w:rsid w:val="001432ED"/>
    <w:rsid w:val="00145480"/>
    <w:rsid w:val="00145733"/>
    <w:rsid w:val="00151DCE"/>
    <w:rsid w:val="001528EA"/>
    <w:rsid w:val="00153D2E"/>
    <w:rsid w:val="001542C2"/>
    <w:rsid w:val="00154605"/>
    <w:rsid w:val="001547AA"/>
    <w:rsid w:val="00155069"/>
    <w:rsid w:val="0015535D"/>
    <w:rsid w:val="001555D4"/>
    <w:rsid w:val="00155985"/>
    <w:rsid w:val="001561EB"/>
    <w:rsid w:val="00170B51"/>
    <w:rsid w:val="001717FD"/>
    <w:rsid w:val="00173517"/>
    <w:rsid w:val="00173A38"/>
    <w:rsid w:val="0017598F"/>
    <w:rsid w:val="001759AB"/>
    <w:rsid w:val="00175A05"/>
    <w:rsid w:val="00176314"/>
    <w:rsid w:val="00177C43"/>
    <w:rsid w:val="001803C0"/>
    <w:rsid w:val="001827E9"/>
    <w:rsid w:val="001834D4"/>
    <w:rsid w:val="00183A0D"/>
    <w:rsid w:val="00184F85"/>
    <w:rsid w:val="00185FF9"/>
    <w:rsid w:val="00186B33"/>
    <w:rsid w:val="00187C25"/>
    <w:rsid w:val="00190422"/>
    <w:rsid w:val="00191843"/>
    <w:rsid w:val="001929A8"/>
    <w:rsid w:val="00193C4B"/>
    <w:rsid w:val="00197651"/>
    <w:rsid w:val="001A0304"/>
    <w:rsid w:val="001A71C3"/>
    <w:rsid w:val="001B04AD"/>
    <w:rsid w:val="001B0937"/>
    <w:rsid w:val="001B1071"/>
    <w:rsid w:val="001B11DD"/>
    <w:rsid w:val="001B4B6D"/>
    <w:rsid w:val="001B6C2D"/>
    <w:rsid w:val="001B7DC0"/>
    <w:rsid w:val="001C1E65"/>
    <w:rsid w:val="001C2452"/>
    <w:rsid w:val="001C3680"/>
    <w:rsid w:val="001C4CB8"/>
    <w:rsid w:val="001C4E2B"/>
    <w:rsid w:val="001C57B8"/>
    <w:rsid w:val="001C6B32"/>
    <w:rsid w:val="001C70DF"/>
    <w:rsid w:val="001C7C9B"/>
    <w:rsid w:val="001D0901"/>
    <w:rsid w:val="001D0C6B"/>
    <w:rsid w:val="001D0DE4"/>
    <w:rsid w:val="001D1DB8"/>
    <w:rsid w:val="001D1EBD"/>
    <w:rsid w:val="001D521D"/>
    <w:rsid w:val="001D69CF"/>
    <w:rsid w:val="001D6CF1"/>
    <w:rsid w:val="001D739B"/>
    <w:rsid w:val="001E03D1"/>
    <w:rsid w:val="001E2A95"/>
    <w:rsid w:val="001E32AA"/>
    <w:rsid w:val="001E3FBB"/>
    <w:rsid w:val="001E48D9"/>
    <w:rsid w:val="001E5CA0"/>
    <w:rsid w:val="001F17F1"/>
    <w:rsid w:val="001F378B"/>
    <w:rsid w:val="001F3B23"/>
    <w:rsid w:val="001F4005"/>
    <w:rsid w:val="001F4923"/>
    <w:rsid w:val="001F7749"/>
    <w:rsid w:val="001F7AF9"/>
    <w:rsid w:val="00202E80"/>
    <w:rsid w:val="002034D9"/>
    <w:rsid w:val="0020505E"/>
    <w:rsid w:val="0021055D"/>
    <w:rsid w:val="00212E0B"/>
    <w:rsid w:val="0021533B"/>
    <w:rsid w:val="00216B1F"/>
    <w:rsid w:val="00216DB3"/>
    <w:rsid w:val="00220969"/>
    <w:rsid w:val="00220D9F"/>
    <w:rsid w:val="00222E31"/>
    <w:rsid w:val="00222E96"/>
    <w:rsid w:val="00224970"/>
    <w:rsid w:val="0022556F"/>
    <w:rsid w:val="00227BCF"/>
    <w:rsid w:val="002320E6"/>
    <w:rsid w:val="00234144"/>
    <w:rsid w:val="00234C18"/>
    <w:rsid w:val="00234D2B"/>
    <w:rsid w:val="00236388"/>
    <w:rsid w:val="00236AF9"/>
    <w:rsid w:val="00236DD0"/>
    <w:rsid w:val="00237122"/>
    <w:rsid w:val="002372AC"/>
    <w:rsid w:val="00242649"/>
    <w:rsid w:val="002442A1"/>
    <w:rsid w:val="00244A1E"/>
    <w:rsid w:val="00254106"/>
    <w:rsid w:val="00254408"/>
    <w:rsid w:val="002555CA"/>
    <w:rsid w:val="00260165"/>
    <w:rsid w:val="00262186"/>
    <w:rsid w:val="00262308"/>
    <w:rsid w:val="00262668"/>
    <w:rsid w:val="0026290B"/>
    <w:rsid w:val="002637EF"/>
    <w:rsid w:val="00265209"/>
    <w:rsid w:val="00266293"/>
    <w:rsid w:val="00267937"/>
    <w:rsid w:val="00272279"/>
    <w:rsid w:val="002809A7"/>
    <w:rsid w:val="002817D5"/>
    <w:rsid w:val="00281A53"/>
    <w:rsid w:val="00282753"/>
    <w:rsid w:val="00284A87"/>
    <w:rsid w:val="00287A17"/>
    <w:rsid w:val="00294CBD"/>
    <w:rsid w:val="002A07F0"/>
    <w:rsid w:val="002A1E00"/>
    <w:rsid w:val="002A1FD3"/>
    <w:rsid w:val="002A2825"/>
    <w:rsid w:val="002A6387"/>
    <w:rsid w:val="002A78ED"/>
    <w:rsid w:val="002B0FA3"/>
    <w:rsid w:val="002B117C"/>
    <w:rsid w:val="002B1D55"/>
    <w:rsid w:val="002B1D74"/>
    <w:rsid w:val="002B219E"/>
    <w:rsid w:val="002B3898"/>
    <w:rsid w:val="002B484A"/>
    <w:rsid w:val="002B4E9A"/>
    <w:rsid w:val="002B5997"/>
    <w:rsid w:val="002B5A8D"/>
    <w:rsid w:val="002B5C23"/>
    <w:rsid w:val="002B7E35"/>
    <w:rsid w:val="002C03F9"/>
    <w:rsid w:val="002C1288"/>
    <w:rsid w:val="002C24AF"/>
    <w:rsid w:val="002C26D8"/>
    <w:rsid w:val="002C2C34"/>
    <w:rsid w:val="002C5C53"/>
    <w:rsid w:val="002C7248"/>
    <w:rsid w:val="002D1DB7"/>
    <w:rsid w:val="002D2C9B"/>
    <w:rsid w:val="002D3579"/>
    <w:rsid w:val="002D3835"/>
    <w:rsid w:val="002D4F3D"/>
    <w:rsid w:val="002D5F99"/>
    <w:rsid w:val="002D6A07"/>
    <w:rsid w:val="002D6CE4"/>
    <w:rsid w:val="002D773A"/>
    <w:rsid w:val="002E05D6"/>
    <w:rsid w:val="002E0B26"/>
    <w:rsid w:val="002E0BBE"/>
    <w:rsid w:val="002E2E2C"/>
    <w:rsid w:val="002E39BE"/>
    <w:rsid w:val="002E7114"/>
    <w:rsid w:val="002E7BFD"/>
    <w:rsid w:val="002F552A"/>
    <w:rsid w:val="002F605B"/>
    <w:rsid w:val="00301A64"/>
    <w:rsid w:val="00301FA9"/>
    <w:rsid w:val="00303A06"/>
    <w:rsid w:val="003051E5"/>
    <w:rsid w:val="0030537C"/>
    <w:rsid w:val="00306058"/>
    <w:rsid w:val="00306395"/>
    <w:rsid w:val="0030788E"/>
    <w:rsid w:val="00307DA1"/>
    <w:rsid w:val="00310CB0"/>
    <w:rsid w:val="003128D0"/>
    <w:rsid w:val="00314821"/>
    <w:rsid w:val="00320D7F"/>
    <w:rsid w:val="00326C13"/>
    <w:rsid w:val="0032754F"/>
    <w:rsid w:val="003308DE"/>
    <w:rsid w:val="00331D7D"/>
    <w:rsid w:val="003325E1"/>
    <w:rsid w:val="00333C3C"/>
    <w:rsid w:val="00334EDC"/>
    <w:rsid w:val="00335496"/>
    <w:rsid w:val="003366D7"/>
    <w:rsid w:val="003378CB"/>
    <w:rsid w:val="0034225A"/>
    <w:rsid w:val="0034299D"/>
    <w:rsid w:val="00343E12"/>
    <w:rsid w:val="0034466C"/>
    <w:rsid w:val="0034474B"/>
    <w:rsid w:val="003471D1"/>
    <w:rsid w:val="003520EC"/>
    <w:rsid w:val="003522E3"/>
    <w:rsid w:val="00354183"/>
    <w:rsid w:val="003561EF"/>
    <w:rsid w:val="00357100"/>
    <w:rsid w:val="00357A18"/>
    <w:rsid w:val="003602CF"/>
    <w:rsid w:val="003606A6"/>
    <w:rsid w:val="003617EB"/>
    <w:rsid w:val="00365C5E"/>
    <w:rsid w:val="00365CE9"/>
    <w:rsid w:val="003672E5"/>
    <w:rsid w:val="0036758F"/>
    <w:rsid w:val="0036789E"/>
    <w:rsid w:val="0037003B"/>
    <w:rsid w:val="0037213E"/>
    <w:rsid w:val="0037409F"/>
    <w:rsid w:val="003768FB"/>
    <w:rsid w:val="00376AF3"/>
    <w:rsid w:val="003815C7"/>
    <w:rsid w:val="00382E5C"/>
    <w:rsid w:val="00383030"/>
    <w:rsid w:val="0038373F"/>
    <w:rsid w:val="00384B5A"/>
    <w:rsid w:val="00384DFC"/>
    <w:rsid w:val="00385015"/>
    <w:rsid w:val="00391692"/>
    <w:rsid w:val="003942C9"/>
    <w:rsid w:val="003952B3"/>
    <w:rsid w:val="003957B4"/>
    <w:rsid w:val="00395B5D"/>
    <w:rsid w:val="00395FCD"/>
    <w:rsid w:val="00396100"/>
    <w:rsid w:val="00396139"/>
    <w:rsid w:val="00396304"/>
    <w:rsid w:val="003A1B23"/>
    <w:rsid w:val="003A20CA"/>
    <w:rsid w:val="003A20E5"/>
    <w:rsid w:val="003A25AB"/>
    <w:rsid w:val="003A5B01"/>
    <w:rsid w:val="003A6B7A"/>
    <w:rsid w:val="003A6BF4"/>
    <w:rsid w:val="003A70DF"/>
    <w:rsid w:val="003A742B"/>
    <w:rsid w:val="003B16E2"/>
    <w:rsid w:val="003B2D2D"/>
    <w:rsid w:val="003B3450"/>
    <w:rsid w:val="003B381E"/>
    <w:rsid w:val="003B48ED"/>
    <w:rsid w:val="003B6D2D"/>
    <w:rsid w:val="003C1584"/>
    <w:rsid w:val="003C1922"/>
    <w:rsid w:val="003C2285"/>
    <w:rsid w:val="003C281B"/>
    <w:rsid w:val="003C2860"/>
    <w:rsid w:val="003C2C68"/>
    <w:rsid w:val="003C2EF6"/>
    <w:rsid w:val="003C3B1C"/>
    <w:rsid w:val="003C7084"/>
    <w:rsid w:val="003D07A6"/>
    <w:rsid w:val="003D0DB1"/>
    <w:rsid w:val="003D1348"/>
    <w:rsid w:val="003D4BA1"/>
    <w:rsid w:val="003D6899"/>
    <w:rsid w:val="003D6F2C"/>
    <w:rsid w:val="003E0AB2"/>
    <w:rsid w:val="003E1750"/>
    <w:rsid w:val="003E2D5C"/>
    <w:rsid w:val="003E34D0"/>
    <w:rsid w:val="003E362F"/>
    <w:rsid w:val="003E43B5"/>
    <w:rsid w:val="003E627A"/>
    <w:rsid w:val="003F067A"/>
    <w:rsid w:val="003F442D"/>
    <w:rsid w:val="003F4457"/>
    <w:rsid w:val="003F4472"/>
    <w:rsid w:val="003F5D59"/>
    <w:rsid w:val="003F655E"/>
    <w:rsid w:val="003F6884"/>
    <w:rsid w:val="00401594"/>
    <w:rsid w:val="00402CE9"/>
    <w:rsid w:val="00403DEA"/>
    <w:rsid w:val="004040B5"/>
    <w:rsid w:val="004051D7"/>
    <w:rsid w:val="004051F9"/>
    <w:rsid w:val="00405FE2"/>
    <w:rsid w:val="00406975"/>
    <w:rsid w:val="0041087B"/>
    <w:rsid w:val="004128E8"/>
    <w:rsid w:val="00414C34"/>
    <w:rsid w:val="00416A83"/>
    <w:rsid w:val="004174D2"/>
    <w:rsid w:val="00420388"/>
    <w:rsid w:val="00420D0C"/>
    <w:rsid w:val="004219F8"/>
    <w:rsid w:val="00424108"/>
    <w:rsid w:val="00425B7F"/>
    <w:rsid w:val="00427D26"/>
    <w:rsid w:val="004307CA"/>
    <w:rsid w:val="00430D87"/>
    <w:rsid w:val="004316CF"/>
    <w:rsid w:val="00433E4A"/>
    <w:rsid w:val="004348F1"/>
    <w:rsid w:val="004365A5"/>
    <w:rsid w:val="00436657"/>
    <w:rsid w:val="00436FF0"/>
    <w:rsid w:val="0043784F"/>
    <w:rsid w:val="00437FCC"/>
    <w:rsid w:val="004400E4"/>
    <w:rsid w:val="00441264"/>
    <w:rsid w:val="00441267"/>
    <w:rsid w:val="004429E7"/>
    <w:rsid w:val="00442B22"/>
    <w:rsid w:val="00450283"/>
    <w:rsid w:val="0045133B"/>
    <w:rsid w:val="00451544"/>
    <w:rsid w:val="004531B6"/>
    <w:rsid w:val="0045340C"/>
    <w:rsid w:val="004541C9"/>
    <w:rsid w:val="00454398"/>
    <w:rsid w:val="00454C7B"/>
    <w:rsid w:val="00455A45"/>
    <w:rsid w:val="00455DC5"/>
    <w:rsid w:val="00456B55"/>
    <w:rsid w:val="00456DC7"/>
    <w:rsid w:val="004624B6"/>
    <w:rsid w:val="0046336D"/>
    <w:rsid w:val="004648BB"/>
    <w:rsid w:val="00466688"/>
    <w:rsid w:val="00467246"/>
    <w:rsid w:val="00470DE0"/>
    <w:rsid w:val="004718FC"/>
    <w:rsid w:val="004719ED"/>
    <w:rsid w:val="00472A8D"/>
    <w:rsid w:val="0047546D"/>
    <w:rsid w:val="00491385"/>
    <w:rsid w:val="00491B29"/>
    <w:rsid w:val="00491EEF"/>
    <w:rsid w:val="00492BFB"/>
    <w:rsid w:val="00492DE2"/>
    <w:rsid w:val="0049384A"/>
    <w:rsid w:val="00493C75"/>
    <w:rsid w:val="00495077"/>
    <w:rsid w:val="004976C3"/>
    <w:rsid w:val="004A0847"/>
    <w:rsid w:val="004A0F6A"/>
    <w:rsid w:val="004A1077"/>
    <w:rsid w:val="004A2CD4"/>
    <w:rsid w:val="004A2D1A"/>
    <w:rsid w:val="004A5439"/>
    <w:rsid w:val="004A549C"/>
    <w:rsid w:val="004A59CF"/>
    <w:rsid w:val="004A6392"/>
    <w:rsid w:val="004A73A2"/>
    <w:rsid w:val="004A7854"/>
    <w:rsid w:val="004A7FD5"/>
    <w:rsid w:val="004B02E3"/>
    <w:rsid w:val="004B0BC6"/>
    <w:rsid w:val="004B1C41"/>
    <w:rsid w:val="004B773B"/>
    <w:rsid w:val="004B79A7"/>
    <w:rsid w:val="004C158B"/>
    <w:rsid w:val="004C26B1"/>
    <w:rsid w:val="004C26F1"/>
    <w:rsid w:val="004C37E9"/>
    <w:rsid w:val="004C438C"/>
    <w:rsid w:val="004D15B2"/>
    <w:rsid w:val="004D2D25"/>
    <w:rsid w:val="004D44AC"/>
    <w:rsid w:val="004D4F97"/>
    <w:rsid w:val="004D5D4E"/>
    <w:rsid w:val="004D6534"/>
    <w:rsid w:val="004D7B0E"/>
    <w:rsid w:val="004E087C"/>
    <w:rsid w:val="004E09FD"/>
    <w:rsid w:val="004E2D14"/>
    <w:rsid w:val="004E5A63"/>
    <w:rsid w:val="004E69F4"/>
    <w:rsid w:val="004E7975"/>
    <w:rsid w:val="004F3CE0"/>
    <w:rsid w:val="004F46E4"/>
    <w:rsid w:val="004F5D13"/>
    <w:rsid w:val="004F623C"/>
    <w:rsid w:val="00500183"/>
    <w:rsid w:val="00500BB7"/>
    <w:rsid w:val="005022BD"/>
    <w:rsid w:val="00503A98"/>
    <w:rsid w:val="00503CF9"/>
    <w:rsid w:val="0050422D"/>
    <w:rsid w:val="00504962"/>
    <w:rsid w:val="00512B56"/>
    <w:rsid w:val="00513B05"/>
    <w:rsid w:val="00514C80"/>
    <w:rsid w:val="0051633B"/>
    <w:rsid w:val="005169F6"/>
    <w:rsid w:val="005171A5"/>
    <w:rsid w:val="00517A1D"/>
    <w:rsid w:val="00517A82"/>
    <w:rsid w:val="00520228"/>
    <w:rsid w:val="00521672"/>
    <w:rsid w:val="005218E2"/>
    <w:rsid w:val="00522262"/>
    <w:rsid w:val="00522E07"/>
    <w:rsid w:val="0052782D"/>
    <w:rsid w:val="00527F9E"/>
    <w:rsid w:val="00530FB5"/>
    <w:rsid w:val="005314C8"/>
    <w:rsid w:val="00531D06"/>
    <w:rsid w:val="00533E33"/>
    <w:rsid w:val="00534C9E"/>
    <w:rsid w:val="00536E6D"/>
    <w:rsid w:val="0053726B"/>
    <w:rsid w:val="005400F2"/>
    <w:rsid w:val="005413D9"/>
    <w:rsid w:val="005421B6"/>
    <w:rsid w:val="00542749"/>
    <w:rsid w:val="0054451C"/>
    <w:rsid w:val="00545ADF"/>
    <w:rsid w:val="005460C0"/>
    <w:rsid w:val="005513D6"/>
    <w:rsid w:val="00551EE2"/>
    <w:rsid w:val="00552401"/>
    <w:rsid w:val="00553788"/>
    <w:rsid w:val="00553F06"/>
    <w:rsid w:val="0055673B"/>
    <w:rsid w:val="00557E9C"/>
    <w:rsid w:val="00560135"/>
    <w:rsid w:val="00560428"/>
    <w:rsid w:val="005635FB"/>
    <w:rsid w:val="0056473A"/>
    <w:rsid w:val="00565C49"/>
    <w:rsid w:val="00566DE0"/>
    <w:rsid w:val="00570616"/>
    <w:rsid w:val="00570B2E"/>
    <w:rsid w:val="00573BD2"/>
    <w:rsid w:val="00574370"/>
    <w:rsid w:val="00576F71"/>
    <w:rsid w:val="005825D6"/>
    <w:rsid w:val="00582E8D"/>
    <w:rsid w:val="00584E37"/>
    <w:rsid w:val="00585AEE"/>
    <w:rsid w:val="005909FB"/>
    <w:rsid w:val="00590F04"/>
    <w:rsid w:val="0059146B"/>
    <w:rsid w:val="0059227B"/>
    <w:rsid w:val="0059271F"/>
    <w:rsid w:val="00594F77"/>
    <w:rsid w:val="005958C0"/>
    <w:rsid w:val="00596FE9"/>
    <w:rsid w:val="005976DB"/>
    <w:rsid w:val="005A0419"/>
    <w:rsid w:val="005A1116"/>
    <w:rsid w:val="005A141C"/>
    <w:rsid w:val="005A2EA4"/>
    <w:rsid w:val="005A4033"/>
    <w:rsid w:val="005A4C60"/>
    <w:rsid w:val="005A5A86"/>
    <w:rsid w:val="005A742B"/>
    <w:rsid w:val="005B0A92"/>
    <w:rsid w:val="005B0FF0"/>
    <w:rsid w:val="005B10C3"/>
    <w:rsid w:val="005B1AA0"/>
    <w:rsid w:val="005B4896"/>
    <w:rsid w:val="005B5135"/>
    <w:rsid w:val="005B614F"/>
    <w:rsid w:val="005B6254"/>
    <w:rsid w:val="005B6827"/>
    <w:rsid w:val="005B6FC8"/>
    <w:rsid w:val="005B714A"/>
    <w:rsid w:val="005B716A"/>
    <w:rsid w:val="005B7484"/>
    <w:rsid w:val="005C031A"/>
    <w:rsid w:val="005D0B80"/>
    <w:rsid w:val="005D1379"/>
    <w:rsid w:val="005D1908"/>
    <w:rsid w:val="005D27FF"/>
    <w:rsid w:val="005D2C74"/>
    <w:rsid w:val="005D33D6"/>
    <w:rsid w:val="005D439D"/>
    <w:rsid w:val="005E0B5D"/>
    <w:rsid w:val="005E1F9B"/>
    <w:rsid w:val="005E6CDF"/>
    <w:rsid w:val="005F282A"/>
    <w:rsid w:val="005F64C7"/>
    <w:rsid w:val="005F75B0"/>
    <w:rsid w:val="005F7DDB"/>
    <w:rsid w:val="0060161D"/>
    <w:rsid w:val="006017AE"/>
    <w:rsid w:val="00606D49"/>
    <w:rsid w:val="00607368"/>
    <w:rsid w:val="00607544"/>
    <w:rsid w:val="00607655"/>
    <w:rsid w:val="006109E5"/>
    <w:rsid w:val="00611379"/>
    <w:rsid w:val="006123CB"/>
    <w:rsid w:val="0061321A"/>
    <w:rsid w:val="006133F4"/>
    <w:rsid w:val="00617033"/>
    <w:rsid w:val="00617A2C"/>
    <w:rsid w:val="00620B7B"/>
    <w:rsid w:val="0062327B"/>
    <w:rsid w:val="006261A2"/>
    <w:rsid w:val="00626C6A"/>
    <w:rsid w:val="00630941"/>
    <w:rsid w:val="00630B97"/>
    <w:rsid w:val="0063261C"/>
    <w:rsid w:val="0063790C"/>
    <w:rsid w:val="006418A4"/>
    <w:rsid w:val="00644AA2"/>
    <w:rsid w:val="00645392"/>
    <w:rsid w:val="00647C23"/>
    <w:rsid w:val="006502BD"/>
    <w:rsid w:val="006515AB"/>
    <w:rsid w:val="006553B7"/>
    <w:rsid w:val="0065574F"/>
    <w:rsid w:val="00655926"/>
    <w:rsid w:val="00656047"/>
    <w:rsid w:val="006566AD"/>
    <w:rsid w:val="00657598"/>
    <w:rsid w:val="00657847"/>
    <w:rsid w:val="006631B3"/>
    <w:rsid w:val="006637D4"/>
    <w:rsid w:val="00666F43"/>
    <w:rsid w:val="0066700F"/>
    <w:rsid w:val="00667A7A"/>
    <w:rsid w:val="0067177E"/>
    <w:rsid w:val="00672919"/>
    <w:rsid w:val="00675BF1"/>
    <w:rsid w:val="00676829"/>
    <w:rsid w:val="006772DF"/>
    <w:rsid w:val="0068312B"/>
    <w:rsid w:val="00683459"/>
    <w:rsid w:val="006835E2"/>
    <w:rsid w:val="00683FAC"/>
    <w:rsid w:val="0068401F"/>
    <w:rsid w:val="00684E0B"/>
    <w:rsid w:val="006867CA"/>
    <w:rsid w:val="0068696D"/>
    <w:rsid w:val="00687166"/>
    <w:rsid w:val="0068733F"/>
    <w:rsid w:val="00692293"/>
    <w:rsid w:val="00695631"/>
    <w:rsid w:val="00697048"/>
    <w:rsid w:val="006974CE"/>
    <w:rsid w:val="006A0139"/>
    <w:rsid w:val="006A0EC7"/>
    <w:rsid w:val="006A1889"/>
    <w:rsid w:val="006A35E6"/>
    <w:rsid w:val="006A372D"/>
    <w:rsid w:val="006A3D02"/>
    <w:rsid w:val="006A41F3"/>
    <w:rsid w:val="006A460E"/>
    <w:rsid w:val="006A4660"/>
    <w:rsid w:val="006A4888"/>
    <w:rsid w:val="006A5108"/>
    <w:rsid w:val="006A515C"/>
    <w:rsid w:val="006A58D0"/>
    <w:rsid w:val="006A5F2E"/>
    <w:rsid w:val="006A5FCF"/>
    <w:rsid w:val="006B000D"/>
    <w:rsid w:val="006B0B8C"/>
    <w:rsid w:val="006B3C6C"/>
    <w:rsid w:val="006B57D5"/>
    <w:rsid w:val="006B69EF"/>
    <w:rsid w:val="006C1A6E"/>
    <w:rsid w:val="006C204A"/>
    <w:rsid w:val="006C26D3"/>
    <w:rsid w:val="006C4CDA"/>
    <w:rsid w:val="006C5054"/>
    <w:rsid w:val="006C56E3"/>
    <w:rsid w:val="006C6892"/>
    <w:rsid w:val="006D01DA"/>
    <w:rsid w:val="006D0248"/>
    <w:rsid w:val="006D3431"/>
    <w:rsid w:val="006D34FB"/>
    <w:rsid w:val="006D461E"/>
    <w:rsid w:val="006D4FCB"/>
    <w:rsid w:val="006D6D02"/>
    <w:rsid w:val="006E1AE7"/>
    <w:rsid w:val="006E22C3"/>
    <w:rsid w:val="006E372F"/>
    <w:rsid w:val="006E4C1A"/>
    <w:rsid w:val="006E5A60"/>
    <w:rsid w:val="006E5CE0"/>
    <w:rsid w:val="006E7E84"/>
    <w:rsid w:val="006F1362"/>
    <w:rsid w:val="006F1E63"/>
    <w:rsid w:val="006F348B"/>
    <w:rsid w:val="006F3559"/>
    <w:rsid w:val="006F47F6"/>
    <w:rsid w:val="006F522E"/>
    <w:rsid w:val="006F770D"/>
    <w:rsid w:val="006F78F2"/>
    <w:rsid w:val="00701704"/>
    <w:rsid w:val="00702FB1"/>
    <w:rsid w:val="00704259"/>
    <w:rsid w:val="00705098"/>
    <w:rsid w:val="00706402"/>
    <w:rsid w:val="00706BA8"/>
    <w:rsid w:val="00707656"/>
    <w:rsid w:val="007172EC"/>
    <w:rsid w:val="00720411"/>
    <w:rsid w:val="00721595"/>
    <w:rsid w:val="00721A81"/>
    <w:rsid w:val="0072370E"/>
    <w:rsid w:val="007247C9"/>
    <w:rsid w:val="0072519E"/>
    <w:rsid w:val="00730B65"/>
    <w:rsid w:val="0073130A"/>
    <w:rsid w:val="00732F44"/>
    <w:rsid w:val="007336D7"/>
    <w:rsid w:val="007425F3"/>
    <w:rsid w:val="007438EC"/>
    <w:rsid w:val="00747030"/>
    <w:rsid w:val="00747E7B"/>
    <w:rsid w:val="0075175B"/>
    <w:rsid w:val="00752A56"/>
    <w:rsid w:val="0075393C"/>
    <w:rsid w:val="00755DAE"/>
    <w:rsid w:val="007568D9"/>
    <w:rsid w:val="00756E4B"/>
    <w:rsid w:val="00757D09"/>
    <w:rsid w:val="0076056C"/>
    <w:rsid w:val="00760B56"/>
    <w:rsid w:val="00763E66"/>
    <w:rsid w:val="00764E07"/>
    <w:rsid w:val="00766596"/>
    <w:rsid w:val="00770722"/>
    <w:rsid w:val="00770734"/>
    <w:rsid w:val="00773637"/>
    <w:rsid w:val="007752A1"/>
    <w:rsid w:val="0077557E"/>
    <w:rsid w:val="00775797"/>
    <w:rsid w:val="00775BB8"/>
    <w:rsid w:val="00776F82"/>
    <w:rsid w:val="0078298C"/>
    <w:rsid w:val="007844BB"/>
    <w:rsid w:val="00785CA1"/>
    <w:rsid w:val="00786D99"/>
    <w:rsid w:val="00786FD2"/>
    <w:rsid w:val="00787786"/>
    <w:rsid w:val="007929B9"/>
    <w:rsid w:val="007940A2"/>
    <w:rsid w:val="007942A5"/>
    <w:rsid w:val="007945F9"/>
    <w:rsid w:val="007962B2"/>
    <w:rsid w:val="007A29A9"/>
    <w:rsid w:val="007B0EEF"/>
    <w:rsid w:val="007B1088"/>
    <w:rsid w:val="007B3171"/>
    <w:rsid w:val="007B3620"/>
    <w:rsid w:val="007B3CB2"/>
    <w:rsid w:val="007B43E0"/>
    <w:rsid w:val="007B582B"/>
    <w:rsid w:val="007B5DCF"/>
    <w:rsid w:val="007B712B"/>
    <w:rsid w:val="007B796C"/>
    <w:rsid w:val="007C15DD"/>
    <w:rsid w:val="007C173F"/>
    <w:rsid w:val="007C6E95"/>
    <w:rsid w:val="007D02A5"/>
    <w:rsid w:val="007D05B7"/>
    <w:rsid w:val="007D2230"/>
    <w:rsid w:val="007D32FD"/>
    <w:rsid w:val="007D3A4D"/>
    <w:rsid w:val="007D3FBA"/>
    <w:rsid w:val="007D4799"/>
    <w:rsid w:val="007D5919"/>
    <w:rsid w:val="007D6902"/>
    <w:rsid w:val="007D6ACD"/>
    <w:rsid w:val="007D6DA2"/>
    <w:rsid w:val="007E0B8D"/>
    <w:rsid w:val="007E2A16"/>
    <w:rsid w:val="007E4B84"/>
    <w:rsid w:val="007F02BE"/>
    <w:rsid w:val="007F08B2"/>
    <w:rsid w:val="007F0B7D"/>
    <w:rsid w:val="007F140B"/>
    <w:rsid w:val="007F2D51"/>
    <w:rsid w:val="007F3CF3"/>
    <w:rsid w:val="007F43E2"/>
    <w:rsid w:val="007F4F77"/>
    <w:rsid w:val="007F5AEB"/>
    <w:rsid w:val="00800E80"/>
    <w:rsid w:val="00802DA3"/>
    <w:rsid w:val="0080404F"/>
    <w:rsid w:val="00804AC2"/>
    <w:rsid w:val="00804FEB"/>
    <w:rsid w:val="008058BF"/>
    <w:rsid w:val="00805C9B"/>
    <w:rsid w:val="00806997"/>
    <w:rsid w:val="00807028"/>
    <w:rsid w:val="0081142D"/>
    <w:rsid w:val="00814E5E"/>
    <w:rsid w:val="00825162"/>
    <w:rsid w:val="00825FBD"/>
    <w:rsid w:val="00830A03"/>
    <w:rsid w:val="008333BC"/>
    <w:rsid w:val="008340F5"/>
    <w:rsid w:val="00837571"/>
    <w:rsid w:val="00841F9F"/>
    <w:rsid w:val="00843A51"/>
    <w:rsid w:val="008443DC"/>
    <w:rsid w:val="00845CAF"/>
    <w:rsid w:val="00847E84"/>
    <w:rsid w:val="00850B75"/>
    <w:rsid w:val="00854853"/>
    <w:rsid w:val="00854E90"/>
    <w:rsid w:val="00861582"/>
    <w:rsid w:val="00862DBA"/>
    <w:rsid w:val="00863E2E"/>
    <w:rsid w:val="0086476C"/>
    <w:rsid w:val="00866358"/>
    <w:rsid w:val="00867F2C"/>
    <w:rsid w:val="0087131F"/>
    <w:rsid w:val="00873449"/>
    <w:rsid w:val="00873982"/>
    <w:rsid w:val="00873C52"/>
    <w:rsid w:val="00874A5C"/>
    <w:rsid w:val="0087594B"/>
    <w:rsid w:val="008774DE"/>
    <w:rsid w:val="008803EB"/>
    <w:rsid w:val="008807D7"/>
    <w:rsid w:val="00881566"/>
    <w:rsid w:val="00883032"/>
    <w:rsid w:val="00883E29"/>
    <w:rsid w:val="008846AF"/>
    <w:rsid w:val="00894159"/>
    <w:rsid w:val="0089562D"/>
    <w:rsid w:val="008967A7"/>
    <w:rsid w:val="0089720B"/>
    <w:rsid w:val="00897F7F"/>
    <w:rsid w:val="008A015F"/>
    <w:rsid w:val="008A0569"/>
    <w:rsid w:val="008A38B4"/>
    <w:rsid w:val="008A3901"/>
    <w:rsid w:val="008A76ED"/>
    <w:rsid w:val="008B038A"/>
    <w:rsid w:val="008B0C9E"/>
    <w:rsid w:val="008B0F4B"/>
    <w:rsid w:val="008B10BC"/>
    <w:rsid w:val="008B1481"/>
    <w:rsid w:val="008B216E"/>
    <w:rsid w:val="008B3AC6"/>
    <w:rsid w:val="008C0D39"/>
    <w:rsid w:val="008C1066"/>
    <w:rsid w:val="008C1954"/>
    <w:rsid w:val="008C1E1B"/>
    <w:rsid w:val="008C2A0C"/>
    <w:rsid w:val="008C724E"/>
    <w:rsid w:val="008D0448"/>
    <w:rsid w:val="008D0737"/>
    <w:rsid w:val="008D42EC"/>
    <w:rsid w:val="008D4DBD"/>
    <w:rsid w:val="008D5280"/>
    <w:rsid w:val="008E19E1"/>
    <w:rsid w:val="008E5525"/>
    <w:rsid w:val="008E564E"/>
    <w:rsid w:val="008E5F6E"/>
    <w:rsid w:val="008E626E"/>
    <w:rsid w:val="008E7BF5"/>
    <w:rsid w:val="008F0637"/>
    <w:rsid w:val="008F081D"/>
    <w:rsid w:val="008F1538"/>
    <w:rsid w:val="008F2202"/>
    <w:rsid w:val="008F45B6"/>
    <w:rsid w:val="008F4727"/>
    <w:rsid w:val="008F47EC"/>
    <w:rsid w:val="008F6600"/>
    <w:rsid w:val="008F7684"/>
    <w:rsid w:val="0090115E"/>
    <w:rsid w:val="009023C8"/>
    <w:rsid w:val="009029DB"/>
    <w:rsid w:val="0090352F"/>
    <w:rsid w:val="00903641"/>
    <w:rsid w:val="00903AFF"/>
    <w:rsid w:val="00904933"/>
    <w:rsid w:val="00904B40"/>
    <w:rsid w:val="009069B9"/>
    <w:rsid w:val="009076BF"/>
    <w:rsid w:val="00907937"/>
    <w:rsid w:val="0091081C"/>
    <w:rsid w:val="00911814"/>
    <w:rsid w:val="009126E7"/>
    <w:rsid w:val="009138D9"/>
    <w:rsid w:val="00914CC4"/>
    <w:rsid w:val="00914DC9"/>
    <w:rsid w:val="009154AE"/>
    <w:rsid w:val="00917983"/>
    <w:rsid w:val="009217FB"/>
    <w:rsid w:val="0092205A"/>
    <w:rsid w:val="00922364"/>
    <w:rsid w:val="00923305"/>
    <w:rsid w:val="0092561B"/>
    <w:rsid w:val="0092706F"/>
    <w:rsid w:val="009278ED"/>
    <w:rsid w:val="00927AF8"/>
    <w:rsid w:val="00931C59"/>
    <w:rsid w:val="00931F4E"/>
    <w:rsid w:val="00932800"/>
    <w:rsid w:val="00932DE3"/>
    <w:rsid w:val="0093317E"/>
    <w:rsid w:val="009332AE"/>
    <w:rsid w:val="00934BA9"/>
    <w:rsid w:val="0093539B"/>
    <w:rsid w:val="00936218"/>
    <w:rsid w:val="00936C57"/>
    <w:rsid w:val="00941303"/>
    <w:rsid w:val="009414E2"/>
    <w:rsid w:val="00944A1F"/>
    <w:rsid w:val="00945CD3"/>
    <w:rsid w:val="00945CF3"/>
    <w:rsid w:val="0094682F"/>
    <w:rsid w:val="00950063"/>
    <w:rsid w:val="00951C6F"/>
    <w:rsid w:val="009537F7"/>
    <w:rsid w:val="00953AB0"/>
    <w:rsid w:val="00953F33"/>
    <w:rsid w:val="009552B0"/>
    <w:rsid w:val="00956093"/>
    <w:rsid w:val="009604E3"/>
    <w:rsid w:val="009615D4"/>
    <w:rsid w:val="00961E92"/>
    <w:rsid w:val="0096591D"/>
    <w:rsid w:val="0096689F"/>
    <w:rsid w:val="009676EA"/>
    <w:rsid w:val="00971952"/>
    <w:rsid w:val="00971D02"/>
    <w:rsid w:val="0097216B"/>
    <w:rsid w:val="009723D9"/>
    <w:rsid w:val="00975F32"/>
    <w:rsid w:val="00976ECD"/>
    <w:rsid w:val="00980F80"/>
    <w:rsid w:val="00981CB3"/>
    <w:rsid w:val="0098397B"/>
    <w:rsid w:val="009861EC"/>
    <w:rsid w:val="00987F20"/>
    <w:rsid w:val="00990999"/>
    <w:rsid w:val="009941A2"/>
    <w:rsid w:val="00994993"/>
    <w:rsid w:val="0099504D"/>
    <w:rsid w:val="00995251"/>
    <w:rsid w:val="00996190"/>
    <w:rsid w:val="009A34A8"/>
    <w:rsid w:val="009A497D"/>
    <w:rsid w:val="009B0201"/>
    <w:rsid w:val="009B09C3"/>
    <w:rsid w:val="009B2BDB"/>
    <w:rsid w:val="009B42B5"/>
    <w:rsid w:val="009B51EA"/>
    <w:rsid w:val="009B679A"/>
    <w:rsid w:val="009B728D"/>
    <w:rsid w:val="009B77BF"/>
    <w:rsid w:val="009C0E0D"/>
    <w:rsid w:val="009C192A"/>
    <w:rsid w:val="009C1C0D"/>
    <w:rsid w:val="009C374B"/>
    <w:rsid w:val="009C3B28"/>
    <w:rsid w:val="009C643F"/>
    <w:rsid w:val="009C796A"/>
    <w:rsid w:val="009D0B4C"/>
    <w:rsid w:val="009D2D19"/>
    <w:rsid w:val="009D3518"/>
    <w:rsid w:val="009D4850"/>
    <w:rsid w:val="009D524F"/>
    <w:rsid w:val="009E0D9B"/>
    <w:rsid w:val="009E0F42"/>
    <w:rsid w:val="009E161A"/>
    <w:rsid w:val="009E1C5C"/>
    <w:rsid w:val="009E1E0D"/>
    <w:rsid w:val="009E2201"/>
    <w:rsid w:val="009E2F23"/>
    <w:rsid w:val="009E321E"/>
    <w:rsid w:val="009F1788"/>
    <w:rsid w:val="009F186A"/>
    <w:rsid w:val="009F2502"/>
    <w:rsid w:val="009F3153"/>
    <w:rsid w:val="009F6765"/>
    <w:rsid w:val="009F683B"/>
    <w:rsid w:val="009F68CF"/>
    <w:rsid w:val="009F73F7"/>
    <w:rsid w:val="00A00498"/>
    <w:rsid w:val="00A0192C"/>
    <w:rsid w:val="00A033FA"/>
    <w:rsid w:val="00A03C1C"/>
    <w:rsid w:val="00A04530"/>
    <w:rsid w:val="00A04D9A"/>
    <w:rsid w:val="00A05CA6"/>
    <w:rsid w:val="00A05CC6"/>
    <w:rsid w:val="00A074DA"/>
    <w:rsid w:val="00A12B0E"/>
    <w:rsid w:val="00A14FD1"/>
    <w:rsid w:val="00A162C1"/>
    <w:rsid w:val="00A20262"/>
    <w:rsid w:val="00A203FE"/>
    <w:rsid w:val="00A210A0"/>
    <w:rsid w:val="00A23601"/>
    <w:rsid w:val="00A24413"/>
    <w:rsid w:val="00A24525"/>
    <w:rsid w:val="00A24A24"/>
    <w:rsid w:val="00A24DA3"/>
    <w:rsid w:val="00A2577B"/>
    <w:rsid w:val="00A257D6"/>
    <w:rsid w:val="00A25F13"/>
    <w:rsid w:val="00A26083"/>
    <w:rsid w:val="00A26653"/>
    <w:rsid w:val="00A2752D"/>
    <w:rsid w:val="00A30173"/>
    <w:rsid w:val="00A3266A"/>
    <w:rsid w:val="00A33619"/>
    <w:rsid w:val="00A37425"/>
    <w:rsid w:val="00A375E0"/>
    <w:rsid w:val="00A37615"/>
    <w:rsid w:val="00A37C06"/>
    <w:rsid w:val="00A423F7"/>
    <w:rsid w:val="00A43CC2"/>
    <w:rsid w:val="00A45E56"/>
    <w:rsid w:val="00A464A0"/>
    <w:rsid w:val="00A50F2D"/>
    <w:rsid w:val="00A52140"/>
    <w:rsid w:val="00A53917"/>
    <w:rsid w:val="00A55595"/>
    <w:rsid w:val="00A56967"/>
    <w:rsid w:val="00A571EE"/>
    <w:rsid w:val="00A6037C"/>
    <w:rsid w:val="00A619AB"/>
    <w:rsid w:val="00A6333D"/>
    <w:rsid w:val="00A63857"/>
    <w:rsid w:val="00A63B35"/>
    <w:rsid w:val="00A66064"/>
    <w:rsid w:val="00A661AC"/>
    <w:rsid w:val="00A70888"/>
    <w:rsid w:val="00A70FD3"/>
    <w:rsid w:val="00A72998"/>
    <w:rsid w:val="00A72B12"/>
    <w:rsid w:val="00A72E5C"/>
    <w:rsid w:val="00A73550"/>
    <w:rsid w:val="00A76CA0"/>
    <w:rsid w:val="00A80325"/>
    <w:rsid w:val="00A82460"/>
    <w:rsid w:val="00A8275A"/>
    <w:rsid w:val="00A862F1"/>
    <w:rsid w:val="00A867E2"/>
    <w:rsid w:val="00A87358"/>
    <w:rsid w:val="00A87549"/>
    <w:rsid w:val="00A90351"/>
    <w:rsid w:val="00A90556"/>
    <w:rsid w:val="00A90C9C"/>
    <w:rsid w:val="00A913F0"/>
    <w:rsid w:val="00A9156F"/>
    <w:rsid w:val="00A93CB9"/>
    <w:rsid w:val="00A9507D"/>
    <w:rsid w:val="00A96309"/>
    <w:rsid w:val="00AA2070"/>
    <w:rsid w:val="00AA2897"/>
    <w:rsid w:val="00AA36C6"/>
    <w:rsid w:val="00AA3A5D"/>
    <w:rsid w:val="00AA4F47"/>
    <w:rsid w:val="00AA546A"/>
    <w:rsid w:val="00AA5550"/>
    <w:rsid w:val="00AA607D"/>
    <w:rsid w:val="00AB055D"/>
    <w:rsid w:val="00AB09D5"/>
    <w:rsid w:val="00AB0D27"/>
    <w:rsid w:val="00AB1D8A"/>
    <w:rsid w:val="00AB3E94"/>
    <w:rsid w:val="00AB50DC"/>
    <w:rsid w:val="00AB688F"/>
    <w:rsid w:val="00AB696F"/>
    <w:rsid w:val="00AB709E"/>
    <w:rsid w:val="00AB7C55"/>
    <w:rsid w:val="00AB7F5D"/>
    <w:rsid w:val="00AC0A34"/>
    <w:rsid w:val="00AC16FD"/>
    <w:rsid w:val="00AC4F89"/>
    <w:rsid w:val="00AC5665"/>
    <w:rsid w:val="00AC5ADA"/>
    <w:rsid w:val="00AC7A25"/>
    <w:rsid w:val="00AD309C"/>
    <w:rsid w:val="00AD3A7F"/>
    <w:rsid w:val="00AD3D99"/>
    <w:rsid w:val="00AD60BE"/>
    <w:rsid w:val="00AD61DC"/>
    <w:rsid w:val="00AD7E56"/>
    <w:rsid w:val="00AE04EC"/>
    <w:rsid w:val="00AE1F9A"/>
    <w:rsid w:val="00AE28C0"/>
    <w:rsid w:val="00AE47BE"/>
    <w:rsid w:val="00AE546D"/>
    <w:rsid w:val="00AE635E"/>
    <w:rsid w:val="00AF081D"/>
    <w:rsid w:val="00AF0ADB"/>
    <w:rsid w:val="00AF1D18"/>
    <w:rsid w:val="00AF1DC8"/>
    <w:rsid w:val="00AF3A1E"/>
    <w:rsid w:val="00AF4BDA"/>
    <w:rsid w:val="00AF65B9"/>
    <w:rsid w:val="00AF7234"/>
    <w:rsid w:val="00B029D9"/>
    <w:rsid w:val="00B02AA1"/>
    <w:rsid w:val="00B02DA3"/>
    <w:rsid w:val="00B03965"/>
    <w:rsid w:val="00B04B76"/>
    <w:rsid w:val="00B11E93"/>
    <w:rsid w:val="00B1315A"/>
    <w:rsid w:val="00B13A3F"/>
    <w:rsid w:val="00B13B10"/>
    <w:rsid w:val="00B14D45"/>
    <w:rsid w:val="00B17ADF"/>
    <w:rsid w:val="00B17FCF"/>
    <w:rsid w:val="00B202C7"/>
    <w:rsid w:val="00B20F39"/>
    <w:rsid w:val="00B2134A"/>
    <w:rsid w:val="00B223AC"/>
    <w:rsid w:val="00B24460"/>
    <w:rsid w:val="00B25903"/>
    <w:rsid w:val="00B26225"/>
    <w:rsid w:val="00B26750"/>
    <w:rsid w:val="00B27BFD"/>
    <w:rsid w:val="00B30BDD"/>
    <w:rsid w:val="00B31DF2"/>
    <w:rsid w:val="00B327F3"/>
    <w:rsid w:val="00B34B70"/>
    <w:rsid w:val="00B35245"/>
    <w:rsid w:val="00B3553E"/>
    <w:rsid w:val="00B36778"/>
    <w:rsid w:val="00B407B2"/>
    <w:rsid w:val="00B43958"/>
    <w:rsid w:val="00B43E3D"/>
    <w:rsid w:val="00B44013"/>
    <w:rsid w:val="00B452D9"/>
    <w:rsid w:val="00B454C8"/>
    <w:rsid w:val="00B45877"/>
    <w:rsid w:val="00B46CAC"/>
    <w:rsid w:val="00B473BB"/>
    <w:rsid w:val="00B5040E"/>
    <w:rsid w:val="00B5165F"/>
    <w:rsid w:val="00B52EF3"/>
    <w:rsid w:val="00B53240"/>
    <w:rsid w:val="00B539C4"/>
    <w:rsid w:val="00B5457C"/>
    <w:rsid w:val="00B54A06"/>
    <w:rsid w:val="00B54A24"/>
    <w:rsid w:val="00B551AB"/>
    <w:rsid w:val="00B571D4"/>
    <w:rsid w:val="00B579AD"/>
    <w:rsid w:val="00B613AC"/>
    <w:rsid w:val="00B6314F"/>
    <w:rsid w:val="00B65209"/>
    <w:rsid w:val="00B659EB"/>
    <w:rsid w:val="00B668C7"/>
    <w:rsid w:val="00B67038"/>
    <w:rsid w:val="00B7311A"/>
    <w:rsid w:val="00B74EB8"/>
    <w:rsid w:val="00B75421"/>
    <w:rsid w:val="00B7588B"/>
    <w:rsid w:val="00B77A82"/>
    <w:rsid w:val="00B81D0F"/>
    <w:rsid w:val="00B823FE"/>
    <w:rsid w:val="00B85778"/>
    <w:rsid w:val="00B87EDD"/>
    <w:rsid w:val="00B91BB8"/>
    <w:rsid w:val="00B91E5C"/>
    <w:rsid w:val="00B923A6"/>
    <w:rsid w:val="00B94791"/>
    <w:rsid w:val="00B9662C"/>
    <w:rsid w:val="00B977F6"/>
    <w:rsid w:val="00B97981"/>
    <w:rsid w:val="00B97CC5"/>
    <w:rsid w:val="00BA0760"/>
    <w:rsid w:val="00BA1120"/>
    <w:rsid w:val="00BA198D"/>
    <w:rsid w:val="00BA2DEB"/>
    <w:rsid w:val="00BA3DC2"/>
    <w:rsid w:val="00BA3EE6"/>
    <w:rsid w:val="00BA4415"/>
    <w:rsid w:val="00BA616B"/>
    <w:rsid w:val="00BB0045"/>
    <w:rsid w:val="00BB067A"/>
    <w:rsid w:val="00BB5803"/>
    <w:rsid w:val="00BC159B"/>
    <w:rsid w:val="00BC1699"/>
    <w:rsid w:val="00BC1FAA"/>
    <w:rsid w:val="00BC2845"/>
    <w:rsid w:val="00BC2976"/>
    <w:rsid w:val="00BC34FA"/>
    <w:rsid w:val="00BC3C60"/>
    <w:rsid w:val="00BD049D"/>
    <w:rsid w:val="00BD0792"/>
    <w:rsid w:val="00BD1440"/>
    <w:rsid w:val="00BD1FAB"/>
    <w:rsid w:val="00BD23CC"/>
    <w:rsid w:val="00BD316D"/>
    <w:rsid w:val="00BD3C1C"/>
    <w:rsid w:val="00BD52FE"/>
    <w:rsid w:val="00BD584B"/>
    <w:rsid w:val="00BE00E1"/>
    <w:rsid w:val="00BE10BD"/>
    <w:rsid w:val="00BE2B03"/>
    <w:rsid w:val="00BE4A2B"/>
    <w:rsid w:val="00BE5119"/>
    <w:rsid w:val="00BE5241"/>
    <w:rsid w:val="00BE55D9"/>
    <w:rsid w:val="00BE698D"/>
    <w:rsid w:val="00BF06D3"/>
    <w:rsid w:val="00BF0818"/>
    <w:rsid w:val="00BF1CFB"/>
    <w:rsid w:val="00BF21BE"/>
    <w:rsid w:val="00BF23F7"/>
    <w:rsid w:val="00BF256F"/>
    <w:rsid w:val="00BF3541"/>
    <w:rsid w:val="00BF4707"/>
    <w:rsid w:val="00BF6D1B"/>
    <w:rsid w:val="00C01764"/>
    <w:rsid w:val="00C01AC2"/>
    <w:rsid w:val="00C0301F"/>
    <w:rsid w:val="00C049FB"/>
    <w:rsid w:val="00C05299"/>
    <w:rsid w:val="00C0585D"/>
    <w:rsid w:val="00C0640A"/>
    <w:rsid w:val="00C06648"/>
    <w:rsid w:val="00C0768A"/>
    <w:rsid w:val="00C104A6"/>
    <w:rsid w:val="00C110C0"/>
    <w:rsid w:val="00C12D8B"/>
    <w:rsid w:val="00C13631"/>
    <w:rsid w:val="00C1480B"/>
    <w:rsid w:val="00C16412"/>
    <w:rsid w:val="00C16913"/>
    <w:rsid w:val="00C175D1"/>
    <w:rsid w:val="00C20477"/>
    <w:rsid w:val="00C210D1"/>
    <w:rsid w:val="00C214F0"/>
    <w:rsid w:val="00C229AE"/>
    <w:rsid w:val="00C26B22"/>
    <w:rsid w:val="00C2784A"/>
    <w:rsid w:val="00C3065D"/>
    <w:rsid w:val="00C317C1"/>
    <w:rsid w:val="00C322B7"/>
    <w:rsid w:val="00C3275E"/>
    <w:rsid w:val="00C33219"/>
    <w:rsid w:val="00C34467"/>
    <w:rsid w:val="00C347CC"/>
    <w:rsid w:val="00C348A4"/>
    <w:rsid w:val="00C35BC6"/>
    <w:rsid w:val="00C369B9"/>
    <w:rsid w:val="00C36DB9"/>
    <w:rsid w:val="00C4609D"/>
    <w:rsid w:val="00C465A8"/>
    <w:rsid w:val="00C473E8"/>
    <w:rsid w:val="00C47E71"/>
    <w:rsid w:val="00C50881"/>
    <w:rsid w:val="00C50DA3"/>
    <w:rsid w:val="00C51DE6"/>
    <w:rsid w:val="00C5293E"/>
    <w:rsid w:val="00C539D4"/>
    <w:rsid w:val="00C53CC0"/>
    <w:rsid w:val="00C5544D"/>
    <w:rsid w:val="00C60117"/>
    <w:rsid w:val="00C62402"/>
    <w:rsid w:val="00C6354B"/>
    <w:rsid w:val="00C642B6"/>
    <w:rsid w:val="00C66D3C"/>
    <w:rsid w:val="00C70274"/>
    <w:rsid w:val="00C70FCB"/>
    <w:rsid w:val="00C71787"/>
    <w:rsid w:val="00C71867"/>
    <w:rsid w:val="00C737A4"/>
    <w:rsid w:val="00C74389"/>
    <w:rsid w:val="00C76357"/>
    <w:rsid w:val="00C76C34"/>
    <w:rsid w:val="00C76F36"/>
    <w:rsid w:val="00C77963"/>
    <w:rsid w:val="00C801BE"/>
    <w:rsid w:val="00C81C82"/>
    <w:rsid w:val="00C823D0"/>
    <w:rsid w:val="00C82D65"/>
    <w:rsid w:val="00C82EAF"/>
    <w:rsid w:val="00C843B1"/>
    <w:rsid w:val="00C8505F"/>
    <w:rsid w:val="00C85DEF"/>
    <w:rsid w:val="00C877C4"/>
    <w:rsid w:val="00C90925"/>
    <w:rsid w:val="00C90DA7"/>
    <w:rsid w:val="00C91CEC"/>
    <w:rsid w:val="00C93C88"/>
    <w:rsid w:val="00C93CAF"/>
    <w:rsid w:val="00C93CE0"/>
    <w:rsid w:val="00C9440B"/>
    <w:rsid w:val="00C94CED"/>
    <w:rsid w:val="00C96016"/>
    <w:rsid w:val="00C97FE2"/>
    <w:rsid w:val="00CA1393"/>
    <w:rsid w:val="00CA221A"/>
    <w:rsid w:val="00CA2956"/>
    <w:rsid w:val="00CA6ACF"/>
    <w:rsid w:val="00CA7489"/>
    <w:rsid w:val="00CB0188"/>
    <w:rsid w:val="00CB14BB"/>
    <w:rsid w:val="00CB1E54"/>
    <w:rsid w:val="00CB5F64"/>
    <w:rsid w:val="00CB5FC1"/>
    <w:rsid w:val="00CB6C3F"/>
    <w:rsid w:val="00CC1244"/>
    <w:rsid w:val="00CC29C2"/>
    <w:rsid w:val="00CC2CD8"/>
    <w:rsid w:val="00CC415C"/>
    <w:rsid w:val="00CC495E"/>
    <w:rsid w:val="00CC64FB"/>
    <w:rsid w:val="00CD3783"/>
    <w:rsid w:val="00CD37FF"/>
    <w:rsid w:val="00CD397D"/>
    <w:rsid w:val="00CD39ED"/>
    <w:rsid w:val="00CD3BAB"/>
    <w:rsid w:val="00CD4D85"/>
    <w:rsid w:val="00CE0857"/>
    <w:rsid w:val="00CE0EDD"/>
    <w:rsid w:val="00CE1B90"/>
    <w:rsid w:val="00CE30AA"/>
    <w:rsid w:val="00CE3663"/>
    <w:rsid w:val="00CE43AB"/>
    <w:rsid w:val="00CE4C9F"/>
    <w:rsid w:val="00CE5AE3"/>
    <w:rsid w:val="00CE5D64"/>
    <w:rsid w:val="00CE62CC"/>
    <w:rsid w:val="00CF107F"/>
    <w:rsid w:val="00CF1871"/>
    <w:rsid w:val="00CF1EC7"/>
    <w:rsid w:val="00CF2108"/>
    <w:rsid w:val="00CF42E8"/>
    <w:rsid w:val="00CF45FF"/>
    <w:rsid w:val="00CF516B"/>
    <w:rsid w:val="00CF55A9"/>
    <w:rsid w:val="00CF5BB5"/>
    <w:rsid w:val="00CF6672"/>
    <w:rsid w:val="00CF6D8A"/>
    <w:rsid w:val="00CF7682"/>
    <w:rsid w:val="00CF778D"/>
    <w:rsid w:val="00D00DC4"/>
    <w:rsid w:val="00D02DB7"/>
    <w:rsid w:val="00D02FA3"/>
    <w:rsid w:val="00D05E3C"/>
    <w:rsid w:val="00D07DC7"/>
    <w:rsid w:val="00D12392"/>
    <w:rsid w:val="00D125B4"/>
    <w:rsid w:val="00D1396A"/>
    <w:rsid w:val="00D15AAE"/>
    <w:rsid w:val="00D173B5"/>
    <w:rsid w:val="00D176E2"/>
    <w:rsid w:val="00D2120C"/>
    <w:rsid w:val="00D21EDE"/>
    <w:rsid w:val="00D235B0"/>
    <w:rsid w:val="00D240D2"/>
    <w:rsid w:val="00D24B11"/>
    <w:rsid w:val="00D24DED"/>
    <w:rsid w:val="00D25D2C"/>
    <w:rsid w:val="00D25EF4"/>
    <w:rsid w:val="00D266AB"/>
    <w:rsid w:val="00D30A4C"/>
    <w:rsid w:val="00D33155"/>
    <w:rsid w:val="00D336FF"/>
    <w:rsid w:val="00D34A67"/>
    <w:rsid w:val="00D35F29"/>
    <w:rsid w:val="00D4017B"/>
    <w:rsid w:val="00D4019A"/>
    <w:rsid w:val="00D40531"/>
    <w:rsid w:val="00D40937"/>
    <w:rsid w:val="00D40C4C"/>
    <w:rsid w:val="00D41880"/>
    <w:rsid w:val="00D42C29"/>
    <w:rsid w:val="00D43846"/>
    <w:rsid w:val="00D46B79"/>
    <w:rsid w:val="00D47EFF"/>
    <w:rsid w:val="00D5121B"/>
    <w:rsid w:val="00D543C2"/>
    <w:rsid w:val="00D562BB"/>
    <w:rsid w:val="00D5632E"/>
    <w:rsid w:val="00D62E36"/>
    <w:rsid w:val="00D63072"/>
    <w:rsid w:val="00D66BFC"/>
    <w:rsid w:val="00D67CC9"/>
    <w:rsid w:val="00D7086E"/>
    <w:rsid w:val="00D718E3"/>
    <w:rsid w:val="00D72271"/>
    <w:rsid w:val="00D72AF2"/>
    <w:rsid w:val="00D7348A"/>
    <w:rsid w:val="00D73F73"/>
    <w:rsid w:val="00D7425F"/>
    <w:rsid w:val="00D775D8"/>
    <w:rsid w:val="00D85D12"/>
    <w:rsid w:val="00D87020"/>
    <w:rsid w:val="00D91571"/>
    <w:rsid w:val="00D91EA1"/>
    <w:rsid w:val="00D92621"/>
    <w:rsid w:val="00D93A4C"/>
    <w:rsid w:val="00D94A05"/>
    <w:rsid w:val="00D94E58"/>
    <w:rsid w:val="00D96E7D"/>
    <w:rsid w:val="00DA0010"/>
    <w:rsid w:val="00DA2AC6"/>
    <w:rsid w:val="00DA4E40"/>
    <w:rsid w:val="00DA5190"/>
    <w:rsid w:val="00DA58A2"/>
    <w:rsid w:val="00DA703A"/>
    <w:rsid w:val="00DA7207"/>
    <w:rsid w:val="00DA7361"/>
    <w:rsid w:val="00DA7D08"/>
    <w:rsid w:val="00DB0737"/>
    <w:rsid w:val="00DB0BB9"/>
    <w:rsid w:val="00DB2E10"/>
    <w:rsid w:val="00DB416F"/>
    <w:rsid w:val="00DC00A4"/>
    <w:rsid w:val="00DC0E7D"/>
    <w:rsid w:val="00DC1000"/>
    <w:rsid w:val="00DC2434"/>
    <w:rsid w:val="00DC2687"/>
    <w:rsid w:val="00DC3257"/>
    <w:rsid w:val="00DC35B7"/>
    <w:rsid w:val="00DC3778"/>
    <w:rsid w:val="00DC3E13"/>
    <w:rsid w:val="00DC49F6"/>
    <w:rsid w:val="00DC521C"/>
    <w:rsid w:val="00DD0804"/>
    <w:rsid w:val="00DD6359"/>
    <w:rsid w:val="00DE0574"/>
    <w:rsid w:val="00DE10DB"/>
    <w:rsid w:val="00DE5FF6"/>
    <w:rsid w:val="00DE67E7"/>
    <w:rsid w:val="00DF24C4"/>
    <w:rsid w:val="00DF3E64"/>
    <w:rsid w:val="00DF5DFD"/>
    <w:rsid w:val="00DF72DC"/>
    <w:rsid w:val="00DF799E"/>
    <w:rsid w:val="00E016ED"/>
    <w:rsid w:val="00E02DF1"/>
    <w:rsid w:val="00E02FE7"/>
    <w:rsid w:val="00E03917"/>
    <w:rsid w:val="00E03FB6"/>
    <w:rsid w:val="00E07F17"/>
    <w:rsid w:val="00E100B8"/>
    <w:rsid w:val="00E1068A"/>
    <w:rsid w:val="00E10795"/>
    <w:rsid w:val="00E11EF4"/>
    <w:rsid w:val="00E12DF2"/>
    <w:rsid w:val="00E1371D"/>
    <w:rsid w:val="00E13C55"/>
    <w:rsid w:val="00E16818"/>
    <w:rsid w:val="00E16CD8"/>
    <w:rsid w:val="00E22B77"/>
    <w:rsid w:val="00E2383C"/>
    <w:rsid w:val="00E244E9"/>
    <w:rsid w:val="00E24F88"/>
    <w:rsid w:val="00E2524C"/>
    <w:rsid w:val="00E25814"/>
    <w:rsid w:val="00E25893"/>
    <w:rsid w:val="00E25978"/>
    <w:rsid w:val="00E26170"/>
    <w:rsid w:val="00E27956"/>
    <w:rsid w:val="00E3025F"/>
    <w:rsid w:val="00E30F28"/>
    <w:rsid w:val="00E32DE5"/>
    <w:rsid w:val="00E335D6"/>
    <w:rsid w:val="00E346B1"/>
    <w:rsid w:val="00E35027"/>
    <w:rsid w:val="00E35B07"/>
    <w:rsid w:val="00E3701D"/>
    <w:rsid w:val="00E4065E"/>
    <w:rsid w:val="00E40F52"/>
    <w:rsid w:val="00E43618"/>
    <w:rsid w:val="00E45A4F"/>
    <w:rsid w:val="00E45AC1"/>
    <w:rsid w:val="00E45BAB"/>
    <w:rsid w:val="00E46F7C"/>
    <w:rsid w:val="00E51847"/>
    <w:rsid w:val="00E53291"/>
    <w:rsid w:val="00E5368C"/>
    <w:rsid w:val="00E54E4F"/>
    <w:rsid w:val="00E56754"/>
    <w:rsid w:val="00E576D4"/>
    <w:rsid w:val="00E630A6"/>
    <w:rsid w:val="00E63B13"/>
    <w:rsid w:val="00E63D20"/>
    <w:rsid w:val="00E642F8"/>
    <w:rsid w:val="00E66964"/>
    <w:rsid w:val="00E67D37"/>
    <w:rsid w:val="00E70953"/>
    <w:rsid w:val="00E70FE4"/>
    <w:rsid w:val="00E724F2"/>
    <w:rsid w:val="00E74319"/>
    <w:rsid w:val="00E74A72"/>
    <w:rsid w:val="00E758FA"/>
    <w:rsid w:val="00E77387"/>
    <w:rsid w:val="00E8011F"/>
    <w:rsid w:val="00E804F0"/>
    <w:rsid w:val="00E83FC6"/>
    <w:rsid w:val="00E8559D"/>
    <w:rsid w:val="00E857B0"/>
    <w:rsid w:val="00E8733C"/>
    <w:rsid w:val="00E879FC"/>
    <w:rsid w:val="00E90DF0"/>
    <w:rsid w:val="00E9136C"/>
    <w:rsid w:val="00E91D47"/>
    <w:rsid w:val="00E94B1C"/>
    <w:rsid w:val="00E96845"/>
    <w:rsid w:val="00E96B16"/>
    <w:rsid w:val="00E96F22"/>
    <w:rsid w:val="00E977FE"/>
    <w:rsid w:val="00EA0E65"/>
    <w:rsid w:val="00EA1125"/>
    <w:rsid w:val="00EA270F"/>
    <w:rsid w:val="00EA2DA9"/>
    <w:rsid w:val="00EA323D"/>
    <w:rsid w:val="00EA4648"/>
    <w:rsid w:val="00EA7699"/>
    <w:rsid w:val="00EB1F19"/>
    <w:rsid w:val="00EB232A"/>
    <w:rsid w:val="00EB4F93"/>
    <w:rsid w:val="00EB681B"/>
    <w:rsid w:val="00EB7D0F"/>
    <w:rsid w:val="00EC3B97"/>
    <w:rsid w:val="00EC5BDF"/>
    <w:rsid w:val="00EC6062"/>
    <w:rsid w:val="00ED04AC"/>
    <w:rsid w:val="00ED0BEA"/>
    <w:rsid w:val="00ED2779"/>
    <w:rsid w:val="00ED292D"/>
    <w:rsid w:val="00ED2E7F"/>
    <w:rsid w:val="00ED4253"/>
    <w:rsid w:val="00ED62C6"/>
    <w:rsid w:val="00ED7213"/>
    <w:rsid w:val="00EE2174"/>
    <w:rsid w:val="00EE4354"/>
    <w:rsid w:val="00EE5FD5"/>
    <w:rsid w:val="00EF0B2A"/>
    <w:rsid w:val="00EF109B"/>
    <w:rsid w:val="00EF21C4"/>
    <w:rsid w:val="00EF2C39"/>
    <w:rsid w:val="00EF4ABA"/>
    <w:rsid w:val="00EF6688"/>
    <w:rsid w:val="00EF6EB4"/>
    <w:rsid w:val="00EF7908"/>
    <w:rsid w:val="00EF7F4F"/>
    <w:rsid w:val="00F00B76"/>
    <w:rsid w:val="00F00C0D"/>
    <w:rsid w:val="00F04D6F"/>
    <w:rsid w:val="00F058AD"/>
    <w:rsid w:val="00F05956"/>
    <w:rsid w:val="00F05A1E"/>
    <w:rsid w:val="00F071B1"/>
    <w:rsid w:val="00F116A6"/>
    <w:rsid w:val="00F11779"/>
    <w:rsid w:val="00F12C9A"/>
    <w:rsid w:val="00F132E1"/>
    <w:rsid w:val="00F1330B"/>
    <w:rsid w:val="00F13B1C"/>
    <w:rsid w:val="00F152BF"/>
    <w:rsid w:val="00F154AE"/>
    <w:rsid w:val="00F16D73"/>
    <w:rsid w:val="00F1779D"/>
    <w:rsid w:val="00F217E9"/>
    <w:rsid w:val="00F23A18"/>
    <w:rsid w:val="00F24100"/>
    <w:rsid w:val="00F250AE"/>
    <w:rsid w:val="00F251CA"/>
    <w:rsid w:val="00F26CD5"/>
    <w:rsid w:val="00F27BC4"/>
    <w:rsid w:val="00F3036F"/>
    <w:rsid w:val="00F33F62"/>
    <w:rsid w:val="00F34DFF"/>
    <w:rsid w:val="00F36E0D"/>
    <w:rsid w:val="00F411B0"/>
    <w:rsid w:val="00F42413"/>
    <w:rsid w:val="00F426DC"/>
    <w:rsid w:val="00F4628D"/>
    <w:rsid w:val="00F46D29"/>
    <w:rsid w:val="00F5173D"/>
    <w:rsid w:val="00F518B4"/>
    <w:rsid w:val="00F539D9"/>
    <w:rsid w:val="00F5499C"/>
    <w:rsid w:val="00F572DD"/>
    <w:rsid w:val="00F57CEF"/>
    <w:rsid w:val="00F607A6"/>
    <w:rsid w:val="00F60E12"/>
    <w:rsid w:val="00F61582"/>
    <w:rsid w:val="00F6480C"/>
    <w:rsid w:val="00F64A2E"/>
    <w:rsid w:val="00F673BB"/>
    <w:rsid w:val="00F71525"/>
    <w:rsid w:val="00F71713"/>
    <w:rsid w:val="00F7175D"/>
    <w:rsid w:val="00F71DA5"/>
    <w:rsid w:val="00F72F93"/>
    <w:rsid w:val="00F73CB7"/>
    <w:rsid w:val="00F742D6"/>
    <w:rsid w:val="00F74518"/>
    <w:rsid w:val="00F745B4"/>
    <w:rsid w:val="00F76482"/>
    <w:rsid w:val="00F766C8"/>
    <w:rsid w:val="00F7696B"/>
    <w:rsid w:val="00F802E1"/>
    <w:rsid w:val="00F80876"/>
    <w:rsid w:val="00F813EB"/>
    <w:rsid w:val="00F8237E"/>
    <w:rsid w:val="00F82883"/>
    <w:rsid w:val="00F86048"/>
    <w:rsid w:val="00F872E6"/>
    <w:rsid w:val="00F90693"/>
    <w:rsid w:val="00F91CD5"/>
    <w:rsid w:val="00F9285E"/>
    <w:rsid w:val="00F93106"/>
    <w:rsid w:val="00F9396D"/>
    <w:rsid w:val="00FA1BFD"/>
    <w:rsid w:val="00FA42EB"/>
    <w:rsid w:val="00FA5E97"/>
    <w:rsid w:val="00FB0A01"/>
    <w:rsid w:val="00FB0C75"/>
    <w:rsid w:val="00FB0ECF"/>
    <w:rsid w:val="00FB2B98"/>
    <w:rsid w:val="00FB3C7D"/>
    <w:rsid w:val="00FB5E83"/>
    <w:rsid w:val="00FB613D"/>
    <w:rsid w:val="00FB6158"/>
    <w:rsid w:val="00FB640F"/>
    <w:rsid w:val="00FB749C"/>
    <w:rsid w:val="00FB7D69"/>
    <w:rsid w:val="00FC10CC"/>
    <w:rsid w:val="00FC22DA"/>
    <w:rsid w:val="00FC27E6"/>
    <w:rsid w:val="00FC3269"/>
    <w:rsid w:val="00FC39D0"/>
    <w:rsid w:val="00FC4880"/>
    <w:rsid w:val="00FC74C3"/>
    <w:rsid w:val="00FD0A3A"/>
    <w:rsid w:val="00FD131E"/>
    <w:rsid w:val="00FD1EDB"/>
    <w:rsid w:val="00FD3159"/>
    <w:rsid w:val="00FE0634"/>
    <w:rsid w:val="00FE2671"/>
    <w:rsid w:val="00FE4809"/>
    <w:rsid w:val="00FE57B6"/>
    <w:rsid w:val="00FE6594"/>
    <w:rsid w:val="00FE7350"/>
    <w:rsid w:val="00FF050D"/>
    <w:rsid w:val="00FF1F39"/>
    <w:rsid w:val="00FF2B1B"/>
    <w:rsid w:val="00FF3A10"/>
    <w:rsid w:val="00FF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6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F86C8423D8AAEDE79FCCF9CF7B71A6F26EA7AE1638EDA4EA8EE38E27573F0C9B8D83ABB86D837F5A777169E0E76FE8F4E4552C1BB9A6C07B4BAQFR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1543</Words>
  <Characters>10392</Characters>
  <Application>Microsoft Office Word</Application>
  <DocSecurity>0</DocSecurity>
  <Lines>86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11912</CharactersWithSpaces>
  <SharedDoc>false</SharedDoc>
  <HLinks>
    <vt:vector size="6" baseType="variant">
      <vt:variant>
        <vt:i4>2883689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consultantplus://offline/ref=0F86C8423D8AAEDE79FCCF9CF7B71A6F26EA7AE1638EDA4EA8EE38E27573F0C9B8D83ABB86D837F5A777169E0E76FE8F4E4552C1BB9A6C07B4BAQFR9L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АСФР</dc:creator>
  <cp:lastModifiedBy>Леончик Александр Владимирович</cp:lastModifiedBy>
  <cp:revision>6</cp:revision>
  <cp:lastPrinted>2020-04-28T12:07:00Z</cp:lastPrinted>
  <dcterms:created xsi:type="dcterms:W3CDTF">2020-04-28T11:42:00Z</dcterms:created>
  <dcterms:modified xsi:type="dcterms:W3CDTF">2020-04-30T04:33:00Z</dcterms:modified>
</cp:coreProperties>
</file>