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27C64" w:rsidRPr="00627C64" w:rsidRDefault="00627C64" w:rsidP="00627C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73BD9" w:rsidRPr="00973BD9" w:rsidRDefault="00973BD9" w:rsidP="00973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73BD9">
        <w:rPr>
          <w:rFonts w:ascii="Times New Roman" w:hAnsi="Times New Roman"/>
          <w:b/>
          <w:sz w:val="32"/>
          <w:szCs w:val="32"/>
        </w:rPr>
        <w:t>О РЕГУЛИРОВАНИИ ОТДЕЛЬНЫХ ПРАВООТНОШЕНИЙ,</w:t>
      </w:r>
    </w:p>
    <w:p w:rsidR="00973BD9" w:rsidRPr="00973BD9" w:rsidRDefault="00973BD9" w:rsidP="00973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973BD9">
        <w:rPr>
          <w:rFonts w:ascii="Times New Roman" w:hAnsi="Times New Roman"/>
          <w:b/>
          <w:sz w:val="32"/>
          <w:szCs w:val="32"/>
        </w:rPr>
        <w:t>СВЯЗАННЫХ</w:t>
      </w:r>
      <w:proofErr w:type="gramEnd"/>
      <w:r w:rsidRPr="00973BD9">
        <w:rPr>
          <w:rFonts w:ascii="Times New Roman" w:hAnsi="Times New Roman"/>
          <w:b/>
          <w:sz w:val="32"/>
          <w:szCs w:val="32"/>
        </w:rPr>
        <w:t xml:space="preserve"> С ОХРАНОЙ ОКРУЖАЮЩЕЙ СРЕДЫ</w:t>
      </w:r>
    </w:p>
    <w:p w:rsidR="00973BD9" w:rsidRPr="00973BD9" w:rsidRDefault="00973BD9" w:rsidP="00973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73BD9">
        <w:rPr>
          <w:rFonts w:ascii="Times New Roman" w:hAnsi="Times New Roman"/>
          <w:b/>
          <w:sz w:val="32"/>
          <w:szCs w:val="32"/>
        </w:rPr>
        <w:t>И ОБЕСПЕЧЕНИЕМ ЭКОЛОГИЧЕСКОЙ БЕЗОПАСНОСТИ</w:t>
      </w:r>
    </w:p>
    <w:p w:rsidR="00A43CE7" w:rsidRPr="00C052AE" w:rsidRDefault="00973BD9" w:rsidP="00973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3BD9">
        <w:rPr>
          <w:rFonts w:ascii="Times New Roman" w:hAnsi="Times New Roman"/>
          <w:b/>
          <w:sz w:val="32"/>
          <w:szCs w:val="32"/>
        </w:rPr>
        <w:t>НА ТЕРРИТОРИИ ЧУВАШСКОЙ РЕСПУБЛИКИ</w:t>
      </w:r>
    </w:p>
    <w:p w:rsidR="00127BC0" w:rsidRPr="00C052AE" w:rsidRDefault="00127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proofErr w:type="gramStart"/>
      <w:r w:rsidRPr="00C052AE">
        <w:rPr>
          <w:rFonts w:ascii="Times New Roman" w:hAnsi="Times New Roman"/>
          <w:i/>
          <w:sz w:val="26"/>
          <w:szCs w:val="26"/>
        </w:rPr>
        <w:t>Принят</w:t>
      </w:r>
      <w:proofErr w:type="gramEnd"/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5649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5649D4">
        <w:rPr>
          <w:rFonts w:ascii="Times New Roman" w:hAnsi="Times New Roman"/>
          <w:i/>
          <w:sz w:val="26"/>
          <w:szCs w:val="26"/>
        </w:rPr>
        <w:t>25 февраля 2016 года</w:t>
      </w:r>
    </w:p>
    <w:p w:rsidR="00383CD4" w:rsidRPr="00C052AE" w:rsidRDefault="00383CD4" w:rsidP="00383CD4">
      <w:pPr>
        <w:pStyle w:val="ConsPlusNormal"/>
        <w:jc w:val="center"/>
        <w:rPr>
          <w:sz w:val="24"/>
          <w:szCs w:val="24"/>
        </w:rPr>
      </w:pPr>
    </w:p>
    <w:p w:rsidR="00CF6298" w:rsidRPr="00C052AE" w:rsidRDefault="00CF6298" w:rsidP="0042140C">
      <w:pPr>
        <w:pStyle w:val="ConsPlusNormal"/>
        <w:jc w:val="center"/>
        <w:rPr>
          <w:sz w:val="24"/>
          <w:szCs w:val="24"/>
        </w:rPr>
      </w:pPr>
    </w:p>
    <w:p w:rsidR="005649D4" w:rsidRPr="005649D4" w:rsidRDefault="00643A7C" w:rsidP="005649D4">
      <w:pPr>
        <w:pStyle w:val="ConsPlusNormal"/>
        <w:jc w:val="center"/>
        <w:rPr>
          <w:szCs w:val="28"/>
        </w:rPr>
      </w:pPr>
      <w:proofErr w:type="gramStart"/>
      <w:r w:rsidRPr="00C052AE">
        <w:rPr>
          <w:szCs w:val="28"/>
        </w:rPr>
        <w:t>(</w:t>
      </w:r>
      <w:r w:rsidR="005649D4" w:rsidRPr="005649D4">
        <w:rPr>
          <w:szCs w:val="28"/>
        </w:rPr>
        <w:t xml:space="preserve">в ред. Законов ЧР от 22.02.2017 </w:t>
      </w:r>
      <w:r w:rsidR="005649D4">
        <w:rPr>
          <w:szCs w:val="28"/>
        </w:rPr>
        <w:t>№</w:t>
      </w:r>
      <w:r w:rsidR="005649D4" w:rsidRPr="005649D4">
        <w:rPr>
          <w:szCs w:val="28"/>
        </w:rPr>
        <w:t xml:space="preserve"> 10, от 30.03.2018 </w:t>
      </w:r>
      <w:r w:rsidR="005649D4">
        <w:rPr>
          <w:szCs w:val="28"/>
        </w:rPr>
        <w:t>№</w:t>
      </w:r>
      <w:r w:rsidR="005649D4" w:rsidRPr="005649D4">
        <w:rPr>
          <w:szCs w:val="28"/>
        </w:rPr>
        <w:t xml:space="preserve"> 17,</w:t>
      </w:r>
      <w:proofErr w:type="gramEnd"/>
    </w:p>
    <w:p w:rsidR="005649D4" w:rsidRPr="005649D4" w:rsidRDefault="005649D4" w:rsidP="005649D4">
      <w:pPr>
        <w:pStyle w:val="ConsPlusNormal"/>
        <w:jc w:val="center"/>
        <w:rPr>
          <w:szCs w:val="28"/>
        </w:rPr>
      </w:pPr>
      <w:r w:rsidRPr="005649D4">
        <w:rPr>
          <w:szCs w:val="28"/>
        </w:rPr>
        <w:t xml:space="preserve">от 07.05.2019 </w:t>
      </w:r>
      <w:r>
        <w:rPr>
          <w:szCs w:val="28"/>
        </w:rPr>
        <w:t>№</w:t>
      </w:r>
      <w:r w:rsidRPr="005649D4">
        <w:rPr>
          <w:szCs w:val="28"/>
        </w:rPr>
        <w:t xml:space="preserve"> 31, от 09.07.2019 </w:t>
      </w:r>
      <w:r>
        <w:rPr>
          <w:szCs w:val="28"/>
        </w:rPr>
        <w:t>№</w:t>
      </w:r>
      <w:r w:rsidRPr="005649D4">
        <w:rPr>
          <w:szCs w:val="28"/>
        </w:rPr>
        <w:t xml:space="preserve"> 52, от 16.10.2019 </w:t>
      </w:r>
      <w:r>
        <w:rPr>
          <w:szCs w:val="28"/>
        </w:rPr>
        <w:t>№</w:t>
      </w:r>
      <w:r w:rsidRPr="005649D4">
        <w:rPr>
          <w:szCs w:val="28"/>
        </w:rPr>
        <w:t xml:space="preserve"> 72,</w:t>
      </w:r>
    </w:p>
    <w:p w:rsidR="00643A7C" w:rsidRPr="00C052AE" w:rsidRDefault="005649D4" w:rsidP="005649D4">
      <w:pPr>
        <w:pStyle w:val="ConsPlusNormal"/>
        <w:jc w:val="center"/>
        <w:rPr>
          <w:szCs w:val="28"/>
        </w:rPr>
      </w:pPr>
      <w:r w:rsidRPr="005649D4">
        <w:rPr>
          <w:szCs w:val="28"/>
        </w:rPr>
        <w:t xml:space="preserve">от 04.03.2020 </w:t>
      </w:r>
      <w:r>
        <w:rPr>
          <w:szCs w:val="28"/>
        </w:rPr>
        <w:t>№</w:t>
      </w:r>
      <w:r w:rsidRPr="005649D4">
        <w:rPr>
          <w:szCs w:val="28"/>
        </w:rPr>
        <w:t xml:space="preserve"> 12</w:t>
      </w:r>
      <w:r w:rsidR="00643A7C" w:rsidRPr="00C052AE">
        <w:rPr>
          <w:szCs w:val="28"/>
        </w:rPr>
        <w:t>)</w:t>
      </w:r>
    </w:p>
    <w:p w:rsidR="00643A7C" w:rsidRDefault="00643A7C" w:rsidP="005649D4">
      <w:pPr>
        <w:pStyle w:val="ConsPlusNormal"/>
        <w:jc w:val="center"/>
        <w:rPr>
          <w:szCs w:val="28"/>
        </w:rPr>
      </w:pPr>
    </w:p>
    <w:p w:rsidR="005649D4" w:rsidRDefault="005649D4" w:rsidP="005649D4">
      <w:pPr>
        <w:spacing w:after="0" w:line="240" w:lineRule="auto"/>
        <w:ind w:left="1974" w:hanging="1428"/>
        <w:jc w:val="both"/>
        <w:outlineLvl w:val="0"/>
      </w:pPr>
      <w:r>
        <w:rPr>
          <w:rFonts w:ascii="Times New Roman" w:hAnsi="Times New Roman"/>
          <w:b/>
          <w:sz w:val="28"/>
        </w:rPr>
        <w:t xml:space="preserve">Статья 8. </w:t>
      </w:r>
      <w:r w:rsidRPr="005649D4">
        <w:rPr>
          <w:rFonts w:ascii="Times New Roman" w:hAnsi="Times New Roman"/>
          <w:b/>
          <w:spacing w:val="-2"/>
          <w:sz w:val="28"/>
        </w:rPr>
        <w:t xml:space="preserve">Полномочия органа исполнительной власти Чувашской Республики, осуществляющего </w:t>
      </w:r>
      <w:proofErr w:type="gramStart"/>
      <w:r w:rsidRPr="005649D4">
        <w:rPr>
          <w:rFonts w:ascii="Times New Roman" w:hAnsi="Times New Roman"/>
          <w:b/>
          <w:spacing w:val="-2"/>
          <w:sz w:val="28"/>
        </w:rPr>
        <w:t>государственное</w:t>
      </w:r>
      <w:proofErr w:type="gramEnd"/>
      <w:r w:rsidRPr="005649D4">
        <w:rPr>
          <w:rFonts w:ascii="Times New Roman" w:hAnsi="Times New Roman"/>
          <w:b/>
          <w:spacing w:val="-2"/>
          <w:sz w:val="28"/>
        </w:rPr>
        <w:t xml:space="preserve"> управл</w:t>
      </w:r>
      <w:r w:rsidRPr="005649D4">
        <w:rPr>
          <w:rFonts w:ascii="Times New Roman" w:hAnsi="Times New Roman"/>
          <w:b/>
          <w:spacing w:val="-2"/>
          <w:sz w:val="28"/>
        </w:rPr>
        <w:t>е</w:t>
      </w:r>
      <w:r w:rsidRPr="005649D4">
        <w:rPr>
          <w:rFonts w:ascii="Times New Roman" w:hAnsi="Times New Roman"/>
          <w:b/>
          <w:spacing w:val="-2"/>
          <w:sz w:val="28"/>
        </w:rPr>
        <w:t xml:space="preserve">ние в области охраны окружающей среды и обеспечения экологической безопасности на территории Чувашской Республики, в сфере отношений, связанных с охраной окружающей среды и обеспечением экологической </w:t>
      </w:r>
      <w:r>
        <w:rPr>
          <w:rFonts w:ascii="Times New Roman" w:hAnsi="Times New Roman"/>
          <w:b/>
          <w:spacing w:val="-2"/>
          <w:sz w:val="28"/>
        </w:rPr>
        <w:t xml:space="preserve">        </w:t>
      </w:r>
      <w:r w:rsidRPr="005649D4">
        <w:rPr>
          <w:rFonts w:ascii="Times New Roman" w:hAnsi="Times New Roman"/>
          <w:b/>
          <w:spacing w:val="-2"/>
          <w:sz w:val="28"/>
        </w:rPr>
        <w:t>безопасности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К полномочиям органа исполнительной власти Чувашской Республики, осуществляющего </w:t>
      </w:r>
      <w:proofErr w:type="gramStart"/>
      <w:r>
        <w:rPr>
          <w:rFonts w:ascii="Times New Roman" w:hAnsi="Times New Roman"/>
          <w:sz w:val="28"/>
        </w:rPr>
        <w:t>государственное</w:t>
      </w:r>
      <w:proofErr w:type="gramEnd"/>
      <w:r>
        <w:rPr>
          <w:rFonts w:ascii="Times New Roman" w:hAnsi="Times New Roman"/>
          <w:sz w:val="28"/>
        </w:rPr>
        <w:t xml:space="preserve"> управление в области охраны окружа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щей среды и обеспечения экологической безопасности на территории Чува</w:t>
      </w:r>
      <w:r>
        <w:rPr>
          <w:rFonts w:ascii="Times New Roman" w:hAnsi="Times New Roman"/>
          <w:sz w:val="28"/>
        </w:rPr>
        <w:t>ш</w:t>
      </w:r>
      <w:r>
        <w:rPr>
          <w:rFonts w:ascii="Times New Roman" w:hAnsi="Times New Roman"/>
          <w:sz w:val="28"/>
        </w:rPr>
        <w:t>ской Республики (далее - уполномоченный орган), в сфере отношений,        связанных с охраной окружающей среды и обеспечением экологической  безопасности, относятся:</w:t>
      </w:r>
    </w:p>
    <w:p w:rsidR="005649D4" w:rsidRDefault="005649D4" w:rsidP="005649D4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разработка и реализация государственных программ Чувашской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лики (подпрограмм государственных программ Чувашской Республики) в области охраны окружающей среды, охраны атмосферного воздуха, в том числе в целях уменьшения выбросов загрязняющих веществ в атмосферный воздух, сокращения использования нефтепродуктов и других видов топлива, сжигание которых приводит к загрязнению атмосферного воздуха, и стим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лирования производства и применения экологически безопасных видов       топлива и других энергоносителей, обращения с</w:t>
      </w:r>
      <w:proofErr w:type="gramEnd"/>
      <w:r>
        <w:rPr>
          <w:rFonts w:ascii="Times New Roman" w:hAnsi="Times New Roman"/>
          <w:sz w:val="28"/>
        </w:rPr>
        <w:t xml:space="preserve"> отходами, в том числе          с твердыми коммунальными отходами;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участие в разработке и выполнении федеральных программ в области обращения с отходами;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принятие в пределах своей компетенции в соответствии с законодател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ством Российской Федерации правовых актов в области охраны окружающей среды, охраны атмосферного воздуха, экологической экспертизы объектов регионального уровня с учетом специфики экологических, социальных           и экономических условий Чувашской Республики, обращения с отходами,        а также осуществление </w:t>
      </w:r>
      <w:proofErr w:type="gramStart"/>
      <w:r>
        <w:rPr>
          <w:rFonts w:ascii="Times New Roman" w:hAnsi="Times New Roman"/>
          <w:sz w:val="28"/>
        </w:rPr>
        <w:t>контроля за</w:t>
      </w:r>
      <w:proofErr w:type="gramEnd"/>
      <w:r>
        <w:rPr>
          <w:rFonts w:ascii="Times New Roman" w:hAnsi="Times New Roman"/>
          <w:sz w:val="28"/>
        </w:rPr>
        <w:t xml:space="preserve"> их исполнением;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участие в пределах своей компетенции в порядке, установленном норм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тивными правовыми актами Российской Федерации, в осуществлении 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дарственного экологического мониторинга (государственного мониторинга окружающей среды) с правом формирования и обеспечения функциониров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ния территориальных систем наблюдения за состоянием окружающей среды на территории Чувашской Республики, являющихся частью единой системы государственного экологического мониторинга (государственного монит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ринга окружающей среды);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участие в организации и проведении государственного мониторинга     атмосферного воздуха;</w:t>
      </w:r>
    </w:p>
    <w:p w:rsidR="005649D4" w:rsidRPr="005649D4" w:rsidRDefault="005649D4" w:rsidP="005649D4">
      <w:pPr>
        <w:spacing w:after="0" w:line="240" w:lineRule="auto"/>
        <w:ind w:firstLine="540"/>
        <w:jc w:val="both"/>
        <w:rPr>
          <w:spacing w:val="-2"/>
        </w:rPr>
      </w:pPr>
      <w:r w:rsidRPr="005649D4">
        <w:rPr>
          <w:rFonts w:ascii="Times New Roman" w:hAnsi="Times New Roman"/>
          <w:spacing w:val="-2"/>
          <w:sz w:val="28"/>
        </w:rPr>
        <w:t>организация и осуществление регионального государственного эколог</w:t>
      </w:r>
      <w:r w:rsidRPr="005649D4">
        <w:rPr>
          <w:rFonts w:ascii="Times New Roman" w:hAnsi="Times New Roman"/>
          <w:spacing w:val="-2"/>
          <w:sz w:val="28"/>
        </w:rPr>
        <w:t>и</w:t>
      </w:r>
      <w:r w:rsidRPr="005649D4">
        <w:rPr>
          <w:rFonts w:ascii="Times New Roman" w:hAnsi="Times New Roman"/>
          <w:spacing w:val="-2"/>
          <w:sz w:val="28"/>
        </w:rPr>
        <w:t>ческого надзора при осуществлении хозяйственной и (или) иной деятельн</w:t>
      </w:r>
      <w:r w:rsidRPr="005649D4">
        <w:rPr>
          <w:rFonts w:ascii="Times New Roman" w:hAnsi="Times New Roman"/>
          <w:spacing w:val="-2"/>
          <w:sz w:val="28"/>
        </w:rPr>
        <w:t>о</w:t>
      </w:r>
      <w:r w:rsidRPr="005649D4">
        <w:rPr>
          <w:rFonts w:ascii="Times New Roman" w:hAnsi="Times New Roman"/>
          <w:spacing w:val="-2"/>
          <w:sz w:val="28"/>
        </w:rPr>
        <w:t>сти с использованием объектов, подлежащих государственному экологич</w:t>
      </w:r>
      <w:r w:rsidRPr="005649D4">
        <w:rPr>
          <w:rFonts w:ascii="Times New Roman" w:hAnsi="Times New Roman"/>
          <w:spacing w:val="-2"/>
          <w:sz w:val="28"/>
        </w:rPr>
        <w:t>е</w:t>
      </w:r>
      <w:r w:rsidRPr="005649D4">
        <w:rPr>
          <w:rFonts w:ascii="Times New Roman" w:hAnsi="Times New Roman"/>
          <w:spacing w:val="-2"/>
          <w:sz w:val="28"/>
        </w:rPr>
        <w:t>скому надзору, за исключением объектов, оказывающих негативное возде</w:t>
      </w:r>
      <w:r w:rsidRPr="005649D4">
        <w:rPr>
          <w:rFonts w:ascii="Times New Roman" w:hAnsi="Times New Roman"/>
          <w:spacing w:val="-2"/>
          <w:sz w:val="28"/>
        </w:rPr>
        <w:t>й</w:t>
      </w:r>
      <w:r w:rsidRPr="005649D4">
        <w:rPr>
          <w:rFonts w:ascii="Times New Roman" w:hAnsi="Times New Roman"/>
          <w:spacing w:val="-2"/>
          <w:sz w:val="28"/>
        </w:rPr>
        <w:t>ствие на окружающую среду и включенных в перечень, утверждаемый уполномоче</w:t>
      </w:r>
      <w:r w:rsidRPr="005649D4">
        <w:rPr>
          <w:rFonts w:ascii="Times New Roman" w:hAnsi="Times New Roman"/>
          <w:spacing w:val="-2"/>
          <w:sz w:val="28"/>
        </w:rPr>
        <w:t>н</w:t>
      </w:r>
      <w:r w:rsidRPr="005649D4">
        <w:rPr>
          <w:rFonts w:ascii="Times New Roman" w:hAnsi="Times New Roman"/>
          <w:spacing w:val="-2"/>
          <w:sz w:val="28"/>
        </w:rPr>
        <w:t>ным Правительством Российской Федерации федеральным органом исполн</w:t>
      </w:r>
      <w:r w:rsidRPr="005649D4">
        <w:rPr>
          <w:rFonts w:ascii="Times New Roman" w:hAnsi="Times New Roman"/>
          <w:spacing w:val="-2"/>
          <w:sz w:val="28"/>
        </w:rPr>
        <w:t>и</w:t>
      </w:r>
      <w:r w:rsidRPr="005649D4">
        <w:rPr>
          <w:rFonts w:ascii="Times New Roman" w:hAnsi="Times New Roman"/>
          <w:spacing w:val="-2"/>
          <w:sz w:val="28"/>
        </w:rPr>
        <w:t>тельной власти;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обращение в суд с требованием об ограничении, о приостановлении        и (или) запрещении в установленном порядке хозяйственной и иной деятел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ности, осуществляемой с нарушением законодательства в области охраны окружающей среды;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предъявление исков о возмещении вреда окружающей среде, причине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ного в результате нарушения законодательства в области охраны окружа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щей среды;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предъявление исков о возмещении вреда окружающей среде, причине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ного в результате нарушения законодательства в области охраны атмосфе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ного воздуха, выявленного в результате организации и проведения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ственного надзора в области охраны атмосферного воздуха;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ведение государственного учета объектов, оказывающих негативное воздействие на окружающую среду и подлежащих региональному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ственному экологическому надзору;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ведение регионального кадастра отходов Чувашской Республики;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ведение Красной книги Чувашской Республики;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участие в обеспечении населения информацией о состоянии окружа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щей среды на территории Чувашской Республики;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участие в организации обеспечения доступа к информации в области  обращения с отходами;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информирование населения о состоянии атмосферного воздуха, его       загрязнении и выполнении программ улучшения качества атмосферного  воздуха и соответствующих мероприятий;</w:t>
      </w:r>
    </w:p>
    <w:p w:rsidR="005649D4" w:rsidRP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абзац утратил силу</w:t>
      </w:r>
      <w:r w:rsidRPr="005649D4">
        <w:rPr>
          <w:rFonts w:ascii="Times New Roman" w:hAnsi="Times New Roman"/>
          <w:sz w:val="28"/>
        </w:rPr>
        <w:t xml:space="preserve">. - </w:t>
      </w:r>
      <w:hyperlink r:id="rId7" w:history="1">
        <w:r w:rsidRPr="005649D4">
          <w:rPr>
            <w:rFonts w:ascii="Times New Roman" w:hAnsi="Times New Roman"/>
            <w:sz w:val="28"/>
          </w:rPr>
          <w:t>Закон</w:t>
        </w:r>
      </w:hyperlink>
      <w:r w:rsidRPr="005649D4">
        <w:rPr>
          <w:rFonts w:ascii="Times New Roman" w:hAnsi="Times New Roman"/>
          <w:sz w:val="28"/>
        </w:rPr>
        <w:t xml:space="preserve"> ЧР от 07.05.2019 № 31;</w:t>
      </w:r>
    </w:p>
    <w:p w:rsidR="005649D4" w:rsidRPr="005649D4" w:rsidRDefault="005649D4" w:rsidP="005649D4">
      <w:pPr>
        <w:spacing w:after="0" w:line="240" w:lineRule="auto"/>
        <w:ind w:firstLine="540"/>
        <w:jc w:val="both"/>
      </w:pPr>
      <w:r w:rsidRPr="005649D4">
        <w:rPr>
          <w:rFonts w:ascii="Times New Roman" w:hAnsi="Times New Roman"/>
          <w:sz w:val="28"/>
        </w:rPr>
        <w:t>организация проведения экономической оценки воздействия на окруж</w:t>
      </w:r>
      <w:r w:rsidRPr="005649D4">
        <w:rPr>
          <w:rFonts w:ascii="Times New Roman" w:hAnsi="Times New Roman"/>
          <w:sz w:val="28"/>
        </w:rPr>
        <w:t>а</w:t>
      </w:r>
      <w:r w:rsidRPr="005649D4">
        <w:rPr>
          <w:rFonts w:ascii="Times New Roman" w:hAnsi="Times New Roman"/>
          <w:sz w:val="28"/>
        </w:rPr>
        <w:t>ющую среду хозяйственной и иной деятельности, осуществления экологич</w:t>
      </w:r>
      <w:r w:rsidRPr="005649D4">
        <w:rPr>
          <w:rFonts w:ascii="Times New Roman" w:hAnsi="Times New Roman"/>
          <w:sz w:val="28"/>
        </w:rPr>
        <w:t>е</w:t>
      </w:r>
      <w:r w:rsidRPr="005649D4">
        <w:rPr>
          <w:rFonts w:ascii="Times New Roman" w:hAnsi="Times New Roman"/>
          <w:sz w:val="28"/>
        </w:rPr>
        <w:t>ской паспортизации территории;</w:t>
      </w:r>
    </w:p>
    <w:p w:rsidR="005649D4" w:rsidRPr="005649D4" w:rsidRDefault="005649D4" w:rsidP="005649D4">
      <w:pPr>
        <w:spacing w:after="0" w:line="240" w:lineRule="auto"/>
        <w:ind w:firstLine="540"/>
        <w:jc w:val="both"/>
      </w:pPr>
      <w:r w:rsidRPr="005649D4">
        <w:rPr>
          <w:rFonts w:ascii="Times New Roman" w:hAnsi="Times New Roman"/>
          <w:sz w:val="28"/>
        </w:rPr>
        <w:t>установление нормативов образования отходов и лимитов на их разм</w:t>
      </w:r>
      <w:r w:rsidRPr="005649D4">
        <w:rPr>
          <w:rFonts w:ascii="Times New Roman" w:hAnsi="Times New Roman"/>
          <w:sz w:val="28"/>
        </w:rPr>
        <w:t>е</w:t>
      </w:r>
      <w:r w:rsidRPr="005649D4">
        <w:rPr>
          <w:rFonts w:ascii="Times New Roman" w:hAnsi="Times New Roman"/>
          <w:sz w:val="28"/>
        </w:rPr>
        <w:t>щение, порядка их разработки и утверждения применительно к хозяйстве</w:t>
      </w:r>
      <w:r w:rsidRPr="005649D4">
        <w:rPr>
          <w:rFonts w:ascii="Times New Roman" w:hAnsi="Times New Roman"/>
          <w:sz w:val="28"/>
        </w:rPr>
        <w:t>н</w:t>
      </w:r>
      <w:r w:rsidRPr="005649D4">
        <w:rPr>
          <w:rFonts w:ascii="Times New Roman" w:hAnsi="Times New Roman"/>
          <w:sz w:val="28"/>
        </w:rPr>
        <w:t>ной и (или) иной деятельности юридических лиц и индивидуальных пре</w:t>
      </w:r>
      <w:r w:rsidRPr="005649D4">
        <w:rPr>
          <w:rFonts w:ascii="Times New Roman" w:hAnsi="Times New Roman"/>
          <w:sz w:val="28"/>
        </w:rPr>
        <w:t>д</w:t>
      </w:r>
      <w:r w:rsidRPr="005649D4">
        <w:rPr>
          <w:rFonts w:ascii="Times New Roman" w:hAnsi="Times New Roman"/>
          <w:sz w:val="28"/>
        </w:rPr>
        <w:t>принимателей (за исключением субъектов малого и среднего предприним</w:t>
      </w:r>
      <w:r w:rsidRPr="005649D4">
        <w:rPr>
          <w:rFonts w:ascii="Times New Roman" w:hAnsi="Times New Roman"/>
          <w:sz w:val="28"/>
        </w:rPr>
        <w:t>а</w:t>
      </w:r>
      <w:r w:rsidRPr="005649D4">
        <w:rPr>
          <w:rFonts w:ascii="Times New Roman" w:hAnsi="Times New Roman"/>
          <w:sz w:val="28"/>
        </w:rPr>
        <w:t>тельства), в процессе которой образуются отходы на объектах, подлежащих региональному государственному экологическому надзору;</w:t>
      </w:r>
    </w:p>
    <w:p w:rsidR="005649D4" w:rsidRDefault="005649D4" w:rsidP="005649D4">
      <w:pPr>
        <w:spacing w:after="0" w:line="240" w:lineRule="auto"/>
        <w:ind w:firstLine="540"/>
        <w:jc w:val="both"/>
      </w:pPr>
      <w:r w:rsidRPr="005649D4">
        <w:rPr>
          <w:rFonts w:ascii="Times New Roman" w:hAnsi="Times New Roman"/>
          <w:sz w:val="28"/>
        </w:rPr>
        <w:t xml:space="preserve">абзац утратил силу. - </w:t>
      </w:r>
      <w:hyperlink r:id="rId8" w:history="1">
        <w:r w:rsidRPr="005649D4">
          <w:rPr>
            <w:rFonts w:ascii="Times New Roman" w:hAnsi="Times New Roman"/>
            <w:sz w:val="28"/>
          </w:rPr>
          <w:t>Закон</w:t>
        </w:r>
      </w:hyperlink>
      <w:r w:rsidRPr="005649D4">
        <w:rPr>
          <w:rFonts w:ascii="Times New Roman" w:hAnsi="Times New Roman"/>
          <w:sz w:val="28"/>
        </w:rPr>
        <w:t xml:space="preserve"> ЧР от 07</w:t>
      </w:r>
      <w:r>
        <w:rPr>
          <w:rFonts w:ascii="Times New Roman" w:hAnsi="Times New Roman"/>
          <w:sz w:val="28"/>
        </w:rPr>
        <w:t>.05.2019 № 31;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проведение мероприятий по защите населения при чрезвычайных ситу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циях, представляющих угрозу для жизни и здоровья людей в результате        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грязнения атмосферного воздуха;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в пределах своей компетенции координации деятельн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сти физических и юридических лиц в области охраны атмосферного воздуха;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установление целевых показателей объема или массы выбросов загря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няющих веществ в атмосферный воздух на территории Чувашской Республ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ки и сроков их снижения;</w:t>
      </w:r>
    </w:p>
    <w:p w:rsidR="005649D4" w:rsidRDefault="005649D4" w:rsidP="005649D4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 xml:space="preserve">согласование мероприятий по уменьшению выбросов загрязняющих  </w:t>
      </w:r>
      <w:r w:rsidRPr="005649D4">
        <w:rPr>
          <w:rFonts w:ascii="Times New Roman" w:hAnsi="Times New Roman"/>
          <w:spacing w:val="-2"/>
          <w:sz w:val="28"/>
        </w:rPr>
        <w:t>веществ в атмосферный воздух, проводимых юридическими лицами, индив</w:t>
      </w:r>
      <w:r w:rsidRPr="005649D4">
        <w:rPr>
          <w:rFonts w:ascii="Times New Roman" w:hAnsi="Times New Roman"/>
          <w:spacing w:val="-2"/>
          <w:sz w:val="28"/>
        </w:rPr>
        <w:t>и</w:t>
      </w:r>
      <w:r w:rsidRPr="005649D4">
        <w:rPr>
          <w:rFonts w:ascii="Times New Roman" w:hAnsi="Times New Roman"/>
          <w:spacing w:val="-2"/>
          <w:sz w:val="28"/>
        </w:rPr>
        <w:t>дуальными предпринимателями, имеющими источники выбросов загрязня</w:t>
      </w:r>
      <w:r w:rsidRPr="005649D4">
        <w:rPr>
          <w:rFonts w:ascii="Times New Roman" w:hAnsi="Times New Roman"/>
          <w:spacing w:val="-2"/>
          <w:sz w:val="28"/>
        </w:rPr>
        <w:t>ю</w:t>
      </w:r>
      <w:r w:rsidRPr="005649D4">
        <w:rPr>
          <w:rFonts w:ascii="Times New Roman" w:hAnsi="Times New Roman"/>
          <w:spacing w:val="-2"/>
          <w:sz w:val="28"/>
        </w:rPr>
        <w:t>щих веществ в атмосферный воздух на объектах II и III категорий, определе</w:t>
      </w:r>
      <w:r w:rsidRPr="005649D4">
        <w:rPr>
          <w:rFonts w:ascii="Times New Roman" w:hAnsi="Times New Roman"/>
          <w:spacing w:val="-2"/>
          <w:sz w:val="28"/>
        </w:rPr>
        <w:t>н</w:t>
      </w:r>
      <w:r w:rsidRPr="005649D4">
        <w:rPr>
          <w:rFonts w:ascii="Times New Roman" w:hAnsi="Times New Roman"/>
          <w:spacing w:val="-2"/>
          <w:sz w:val="28"/>
        </w:rPr>
        <w:t>ных в соответствии с законодательством в области охраны окружа</w:t>
      </w:r>
      <w:r w:rsidRPr="005649D4">
        <w:rPr>
          <w:rFonts w:ascii="Times New Roman" w:hAnsi="Times New Roman"/>
          <w:spacing w:val="-2"/>
          <w:sz w:val="28"/>
        </w:rPr>
        <w:t>ю</w:t>
      </w:r>
      <w:r w:rsidRPr="005649D4">
        <w:rPr>
          <w:rFonts w:ascii="Times New Roman" w:hAnsi="Times New Roman"/>
          <w:spacing w:val="-2"/>
          <w:sz w:val="28"/>
        </w:rPr>
        <w:t>щей среды и подлежащих региональному государственному экологическому надзору, при получении прогнозов неблагоприятных метеорологических условий, а также обеспечение контроля за их реализацией;</w:t>
      </w:r>
      <w:proofErr w:type="gramEnd"/>
    </w:p>
    <w:p w:rsidR="005649D4" w:rsidRPr="00EB5FCB" w:rsidRDefault="005649D4" w:rsidP="005649D4">
      <w:pPr>
        <w:spacing w:after="0" w:line="240" w:lineRule="auto"/>
        <w:ind w:firstLine="540"/>
        <w:jc w:val="both"/>
        <w:rPr>
          <w:spacing w:val="-2"/>
        </w:rPr>
      </w:pPr>
      <w:r w:rsidRPr="00EB5FCB">
        <w:rPr>
          <w:rFonts w:ascii="Times New Roman" w:hAnsi="Times New Roman"/>
          <w:spacing w:val="-2"/>
          <w:sz w:val="28"/>
        </w:rPr>
        <w:t>получение от соответствующих органов информации об объектах экол</w:t>
      </w:r>
      <w:r w:rsidRPr="00EB5FCB">
        <w:rPr>
          <w:rFonts w:ascii="Times New Roman" w:hAnsi="Times New Roman"/>
          <w:spacing w:val="-2"/>
          <w:sz w:val="28"/>
        </w:rPr>
        <w:t>о</w:t>
      </w:r>
      <w:r w:rsidRPr="00EB5FCB">
        <w:rPr>
          <w:rFonts w:ascii="Times New Roman" w:hAnsi="Times New Roman"/>
          <w:spacing w:val="-2"/>
          <w:sz w:val="28"/>
        </w:rPr>
        <w:t>гической экспертизы, реализация которых может оказывать прямое или ко</w:t>
      </w:r>
      <w:r w:rsidRPr="00EB5FCB">
        <w:rPr>
          <w:rFonts w:ascii="Times New Roman" w:hAnsi="Times New Roman"/>
          <w:spacing w:val="-2"/>
          <w:sz w:val="28"/>
        </w:rPr>
        <w:t>с</w:t>
      </w:r>
      <w:r w:rsidRPr="00EB5FCB">
        <w:rPr>
          <w:rFonts w:ascii="Times New Roman" w:hAnsi="Times New Roman"/>
          <w:spacing w:val="-2"/>
          <w:sz w:val="28"/>
        </w:rPr>
        <w:t>венное воздействие на окружающую среду в пределах территории Чува</w:t>
      </w:r>
      <w:r w:rsidRPr="00EB5FCB">
        <w:rPr>
          <w:rFonts w:ascii="Times New Roman" w:hAnsi="Times New Roman"/>
          <w:spacing w:val="-2"/>
          <w:sz w:val="28"/>
        </w:rPr>
        <w:t>ш</w:t>
      </w:r>
      <w:r w:rsidRPr="00EB5FCB">
        <w:rPr>
          <w:rFonts w:ascii="Times New Roman" w:hAnsi="Times New Roman"/>
          <w:spacing w:val="-2"/>
          <w:sz w:val="28"/>
        </w:rPr>
        <w:t>ской Республики;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делегирование экспертов для участия в качестве наблюдателей в засед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ниях экспертных комиссий государственной экологической экспертизы </w:t>
      </w:r>
      <w:r w:rsidR="00EB5FCB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объектов экологической экспертизы в случае реализации этих объектов на те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ритории Чувашской Республики и в случае возможного воздействия на окружающую среду в пределах территории Чувашской Республики хозя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ственной и иной деятельности, намечаемой другим субъектом Российской Федерации;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приема от юридических лиц и индивидуальных предпр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нимателей, осуществляющих хозяйственную и (или) иную деятельность на объектах II и III категорий, определенных в соответствии с законодател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ством в области охраны окружающей среды и подлежащих региональному государственному экологическому надзору, отчетов об организации </w:t>
      </w:r>
      <w:proofErr w:type="gramStart"/>
      <w:r>
        <w:rPr>
          <w:rFonts w:ascii="Times New Roman" w:hAnsi="Times New Roman"/>
          <w:sz w:val="28"/>
        </w:rPr>
        <w:t>и</w:t>
      </w:r>
      <w:proofErr w:type="gramEnd"/>
      <w:r>
        <w:rPr>
          <w:rFonts w:ascii="Times New Roman" w:hAnsi="Times New Roman"/>
          <w:sz w:val="28"/>
        </w:rPr>
        <w:t xml:space="preserve"> о </w:t>
      </w:r>
      <w:r w:rsidR="00EB5FCB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результатах осуществления производственного экологического контроля в порядке и в сроки, которые определены уполномоченным Правительством Ро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сийской Федерации федеральным органом исполнительной власти;</w:t>
      </w:r>
    </w:p>
    <w:p w:rsidR="005649D4" w:rsidRP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 xml:space="preserve">абзац </w:t>
      </w:r>
      <w:r w:rsidRPr="005649D4">
        <w:rPr>
          <w:rFonts w:ascii="Times New Roman" w:hAnsi="Times New Roman"/>
          <w:sz w:val="28"/>
        </w:rPr>
        <w:t xml:space="preserve">утратил силу. - </w:t>
      </w:r>
      <w:hyperlink r:id="rId9" w:history="1">
        <w:r w:rsidRPr="005649D4">
          <w:rPr>
            <w:rFonts w:ascii="Times New Roman" w:hAnsi="Times New Roman"/>
            <w:sz w:val="28"/>
          </w:rPr>
          <w:t>Закон</w:t>
        </w:r>
      </w:hyperlink>
      <w:r w:rsidRPr="005649D4">
        <w:rPr>
          <w:rFonts w:ascii="Times New Roman" w:hAnsi="Times New Roman"/>
          <w:sz w:val="28"/>
        </w:rPr>
        <w:t xml:space="preserve"> ЧР от 04.03.2020 № 12;</w:t>
      </w:r>
    </w:p>
    <w:p w:rsidR="005649D4" w:rsidRDefault="005649D4" w:rsidP="005649D4">
      <w:pPr>
        <w:spacing w:after="0" w:line="240" w:lineRule="auto"/>
        <w:ind w:firstLine="540"/>
        <w:jc w:val="both"/>
      </w:pPr>
      <w:r w:rsidRPr="005649D4">
        <w:rPr>
          <w:rFonts w:ascii="Times New Roman" w:hAnsi="Times New Roman"/>
          <w:sz w:val="28"/>
        </w:rPr>
        <w:t xml:space="preserve">осуществление приема от юридических </w:t>
      </w:r>
      <w:r>
        <w:rPr>
          <w:rFonts w:ascii="Times New Roman" w:hAnsi="Times New Roman"/>
          <w:sz w:val="28"/>
        </w:rPr>
        <w:t>лиц и индивидуальных предпр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нимателей, осуществляющих хозяйственную и (или) иную деятельность </w:t>
      </w:r>
      <w:r w:rsidR="00EB5FCB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на объектах II категории, определенных в соответствии с законодательством в области охраны окружающей среды и подлежащих региональному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ственному экологическому надзору, деклараций о воздействии на окружа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щую среду;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приема отчетности об образовании, утилизации, обе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вреживании, о размещении отходов от юридических лиц и индивидуальных предпринимателей, осуществляющих хозяйственную и (или) иную деятел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ность на объектах III категории и подлежащих региональному государстве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ному экологическому надзору;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приема от юридических лиц и индивидуальных предпр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нимателей, осуществляющих хозяйственную и (или) иную деятельность на объектах II и III категорий, определенных в соответствии с законодател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ством в области охраны окружающей среды и подлежащих </w:t>
      </w:r>
      <w:proofErr w:type="gramStart"/>
      <w:r>
        <w:rPr>
          <w:rFonts w:ascii="Times New Roman" w:hAnsi="Times New Roman"/>
          <w:sz w:val="28"/>
        </w:rPr>
        <w:t>региональному</w:t>
      </w:r>
      <w:proofErr w:type="gramEnd"/>
      <w:r>
        <w:rPr>
          <w:rFonts w:ascii="Times New Roman" w:hAnsi="Times New Roman"/>
          <w:sz w:val="28"/>
        </w:rPr>
        <w:t xml:space="preserve"> государственному экологическому надзору, отчетов о выполнении плана м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роприятий по охране окружающей среды;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осуществление приема отчетности о выбросах загрязняющих веществ </w:t>
      </w:r>
      <w:r w:rsidR="00EB5FCB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в атмосферный воздух, за исключением выбросов радиоактивных веществ, представляемой в уведомительном порядке юридическими лицами и индив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дуальными предпринимателями, осуществляющими хозяйственную и (или) иную деятельность на объектах III категории, определенных в соответствии </w:t>
      </w:r>
      <w:r w:rsidR="00EB5FC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 законодательством в области охраны окружающей среды и подлежащих </w:t>
      </w:r>
      <w:r w:rsidR="00EB5FC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гиональному государственному экологическому надзору;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организация деятельности по обезвреживанию и захоронению твердых коммунальных отходов;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разработка и утверждение территориальной схемы обращения с отход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ми на территории Чувашской Республики (далее - территориальная схема </w:t>
      </w:r>
      <w:r w:rsidR="00EB5FC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обращения с отходами в Чувашской Республике);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утверждение методических указаний по разработке проектов нормативов образования отходов и лимитов на их размещение применительно к хозя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ственной и (или) иной деятельности индивидуальных предпринимателей, юридических лиц (за исключением субъектов малого и среднего предприн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мательства), в процессе которой образуются отходы на объектах, подлеж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щих региональному государственному экологическому надзору;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полномочий, переданных Российской Федерацией орг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нам государственной власти субъектов Российской Федерации, по: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организации и проведению государственной экологической экспертизы объектов регионального уровня;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осуществлению </w:t>
      </w:r>
      <w:proofErr w:type="gramStart"/>
      <w:r>
        <w:rPr>
          <w:rFonts w:ascii="Times New Roman" w:hAnsi="Times New Roman"/>
          <w:sz w:val="28"/>
        </w:rPr>
        <w:t>контроля за</w:t>
      </w:r>
      <w:proofErr w:type="gramEnd"/>
      <w:r>
        <w:rPr>
          <w:rFonts w:ascii="Times New Roman" w:hAnsi="Times New Roman"/>
          <w:sz w:val="28"/>
        </w:rPr>
        <w:t xml:space="preserve"> соблюдением законодательства об эколог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ческой экспертизе при осуществлении хозяйственной и иной деятельности на объектах, подлежащих региональному государственному экологическому надзору;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информированию населения о намечаемых и проводимых экологических экспертизах и об их результатах;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установление или изменение границ лесопаркового зеленого пояса;</w:t>
      </w:r>
    </w:p>
    <w:p w:rsidR="005649D4" w:rsidRDefault="005649D4" w:rsidP="005649D4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 xml:space="preserve">размещение в </w:t>
      </w:r>
      <w:r w:rsidRPr="005649D4">
        <w:rPr>
          <w:rFonts w:ascii="Times New Roman" w:hAnsi="Times New Roman"/>
          <w:sz w:val="28"/>
        </w:rPr>
        <w:t xml:space="preserve">соответствии с </w:t>
      </w:r>
      <w:hyperlink r:id="rId10" w:history="1">
        <w:r w:rsidRPr="005649D4">
          <w:rPr>
            <w:rFonts w:ascii="Times New Roman" w:hAnsi="Times New Roman"/>
            <w:sz w:val="28"/>
          </w:rPr>
          <w:t>пунктами 1</w:t>
        </w:r>
      </w:hyperlink>
      <w:r w:rsidRPr="005649D4">
        <w:rPr>
          <w:rFonts w:ascii="Times New Roman" w:hAnsi="Times New Roman"/>
          <w:sz w:val="28"/>
        </w:rPr>
        <w:t xml:space="preserve"> - </w:t>
      </w:r>
      <w:hyperlink r:id="rId11" w:history="1">
        <w:r w:rsidRPr="005649D4">
          <w:rPr>
            <w:rFonts w:ascii="Times New Roman" w:hAnsi="Times New Roman"/>
            <w:sz w:val="28"/>
          </w:rPr>
          <w:t>3 статьи 62.3</w:t>
        </w:r>
      </w:hyperlink>
      <w:r>
        <w:rPr>
          <w:rFonts w:ascii="Times New Roman" w:hAnsi="Times New Roman"/>
          <w:sz w:val="28"/>
        </w:rPr>
        <w:t xml:space="preserve"> Федерального закона "Об охране окружающей среды" на своем официальном сайте на По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тале органов власти Чувашской Республики в информационно-телеком</w:t>
      </w:r>
      <w:r w:rsidR="00EB5FCB">
        <w:rPr>
          <w:rFonts w:ascii="Times New Roman" w:hAnsi="Times New Roman"/>
          <w:sz w:val="28"/>
        </w:rPr>
        <w:t>-</w:t>
      </w:r>
      <w:proofErr w:type="spellStart"/>
      <w:r>
        <w:rPr>
          <w:rFonts w:ascii="Times New Roman" w:hAnsi="Times New Roman"/>
          <w:sz w:val="28"/>
        </w:rPr>
        <w:t>муникационной</w:t>
      </w:r>
      <w:proofErr w:type="spellEnd"/>
      <w:r>
        <w:rPr>
          <w:rFonts w:ascii="Times New Roman" w:hAnsi="Times New Roman"/>
          <w:sz w:val="28"/>
        </w:rPr>
        <w:t xml:space="preserve"> сети "Интернет" схемы планируемых границ 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сопаркового зеленого пояса, информации об установлении и изменении границ лесопа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кового зеленого пояса в текстовом и графическом виде, а также аналитич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ской информации о состоянии лесопаркового зеленого пояса и об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изменен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ях</w:t>
      </w:r>
      <w:proofErr w:type="gramEnd"/>
      <w:r>
        <w:rPr>
          <w:rFonts w:ascii="Times New Roman" w:hAnsi="Times New Roman"/>
          <w:sz w:val="28"/>
        </w:rPr>
        <w:t xml:space="preserve"> его состояния;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в пределах своей компетенции иных полномочий, пред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смотренных законодательством Российской Федерации и законодательством Чувашской Республики.</w:t>
      </w:r>
    </w:p>
    <w:p w:rsidR="005649D4" w:rsidRDefault="005649D4" w:rsidP="005649D4">
      <w:pPr>
        <w:spacing w:after="0" w:line="240" w:lineRule="auto"/>
        <w:jc w:val="both"/>
      </w:pPr>
    </w:p>
    <w:p w:rsidR="005649D4" w:rsidRDefault="005649D4" w:rsidP="005649D4">
      <w:pPr>
        <w:spacing w:after="0" w:line="240" w:lineRule="auto"/>
        <w:ind w:left="1988" w:hanging="1470"/>
        <w:jc w:val="both"/>
        <w:outlineLvl w:val="0"/>
      </w:pPr>
      <w:r>
        <w:rPr>
          <w:rFonts w:ascii="Times New Roman" w:hAnsi="Times New Roman"/>
          <w:b/>
          <w:sz w:val="28"/>
        </w:rPr>
        <w:t>Статья 9. Полномочия иных органов исполнительной власти          Чувашской Республики в сфере отношений, связанных        с охраной окружающей среды и обеспечением экологич</w:t>
      </w:r>
      <w:r>
        <w:rPr>
          <w:rFonts w:ascii="Times New Roman" w:hAnsi="Times New Roman"/>
          <w:b/>
          <w:sz w:val="28"/>
        </w:rPr>
        <w:t>е</w:t>
      </w:r>
      <w:r>
        <w:rPr>
          <w:rFonts w:ascii="Times New Roman" w:hAnsi="Times New Roman"/>
          <w:b/>
          <w:sz w:val="28"/>
        </w:rPr>
        <w:t>ской безопасности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К полномочиям иных органов исполнительной власти Чувашской Ре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публики, уполномоченных Кабинетом Министров Чувашской Республики, </w:t>
      </w:r>
      <w:r w:rsidR="00EB5FCB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в сфере отношений, связанных с охраной окружающей среды и обеспечением экологической безопасности, относятся: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установление нормативов накопления твердых коммунальных отходов;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утверждение предельных тарифов в области обращения с твердыми коммунальными отходами;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утверждение инвестиционных программ в области обращения с тверд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ми коммунальными отходами;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утверждение производственных программ в области обращения с тве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дыми коммунальными отходами;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организация деятельности по накоплению (в том числе раздельному накоплению), сбору, транспортированию, обработке, утилизации твердых коммунальных отходов;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утверждение порядка накопления твердых коммунальных отходов (в том числе их раздельного накопления);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регулирование деятельности региональных операторов, за исключением установления порядка проведения их конкурсного отбора;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проведение конкурсного отбора по присвоению юридическому лицу ст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туса регионального оператора и определению зоны его деятельности.</w:t>
      </w:r>
    </w:p>
    <w:p w:rsidR="005649D4" w:rsidRDefault="005649D4" w:rsidP="005649D4">
      <w:pPr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8"/>
        </w:rPr>
      </w:pPr>
    </w:p>
    <w:p w:rsidR="005649D4" w:rsidRDefault="005649D4" w:rsidP="005649D4">
      <w:pPr>
        <w:spacing w:after="0" w:line="240" w:lineRule="auto"/>
        <w:ind w:left="2142" w:hanging="1624"/>
        <w:jc w:val="both"/>
        <w:outlineLvl w:val="0"/>
      </w:pPr>
      <w:r>
        <w:rPr>
          <w:rFonts w:ascii="Times New Roman" w:hAnsi="Times New Roman"/>
          <w:b/>
          <w:sz w:val="28"/>
        </w:rPr>
        <w:t>Статья 12. Государственные программы Чувашской Республики (подпрограммы государственных пр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z w:val="28"/>
        </w:rPr>
        <w:t>грамм Чувашской Республики)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1. В целях реализации основных направлений охраны окружающей ср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ды на территории Чувашской Республики разрабатываются государственные программы Чувашской Республики (подпрограммы государственных </w:t>
      </w:r>
      <w:r w:rsidR="00EB5FCB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программ Чувашской Республики), в которых определяются сроки, этапы, источники финансирования мероприятий по охране окружающей среды и </w:t>
      </w:r>
      <w:r>
        <w:rPr>
          <w:rFonts w:ascii="Times New Roman" w:hAnsi="Times New Roman"/>
          <w:sz w:val="28"/>
        </w:rPr>
        <w:lastRenderedPageBreak/>
        <w:t xml:space="preserve">обеспечению экологической безопасности и </w:t>
      </w:r>
      <w:proofErr w:type="gramStart"/>
      <w:r>
        <w:rPr>
          <w:rFonts w:ascii="Times New Roman" w:hAnsi="Times New Roman"/>
          <w:sz w:val="28"/>
        </w:rPr>
        <w:t>предусматриваются</w:t>
      </w:r>
      <w:proofErr w:type="gramEnd"/>
      <w:r>
        <w:rPr>
          <w:rFonts w:ascii="Times New Roman" w:hAnsi="Times New Roman"/>
          <w:sz w:val="28"/>
        </w:rPr>
        <w:t xml:space="preserve"> в том числе м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ры по: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внедрению наилучших доступных технологий;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осуществлению государственного экологического мониторинга (гос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дарственного мониторинга окружающей среды), формированию системы информирования населения о состоянии экологической обстановки на терр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тории Чувашской Республики;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сохранению и восстановлению качества окружающей среды, наруше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ной в результате ранее проводившейся хозяйственной и (или) иной деятел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ности;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повышению экологической культуры населения;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иные меры по охране окружающей среды и обеспечению экологической безопасности.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2. Государственные программы Чувашской Республики (подпрограммы государственных программ Чувашской Республики) в области обращения с отходами, в том числе с твердыми коммунальными отходами, разрабатыв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ются уполномоченным органом совместно с органом исполнительной власти Чувашской Республики, осуществляющим государственную политику в о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ласти жилищно-коммунального хозяйства.</w:t>
      </w:r>
    </w:p>
    <w:p w:rsidR="005649D4" w:rsidRDefault="005649D4" w:rsidP="005649D4">
      <w:pPr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8"/>
        </w:rPr>
      </w:pPr>
    </w:p>
    <w:p w:rsidR="005649D4" w:rsidRDefault="005649D4" w:rsidP="005649D4">
      <w:pPr>
        <w:spacing w:after="0" w:line="240" w:lineRule="auto"/>
        <w:ind w:left="1988" w:hanging="1456"/>
        <w:jc w:val="both"/>
        <w:outlineLvl w:val="0"/>
      </w:pPr>
      <w:r>
        <w:rPr>
          <w:rFonts w:ascii="Times New Roman" w:hAnsi="Times New Roman"/>
          <w:b/>
          <w:sz w:val="28"/>
        </w:rPr>
        <w:t>Статья 20. Объекты государственной экологической экспертизы        регионального уровня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Объектами государственной экологической экспертизы регионального уровня являются: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проекты нормативно-технических и инструктивно-методических док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ментов в области охраны окружающей среды, утверждаемых органами 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дарственной власти Чувашской Республики;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проекты государственных программ Чувашской Республики (подпр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грамм государственных программ Чувашской Республики), предусматрив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ющих строительство и эксплуатацию объектов хозяйственной деятельности, оказывающих воздействие на окружающую среду, в части размещения таких объектов с учетом режима охраны природных объектов;</w:t>
      </w:r>
    </w:p>
    <w:p w:rsidR="005649D4" w:rsidRP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абзац утратил силу</w:t>
      </w:r>
      <w:r w:rsidRPr="005649D4">
        <w:rPr>
          <w:rFonts w:ascii="Times New Roman" w:hAnsi="Times New Roman"/>
          <w:sz w:val="28"/>
        </w:rPr>
        <w:t xml:space="preserve">. - </w:t>
      </w:r>
      <w:hyperlink r:id="rId12" w:history="1">
        <w:r w:rsidRPr="005649D4">
          <w:rPr>
            <w:rFonts w:ascii="Times New Roman" w:hAnsi="Times New Roman"/>
            <w:sz w:val="28"/>
          </w:rPr>
          <w:t>Закон</w:t>
        </w:r>
      </w:hyperlink>
      <w:r w:rsidRPr="005649D4">
        <w:rPr>
          <w:rFonts w:ascii="Times New Roman" w:hAnsi="Times New Roman"/>
          <w:sz w:val="28"/>
        </w:rPr>
        <w:t xml:space="preserve"> ЧР от 07.05.2019 № 31;</w:t>
      </w:r>
    </w:p>
    <w:p w:rsidR="005649D4" w:rsidRDefault="005649D4" w:rsidP="005649D4">
      <w:pPr>
        <w:spacing w:after="0" w:line="240" w:lineRule="auto"/>
        <w:ind w:firstLine="540"/>
        <w:jc w:val="both"/>
      </w:pPr>
      <w:r w:rsidRPr="005649D4">
        <w:rPr>
          <w:rFonts w:ascii="Times New Roman" w:hAnsi="Times New Roman"/>
          <w:sz w:val="28"/>
        </w:rPr>
        <w:t>проектная документация объектов, строительство, реконструкцию кот</w:t>
      </w:r>
      <w:r w:rsidRPr="005649D4">
        <w:rPr>
          <w:rFonts w:ascii="Times New Roman" w:hAnsi="Times New Roman"/>
          <w:sz w:val="28"/>
        </w:rPr>
        <w:t>о</w:t>
      </w:r>
      <w:r w:rsidRPr="005649D4">
        <w:rPr>
          <w:rFonts w:ascii="Times New Roman" w:hAnsi="Times New Roman"/>
          <w:sz w:val="28"/>
        </w:rPr>
        <w:t xml:space="preserve">рых предполагается осуществлять в границах особо охраняемых природных территорий регионального и местного значения, за исключением проектной документации объектов, указанных в </w:t>
      </w:r>
      <w:hyperlink r:id="rId13" w:history="1">
        <w:r w:rsidRPr="005649D4">
          <w:rPr>
            <w:rFonts w:ascii="Times New Roman" w:hAnsi="Times New Roman"/>
            <w:sz w:val="28"/>
          </w:rPr>
          <w:t>подпункте 7.1 статьи 11</w:t>
        </w:r>
      </w:hyperlink>
      <w:r w:rsidRPr="005649D4">
        <w:rPr>
          <w:rFonts w:ascii="Times New Roman" w:hAnsi="Times New Roman"/>
          <w:sz w:val="28"/>
        </w:rPr>
        <w:t xml:space="preserve"> Федерального </w:t>
      </w:r>
      <w:r>
        <w:rPr>
          <w:rFonts w:ascii="Times New Roman" w:hAnsi="Times New Roman"/>
          <w:sz w:val="28"/>
        </w:rPr>
        <w:t>закона "Об экологической экспертизе", в соответствии с законодательством Российской Федерации и законодательством Чувашской Республики;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объект государственной экологической экспертизы регионального уро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ня, указанный в настоящей статье и ранее получивший положительное </w:t>
      </w:r>
      <w:r w:rsidR="00EB5FCB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заключение государственной экологической экспертизы, в случае: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доработки такого объекта по замечаниям проведенной ранее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ственной экологической экспертизы;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реализации такого объекта с отступлениями от документации, получи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шей положительное заключение государственной экологической экспертизы, и (или) в случае внесения изменений в указанную документацию;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истечения срока действия положительного заключения государственной экологической экспертизы;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внесения изменений в документацию, на которую имеется положител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ное заключение государственной экологической экспертизы.</w:t>
      </w:r>
    </w:p>
    <w:p w:rsidR="005649D4" w:rsidRDefault="005649D4" w:rsidP="005649D4">
      <w:pPr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8"/>
        </w:rPr>
      </w:pPr>
    </w:p>
    <w:p w:rsidR="005649D4" w:rsidRDefault="005649D4" w:rsidP="005649D4">
      <w:pPr>
        <w:spacing w:after="0" w:line="240" w:lineRule="auto"/>
        <w:ind w:left="2002" w:hanging="1442"/>
        <w:jc w:val="both"/>
        <w:outlineLvl w:val="0"/>
      </w:pPr>
      <w:r>
        <w:rPr>
          <w:rFonts w:ascii="Times New Roman" w:hAnsi="Times New Roman"/>
          <w:b/>
          <w:sz w:val="28"/>
        </w:rPr>
        <w:t>Статья 25. Территориальная схема обращения с отходами в Чува</w:t>
      </w:r>
      <w:r>
        <w:rPr>
          <w:rFonts w:ascii="Times New Roman" w:hAnsi="Times New Roman"/>
          <w:b/>
          <w:sz w:val="28"/>
        </w:rPr>
        <w:t>ш</w:t>
      </w:r>
      <w:r>
        <w:rPr>
          <w:rFonts w:ascii="Times New Roman" w:hAnsi="Times New Roman"/>
          <w:b/>
          <w:sz w:val="28"/>
        </w:rPr>
        <w:t>ской Республике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1. В </w:t>
      </w:r>
      <w:proofErr w:type="gramStart"/>
      <w:r>
        <w:rPr>
          <w:rFonts w:ascii="Times New Roman" w:hAnsi="Times New Roman"/>
          <w:sz w:val="28"/>
        </w:rPr>
        <w:t>целях</w:t>
      </w:r>
      <w:proofErr w:type="gramEnd"/>
      <w:r>
        <w:rPr>
          <w:rFonts w:ascii="Times New Roman" w:hAnsi="Times New Roman"/>
          <w:sz w:val="28"/>
        </w:rPr>
        <w:t xml:space="preserve"> организации и осуществления деятельности по накоплению (в том числе раздельному накоплению), сбору, транспортированию, обрабо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ке, утилизации, обезвреживанию, размещению отходов уполномоченный 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ган разрабатывает совместно с органом исполнительной власти Чувашской Ре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публики, осуществляющим государственную политику в области жили</w:t>
      </w:r>
      <w:r>
        <w:rPr>
          <w:rFonts w:ascii="Times New Roman" w:hAnsi="Times New Roman"/>
          <w:sz w:val="28"/>
        </w:rPr>
        <w:t>щ</w:t>
      </w:r>
      <w:r>
        <w:rPr>
          <w:rFonts w:ascii="Times New Roman" w:hAnsi="Times New Roman"/>
          <w:sz w:val="28"/>
        </w:rPr>
        <w:t>но-коммунального хозяйства, территориальную схему обращения с отходами в Чувашской Республике и утверждает ее.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2. Проект территориальной схемы обращения с отходами в Чувашской Республике в соответствии с законодательством Российской Федерации направляется на рассмотрение в федеральные органы исполнительной вл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сти, российскому экологическому оператору и на общественное обсуждение в порядке, установленном Правительством Российской Федерации.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3. В </w:t>
      </w:r>
      <w:proofErr w:type="gramStart"/>
      <w:r>
        <w:rPr>
          <w:rFonts w:ascii="Times New Roman" w:hAnsi="Times New Roman"/>
          <w:sz w:val="28"/>
        </w:rPr>
        <w:t>соответствии</w:t>
      </w:r>
      <w:proofErr w:type="gramEnd"/>
      <w:r>
        <w:rPr>
          <w:rFonts w:ascii="Times New Roman" w:hAnsi="Times New Roman"/>
          <w:sz w:val="28"/>
        </w:rPr>
        <w:t xml:space="preserve"> с законодательством Российской Федерации порядок разработки, рассмотрения, общественного обсуждения, утверждения, корре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тировки территориальных схем обращения с отходами, а также требования </w:t>
      </w:r>
      <w:r w:rsidR="00EB5FCB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к их составу и содержанию устанавливаются Правительством Российской Федерации.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4. Территориальная схема обращения с отходами в Чувашской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лике должна быть опубликована на официальном сайте уполномоченного </w:t>
      </w:r>
      <w:r w:rsidR="00EB5FCB"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гана</w:t>
      </w:r>
      <w:proofErr w:type="gramEnd"/>
      <w:r>
        <w:rPr>
          <w:rFonts w:ascii="Times New Roman" w:hAnsi="Times New Roman"/>
          <w:sz w:val="28"/>
        </w:rPr>
        <w:t xml:space="preserve"> на Портале органов власти Чувашской Республики в информационно-телекоммуникационной сети "Интернет" для всеобщего и бесплатного </w:t>
      </w:r>
      <w:r w:rsidR="00EB5FCB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доступа.</w:t>
      </w:r>
    </w:p>
    <w:p w:rsidR="005649D4" w:rsidRDefault="005649D4" w:rsidP="005649D4">
      <w:pPr>
        <w:spacing w:after="0" w:line="240" w:lineRule="auto"/>
        <w:jc w:val="both"/>
      </w:pPr>
    </w:p>
    <w:p w:rsidR="005649D4" w:rsidRDefault="005649D4" w:rsidP="005649D4">
      <w:pPr>
        <w:spacing w:after="0" w:line="240" w:lineRule="auto"/>
        <w:ind w:left="2170" w:hanging="1624"/>
        <w:jc w:val="both"/>
        <w:outlineLvl w:val="0"/>
      </w:pPr>
      <w:r>
        <w:rPr>
          <w:rFonts w:ascii="Times New Roman" w:hAnsi="Times New Roman"/>
          <w:b/>
          <w:sz w:val="28"/>
        </w:rPr>
        <w:t>Статья 26. Регулирование деятельности в области обращения с твердыми коммунальными отходами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 xml:space="preserve">Сбор, транспортирование, обработка, утилизация, обезвреживание, </w:t>
      </w:r>
      <w:r w:rsidR="00EB5FC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захоронение твердых коммунальных отходов на территории Чувашской Ре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публики обеспечиваются одним или несколькими региональными операт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рами в соответствии с государственной программой Чувашской Республики (подпрограммой государственных программ Чувашской Республики) в обл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сти обращения с отходами, в том числе с твердыми коммунальными отход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ми, и территориальной схемой обращения с отходами в Чувашской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лике.</w:t>
      </w:r>
      <w:proofErr w:type="gramEnd"/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2. Юридическому лицу </w:t>
      </w:r>
      <w:proofErr w:type="gramStart"/>
      <w:r>
        <w:rPr>
          <w:rFonts w:ascii="Times New Roman" w:hAnsi="Times New Roman"/>
          <w:sz w:val="28"/>
        </w:rPr>
        <w:t xml:space="preserve">присваивается статус регионального оператора </w:t>
      </w:r>
      <w:r w:rsidR="00EB5FCB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и определяется</w:t>
      </w:r>
      <w:proofErr w:type="gramEnd"/>
      <w:r>
        <w:rPr>
          <w:rFonts w:ascii="Times New Roman" w:hAnsi="Times New Roman"/>
          <w:sz w:val="28"/>
        </w:rPr>
        <w:t xml:space="preserve"> зона его деятельности на основании конкурсного отбора, </w:t>
      </w:r>
      <w:r w:rsidR="00EB5FCB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lastRenderedPageBreak/>
        <w:t>к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торый проводится в порядке, установленном Правительством Российской Федерации.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3. Правила осуществления деятельности региональных операторов, за исключением установления порядка проведения их конкурсного отбора, устанавливаются Кабинетом Министров Чувашской Республики.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4. Содержание и порядок заключения соглашения с региональными оп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раторами, условия проведения торгов на осуществление транспортирования твердых коммунальных отходов устанавливаются Кабинетом Министров </w:t>
      </w:r>
      <w:r w:rsidR="00EB5FC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Чувашской Республики.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5. Зона деятельности регионального оператора представляет собой </w:t>
      </w:r>
      <w:r w:rsidR="00EB5FCB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территорию или часть территории Чувашской Республики, на которой реги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нальный оператор осуществляет деятельность на основании соглашения, </w:t>
      </w:r>
      <w:r w:rsidR="00EB5FCB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заключаемого с органом исполнительной власти Чувашской Республики, осуществляющим государственную политику в области жилищно-коммунального хозяйства, в соответствии с настоящей статьей.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6. Зона деятельности регионального оператора определяется в террит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риальной схеме обращения с отходами в Чувашской Республике.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7. Если иное не установлено федеральным законом, зоны деятельности региональных операторов должны охватывать всю территорию Чувашской Республики и не должны пересекаться.</w:t>
      </w:r>
    </w:p>
    <w:p w:rsidR="005649D4" w:rsidRDefault="005649D4" w:rsidP="005649D4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8. Операторы по обращению с твердыми коммунальными отходами, </w:t>
      </w:r>
      <w:r w:rsidR="00EB5FCB">
        <w:rPr>
          <w:rFonts w:ascii="Times New Roman" w:hAnsi="Times New Roman"/>
          <w:sz w:val="28"/>
        </w:rPr>
        <w:t xml:space="preserve">      </w:t>
      </w:r>
      <w:bookmarkStart w:id="0" w:name="_GoBack"/>
      <w:bookmarkEnd w:id="0"/>
      <w:r>
        <w:rPr>
          <w:rFonts w:ascii="Times New Roman" w:hAnsi="Times New Roman"/>
          <w:sz w:val="28"/>
        </w:rPr>
        <w:t>региональные операторы обязаны соблюдать схему потоков твердых комм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нальных отходов, предусмотренную территориальной схемой обращения с отходами в Чувашской Республике, на территории которой такие операторы осуществляют свою деятельность. Операторы по обращению с твердыми коммунальными отходами, владеющие объектами обработки, обезврежив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ния, захоронения твердых коммунальных отходов, </w:t>
      </w:r>
      <w:proofErr w:type="gramStart"/>
      <w:r>
        <w:rPr>
          <w:rFonts w:ascii="Times New Roman" w:hAnsi="Times New Roman"/>
          <w:sz w:val="28"/>
        </w:rPr>
        <w:t>данные</w:t>
      </w:r>
      <w:proofErr w:type="gramEnd"/>
      <w:r>
        <w:rPr>
          <w:rFonts w:ascii="Times New Roman" w:hAnsi="Times New Roman"/>
          <w:sz w:val="28"/>
        </w:rPr>
        <w:t xml:space="preserve"> о месте нахожд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 которых включены в территориальную схему обращения с отходами в Чувашской Республике, обязаны принимать твердые коммунальные отходы, образовавшиеся на территории Чувашской Республики и поступившие из других субъектов Российской Федерации с учетом соглашения, заключенн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го Чувашской Республикой с другими субъектами Российской Федерации, только на </w:t>
      </w:r>
      <w:proofErr w:type="gramStart"/>
      <w:r>
        <w:rPr>
          <w:rFonts w:ascii="Times New Roman" w:hAnsi="Times New Roman"/>
          <w:sz w:val="28"/>
        </w:rPr>
        <w:t>основании</w:t>
      </w:r>
      <w:proofErr w:type="gramEnd"/>
      <w:r>
        <w:rPr>
          <w:rFonts w:ascii="Times New Roman" w:hAnsi="Times New Roman"/>
          <w:sz w:val="28"/>
        </w:rPr>
        <w:t xml:space="preserve"> заключенных с региональными операторами договоров об осуществлении регулируемых видов деятельности в области обращения с твердыми коммунальными отходами и не вправе отказываться от заключения таких договоров.</w:t>
      </w:r>
    </w:p>
    <w:p w:rsidR="005649D4" w:rsidRDefault="005649D4" w:rsidP="005649D4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5649D4" w:rsidRDefault="005649D4" w:rsidP="005649D4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Глава</w:t>
      </w:r>
    </w:p>
    <w:p w:rsidR="005649D4" w:rsidRDefault="005649D4" w:rsidP="005649D4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Чувашской Республики</w:t>
      </w:r>
    </w:p>
    <w:p w:rsidR="005649D4" w:rsidRDefault="005649D4" w:rsidP="005649D4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М.ИГНАТЬЕВ</w:t>
      </w:r>
    </w:p>
    <w:p w:rsidR="005649D4" w:rsidRDefault="005649D4" w:rsidP="005649D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649D4" w:rsidRDefault="005649D4" w:rsidP="005649D4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г. Чебоксары</w:t>
      </w:r>
    </w:p>
    <w:p w:rsidR="005649D4" w:rsidRDefault="005649D4" w:rsidP="005649D4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4 марта 2016 года</w:t>
      </w:r>
    </w:p>
    <w:p w:rsidR="005649D4" w:rsidRDefault="005649D4" w:rsidP="005649D4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№ 3</w:t>
      </w:r>
    </w:p>
    <w:sectPr w:rsidR="005649D4" w:rsidSect="005649D4">
      <w:headerReference w:type="default" r:id="rId14"/>
      <w:pgSz w:w="11906" w:h="16838"/>
      <w:pgMar w:top="709" w:right="851" w:bottom="74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FCB" w:rsidRDefault="00EB5FCB" w:rsidP="00FD6FD2">
      <w:pPr>
        <w:spacing w:after="0" w:line="240" w:lineRule="auto"/>
      </w:pPr>
      <w:r>
        <w:separator/>
      </w:r>
    </w:p>
  </w:endnote>
  <w:endnote w:type="continuationSeparator" w:id="0">
    <w:p w:rsidR="00EB5FCB" w:rsidRDefault="00EB5FCB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FCB" w:rsidRDefault="00EB5FCB" w:rsidP="00FD6FD2">
      <w:pPr>
        <w:spacing w:after="0" w:line="240" w:lineRule="auto"/>
      </w:pPr>
      <w:r>
        <w:separator/>
      </w:r>
    </w:p>
  </w:footnote>
  <w:footnote w:type="continuationSeparator" w:id="0">
    <w:p w:rsidR="00EB5FCB" w:rsidRDefault="00EB5FCB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FCB" w:rsidRPr="00466601" w:rsidRDefault="00EB5FCB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8978D4">
      <w:rPr>
        <w:rFonts w:ascii="Times New Roman" w:hAnsi="Times New Roman"/>
        <w:noProof/>
        <w:sz w:val="24"/>
        <w:szCs w:val="24"/>
      </w:rPr>
      <w:t>8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EB5FCB" w:rsidRDefault="00EB5F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669AF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A20B2"/>
    <w:rsid w:val="001F196F"/>
    <w:rsid w:val="002877CD"/>
    <w:rsid w:val="00293F33"/>
    <w:rsid w:val="002A0655"/>
    <w:rsid w:val="002A10BD"/>
    <w:rsid w:val="002A3941"/>
    <w:rsid w:val="002E4CF9"/>
    <w:rsid w:val="00316D8A"/>
    <w:rsid w:val="003637DE"/>
    <w:rsid w:val="00376650"/>
    <w:rsid w:val="00383CD4"/>
    <w:rsid w:val="003C6144"/>
    <w:rsid w:val="003D5DAA"/>
    <w:rsid w:val="003E0983"/>
    <w:rsid w:val="0042140C"/>
    <w:rsid w:val="00426FFE"/>
    <w:rsid w:val="00466601"/>
    <w:rsid w:val="00496F6C"/>
    <w:rsid w:val="004A2762"/>
    <w:rsid w:val="004C26DB"/>
    <w:rsid w:val="004F685D"/>
    <w:rsid w:val="00510018"/>
    <w:rsid w:val="00526FD1"/>
    <w:rsid w:val="00545561"/>
    <w:rsid w:val="00553631"/>
    <w:rsid w:val="005621E8"/>
    <w:rsid w:val="005649D4"/>
    <w:rsid w:val="005834FD"/>
    <w:rsid w:val="00583AFA"/>
    <w:rsid w:val="005A42F6"/>
    <w:rsid w:val="005C1AC1"/>
    <w:rsid w:val="00627C64"/>
    <w:rsid w:val="00643A7C"/>
    <w:rsid w:val="0067298F"/>
    <w:rsid w:val="00694B1B"/>
    <w:rsid w:val="006954D5"/>
    <w:rsid w:val="006C4980"/>
    <w:rsid w:val="006E1D4A"/>
    <w:rsid w:val="00702695"/>
    <w:rsid w:val="00751A61"/>
    <w:rsid w:val="00754E6C"/>
    <w:rsid w:val="00766F73"/>
    <w:rsid w:val="007E65A3"/>
    <w:rsid w:val="00814E60"/>
    <w:rsid w:val="00826012"/>
    <w:rsid w:val="00870A79"/>
    <w:rsid w:val="00874A54"/>
    <w:rsid w:val="00887A8A"/>
    <w:rsid w:val="00896642"/>
    <w:rsid w:val="008978D4"/>
    <w:rsid w:val="008B3D32"/>
    <w:rsid w:val="008D0D04"/>
    <w:rsid w:val="0091668E"/>
    <w:rsid w:val="009207F3"/>
    <w:rsid w:val="009648A5"/>
    <w:rsid w:val="00973BD9"/>
    <w:rsid w:val="009A75AF"/>
    <w:rsid w:val="009C348B"/>
    <w:rsid w:val="009D0193"/>
    <w:rsid w:val="009E48F0"/>
    <w:rsid w:val="00A43CE7"/>
    <w:rsid w:val="00A77C0B"/>
    <w:rsid w:val="00AD1C26"/>
    <w:rsid w:val="00AE337B"/>
    <w:rsid w:val="00AF08B1"/>
    <w:rsid w:val="00AF3FB5"/>
    <w:rsid w:val="00B01A29"/>
    <w:rsid w:val="00B05D22"/>
    <w:rsid w:val="00B440AE"/>
    <w:rsid w:val="00B87A4C"/>
    <w:rsid w:val="00B935A0"/>
    <w:rsid w:val="00BC1002"/>
    <w:rsid w:val="00BE08DB"/>
    <w:rsid w:val="00C052AE"/>
    <w:rsid w:val="00C113A1"/>
    <w:rsid w:val="00C439EF"/>
    <w:rsid w:val="00C45025"/>
    <w:rsid w:val="00C55DA1"/>
    <w:rsid w:val="00C76567"/>
    <w:rsid w:val="00C80449"/>
    <w:rsid w:val="00C95EB6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69D8"/>
    <w:rsid w:val="00DA38EA"/>
    <w:rsid w:val="00DA3CA3"/>
    <w:rsid w:val="00DC0296"/>
    <w:rsid w:val="00DC08CC"/>
    <w:rsid w:val="00DD5E06"/>
    <w:rsid w:val="00E24DA7"/>
    <w:rsid w:val="00E3420C"/>
    <w:rsid w:val="00E702D7"/>
    <w:rsid w:val="00E81D04"/>
    <w:rsid w:val="00EB5FCB"/>
    <w:rsid w:val="00EF42C6"/>
    <w:rsid w:val="00F50931"/>
    <w:rsid w:val="00F60D5D"/>
    <w:rsid w:val="00F641B1"/>
    <w:rsid w:val="00FA1E28"/>
    <w:rsid w:val="00FC37E0"/>
    <w:rsid w:val="00FC729D"/>
    <w:rsid w:val="00FD6FD2"/>
    <w:rsid w:val="00FE049F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A4EB350A1C3BCCC42F3380D5666CE708A1611A5A50A188575CDDFE90E7EBF895D7F13626C986470E89C538A51C5B10CC0060A218962162D0A86C5F01d3H" TargetMode="External"/><Relationship Id="rId13" Type="http://schemas.openxmlformats.org/officeDocument/2006/relationships/hyperlink" Target="consultantplus://offline/ref=B8768CE649406D81FEA1FB729E660A9B5063F2A3192EC1B1CDA9DFF28CB2490D62810E3EF431C53C7CB1F735129B250A17CF2ED32ES3eC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7A4EB350A1C3BCCC42F3380D5666CE708A1611A5A50A188575CDDFE90E7EBF895D7F13626C986470E89C538A51C5B10CC0060A218962162D0A86C5F01d3H" TargetMode="External"/><Relationship Id="rId12" Type="http://schemas.openxmlformats.org/officeDocument/2006/relationships/hyperlink" Target="consultantplus://offline/ref=B8768CE649406D81FEA1E57F880A549F5B6DABAF1C2EC9EF94F9D9A5D3E24F5822C1086BB076C3692DF5A23B17906F5B5A8421D02C227E3A90315AD1SEe5H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7A4EB350A1C3BCCC42F2D8DC30A32E303AF371F5C51A9D60E0CDBA9CFB7EDADD597F767648B80125FCD9037A6171141814B6FA11A08d8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7A4EB350A1C3BCCC42F2D8DC30A32E303AF371F5C51A9D60E0CDBA9CFB7EDADD597F767648980125FCD9037A6171141814B6FA11A08d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7A4EB350A1C3BCCC42F3380D5666CE708A1611A5A53A1825B50DDFE90E7EBF895D7F13626C986470E89C53AAC1C5B10CC0060A218962162D0A86C5F01d3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3140</Words>
  <Characters>17900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2020-09-30T07:47:00Z</cp:lastPrinted>
  <dcterms:created xsi:type="dcterms:W3CDTF">2020-09-30T07:28:00Z</dcterms:created>
  <dcterms:modified xsi:type="dcterms:W3CDTF">2020-09-30T07:47:00Z</dcterms:modified>
</cp:coreProperties>
</file>