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F43C07" w:rsidRDefault="00F43C07" w:rsidP="00F43C07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</w:t>
      </w:r>
      <w:r w:rsidR="003159FF">
        <w:rPr>
          <w:b/>
          <w:bCs/>
          <w:sz w:val="28"/>
          <w:szCs w:val="28"/>
        </w:rPr>
        <w:t>я</w:t>
      </w:r>
      <w:r w:rsidRPr="00BC311C">
        <w:rPr>
          <w:b/>
          <w:bCs/>
          <w:sz w:val="28"/>
          <w:szCs w:val="28"/>
        </w:rPr>
        <w:t xml:space="preserve"> в стать</w:t>
      </w:r>
      <w:r>
        <w:rPr>
          <w:b/>
          <w:bCs/>
          <w:sz w:val="28"/>
          <w:szCs w:val="28"/>
        </w:rPr>
        <w:t>ю</w:t>
      </w:r>
      <w:r w:rsidRPr="00BC311C">
        <w:rPr>
          <w:b/>
          <w:bCs/>
          <w:sz w:val="28"/>
          <w:szCs w:val="28"/>
        </w:rPr>
        <w:t xml:space="preserve"> 11</w:t>
      </w:r>
      <w:r w:rsidRPr="00BC311C">
        <w:rPr>
          <w:b/>
          <w:bCs/>
          <w:sz w:val="28"/>
          <w:szCs w:val="28"/>
          <w:vertAlign w:val="superscript"/>
        </w:rPr>
        <w:t>1</w:t>
      </w:r>
      <w:r w:rsidRPr="00BC311C">
        <w:rPr>
          <w:b/>
          <w:bCs/>
          <w:sz w:val="28"/>
          <w:szCs w:val="28"/>
        </w:rPr>
        <w:t xml:space="preserve"> Закона Чувашской Республики </w:t>
      </w:r>
    </w:p>
    <w:p w:rsidR="00F43C07" w:rsidRPr="00B042D7" w:rsidRDefault="00F43C07" w:rsidP="00F43C0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BC311C">
        <w:rPr>
          <w:b/>
          <w:bCs/>
          <w:sz w:val="28"/>
          <w:szCs w:val="28"/>
        </w:rPr>
        <w:t>О природопользовании в Чувашской Республике</w:t>
      </w:r>
      <w:r w:rsidR="003159FF">
        <w:rPr>
          <w:b/>
          <w:bCs/>
          <w:sz w:val="28"/>
          <w:szCs w:val="28"/>
        </w:rPr>
        <w:t>"</w:t>
      </w:r>
    </w:p>
    <w:p w:rsidR="006B16F6" w:rsidRPr="00A507C4" w:rsidRDefault="006B16F6" w:rsidP="006B1118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3159FF" w:rsidRDefault="000F063F" w:rsidP="000507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45DA1">
        <w:rPr>
          <w:spacing w:val="2"/>
          <w:sz w:val="28"/>
          <w:szCs w:val="28"/>
        </w:rPr>
        <w:t xml:space="preserve">Проект закона Чувашской </w:t>
      </w:r>
      <w:r w:rsidR="00D16714">
        <w:rPr>
          <w:sz w:val="28"/>
          <w:szCs w:val="28"/>
        </w:rPr>
        <w:t xml:space="preserve">Республики </w:t>
      </w:r>
      <w:r w:rsidR="00D16714" w:rsidRPr="00C40D4F">
        <w:rPr>
          <w:sz w:val="28"/>
          <w:szCs w:val="28"/>
        </w:rPr>
        <w:t>"</w:t>
      </w:r>
      <w:r w:rsidR="00D16714" w:rsidRPr="00C40D4F">
        <w:rPr>
          <w:bCs/>
          <w:sz w:val="28"/>
          <w:szCs w:val="28"/>
        </w:rPr>
        <w:t>О внесении изменени</w:t>
      </w:r>
      <w:r w:rsidR="003159FF">
        <w:rPr>
          <w:bCs/>
          <w:sz w:val="28"/>
          <w:szCs w:val="28"/>
        </w:rPr>
        <w:t>я</w:t>
      </w:r>
      <w:r w:rsidR="00D16714" w:rsidRPr="00C40D4F">
        <w:rPr>
          <w:bCs/>
          <w:sz w:val="28"/>
          <w:szCs w:val="28"/>
        </w:rPr>
        <w:t xml:space="preserve"> в </w:t>
      </w:r>
      <w:r w:rsidR="00D16714" w:rsidRPr="00CF1517">
        <w:rPr>
          <w:bCs/>
          <w:sz w:val="28"/>
          <w:szCs w:val="28"/>
        </w:rPr>
        <w:t>ст</w:t>
      </w:r>
      <w:r w:rsidR="00D16714" w:rsidRPr="00CF1517">
        <w:rPr>
          <w:bCs/>
          <w:sz w:val="28"/>
          <w:szCs w:val="28"/>
        </w:rPr>
        <w:t>а</w:t>
      </w:r>
      <w:r w:rsidR="00D16714" w:rsidRPr="00CF1517">
        <w:rPr>
          <w:bCs/>
          <w:sz w:val="28"/>
          <w:szCs w:val="28"/>
        </w:rPr>
        <w:t>тью 11</w:t>
      </w:r>
      <w:r w:rsidR="00D16714" w:rsidRPr="00CF1517">
        <w:rPr>
          <w:bCs/>
          <w:sz w:val="28"/>
          <w:szCs w:val="28"/>
          <w:vertAlign w:val="superscript"/>
        </w:rPr>
        <w:t>1</w:t>
      </w:r>
      <w:r w:rsidR="00D16714" w:rsidRPr="00CF1517">
        <w:rPr>
          <w:bCs/>
          <w:sz w:val="28"/>
          <w:szCs w:val="28"/>
        </w:rPr>
        <w:t xml:space="preserve"> Закона Чувашской Республики "О природопользовании в Чувашской Республике"</w:t>
      </w:r>
      <w:r w:rsidR="00D16714">
        <w:rPr>
          <w:bCs/>
          <w:sz w:val="28"/>
          <w:szCs w:val="28"/>
        </w:rPr>
        <w:t xml:space="preserve"> </w:t>
      </w:r>
      <w:r w:rsidR="00A941CA" w:rsidRPr="00A941CA">
        <w:rPr>
          <w:spacing w:val="-2"/>
          <w:sz w:val="28"/>
          <w:szCs w:val="28"/>
        </w:rPr>
        <w:t xml:space="preserve">(далее – проект закона) </w:t>
      </w:r>
      <w:r w:rsidR="00DC3B30" w:rsidRPr="00345DA1">
        <w:rPr>
          <w:spacing w:val="-2"/>
          <w:sz w:val="28"/>
          <w:szCs w:val="28"/>
        </w:rPr>
        <w:t xml:space="preserve">разработан в </w:t>
      </w:r>
      <w:r w:rsidR="0043012D" w:rsidRPr="00345DA1">
        <w:rPr>
          <w:spacing w:val="-2"/>
          <w:sz w:val="28"/>
          <w:szCs w:val="28"/>
        </w:rPr>
        <w:t>связи с принятием Фед</w:t>
      </w:r>
      <w:r w:rsidR="0043012D" w:rsidRPr="00345DA1">
        <w:rPr>
          <w:spacing w:val="-2"/>
          <w:sz w:val="28"/>
          <w:szCs w:val="28"/>
        </w:rPr>
        <w:t>е</w:t>
      </w:r>
      <w:r w:rsidR="0043012D" w:rsidRPr="00345DA1">
        <w:rPr>
          <w:spacing w:val="-2"/>
          <w:sz w:val="28"/>
          <w:szCs w:val="28"/>
        </w:rPr>
        <w:t xml:space="preserve">рального закона </w:t>
      </w:r>
      <w:r w:rsidR="003159FF">
        <w:rPr>
          <w:spacing w:val="-2"/>
          <w:sz w:val="28"/>
          <w:szCs w:val="28"/>
        </w:rPr>
        <w:t>о</w:t>
      </w:r>
      <w:r w:rsidR="003159FF">
        <w:rPr>
          <w:rFonts w:eastAsiaTheme="minorHAnsi"/>
          <w:sz w:val="28"/>
          <w:szCs w:val="28"/>
          <w:lang w:eastAsia="en-US"/>
        </w:rPr>
        <w:t>т 8 июня 2020 года № 179-ФЗ "О внесении изменений в З</w:t>
      </w:r>
      <w:r w:rsidR="003159FF">
        <w:rPr>
          <w:rFonts w:eastAsiaTheme="minorHAnsi"/>
          <w:sz w:val="28"/>
          <w:szCs w:val="28"/>
          <w:lang w:eastAsia="en-US"/>
        </w:rPr>
        <w:t>а</w:t>
      </w:r>
      <w:r w:rsidR="003159FF">
        <w:rPr>
          <w:rFonts w:eastAsiaTheme="minorHAnsi"/>
          <w:sz w:val="28"/>
          <w:szCs w:val="28"/>
          <w:lang w:eastAsia="en-US"/>
        </w:rPr>
        <w:t>кон Ро</w:t>
      </w:r>
      <w:r w:rsidR="003159FF">
        <w:rPr>
          <w:rFonts w:eastAsiaTheme="minorHAnsi"/>
          <w:sz w:val="28"/>
          <w:szCs w:val="28"/>
          <w:lang w:eastAsia="en-US"/>
        </w:rPr>
        <w:t>с</w:t>
      </w:r>
      <w:r w:rsidR="003159FF">
        <w:rPr>
          <w:rFonts w:eastAsiaTheme="minorHAnsi"/>
          <w:sz w:val="28"/>
          <w:szCs w:val="28"/>
          <w:lang w:eastAsia="en-US"/>
        </w:rPr>
        <w:t>сийской Федерации "О недрах" в части совершенствования добычи полезных ископаемых, не относящихся к углеводородному сырью, из по</w:t>
      </w:r>
      <w:r w:rsidR="003159FF">
        <w:rPr>
          <w:rFonts w:eastAsiaTheme="minorHAnsi"/>
          <w:sz w:val="28"/>
          <w:szCs w:val="28"/>
          <w:lang w:eastAsia="en-US"/>
        </w:rPr>
        <w:t>д</w:t>
      </w:r>
      <w:r w:rsidR="003159FF">
        <w:rPr>
          <w:rFonts w:eastAsiaTheme="minorHAnsi"/>
          <w:sz w:val="28"/>
          <w:szCs w:val="28"/>
          <w:lang w:eastAsia="en-US"/>
        </w:rPr>
        <w:t>земных вод, попутных вод и</w:t>
      </w:r>
      <w:proofErr w:type="gramEnd"/>
      <w:r w:rsidR="003159FF">
        <w:rPr>
          <w:rFonts w:eastAsiaTheme="minorHAnsi"/>
          <w:sz w:val="28"/>
          <w:szCs w:val="28"/>
          <w:lang w:eastAsia="en-US"/>
        </w:rPr>
        <w:t xml:space="preserve"> вод, используемых для собственных произво</w:t>
      </w:r>
      <w:r w:rsidR="003159FF">
        <w:rPr>
          <w:rFonts w:eastAsiaTheme="minorHAnsi"/>
          <w:sz w:val="28"/>
          <w:szCs w:val="28"/>
          <w:lang w:eastAsia="en-US"/>
        </w:rPr>
        <w:t>д</w:t>
      </w:r>
      <w:r w:rsidR="003159FF">
        <w:rPr>
          <w:rFonts w:eastAsiaTheme="minorHAnsi"/>
          <w:sz w:val="28"/>
          <w:szCs w:val="28"/>
          <w:lang w:eastAsia="en-US"/>
        </w:rPr>
        <w:t>ственных и технологических нужд, при разведке и д</w:t>
      </w:r>
      <w:r w:rsidR="003159FF">
        <w:rPr>
          <w:rFonts w:eastAsiaTheme="minorHAnsi"/>
          <w:sz w:val="28"/>
          <w:szCs w:val="28"/>
          <w:lang w:eastAsia="en-US"/>
        </w:rPr>
        <w:t>о</w:t>
      </w:r>
      <w:r w:rsidR="003159FF">
        <w:rPr>
          <w:rFonts w:eastAsiaTheme="minorHAnsi"/>
          <w:sz w:val="28"/>
          <w:szCs w:val="28"/>
          <w:lang w:eastAsia="en-US"/>
        </w:rPr>
        <w:t>быче углеводородного сырья".</w:t>
      </w:r>
    </w:p>
    <w:p w:rsidR="00050706" w:rsidRPr="00050706" w:rsidRDefault="00050706" w:rsidP="00D1671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pacing w:val="-4"/>
          <w:sz w:val="28"/>
          <w:szCs w:val="28"/>
          <w:lang w:eastAsia="en-US"/>
        </w:rPr>
        <w:t>Указанным Ф</w:t>
      </w:r>
      <w:r>
        <w:rPr>
          <w:rFonts w:eastAsiaTheme="minorHAnsi"/>
          <w:sz w:val="28"/>
          <w:szCs w:val="28"/>
          <w:lang w:eastAsia="en-US"/>
        </w:rPr>
        <w:t xml:space="preserve">едеральным </w:t>
      </w:r>
      <w:r>
        <w:rPr>
          <w:rFonts w:eastAsiaTheme="minorHAnsi"/>
          <w:sz w:val="28"/>
          <w:szCs w:val="28"/>
          <w:lang w:eastAsia="en-US"/>
        </w:rPr>
        <w:t xml:space="preserve">законом </w:t>
      </w:r>
      <w:r>
        <w:rPr>
          <w:rFonts w:eastAsiaTheme="minorHAnsi"/>
          <w:sz w:val="28"/>
          <w:szCs w:val="28"/>
          <w:lang w:eastAsia="en-US"/>
        </w:rPr>
        <w:t>предлагается наделить всех польз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вателей недр, ведущих разведку и добычу углеводородного сырья или по совмещенной лицензии геологическое изучение, разведку и добычу углев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дородного сырья, правом осуществлять в границах предоставленных им </w:t>
      </w:r>
      <w:r w:rsidR="00051A36">
        <w:rPr>
          <w:rFonts w:eastAsiaTheme="minorHAnsi"/>
          <w:sz w:val="28"/>
          <w:szCs w:val="28"/>
          <w:lang w:eastAsia="en-US"/>
        </w:rPr>
        <w:t xml:space="preserve">       </w:t>
      </w:r>
      <w:r>
        <w:rPr>
          <w:rFonts w:eastAsiaTheme="minorHAnsi"/>
          <w:sz w:val="28"/>
          <w:szCs w:val="28"/>
          <w:lang w:eastAsia="en-US"/>
        </w:rPr>
        <w:t>в пользование участков недр добычу полезных ископаемых (минералы, м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таллы, химические соединения и др.), не относящихся к углеводородному </w:t>
      </w:r>
      <w:r w:rsidRPr="00051A36">
        <w:rPr>
          <w:rFonts w:eastAsiaTheme="minorHAnsi"/>
          <w:spacing w:val="-2"/>
          <w:sz w:val="28"/>
          <w:szCs w:val="28"/>
          <w:lang w:eastAsia="en-US"/>
        </w:rPr>
        <w:t>сырью, из подземных вод, попутных вод и вод, используемых для собстве</w:t>
      </w:r>
      <w:r w:rsidRPr="00051A36">
        <w:rPr>
          <w:rFonts w:eastAsiaTheme="minorHAnsi"/>
          <w:spacing w:val="-2"/>
          <w:sz w:val="28"/>
          <w:szCs w:val="28"/>
          <w:lang w:eastAsia="en-US"/>
        </w:rPr>
        <w:t>н</w:t>
      </w:r>
      <w:r w:rsidRPr="00051A36">
        <w:rPr>
          <w:rFonts w:eastAsiaTheme="minorHAnsi"/>
          <w:spacing w:val="-2"/>
          <w:sz w:val="28"/>
          <w:szCs w:val="28"/>
          <w:lang w:eastAsia="en-US"/>
        </w:rPr>
        <w:t>ных производственных</w:t>
      </w:r>
      <w:proofErr w:type="gramEnd"/>
      <w:r w:rsidRPr="00051A36">
        <w:rPr>
          <w:rFonts w:eastAsiaTheme="minorHAnsi"/>
          <w:spacing w:val="-2"/>
          <w:sz w:val="28"/>
          <w:szCs w:val="28"/>
          <w:lang w:eastAsia="en-US"/>
        </w:rPr>
        <w:t xml:space="preserve"> и технологических нужд, на основании утвержденн</w:t>
      </w:r>
      <w:r w:rsidRPr="00051A36">
        <w:rPr>
          <w:rFonts w:eastAsiaTheme="minorHAnsi"/>
          <w:spacing w:val="-2"/>
          <w:sz w:val="28"/>
          <w:szCs w:val="28"/>
          <w:lang w:eastAsia="en-US"/>
        </w:rPr>
        <w:t>о</w:t>
      </w:r>
      <w:r w:rsidRPr="00051A36">
        <w:rPr>
          <w:rFonts w:eastAsiaTheme="minorHAnsi"/>
          <w:spacing w:val="-2"/>
          <w:sz w:val="28"/>
          <w:szCs w:val="28"/>
          <w:lang w:eastAsia="en-US"/>
        </w:rPr>
        <w:t>го</w:t>
      </w:r>
      <w:r>
        <w:rPr>
          <w:rFonts w:eastAsiaTheme="minorHAnsi"/>
          <w:sz w:val="28"/>
          <w:szCs w:val="28"/>
          <w:lang w:eastAsia="en-US"/>
        </w:rPr>
        <w:t xml:space="preserve"> технического проекта.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50706">
        <w:rPr>
          <w:rFonts w:eastAsiaTheme="minorHAnsi"/>
          <w:spacing w:val="-4"/>
          <w:sz w:val="28"/>
          <w:szCs w:val="28"/>
          <w:lang w:eastAsia="en-US"/>
        </w:rPr>
        <w:t xml:space="preserve">В </w:t>
      </w:r>
      <w:proofErr w:type="gramStart"/>
      <w:r w:rsidRPr="00050706">
        <w:rPr>
          <w:rFonts w:eastAsiaTheme="minorHAnsi"/>
          <w:spacing w:val="-4"/>
          <w:sz w:val="28"/>
          <w:szCs w:val="28"/>
          <w:lang w:eastAsia="en-US"/>
        </w:rPr>
        <w:t>связи</w:t>
      </w:r>
      <w:proofErr w:type="gramEnd"/>
      <w:r w:rsidRPr="00050706">
        <w:rPr>
          <w:rFonts w:eastAsiaTheme="minorHAnsi"/>
          <w:spacing w:val="-4"/>
          <w:sz w:val="28"/>
          <w:szCs w:val="28"/>
          <w:lang w:eastAsia="en-US"/>
        </w:rPr>
        <w:t xml:space="preserve"> с чем </w:t>
      </w:r>
      <w:r w:rsidRPr="00050706">
        <w:rPr>
          <w:rFonts w:eastAsiaTheme="minorHAnsi"/>
          <w:sz w:val="28"/>
          <w:szCs w:val="28"/>
          <w:lang w:eastAsia="en-US"/>
        </w:rPr>
        <w:t>т</w:t>
      </w:r>
      <w:r w:rsidRPr="00050706">
        <w:rPr>
          <w:rFonts w:eastAsiaTheme="minorHAnsi"/>
          <w:sz w:val="28"/>
          <w:szCs w:val="28"/>
          <w:lang w:eastAsia="en-US"/>
        </w:rPr>
        <w:t>ермин "горные отводы и (или) геолог</w:t>
      </w:r>
      <w:r w:rsidRPr="00050706">
        <w:rPr>
          <w:rFonts w:eastAsiaTheme="minorHAnsi"/>
          <w:sz w:val="28"/>
          <w:szCs w:val="28"/>
          <w:lang w:eastAsia="en-US"/>
        </w:rPr>
        <w:t>и</w:t>
      </w:r>
      <w:r w:rsidRPr="00050706">
        <w:rPr>
          <w:rFonts w:eastAsiaTheme="minorHAnsi"/>
          <w:sz w:val="28"/>
          <w:szCs w:val="28"/>
          <w:lang w:eastAsia="en-US"/>
        </w:rPr>
        <w:t>ческие отв</w:t>
      </w:r>
      <w:r w:rsidRPr="00050706">
        <w:rPr>
          <w:rFonts w:eastAsiaTheme="minorHAnsi"/>
          <w:sz w:val="28"/>
          <w:szCs w:val="28"/>
          <w:lang w:eastAsia="en-US"/>
        </w:rPr>
        <w:t>о</w:t>
      </w:r>
      <w:r w:rsidRPr="00050706">
        <w:rPr>
          <w:rFonts w:eastAsiaTheme="minorHAnsi"/>
          <w:sz w:val="28"/>
          <w:szCs w:val="28"/>
          <w:lang w:eastAsia="en-US"/>
        </w:rPr>
        <w:t>ды" заменен термином "участки недр"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16714" w:rsidRDefault="00050706" w:rsidP="00D16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1A36">
        <w:rPr>
          <w:spacing w:val="-2"/>
          <w:sz w:val="28"/>
          <w:szCs w:val="28"/>
        </w:rPr>
        <w:t>П</w:t>
      </w:r>
      <w:r w:rsidR="00D16714" w:rsidRPr="00051A36">
        <w:rPr>
          <w:spacing w:val="-2"/>
          <w:sz w:val="28"/>
          <w:szCs w:val="28"/>
        </w:rPr>
        <w:t xml:space="preserve">роектом закона в </w:t>
      </w:r>
      <w:proofErr w:type="gramStart"/>
      <w:r w:rsidR="00D16714" w:rsidRPr="00051A36">
        <w:rPr>
          <w:spacing w:val="-2"/>
          <w:sz w:val="28"/>
          <w:szCs w:val="28"/>
        </w:rPr>
        <w:t>целях</w:t>
      </w:r>
      <w:proofErr w:type="gramEnd"/>
      <w:r w:rsidR="00D16714" w:rsidRPr="00051A36">
        <w:rPr>
          <w:spacing w:val="-2"/>
          <w:sz w:val="28"/>
          <w:szCs w:val="28"/>
        </w:rPr>
        <w:t xml:space="preserve"> приведения </w:t>
      </w:r>
      <w:r w:rsidR="00BF3590" w:rsidRPr="00051A36">
        <w:rPr>
          <w:spacing w:val="-2"/>
          <w:sz w:val="28"/>
          <w:szCs w:val="28"/>
        </w:rPr>
        <w:t xml:space="preserve">используемой терминологии </w:t>
      </w:r>
      <w:r w:rsidR="00D16714" w:rsidRPr="00051A36">
        <w:rPr>
          <w:spacing w:val="-2"/>
          <w:sz w:val="28"/>
          <w:szCs w:val="28"/>
        </w:rPr>
        <w:t>в с</w:t>
      </w:r>
      <w:r w:rsidR="00D16714" w:rsidRPr="00051A36">
        <w:rPr>
          <w:spacing w:val="-2"/>
          <w:sz w:val="28"/>
          <w:szCs w:val="28"/>
        </w:rPr>
        <w:t>о</w:t>
      </w:r>
      <w:r w:rsidR="00D16714" w:rsidRPr="00051A36">
        <w:rPr>
          <w:spacing w:val="-2"/>
          <w:sz w:val="28"/>
          <w:szCs w:val="28"/>
        </w:rPr>
        <w:t>ответствие с законодательством Российской Федерации вносится уточня</w:t>
      </w:r>
      <w:r w:rsidR="00D16714" w:rsidRPr="00051A36">
        <w:rPr>
          <w:spacing w:val="-2"/>
          <w:sz w:val="28"/>
          <w:szCs w:val="28"/>
        </w:rPr>
        <w:t>ю</w:t>
      </w:r>
      <w:r w:rsidR="00D16714" w:rsidRPr="00051A36">
        <w:rPr>
          <w:spacing w:val="-2"/>
          <w:sz w:val="28"/>
          <w:szCs w:val="28"/>
        </w:rPr>
        <w:t xml:space="preserve">щее </w:t>
      </w:r>
      <w:bookmarkStart w:id="0" w:name="_GoBack"/>
      <w:bookmarkEnd w:id="0"/>
      <w:r w:rsidR="00D16714" w:rsidRPr="00051A36">
        <w:rPr>
          <w:spacing w:val="-2"/>
          <w:sz w:val="28"/>
          <w:szCs w:val="28"/>
        </w:rPr>
        <w:t>изменение</w:t>
      </w:r>
      <w:r w:rsidRPr="00051A36">
        <w:rPr>
          <w:spacing w:val="-2"/>
          <w:sz w:val="28"/>
          <w:szCs w:val="28"/>
        </w:rPr>
        <w:t xml:space="preserve"> </w:t>
      </w:r>
      <w:r w:rsidR="00D16714" w:rsidRPr="00051A36">
        <w:rPr>
          <w:spacing w:val="-2"/>
          <w:sz w:val="28"/>
          <w:szCs w:val="28"/>
        </w:rPr>
        <w:t xml:space="preserve">в статью </w:t>
      </w:r>
      <w:r w:rsidR="00D16714" w:rsidRPr="00051A36">
        <w:rPr>
          <w:bCs/>
          <w:spacing w:val="-2"/>
          <w:sz w:val="28"/>
          <w:szCs w:val="28"/>
        </w:rPr>
        <w:t>11</w:t>
      </w:r>
      <w:r w:rsidR="00D16714" w:rsidRPr="00051A36">
        <w:rPr>
          <w:bCs/>
          <w:spacing w:val="-2"/>
          <w:sz w:val="28"/>
          <w:szCs w:val="28"/>
          <w:vertAlign w:val="superscript"/>
        </w:rPr>
        <w:t>1</w:t>
      </w:r>
      <w:r w:rsidR="00D16714" w:rsidRPr="00051A36">
        <w:rPr>
          <w:spacing w:val="-2"/>
          <w:sz w:val="28"/>
          <w:szCs w:val="28"/>
        </w:rPr>
        <w:t xml:space="preserve"> Закона Чувашской Республики от 10 ноября 1999 го</w:t>
      </w:r>
      <w:r w:rsidR="00D16714">
        <w:rPr>
          <w:sz w:val="28"/>
          <w:szCs w:val="28"/>
        </w:rPr>
        <w:t>да № 17</w:t>
      </w:r>
      <w:r>
        <w:rPr>
          <w:sz w:val="28"/>
          <w:szCs w:val="28"/>
        </w:rPr>
        <w:t xml:space="preserve"> </w:t>
      </w:r>
      <w:r w:rsidR="00D16714">
        <w:rPr>
          <w:sz w:val="28"/>
          <w:szCs w:val="28"/>
        </w:rPr>
        <w:t>"О природопол</w:t>
      </w:r>
      <w:r w:rsidR="00D16714">
        <w:rPr>
          <w:sz w:val="28"/>
          <w:szCs w:val="28"/>
        </w:rPr>
        <w:t>ь</w:t>
      </w:r>
      <w:r w:rsidR="00D16714">
        <w:rPr>
          <w:sz w:val="28"/>
          <w:szCs w:val="28"/>
        </w:rPr>
        <w:t>зовании в Чувашской Республике".</w:t>
      </w:r>
    </w:p>
    <w:p w:rsidR="00BA0F6E" w:rsidRPr="00CE5B82" w:rsidRDefault="00BA0F6E" w:rsidP="00BA0F6E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8"/>
          <w:szCs w:val="28"/>
        </w:rPr>
      </w:pPr>
      <w:proofErr w:type="gramStart"/>
      <w:r w:rsidRPr="00F24B17">
        <w:rPr>
          <w:sz w:val="28"/>
          <w:szCs w:val="28"/>
        </w:rPr>
        <w:t>Проект закона не вводит новые, не изменяет ранее предусмотренные нормативными правовыми актами Чувашской Республики обязанности для субъектов предпринимательской 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</w:t>
      </w:r>
      <w:r w:rsidRPr="00F24B17">
        <w:rPr>
          <w:sz w:val="28"/>
          <w:szCs w:val="28"/>
        </w:rPr>
        <w:t>о</w:t>
      </w:r>
      <w:r w:rsidRPr="00F24B17">
        <w:rPr>
          <w:sz w:val="28"/>
          <w:szCs w:val="28"/>
        </w:rPr>
        <w:t>сы осуществления</w:t>
      </w:r>
      <w:r>
        <w:rPr>
          <w:sz w:val="28"/>
          <w:szCs w:val="28"/>
        </w:rPr>
        <w:t xml:space="preserve"> предпринимательской деятельности,</w:t>
      </w:r>
      <w:r w:rsidRPr="009077DA">
        <w:rPr>
          <w:sz w:val="28"/>
          <w:szCs w:val="28"/>
        </w:rPr>
        <w:t xml:space="preserve"> в связи с этим пров</w:t>
      </w:r>
      <w:r w:rsidRPr="009077DA">
        <w:rPr>
          <w:sz w:val="28"/>
          <w:szCs w:val="28"/>
        </w:rPr>
        <w:t>е</w:t>
      </w:r>
      <w:r w:rsidRPr="009077DA">
        <w:rPr>
          <w:sz w:val="28"/>
          <w:szCs w:val="28"/>
        </w:rPr>
        <w:t>дени</w:t>
      </w:r>
      <w:r>
        <w:rPr>
          <w:sz w:val="28"/>
          <w:szCs w:val="28"/>
        </w:rPr>
        <w:t>е</w:t>
      </w:r>
      <w:r w:rsidRPr="009077DA">
        <w:rPr>
          <w:sz w:val="28"/>
          <w:szCs w:val="28"/>
        </w:rPr>
        <w:t xml:space="preserve"> оценки регулирующего воздействия проекта закона не требуется.</w:t>
      </w:r>
      <w:proofErr w:type="gramEnd"/>
    </w:p>
    <w:p w:rsidR="00EC6043" w:rsidRDefault="00EC6043" w:rsidP="004301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EC6043" w:rsidSect="008E659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9FF" w:rsidRDefault="003159FF" w:rsidP="004805BA">
      <w:r>
        <w:separator/>
      </w:r>
    </w:p>
  </w:endnote>
  <w:endnote w:type="continuationSeparator" w:id="0">
    <w:p w:rsidR="003159FF" w:rsidRDefault="003159FF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9FF" w:rsidRDefault="003159FF" w:rsidP="004805BA">
      <w:r>
        <w:separator/>
      </w:r>
    </w:p>
  </w:footnote>
  <w:footnote w:type="continuationSeparator" w:id="0">
    <w:p w:rsidR="003159FF" w:rsidRDefault="003159FF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Content>
      <w:p w:rsidR="003159FF" w:rsidRDefault="003159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706">
          <w:rPr>
            <w:noProof/>
          </w:rPr>
          <w:t>2</w:t>
        </w:r>
        <w:r>
          <w:fldChar w:fldCharType="end"/>
        </w:r>
      </w:p>
    </w:sdtContent>
  </w:sdt>
  <w:p w:rsidR="003159FF" w:rsidRDefault="003159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50706"/>
    <w:rsid w:val="00051A36"/>
    <w:rsid w:val="000577AC"/>
    <w:rsid w:val="000721CF"/>
    <w:rsid w:val="000911F9"/>
    <w:rsid w:val="000B6139"/>
    <w:rsid w:val="000C4A73"/>
    <w:rsid w:val="000F063F"/>
    <w:rsid w:val="000F1BE9"/>
    <w:rsid w:val="000F62E9"/>
    <w:rsid w:val="00103717"/>
    <w:rsid w:val="001213CD"/>
    <w:rsid w:val="00150BEE"/>
    <w:rsid w:val="00155238"/>
    <w:rsid w:val="00185BDC"/>
    <w:rsid w:val="001A4B25"/>
    <w:rsid w:val="001A6089"/>
    <w:rsid w:val="001B0676"/>
    <w:rsid w:val="001C0E0D"/>
    <w:rsid w:val="001C561A"/>
    <w:rsid w:val="001C5A61"/>
    <w:rsid w:val="001D1250"/>
    <w:rsid w:val="001D2ED7"/>
    <w:rsid w:val="001D601F"/>
    <w:rsid w:val="001F4E10"/>
    <w:rsid w:val="00227B6A"/>
    <w:rsid w:val="00254F9E"/>
    <w:rsid w:val="00265F42"/>
    <w:rsid w:val="00267243"/>
    <w:rsid w:val="00270374"/>
    <w:rsid w:val="00273EAC"/>
    <w:rsid w:val="00275589"/>
    <w:rsid w:val="002A07AB"/>
    <w:rsid w:val="002A554D"/>
    <w:rsid w:val="002C53A5"/>
    <w:rsid w:val="002D08C2"/>
    <w:rsid w:val="002D77C9"/>
    <w:rsid w:val="002F4B29"/>
    <w:rsid w:val="003034C6"/>
    <w:rsid w:val="003115C5"/>
    <w:rsid w:val="003159FF"/>
    <w:rsid w:val="003205C2"/>
    <w:rsid w:val="00345DA1"/>
    <w:rsid w:val="003541A4"/>
    <w:rsid w:val="00364AF2"/>
    <w:rsid w:val="003765BB"/>
    <w:rsid w:val="003C19DC"/>
    <w:rsid w:val="003C28E9"/>
    <w:rsid w:val="003D239D"/>
    <w:rsid w:val="003D44B7"/>
    <w:rsid w:val="003E46F3"/>
    <w:rsid w:val="003F3196"/>
    <w:rsid w:val="00405634"/>
    <w:rsid w:val="004136EC"/>
    <w:rsid w:val="0041473D"/>
    <w:rsid w:val="0043012D"/>
    <w:rsid w:val="0043720A"/>
    <w:rsid w:val="00470142"/>
    <w:rsid w:val="0047402D"/>
    <w:rsid w:val="004805BA"/>
    <w:rsid w:val="0048738A"/>
    <w:rsid w:val="00492C5F"/>
    <w:rsid w:val="00492EF1"/>
    <w:rsid w:val="004B57FF"/>
    <w:rsid w:val="004E5A97"/>
    <w:rsid w:val="004F0C2A"/>
    <w:rsid w:val="004F38F7"/>
    <w:rsid w:val="00501018"/>
    <w:rsid w:val="00506E51"/>
    <w:rsid w:val="00516F2B"/>
    <w:rsid w:val="0052780B"/>
    <w:rsid w:val="00571EE9"/>
    <w:rsid w:val="00573B3E"/>
    <w:rsid w:val="00585A94"/>
    <w:rsid w:val="0059491B"/>
    <w:rsid w:val="00597D81"/>
    <w:rsid w:val="005A26F8"/>
    <w:rsid w:val="005B7A1F"/>
    <w:rsid w:val="005D205E"/>
    <w:rsid w:val="005D2B67"/>
    <w:rsid w:val="005D64E2"/>
    <w:rsid w:val="005F6B04"/>
    <w:rsid w:val="00633FF8"/>
    <w:rsid w:val="006343C2"/>
    <w:rsid w:val="00634D49"/>
    <w:rsid w:val="00652281"/>
    <w:rsid w:val="00673032"/>
    <w:rsid w:val="006816AD"/>
    <w:rsid w:val="00685F36"/>
    <w:rsid w:val="006917EF"/>
    <w:rsid w:val="006B1118"/>
    <w:rsid w:val="006B16F6"/>
    <w:rsid w:val="006C48C5"/>
    <w:rsid w:val="00702C1A"/>
    <w:rsid w:val="00704935"/>
    <w:rsid w:val="00721F35"/>
    <w:rsid w:val="007342A8"/>
    <w:rsid w:val="00741CA2"/>
    <w:rsid w:val="00754D59"/>
    <w:rsid w:val="007643D3"/>
    <w:rsid w:val="00770640"/>
    <w:rsid w:val="007821BD"/>
    <w:rsid w:val="0078685C"/>
    <w:rsid w:val="007A228B"/>
    <w:rsid w:val="007A52D0"/>
    <w:rsid w:val="007B3699"/>
    <w:rsid w:val="007B7F44"/>
    <w:rsid w:val="007F20E7"/>
    <w:rsid w:val="00801999"/>
    <w:rsid w:val="00807405"/>
    <w:rsid w:val="00830E75"/>
    <w:rsid w:val="00847B2B"/>
    <w:rsid w:val="00871E02"/>
    <w:rsid w:val="00873878"/>
    <w:rsid w:val="0088043C"/>
    <w:rsid w:val="00893178"/>
    <w:rsid w:val="008971F6"/>
    <w:rsid w:val="008C60A0"/>
    <w:rsid w:val="008D0631"/>
    <w:rsid w:val="008D7813"/>
    <w:rsid w:val="008E6595"/>
    <w:rsid w:val="008F4C60"/>
    <w:rsid w:val="008F5B46"/>
    <w:rsid w:val="009014E2"/>
    <w:rsid w:val="0090312D"/>
    <w:rsid w:val="00936EF2"/>
    <w:rsid w:val="00972A9D"/>
    <w:rsid w:val="0097326D"/>
    <w:rsid w:val="00996BAB"/>
    <w:rsid w:val="009C25B5"/>
    <w:rsid w:val="009C533C"/>
    <w:rsid w:val="009F35CF"/>
    <w:rsid w:val="00A20582"/>
    <w:rsid w:val="00A21A2E"/>
    <w:rsid w:val="00A33FA7"/>
    <w:rsid w:val="00A507C4"/>
    <w:rsid w:val="00A56531"/>
    <w:rsid w:val="00A57529"/>
    <w:rsid w:val="00A941CA"/>
    <w:rsid w:val="00AA01D9"/>
    <w:rsid w:val="00AA7E41"/>
    <w:rsid w:val="00B12C52"/>
    <w:rsid w:val="00B1490C"/>
    <w:rsid w:val="00B3533D"/>
    <w:rsid w:val="00B45EAA"/>
    <w:rsid w:val="00B957E6"/>
    <w:rsid w:val="00B96E8A"/>
    <w:rsid w:val="00BA0F6E"/>
    <w:rsid w:val="00BB0757"/>
    <w:rsid w:val="00BB5C0C"/>
    <w:rsid w:val="00BC69F5"/>
    <w:rsid w:val="00BE161B"/>
    <w:rsid w:val="00BE7AF4"/>
    <w:rsid w:val="00BF3590"/>
    <w:rsid w:val="00BF62A1"/>
    <w:rsid w:val="00C04F5B"/>
    <w:rsid w:val="00C074BE"/>
    <w:rsid w:val="00C07514"/>
    <w:rsid w:val="00C33D70"/>
    <w:rsid w:val="00C43733"/>
    <w:rsid w:val="00C61187"/>
    <w:rsid w:val="00C8111B"/>
    <w:rsid w:val="00C83872"/>
    <w:rsid w:val="00C83B27"/>
    <w:rsid w:val="00C85A19"/>
    <w:rsid w:val="00CA09F6"/>
    <w:rsid w:val="00CE3025"/>
    <w:rsid w:val="00CF23C7"/>
    <w:rsid w:val="00D018B0"/>
    <w:rsid w:val="00D16714"/>
    <w:rsid w:val="00D26168"/>
    <w:rsid w:val="00D30960"/>
    <w:rsid w:val="00D443D8"/>
    <w:rsid w:val="00D550F1"/>
    <w:rsid w:val="00D7132B"/>
    <w:rsid w:val="00D73D8A"/>
    <w:rsid w:val="00D74259"/>
    <w:rsid w:val="00D775A2"/>
    <w:rsid w:val="00D83453"/>
    <w:rsid w:val="00D8615B"/>
    <w:rsid w:val="00D87FD6"/>
    <w:rsid w:val="00D935DC"/>
    <w:rsid w:val="00D93AC9"/>
    <w:rsid w:val="00DB7060"/>
    <w:rsid w:val="00DC0684"/>
    <w:rsid w:val="00DC3B30"/>
    <w:rsid w:val="00DD15BE"/>
    <w:rsid w:val="00E143B4"/>
    <w:rsid w:val="00E35153"/>
    <w:rsid w:val="00E37B5C"/>
    <w:rsid w:val="00E44959"/>
    <w:rsid w:val="00E62476"/>
    <w:rsid w:val="00E74A71"/>
    <w:rsid w:val="00E75E3F"/>
    <w:rsid w:val="00E8188E"/>
    <w:rsid w:val="00EC6043"/>
    <w:rsid w:val="00ED75CF"/>
    <w:rsid w:val="00EE183D"/>
    <w:rsid w:val="00EE2685"/>
    <w:rsid w:val="00EE6B01"/>
    <w:rsid w:val="00F009D9"/>
    <w:rsid w:val="00F06189"/>
    <w:rsid w:val="00F1076A"/>
    <w:rsid w:val="00F21002"/>
    <w:rsid w:val="00F22131"/>
    <w:rsid w:val="00F42408"/>
    <w:rsid w:val="00F43C07"/>
    <w:rsid w:val="00F6112C"/>
    <w:rsid w:val="00F622E0"/>
    <w:rsid w:val="00F8684F"/>
    <w:rsid w:val="00F907EA"/>
    <w:rsid w:val="00F92BFA"/>
    <w:rsid w:val="00F937DA"/>
    <w:rsid w:val="00FA13EB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6BCF1-136F-45AB-82E0-E8D5F0E9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5</cp:revision>
  <cp:lastPrinted>2020-05-13T12:17:00Z</cp:lastPrinted>
  <dcterms:created xsi:type="dcterms:W3CDTF">2020-07-24T10:53:00Z</dcterms:created>
  <dcterms:modified xsi:type="dcterms:W3CDTF">2020-07-24T11:27:00Z</dcterms:modified>
</cp:coreProperties>
</file>