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EE" w:rsidRPr="00110088" w:rsidRDefault="00E510EE" w:rsidP="00E510EE">
      <w:pPr>
        <w:jc w:val="center"/>
        <w:rPr>
          <w:b/>
          <w:sz w:val="28"/>
          <w:szCs w:val="28"/>
        </w:rPr>
      </w:pPr>
      <w:r w:rsidRPr="00110088">
        <w:rPr>
          <w:b/>
          <w:sz w:val="28"/>
          <w:szCs w:val="28"/>
        </w:rPr>
        <w:t>ПОЯСНИТЕЛЬНАЯ ЗАПИСКА</w:t>
      </w:r>
    </w:p>
    <w:p w:rsidR="00E510EE" w:rsidRPr="001A6298" w:rsidRDefault="00E510EE" w:rsidP="00E510EE">
      <w:pPr>
        <w:jc w:val="center"/>
        <w:rPr>
          <w:b/>
          <w:sz w:val="28"/>
          <w:szCs w:val="28"/>
        </w:rPr>
      </w:pPr>
      <w:r w:rsidRPr="001A6298">
        <w:rPr>
          <w:b/>
          <w:sz w:val="28"/>
          <w:szCs w:val="28"/>
        </w:rPr>
        <w:t>к проекту закона Чувашской Республики</w:t>
      </w:r>
    </w:p>
    <w:p w:rsidR="00D457FF" w:rsidRDefault="00D457FF" w:rsidP="00E510EE">
      <w:pPr>
        <w:jc w:val="center"/>
        <w:rPr>
          <w:b/>
          <w:sz w:val="28"/>
          <w:szCs w:val="28"/>
        </w:rPr>
      </w:pPr>
      <w:r w:rsidRPr="00D457FF">
        <w:rPr>
          <w:b/>
          <w:spacing w:val="4"/>
          <w:sz w:val="28"/>
          <w:szCs w:val="28"/>
        </w:rPr>
        <w:t xml:space="preserve">"О внесении изменений в </w:t>
      </w:r>
      <w:r w:rsidRPr="00D457FF">
        <w:rPr>
          <w:b/>
          <w:sz w:val="28"/>
          <w:szCs w:val="28"/>
        </w:rPr>
        <w:t xml:space="preserve">Закон Чувашской Республики </w:t>
      </w:r>
    </w:p>
    <w:p w:rsidR="00E510EE" w:rsidRPr="00D457FF" w:rsidRDefault="00D457FF" w:rsidP="00E510EE">
      <w:pPr>
        <w:jc w:val="center"/>
        <w:rPr>
          <w:b/>
          <w:sz w:val="28"/>
          <w:szCs w:val="28"/>
        </w:rPr>
      </w:pPr>
      <w:r w:rsidRPr="00D457FF">
        <w:rPr>
          <w:b/>
          <w:sz w:val="28"/>
          <w:szCs w:val="28"/>
        </w:rPr>
        <w:t>"О науке и научно-технической политике Чувашской Республики"</w:t>
      </w:r>
    </w:p>
    <w:p w:rsidR="00D457FF" w:rsidRPr="00BB07CE" w:rsidRDefault="00D457FF" w:rsidP="00E510EE">
      <w:pPr>
        <w:jc w:val="center"/>
        <w:rPr>
          <w:sz w:val="56"/>
          <w:szCs w:val="56"/>
        </w:rPr>
      </w:pPr>
    </w:p>
    <w:p w:rsidR="00E510EE" w:rsidRDefault="00E510EE" w:rsidP="00E510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298">
        <w:rPr>
          <w:sz w:val="28"/>
          <w:szCs w:val="28"/>
        </w:rPr>
        <w:t xml:space="preserve">Проект закона Чувашской Республики </w:t>
      </w:r>
      <w:r w:rsidR="00D457FF">
        <w:rPr>
          <w:spacing w:val="4"/>
          <w:sz w:val="28"/>
          <w:szCs w:val="28"/>
        </w:rPr>
        <w:t xml:space="preserve">"О внесении изменений в </w:t>
      </w:r>
      <w:r w:rsidR="00D457FF">
        <w:rPr>
          <w:sz w:val="28"/>
          <w:szCs w:val="28"/>
        </w:rPr>
        <w:t>Закон Чувашской Республики "О науке и научно-технической политике Чувашской Республики"</w:t>
      </w:r>
      <w:r w:rsidR="00D457FF" w:rsidRPr="00BB07CE">
        <w:rPr>
          <w:spacing w:val="2"/>
          <w:sz w:val="28"/>
          <w:szCs w:val="28"/>
        </w:rPr>
        <w:t xml:space="preserve"> </w:t>
      </w:r>
      <w:r w:rsidRPr="00BB07CE">
        <w:rPr>
          <w:spacing w:val="2"/>
          <w:sz w:val="28"/>
          <w:szCs w:val="28"/>
        </w:rPr>
        <w:t>(далее – законопроект) подготовлен в связи с принятием Фед</w:t>
      </w:r>
      <w:r w:rsidRPr="00BB07CE">
        <w:rPr>
          <w:spacing w:val="2"/>
          <w:sz w:val="28"/>
          <w:szCs w:val="28"/>
        </w:rPr>
        <w:t>е</w:t>
      </w:r>
      <w:r w:rsidRPr="00BB07CE">
        <w:rPr>
          <w:spacing w:val="2"/>
          <w:sz w:val="28"/>
          <w:szCs w:val="28"/>
        </w:rPr>
        <w:t xml:space="preserve">рального </w:t>
      </w:r>
      <w:r w:rsidRPr="001A6298">
        <w:rPr>
          <w:sz w:val="28"/>
          <w:szCs w:val="28"/>
        </w:rPr>
        <w:t xml:space="preserve">закона </w:t>
      </w:r>
      <w:r w:rsidRPr="00175099">
        <w:rPr>
          <w:sz w:val="28"/>
          <w:szCs w:val="28"/>
        </w:rPr>
        <w:t xml:space="preserve">от </w:t>
      </w:r>
      <w:r>
        <w:rPr>
          <w:sz w:val="28"/>
          <w:szCs w:val="28"/>
        </w:rPr>
        <w:t>3</w:t>
      </w:r>
      <w:r w:rsidRPr="00175099">
        <w:rPr>
          <w:sz w:val="28"/>
          <w:szCs w:val="28"/>
        </w:rPr>
        <w:t>1</w:t>
      </w:r>
      <w:r>
        <w:rPr>
          <w:sz w:val="28"/>
          <w:szCs w:val="28"/>
        </w:rPr>
        <w:t xml:space="preserve"> июля </w:t>
      </w:r>
      <w:r w:rsidRPr="00175099">
        <w:rPr>
          <w:sz w:val="28"/>
          <w:szCs w:val="28"/>
        </w:rPr>
        <w:t xml:space="preserve">2020 </w:t>
      </w:r>
      <w:r>
        <w:rPr>
          <w:sz w:val="28"/>
          <w:szCs w:val="28"/>
        </w:rPr>
        <w:t>года №</w:t>
      </w:r>
      <w:r w:rsidRPr="00175099">
        <w:rPr>
          <w:sz w:val="28"/>
          <w:szCs w:val="28"/>
        </w:rPr>
        <w:t xml:space="preserve"> </w:t>
      </w:r>
      <w:r w:rsidR="00D457FF">
        <w:rPr>
          <w:sz w:val="28"/>
          <w:szCs w:val="28"/>
        </w:rPr>
        <w:t>309</w:t>
      </w:r>
      <w:r w:rsidRPr="00175099">
        <w:rPr>
          <w:sz w:val="28"/>
          <w:szCs w:val="28"/>
        </w:rPr>
        <w:t>-ФЗ</w:t>
      </w:r>
      <w:r>
        <w:rPr>
          <w:sz w:val="28"/>
          <w:szCs w:val="28"/>
        </w:rPr>
        <w:t xml:space="preserve"> </w:t>
      </w:r>
      <w:r w:rsidRPr="00175099">
        <w:rPr>
          <w:sz w:val="28"/>
          <w:szCs w:val="28"/>
        </w:rPr>
        <w:t>"О внесении изменений в Ф</w:t>
      </w:r>
      <w:r w:rsidRPr="00175099">
        <w:rPr>
          <w:sz w:val="28"/>
          <w:szCs w:val="28"/>
        </w:rPr>
        <w:t>е</w:t>
      </w:r>
      <w:r w:rsidRPr="00175099">
        <w:rPr>
          <w:sz w:val="28"/>
          <w:szCs w:val="28"/>
        </w:rPr>
        <w:t>де</w:t>
      </w:r>
      <w:r w:rsidRPr="00175099">
        <w:rPr>
          <w:sz w:val="28"/>
          <w:szCs w:val="28"/>
        </w:rPr>
        <w:softHyphen/>
        <w:t xml:space="preserve">ральный закон "О </w:t>
      </w:r>
      <w:r w:rsidR="00D457FF">
        <w:rPr>
          <w:sz w:val="28"/>
          <w:szCs w:val="28"/>
        </w:rPr>
        <w:t>науке и государственной научно-технической политике</w:t>
      </w:r>
      <w:r w:rsidRPr="001A6298">
        <w:rPr>
          <w:sz w:val="28"/>
          <w:szCs w:val="28"/>
        </w:rPr>
        <w:t xml:space="preserve">" (далее – Федеральный закон). </w:t>
      </w:r>
    </w:p>
    <w:p w:rsidR="00E510EE" w:rsidRDefault="00E510EE" w:rsidP="00E510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A6298">
        <w:rPr>
          <w:sz w:val="28"/>
          <w:szCs w:val="28"/>
        </w:rPr>
        <w:t xml:space="preserve">аконопроектом </w:t>
      </w:r>
      <w:r w:rsidR="00361578">
        <w:rPr>
          <w:sz w:val="28"/>
          <w:szCs w:val="28"/>
        </w:rPr>
        <w:t xml:space="preserve">с учетом положений Федерального закона в Законе </w:t>
      </w:r>
      <w:r w:rsidR="008B4F5F">
        <w:rPr>
          <w:sz w:val="28"/>
          <w:szCs w:val="28"/>
        </w:rPr>
        <w:br/>
      </w:r>
      <w:r w:rsidR="00361578">
        <w:rPr>
          <w:sz w:val="28"/>
          <w:szCs w:val="28"/>
        </w:rPr>
        <w:t>Чувашской Республики от 20 июня 20</w:t>
      </w:r>
      <w:r w:rsidR="00892B5F">
        <w:rPr>
          <w:sz w:val="28"/>
          <w:szCs w:val="28"/>
        </w:rPr>
        <w:t>0</w:t>
      </w:r>
      <w:r w:rsidR="00361578">
        <w:rPr>
          <w:sz w:val="28"/>
          <w:szCs w:val="28"/>
        </w:rPr>
        <w:t>2 года № 18 "О науке и научно-технической политике Чувашской Республики"</w:t>
      </w:r>
      <w:r w:rsidR="00361578" w:rsidRPr="00BB07CE">
        <w:rPr>
          <w:spacing w:val="2"/>
          <w:sz w:val="28"/>
          <w:szCs w:val="28"/>
        </w:rPr>
        <w:t xml:space="preserve"> </w:t>
      </w:r>
      <w:r w:rsidR="00361578">
        <w:rPr>
          <w:sz w:val="28"/>
          <w:szCs w:val="28"/>
        </w:rPr>
        <w:t>уточняются понятие "иннов</w:t>
      </w:r>
      <w:r w:rsidR="00361578">
        <w:rPr>
          <w:sz w:val="28"/>
          <w:szCs w:val="28"/>
        </w:rPr>
        <w:t>а</w:t>
      </w:r>
      <w:r w:rsidR="00361578">
        <w:rPr>
          <w:sz w:val="28"/>
          <w:szCs w:val="28"/>
        </w:rPr>
        <w:t>ционн</w:t>
      </w:r>
      <w:r w:rsidR="00892B5F">
        <w:rPr>
          <w:sz w:val="28"/>
          <w:szCs w:val="28"/>
        </w:rPr>
        <w:t>ый</w:t>
      </w:r>
      <w:r w:rsidR="00361578">
        <w:rPr>
          <w:sz w:val="28"/>
          <w:szCs w:val="28"/>
        </w:rPr>
        <w:t xml:space="preserve"> проект", основные цели научно-технической политики</w:t>
      </w:r>
      <w:r w:rsidR="00DD4CCA">
        <w:rPr>
          <w:sz w:val="28"/>
          <w:szCs w:val="28"/>
        </w:rPr>
        <w:t xml:space="preserve"> Чувашской Республики</w:t>
      </w:r>
      <w:r w:rsidR="00361578">
        <w:rPr>
          <w:sz w:val="28"/>
          <w:szCs w:val="28"/>
        </w:rPr>
        <w:t xml:space="preserve">, формы </w:t>
      </w:r>
      <w:bookmarkStart w:id="0" w:name="_GoBack"/>
      <w:bookmarkEnd w:id="0"/>
      <w:r w:rsidR="00361578">
        <w:rPr>
          <w:sz w:val="28"/>
          <w:szCs w:val="28"/>
        </w:rPr>
        <w:t xml:space="preserve">государственной поддержки инновационной деятельности. </w:t>
      </w:r>
    </w:p>
    <w:p w:rsidR="00E510EE" w:rsidRPr="00965AFD" w:rsidRDefault="00E510EE" w:rsidP="00E510E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F6403">
        <w:rPr>
          <w:sz w:val="28"/>
          <w:szCs w:val="28"/>
        </w:rPr>
        <w:t xml:space="preserve">В связи с тем, что </w:t>
      </w:r>
      <w:r>
        <w:rPr>
          <w:sz w:val="28"/>
          <w:szCs w:val="28"/>
        </w:rPr>
        <w:t>законопроектом</w:t>
      </w:r>
      <w:r w:rsidRPr="00CF6403">
        <w:rPr>
          <w:sz w:val="28"/>
          <w:szCs w:val="28"/>
        </w:rPr>
        <w:t xml:space="preserve"> </w:t>
      </w:r>
      <w:r w:rsidRPr="00E31EDD">
        <w:rPr>
          <w:sz w:val="28"/>
          <w:szCs w:val="28"/>
        </w:rPr>
        <w:t>не устанавливаются новые или не и</w:t>
      </w:r>
      <w:r w:rsidRPr="00E31EDD">
        <w:rPr>
          <w:sz w:val="28"/>
          <w:szCs w:val="28"/>
        </w:rPr>
        <w:t>з</w:t>
      </w:r>
      <w:r w:rsidRPr="00E31EDD">
        <w:rPr>
          <w:sz w:val="28"/>
          <w:szCs w:val="28"/>
        </w:rPr>
        <w:t xml:space="preserve">меняются ранее предусмотренные нормативными правовыми актами </w:t>
      </w:r>
      <w:r>
        <w:rPr>
          <w:sz w:val="28"/>
          <w:szCs w:val="28"/>
        </w:rPr>
        <w:br/>
      </w:r>
      <w:r w:rsidRPr="00E31EDD">
        <w:rPr>
          <w:sz w:val="28"/>
          <w:szCs w:val="28"/>
        </w:rPr>
        <w:t xml:space="preserve">Чувашской Республики обязанности для субъектов предпринимательской </w:t>
      </w:r>
      <w:r>
        <w:rPr>
          <w:sz w:val="28"/>
          <w:szCs w:val="28"/>
        </w:rPr>
        <w:br/>
      </w:r>
      <w:r w:rsidRPr="00E31EDD">
        <w:rPr>
          <w:sz w:val="28"/>
          <w:szCs w:val="28"/>
        </w:rPr>
        <w:t>и инвестиционной деятельности, а также не устанавливается, не изменя</w:t>
      </w:r>
      <w:r>
        <w:rPr>
          <w:sz w:val="28"/>
          <w:szCs w:val="28"/>
        </w:rPr>
        <w:softHyphen/>
      </w:r>
      <w:r w:rsidRPr="00E31EDD">
        <w:rPr>
          <w:sz w:val="28"/>
          <w:szCs w:val="28"/>
        </w:rPr>
        <w:t>ется или не отменяется ранее установленная ответственность за нарушение нормати</w:t>
      </w:r>
      <w:r w:rsidRPr="00E31EDD">
        <w:rPr>
          <w:sz w:val="28"/>
          <w:szCs w:val="28"/>
        </w:rPr>
        <w:t>в</w:t>
      </w:r>
      <w:r w:rsidRPr="00E31EDD">
        <w:rPr>
          <w:sz w:val="28"/>
          <w:szCs w:val="28"/>
        </w:rPr>
        <w:t>ных правовых актов Чувашской Республики, затрагивающих вопросы ос</w:t>
      </w:r>
      <w:r w:rsidRPr="00E31EDD">
        <w:rPr>
          <w:sz w:val="28"/>
          <w:szCs w:val="28"/>
        </w:rPr>
        <w:t>у</w:t>
      </w:r>
      <w:r w:rsidRPr="00E31EDD">
        <w:rPr>
          <w:sz w:val="28"/>
          <w:szCs w:val="28"/>
        </w:rPr>
        <w:t>ществления предпринимательской и инвестиционной деятель</w:t>
      </w:r>
      <w:r>
        <w:rPr>
          <w:sz w:val="28"/>
          <w:szCs w:val="28"/>
        </w:rPr>
        <w:softHyphen/>
      </w:r>
      <w:r w:rsidRPr="00E31EDD">
        <w:rPr>
          <w:sz w:val="28"/>
          <w:szCs w:val="28"/>
        </w:rPr>
        <w:t>ности</w:t>
      </w:r>
      <w:r>
        <w:rPr>
          <w:sz w:val="28"/>
          <w:szCs w:val="28"/>
        </w:rPr>
        <w:t>,</w:t>
      </w:r>
      <w:r w:rsidRPr="00CF6403">
        <w:rPr>
          <w:sz w:val="28"/>
          <w:szCs w:val="28"/>
        </w:rPr>
        <w:t xml:space="preserve"> оценка р</w:t>
      </w:r>
      <w:r w:rsidRPr="00CF6403">
        <w:rPr>
          <w:sz w:val="28"/>
          <w:szCs w:val="28"/>
        </w:rPr>
        <w:t>е</w:t>
      </w:r>
      <w:r w:rsidRPr="00CF6403">
        <w:rPr>
          <w:sz w:val="28"/>
          <w:szCs w:val="28"/>
        </w:rPr>
        <w:t>гулирующего воздействия не проводится.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C0D" w:rsidRDefault="00CF1C0D">
      <w:r>
        <w:separator/>
      </w:r>
    </w:p>
  </w:endnote>
  <w:endnote w:type="continuationSeparator" w:id="0">
    <w:p w:rsidR="00CF1C0D" w:rsidRDefault="00CF1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C0D" w:rsidRDefault="00CF1C0D">
      <w:r>
        <w:separator/>
      </w:r>
    </w:p>
  </w:footnote>
  <w:footnote w:type="continuationSeparator" w:id="0">
    <w:p w:rsidR="00CF1C0D" w:rsidRDefault="00CF1C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F1C0D" w:rsidRDefault="00CF1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F1C0D" w:rsidRDefault="00CF1C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0EE"/>
    <w:rsid w:val="00003BBE"/>
    <w:rsid w:val="00143896"/>
    <w:rsid w:val="00257C19"/>
    <w:rsid w:val="00361578"/>
    <w:rsid w:val="00892B5F"/>
    <w:rsid w:val="008B4F5F"/>
    <w:rsid w:val="00AC7799"/>
    <w:rsid w:val="00CE2ABA"/>
    <w:rsid w:val="00CF1C0D"/>
    <w:rsid w:val="00D44397"/>
    <w:rsid w:val="00D457FF"/>
    <w:rsid w:val="00DD4CCA"/>
    <w:rsid w:val="00E510EE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10E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10E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166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2020-09-01T11:02:00Z</cp:lastPrinted>
  <dcterms:created xsi:type="dcterms:W3CDTF">2020-08-11T11:42:00Z</dcterms:created>
  <dcterms:modified xsi:type="dcterms:W3CDTF">2020-09-01T11:03:00Z</dcterms:modified>
</cp:coreProperties>
</file>