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673086" w:rsidRPr="00673086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673086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73086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717EAE" w:rsidRPr="00717EAE" w:rsidTr="00717E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717EAE" w:rsidRPr="00717EAE" w:rsidRDefault="00717EA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Cs/>
                <w:sz w:val="24"/>
                <w:szCs w:val="24"/>
              </w:rPr>
            </w:pPr>
            <w:r w:rsidRPr="00717EAE">
              <w:rPr>
                <w:rFonts w:ascii="Calibri" w:hAnsi="Calibri" w:cs="Calibri"/>
                <w:iCs/>
                <w:sz w:val="24"/>
                <w:szCs w:val="24"/>
              </w:rPr>
              <w:t>29 декабря 2005 года</w:t>
            </w:r>
          </w:p>
        </w:tc>
        <w:tc>
          <w:tcPr>
            <w:tcW w:w="4677" w:type="dxa"/>
          </w:tcPr>
          <w:p w:rsidR="00717EAE" w:rsidRPr="00717EAE" w:rsidRDefault="00717E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Cs/>
                <w:sz w:val="24"/>
                <w:szCs w:val="24"/>
              </w:rPr>
            </w:pPr>
            <w:r w:rsidRPr="00717EAE">
              <w:rPr>
                <w:rFonts w:ascii="Calibri" w:hAnsi="Calibri" w:cs="Calibri"/>
                <w:iCs/>
                <w:sz w:val="24"/>
                <w:szCs w:val="24"/>
              </w:rPr>
              <w:t>N 68</w:t>
            </w:r>
          </w:p>
        </w:tc>
      </w:tr>
    </w:tbl>
    <w:p w:rsidR="00717EAE" w:rsidRPr="00717EAE" w:rsidRDefault="00717EAE" w:rsidP="00717EA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iCs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7EAE">
        <w:rPr>
          <w:rFonts w:ascii="Calibri" w:hAnsi="Calibri" w:cs="Calibri"/>
          <w:b/>
          <w:bCs/>
          <w:sz w:val="24"/>
          <w:szCs w:val="24"/>
        </w:rPr>
        <w:t>ЗАКОН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7EAE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7EAE">
        <w:rPr>
          <w:rFonts w:ascii="Calibri" w:hAnsi="Calibri" w:cs="Calibri"/>
          <w:b/>
          <w:bCs/>
          <w:sz w:val="24"/>
          <w:szCs w:val="24"/>
        </w:rPr>
        <w:t>О КОМИССИЯХ ПО ДЕЛАМ НЕСОВЕРШЕННОЛЕТНИХ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17EAE">
        <w:rPr>
          <w:rFonts w:ascii="Calibri" w:hAnsi="Calibri" w:cs="Calibri"/>
          <w:b/>
          <w:bCs/>
          <w:sz w:val="24"/>
          <w:szCs w:val="24"/>
        </w:rPr>
        <w:t>И ЗАЩИТЕ ИХ ПРАВ В ЧУВАШСКОЙ РЕСПУБЛИКЕ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proofErr w:type="gramStart"/>
      <w:r w:rsidRPr="00717EAE">
        <w:rPr>
          <w:rFonts w:ascii="Calibri" w:hAnsi="Calibri" w:cs="Calibri"/>
          <w:iCs/>
          <w:sz w:val="24"/>
          <w:szCs w:val="24"/>
        </w:rPr>
        <w:t>Принят</w:t>
      </w:r>
      <w:proofErr w:type="gramEnd"/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>Государственным Советом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>Чувашской Республики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>23 декабря 2005 года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>Список изменяющих документов</w:t>
      </w:r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proofErr w:type="gramStart"/>
      <w:r w:rsidRPr="00717EAE">
        <w:rPr>
          <w:rFonts w:ascii="Calibri" w:hAnsi="Calibri" w:cs="Calibri"/>
          <w:iCs/>
          <w:sz w:val="24"/>
          <w:szCs w:val="24"/>
        </w:rPr>
        <w:t xml:space="preserve">(в ред. Законов ЧР от 02.06.2006 </w:t>
      </w:r>
      <w:hyperlink r:id="rId7" w:history="1">
        <w:r w:rsidRPr="00717EAE">
          <w:rPr>
            <w:rFonts w:ascii="Calibri" w:hAnsi="Calibri" w:cs="Calibri"/>
            <w:iCs/>
            <w:sz w:val="24"/>
            <w:szCs w:val="24"/>
          </w:rPr>
          <w:t>N 22</w:t>
        </w:r>
      </w:hyperlink>
      <w:r w:rsidRPr="00717EAE">
        <w:rPr>
          <w:rFonts w:ascii="Calibri" w:hAnsi="Calibri" w:cs="Calibri"/>
          <w:iCs/>
          <w:sz w:val="24"/>
          <w:szCs w:val="24"/>
        </w:rPr>
        <w:t xml:space="preserve">, от 10.05.2012 </w:t>
      </w:r>
      <w:hyperlink r:id="rId8" w:history="1">
        <w:r w:rsidRPr="00717EAE">
          <w:rPr>
            <w:rFonts w:ascii="Calibri" w:hAnsi="Calibri" w:cs="Calibri"/>
            <w:iCs/>
            <w:sz w:val="24"/>
            <w:szCs w:val="24"/>
          </w:rPr>
          <w:t>N 28</w:t>
        </w:r>
      </w:hyperlink>
      <w:r w:rsidRPr="00717EAE">
        <w:rPr>
          <w:rFonts w:ascii="Calibri" w:hAnsi="Calibri" w:cs="Calibri"/>
          <w:iCs/>
          <w:sz w:val="24"/>
          <w:szCs w:val="24"/>
        </w:rPr>
        <w:t>,</w:t>
      </w:r>
      <w:proofErr w:type="gramEnd"/>
    </w:p>
    <w:p w:rsidR="00717EAE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 xml:space="preserve">от 21.10.2013 </w:t>
      </w:r>
      <w:hyperlink r:id="rId9" w:history="1">
        <w:r w:rsidRPr="00717EAE">
          <w:rPr>
            <w:rFonts w:ascii="Calibri" w:hAnsi="Calibri" w:cs="Calibri"/>
            <w:iCs/>
            <w:sz w:val="24"/>
            <w:szCs w:val="24"/>
          </w:rPr>
          <w:t>N 65</w:t>
        </w:r>
      </w:hyperlink>
      <w:r w:rsidRPr="00717EAE">
        <w:rPr>
          <w:rFonts w:ascii="Calibri" w:hAnsi="Calibri" w:cs="Calibri"/>
          <w:iCs/>
          <w:sz w:val="24"/>
          <w:szCs w:val="24"/>
        </w:rPr>
        <w:t xml:space="preserve">, от 22.06.2015 </w:t>
      </w:r>
      <w:hyperlink r:id="rId10" w:history="1">
        <w:r w:rsidRPr="00717EAE">
          <w:rPr>
            <w:rFonts w:ascii="Calibri" w:hAnsi="Calibri" w:cs="Calibri"/>
            <w:iCs/>
            <w:sz w:val="24"/>
            <w:szCs w:val="24"/>
          </w:rPr>
          <w:t>N 38</w:t>
        </w:r>
      </w:hyperlink>
      <w:r w:rsidRPr="00717EAE">
        <w:rPr>
          <w:rFonts w:ascii="Calibri" w:hAnsi="Calibri" w:cs="Calibri"/>
          <w:iCs/>
          <w:sz w:val="24"/>
          <w:szCs w:val="24"/>
        </w:rPr>
        <w:t xml:space="preserve">, от 05.12.2015 </w:t>
      </w:r>
      <w:hyperlink r:id="rId11" w:history="1">
        <w:r w:rsidRPr="00717EAE">
          <w:rPr>
            <w:rFonts w:ascii="Calibri" w:hAnsi="Calibri" w:cs="Calibri"/>
            <w:iCs/>
            <w:sz w:val="24"/>
            <w:szCs w:val="24"/>
          </w:rPr>
          <w:t>N 75</w:t>
        </w:r>
      </w:hyperlink>
      <w:r w:rsidRPr="00717EAE">
        <w:rPr>
          <w:rFonts w:ascii="Calibri" w:hAnsi="Calibri" w:cs="Calibri"/>
          <w:iCs/>
          <w:sz w:val="24"/>
          <w:szCs w:val="24"/>
        </w:rPr>
        <w:t>,</w:t>
      </w:r>
    </w:p>
    <w:p w:rsidR="003676B8" w:rsidRPr="00717EAE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Cs/>
          <w:sz w:val="24"/>
          <w:szCs w:val="24"/>
        </w:rPr>
      </w:pPr>
      <w:r w:rsidRPr="00717EAE">
        <w:rPr>
          <w:rFonts w:ascii="Calibri" w:hAnsi="Calibri" w:cs="Calibri"/>
          <w:iCs/>
          <w:sz w:val="24"/>
          <w:szCs w:val="24"/>
        </w:rPr>
        <w:t xml:space="preserve">от 18.05.2017 </w:t>
      </w:r>
      <w:hyperlink r:id="rId12" w:history="1">
        <w:r w:rsidRPr="00717EAE">
          <w:rPr>
            <w:rFonts w:ascii="Calibri" w:hAnsi="Calibri" w:cs="Calibri"/>
            <w:iCs/>
            <w:sz w:val="24"/>
            <w:szCs w:val="24"/>
          </w:rPr>
          <w:t>N 31</w:t>
        </w:r>
      </w:hyperlink>
      <w:r w:rsidRPr="00717EAE">
        <w:rPr>
          <w:rFonts w:ascii="Calibri" w:hAnsi="Calibri" w:cs="Calibri"/>
          <w:iCs/>
          <w:sz w:val="24"/>
          <w:szCs w:val="24"/>
        </w:rPr>
        <w:t xml:space="preserve">, от 02.11.2017 </w:t>
      </w:r>
      <w:hyperlink r:id="rId13" w:history="1">
        <w:r w:rsidRPr="00717EAE">
          <w:rPr>
            <w:rFonts w:ascii="Calibri" w:hAnsi="Calibri" w:cs="Calibri"/>
            <w:iCs/>
            <w:sz w:val="24"/>
            <w:szCs w:val="24"/>
          </w:rPr>
          <w:t>N 60</w:t>
        </w:r>
      </w:hyperlink>
      <w:r w:rsidRPr="00717EAE">
        <w:rPr>
          <w:rFonts w:ascii="Calibri" w:hAnsi="Calibri" w:cs="Calibri"/>
          <w:iCs/>
          <w:sz w:val="24"/>
          <w:szCs w:val="24"/>
        </w:rPr>
        <w:t xml:space="preserve">, от 20.09.2018 </w:t>
      </w:r>
      <w:hyperlink r:id="rId14" w:history="1">
        <w:r w:rsidRPr="00717EAE">
          <w:rPr>
            <w:rFonts w:ascii="Calibri" w:hAnsi="Calibri" w:cs="Calibri"/>
            <w:iCs/>
            <w:sz w:val="24"/>
            <w:szCs w:val="24"/>
          </w:rPr>
          <w:t>N 61</w:t>
        </w:r>
      </w:hyperlink>
      <w:r w:rsidRPr="00717EAE">
        <w:rPr>
          <w:rFonts w:ascii="Calibri" w:hAnsi="Calibri" w:cs="Calibri"/>
          <w:iCs/>
          <w:sz w:val="24"/>
          <w:szCs w:val="24"/>
        </w:rPr>
        <w:t>)</w:t>
      </w:r>
    </w:p>
    <w:p w:rsidR="00717EAE" w:rsidRPr="00673086" w:rsidRDefault="00717EAE" w:rsidP="00717EA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 xml:space="preserve">Статья </w:t>
      </w:r>
      <w:r w:rsidRPr="008B5407">
        <w:rPr>
          <w:rFonts w:cstheme="minorHAnsi"/>
          <w:b/>
          <w:bCs/>
          <w:sz w:val="24"/>
          <w:szCs w:val="24"/>
        </w:rPr>
        <w:t>1</w:t>
      </w:r>
      <w:r w:rsidRPr="008B5407">
        <w:rPr>
          <w:rFonts w:cstheme="minorHAnsi"/>
          <w:b/>
          <w:bCs/>
          <w:sz w:val="24"/>
          <w:szCs w:val="24"/>
          <w:vertAlign w:val="superscript"/>
        </w:rPr>
        <w:t>2</w:t>
      </w:r>
      <w:r w:rsidRPr="00481023">
        <w:rPr>
          <w:rFonts w:cstheme="minorHAnsi"/>
          <w:b/>
          <w:bCs/>
          <w:sz w:val="24"/>
          <w:szCs w:val="24"/>
        </w:rPr>
        <w:t xml:space="preserve"> Предмет регулирования настоящего Закона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введена</w:t>
      </w:r>
      <w:proofErr w:type="gramEnd"/>
      <w:r w:rsidRPr="00481023">
        <w:rPr>
          <w:rFonts w:cstheme="minorHAnsi"/>
          <w:sz w:val="24"/>
          <w:szCs w:val="24"/>
        </w:rPr>
        <w:t xml:space="preserve"> </w:t>
      </w:r>
      <w:hyperlink r:id="rId15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22.06.2015 N 38)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 xml:space="preserve">Настоящий Закон в соответствии с Федеральным </w:t>
      </w:r>
      <w:hyperlink r:id="rId16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от 24 июня 1999 года </w:t>
      </w:r>
      <w:r w:rsidR="008B5407">
        <w:rPr>
          <w:rFonts w:cstheme="minorHAnsi"/>
          <w:sz w:val="24"/>
          <w:szCs w:val="24"/>
        </w:rPr>
        <w:br/>
      </w:r>
      <w:r w:rsidRPr="00481023">
        <w:rPr>
          <w:rFonts w:cstheme="minorHAnsi"/>
          <w:sz w:val="24"/>
          <w:szCs w:val="24"/>
        </w:rPr>
        <w:t xml:space="preserve">N 120-ФЗ "Об основах системы профилактики безнадзорности и правонарушений несовершеннолетних" (далее - Федеральный закон "Об основах системы профилактики безнадзорности и правонарушений несовершеннолетних") определяет порядок создания комиссий по делам несовершеннолетних и защите их прав в Чувашской Республике </w:t>
      </w:r>
      <w:r w:rsidR="008B5407">
        <w:rPr>
          <w:rFonts w:cstheme="minorHAnsi"/>
          <w:sz w:val="24"/>
          <w:szCs w:val="24"/>
        </w:rPr>
        <w:br/>
      </w:r>
      <w:bookmarkStart w:id="0" w:name="_GoBack"/>
      <w:bookmarkEnd w:id="0"/>
      <w:r w:rsidRPr="00481023">
        <w:rPr>
          <w:rFonts w:cstheme="minorHAnsi"/>
          <w:sz w:val="24"/>
          <w:szCs w:val="24"/>
        </w:rPr>
        <w:t>и осуществления ими деятельности.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>Статья 3. Основные задачи и принципы деятельности комиссий по делам несовершеннолетних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1. Основными задачами деятельности комиссий по делам несовершеннолетних являются: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1) обеспечение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2) подготовка совместно с соответствующими органами или учреждениями материалов, представляемых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lastRenderedPageBreak/>
        <w:t>3) обеспечение оказания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Чувашской Республики;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17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20.09.2018 N 61)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4) применение мер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(часть 1 в ред. </w:t>
      </w:r>
      <w:hyperlink r:id="rId18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2. Деятельность комиссий по делам несовершеннолетних основывается на принципах: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1) законности;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2) поддержки семьи и взаимодействия с ней в вопросах защиты прав и охраняемых законом интересов несовершеннолетних;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3) индивидуального подхода к реабилитации несовершеннолетних с соблюдением конфиденциальности полученной информации;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4) обеспечения ответственности должностных лиц и граждан за нарушение прав и законных интересов несовершеннолетних.</w:t>
      </w:r>
    </w:p>
    <w:p w:rsidR="00481023" w:rsidRPr="00481023" w:rsidRDefault="00481023" w:rsidP="003676B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>Статья 5. Порядок создания комиссий по делам несовершеннолетних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19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22.06.2015 N 38)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1. </w:t>
      </w:r>
      <w:proofErr w:type="gramStart"/>
      <w:r w:rsidRPr="00481023">
        <w:rPr>
          <w:rFonts w:cstheme="minorHAnsi"/>
          <w:sz w:val="24"/>
          <w:szCs w:val="24"/>
        </w:rPr>
        <w:t>Правительственная комиссия по делам несовершеннолетних является коллегиальным органом системы профилактики безнадзорности и правонарушений несовершеннолетних, создается Кабинетом Министров Чувашской Республики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</w:t>
      </w:r>
      <w:proofErr w:type="gramEnd"/>
      <w:r w:rsidRPr="00481023">
        <w:rPr>
          <w:rFonts w:cstheme="minorHAnsi"/>
          <w:sz w:val="24"/>
          <w:szCs w:val="24"/>
        </w:rPr>
        <w:t xml:space="preserve">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 на территории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21.10.2013 </w:t>
      </w:r>
      <w:hyperlink r:id="rId20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 xml:space="preserve">, от 18.05.2017 </w:t>
      </w:r>
      <w:hyperlink r:id="rId21" w:history="1">
        <w:r w:rsidRPr="00481023">
          <w:rPr>
            <w:rFonts w:cstheme="minorHAnsi"/>
            <w:sz w:val="24"/>
            <w:szCs w:val="24"/>
          </w:rPr>
          <w:t>N 31</w:t>
        </w:r>
      </w:hyperlink>
      <w:r w:rsidRPr="00481023">
        <w:rPr>
          <w:rFonts w:cstheme="minorHAnsi"/>
          <w:sz w:val="24"/>
          <w:szCs w:val="24"/>
        </w:rPr>
        <w:t xml:space="preserve">, от 02.11.2017 </w:t>
      </w:r>
      <w:hyperlink r:id="rId22" w:history="1">
        <w:r w:rsidRPr="00481023">
          <w:rPr>
            <w:rFonts w:cstheme="minorHAnsi"/>
            <w:sz w:val="24"/>
            <w:szCs w:val="24"/>
          </w:rPr>
          <w:t>N 60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2. Положение о Правительственной комиссии по делам несовершеннолетних и ее состав утверждаются Кабинетом Министров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ч</w:t>
      </w:r>
      <w:proofErr w:type="gramEnd"/>
      <w:r w:rsidRPr="00481023">
        <w:rPr>
          <w:rFonts w:cstheme="minorHAnsi"/>
          <w:sz w:val="24"/>
          <w:szCs w:val="24"/>
        </w:rPr>
        <w:t xml:space="preserve">асть 2 в ред. </w:t>
      </w:r>
      <w:hyperlink r:id="rId23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22.06.2015 N 38)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2.1. Кабинет Министров Чувашской Республики для обеспечения деятельности Правительственной комиссии по делам несовершеннолетних может создавать отделы или другие структурные подразделения в составе органа исполнительной власти Чувашской Республики, осуществляющего государственную политику в сфере образования и молодежной политики.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ч</w:t>
      </w:r>
      <w:proofErr w:type="gramEnd"/>
      <w:r w:rsidRPr="00481023">
        <w:rPr>
          <w:rFonts w:cstheme="minorHAnsi"/>
          <w:sz w:val="24"/>
          <w:szCs w:val="24"/>
        </w:rPr>
        <w:t xml:space="preserve">асть 2.1 введена </w:t>
      </w:r>
      <w:hyperlink r:id="rId24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18.05.2017 N 31)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3. </w:t>
      </w:r>
      <w:proofErr w:type="gramStart"/>
      <w:r w:rsidRPr="00481023">
        <w:rPr>
          <w:rFonts w:cstheme="minorHAnsi"/>
          <w:sz w:val="24"/>
          <w:szCs w:val="24"/>
        </w:rPr>
        <w:t xml:space="preserve">Органы местного самоуправления муниципальных районов и городских округов Чувашской Республики (далее - органы местного самоуправления) наделяются государственными полномочиями Чувашской Республики по созданию районных (городских) комиссий по делам несовершеннолетних и организации деятельности таких комиссий на соответствующей территории в соответствии с </w:t>
      </w:r>
      <w:hyperlink r:id="rId25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Чувашской Республики от 30 ноября 2006 года N 55 "О наделении органов местного самоуправления в Чувашской Республике отдельными государственными полномочиями".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в</w:t>
      </w:r>
      <w:proofErr w:type="gramEnd"/>
      <w:r w:rsidRPr="00481023">
        <w:rPr>
          <w:rFonts w:cstheme="minorHAnsi"/>
          <w:sz w:val="24"/>
          <w:szCs w:val="24"/>
        </w:rPr>
        <w:t xml:space="preserve"> ред. Законов ЧР от 02.06.2006 </w:t>
      </w:r>
      <w:hyperlink r:id="rId26" w:history="1">
        <w:r w:rsidRPr="00481023">
          <w:rPr>
            <w:rFonts w:cstheme="minorHAnsi"/>
            <w:sz w:val="24"/>
            <w:szCs w:val="24"/>
          </w:rPr>
          <w:t>N 22</w:t>
        </w:r>
      </w:hyperlink>
      <w:r w:rsidRPr="00481023">
        <w:rPr>
          <w:rFonts w:cstheme="minorHAnsi"/>
          <w:sz w:val="24"/>
          <w:szCs w:val="24"/>
        </w:rPr>
        <w:t xml:space="preserve">, от 21.10.2013 </w:t>
      </w:r>
      <w:hyperlink r:id="rId27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4. </w:t>
      </w:r>
      <w:proofErr w:type="gramStart"/>
      <w:r w:rsidRPr="00481023">
        <w:rPr>
          <w:rFonts w:cstheme="minorHAnsi"/>
          <w:sz w:val="24"/>
          <w:szCs w:val="24"/>
        </w:rPr>
        <w:t>Районные (городские) комиссии по делам несовершеннолетних являются коллегиальными органами системы профилактики безнадзорности и правонарушений несовершеннолетних, создаются органами местного самоуправления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</w:t>
      </w:r>
      <w:proofErr w:type="gramEnd"/>
      <w:r w:rsidRPr="00481023">
        <w:rPr>
          <w:rFonts w:cstheme="minorHAnsi"/>
          <w:sz w:val="24"/>
          <w:szCs w:val="24"/>
        </w:rPr>
        <w:t xml:space="preserve">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 на территории соответствующего муниципального района, городского округа Чувашской Республики (далее - муниципальное образование).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21.10.2013 </w:t>
      </w:r>
      <w:hyperlink r:id="rId28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 xml:space="preserve">, от 18.05.2017 </w:t>
      </w:r>
      <w:hyperlink r:id="rId29" w:history="1">
        <w:r w:rsidRPr="00481023">
          <w:rPr>
            <w:rFonts w:cstheme="minorHAnsi"/>
            <w:sz w:val="24"/>
            <w:szCs w:val="24"/>
          </w:rPr>
          <w:t>N 31</w:t>
        </w:r>
      </w:hyperlink>
      <w:r w:rsidRPr="00481023">
        <w:rPr>
          <w:rFonts w:cstheme="minorHAnsi"/>
          <w:sz w:val="24"/>
          <w:szCs w:val="24"/>
        </w:rPr>
        <w:t xml:space="preserve">, от 02.11.2017 </w:t>
      </w:r>
      <w:hyperlink r:id="rId30" w:history="1">
        <w:r w:rsidRPr="00481023">
          <w:rPr>
            <w:rFonts w:cstheme="minorHAnsi"/>
            <w:sz w:val="24"/>
            <w:szCs w:val="24"/>
          </w:rPr>
          <w:t>N 60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5. Положение о районной (городской) комиссии по делам несовершеннолетних и ее состав утверждаются главой муниципального образования.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ч</w:t>
      </w:r>
      <w:proofErr w:type="gramEnd"/>
      <w:r w:rsidRPr="00481023">
        <w:rPr>
          <w:rFonts w:cstheme="minorHAnsi"/>
          <w:sz w:val="24"/>
          <w:szCs w:val="24"/>
        </w:rPr>
        <w:t xml:space="preserve">асть 5 в ред. </w:t>
      </w:r>
      <w:hyperlink r:id="rId31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22.06.2015 N 38)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6. В состав районных (городских) комиссий по делам несовершеннолетних входят представители органов и учреждений системы профилактики безнадзорности и правонарушений несовершеннолетних, органов местного самоуправления, общественных объединений, научных и иных организаций.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в</w:t>
      </w:r>
      <w:proofErr w:type="gramEnd"/>
      <w:r w:rsidRPr="00481023">
        <w:rPr>
          <w:rFonts w:cstheme="minorHAnsi"/>
          <w:sz w:val="24"/>
          <w:szCs w:val="24"/>
        </w:rPr>
        <w:t xml:space="preserve"> ред. </w:t>
      </w:r>
      <w:hyperlink r:id="rId32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02.06.2006 N 22)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7. Количество служащих, осуществляющих работу по организации деятельности районных (городских) комиссий по делам несовершеннолетних, для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созданию комиссий по делам несовершеннолетних и организации деятельности таких комиссий, определяется исходя из расчета: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 городских округах и муниципальных районах с численностью несовершеннолетних до пяти тысяч человек включительно - одна штатная единица;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в городских округах и муниципальных районах с численностью несовершеннолетних свыше пяти до десяти тысяч человек включительно - две штатные единицы;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 муниципальных районах с численностью несовершеннолетних свыше десяти тысяч человек - три штатные единицы;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 городских округах с численностью несовершеннолетних свыше десяти до двадцати пяти тысяч человек включительно - три штатные единицы;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 городских округах с численностью несовершеннолетних свыше двадцати пяти тысяч человек - четыре штатные единицы.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(часть 7 введена </w:t>
      </w:r>
      <w:hyperlink r:id="rId33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10.05.2012 N 28)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8. В соответствии с законодательством Российской Федерации органы местного самоуправления для обеспечения деятельности районных (городских) комиссий по делам несовершеннолетних могут создавать отделы или другие структурные подразделения в своем составе.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ч</w:t>
      </w:r>
      <w:proofErr w:type="gramEnd"/>
      <w:r w:rsidRPr="00481023">
        <w:rPr>
          <w:rFonts w:cstheme="minorHAnsi"/>
          <w:sz w:val="24"/>
          <w:szCs w:val="24"/>
        </w:rPr>
        <w:t xml:space="preserve">асть 8 введена </w:t>
      </w:r>
      <w:hyperlink r:id="rId34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18.05.2017 N 31)</w:t>
      </w:r>
    </w:p>
    <w:p w:rsidR="00EA1AEF" w:rsidRPr="00481023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>Статья 6. Правительственная комиссия по делам несовершеннолетних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1. Правительственная комиссия по делам несовершеннолетних: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1) координирует на территории Чувашской Республики деятельность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</w:t>
      </w:r>
      <w:proofErr w:type="gramEnd"/>
      <w:r w:rsidRPr="00481023">
        <w:rPr>
          <w:rFonts w:cstheme="minorHAnsi"/>
          <w:sz w:val="24"/>
          <w:szCs w:val="24"/>
        </w:rPr>
        <w:t xml:space="preserve"> (или) антиобщественных действий, а также случаев склонения их к суицидальным действиям;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22.06.2015 </w:t>
      </w:r>
      <w:hyperlink r:id="rId35" w:history="1">
        <w:r w:rsidRPr="00481023">
          <w:rPr>
            <w:rFonts w:cstheme="minorHAnsi"/>
            <w:sz w:val="24"/>
            <w:szCs w:val="24"/>
          </w:rPr>
          <w:t>N 38</w:t>
        </w:r>
      </w:hyperlink>
      <w:r w:rsidRPr="00481023">
        <w:rPr>
          <w:rFonts w:cstheme="minorHAnsi"/>
          <w:sz w:val="24"/>
          <w:szCs w:val="24"/>
        </w:rPr>
        <w:t xml:space="preserve">, от 02.11.2017 </w:t>
      </w:r>
      <w:hyperlink r:id="rId36" w:history="1">
        <w:r w:rsidRPr="00481023">
          <w:rPr>
            <w:rFonts w:cstheme="minorHAnsi"/>
            <w:sz w:val="24"/>
            <w:szCs w:val="24"/>
          </w:rPr>
          <w:t>N 60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2) оказывает районным (городским) комиссиям по делам несовершеннолетних организационно-методическую помощь, осуществляет анализ их деятельности, обобщает и распространяет положительный опыт их работы;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3) участвует в разработке и реализации государственных программ Чувашской Республики, иных нормативных правовых актов, направленных на профилактику безнадзорности, беспризорности, алкоголизма, незаконного потребления наркотических средств и психотропных веществ, наркомании и правонарушений несовершеннолетних, защиту семьи и детства;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37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4) формирует единую базу данных о выявленных несовершеннолетних и семьях, находящихся в социально опасном положении, в порядке, установленном Кабинетом Министров Чувашской Республики;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4 в ред. </w:t>
      </w:r>
      <w:hyperlink r:id="rId38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05.12.2015 N 75)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5) формирует единую базу данных об органах и учреждениях системы профилактики безнадзорности и правонарушений несовершеннолетних в Чувашской Республике;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6) регулярно информирует Кабинет Министров Чувашской Республики о состоянии работы по профилактике безнадзорности, беспризорности и правонарушений несовершеннолетних, выявленных нарушениях прав и законных интересов детей на территории Чувашской Республики, вносит предложения по осуществлению мер по защите и восстановлению прав и законных интересов несовершеннолетних, устранению причин и условий, способствующих безнадзорности и правонарушениям несовершеннолетних в Чувашской Республике;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 xml:space="preserve">6.1) в порядке, установленном законодательством Российской Федерации, принимает решения о допуске или </w:t>
      </w:r>
      <w:proofErr w:type="spellStart"/>
      <w:r w:rsidRPr="00481023">
        <w:rPr>
          <w:rFonts w:cstheme="minorHAnsi"/>
          <w:sz w:val="24"/>
          <w:szCs w:val="24"/>
        </w:rPr>
        <w:t>недопуске</w:t>
      </w:r>
      <w:proofErr w:type="spellEnd"/>
      <w:r w:rsidRPr="00481023">
        <w:rPr>
          <w:rFonts w:cstheme="minorHAnsi"/>
          <w:sz w:val="24"/>
          <w:szCs w:val="24"/>
        </w:rPr>
        <w:t xml:space="preserve">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</w:t>
      </w:r>
      <w:proofErr w:type="gramEnd"/>
      <w:r w:rsidRPr="00481023">
        <w:rPr>
          <w:rFonts w:cstheme="minorHAnsi"/>
          <w:sz w:val="24"/>
          <w:szCs w:val="24"/>
        </w:rPr>
        <w:t xml:space="preserve"> </w:t>
      </w:r>
      <w:proofErr w:type="gramStart"/>
      <w:r w:rsidRPr="00481023">
        <w:rPr>
          <w:rFonts w:cstheme="minorHAnsi"/>
          <w:sz w:val="24"/>
          <w:szCs w:val="24"/>
        </w:rPr>
        <w:t>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лиц, уголовное преследование в отношении которых по обвинению в совершении</w:t>
      </w:r>
      <w:proofErr w:type="gramEnd"/>
      <w:r w:rsidRPr="00481023">
        <w:rPr>
          <w:rFonts w:cstheme="minorHAnsi"/>
          <w:sz w:val="24"/>
          <w:szCs w:val="24"/>
        </w:rPr>
        <w:t xml:space="preserve"> </w:t>
      </w:r>
      <w:proofErr w:type="gramStart"/>
      <w:r w:rsidRPr="00481023">
        <w:rPr>
          <w:rFonts w:cstheme="minorHAnsi"/>
          <w:sz w:val="24"/>
          <w:szCs w:val="24"/>
        </w:rPr>
        <w:t xml:space="preserve">этих преступлений прекращено по </w:t>
      </w:r>
      <w:proofErr w:type="spellStart"/>
      <w:r w:rsidRPr="00481023">
        <w:rPr>
          <w:rFonts w:cstheme="minorHAnsi"/>
          <w:sz w:val="24"/>
          <w:szCs w:val="24"/>
        </w:rPr>
        <w:t>нереабилитирующим</w:t>
      </w:r>
      <w:proofErr w:type="spellEnd"/>
      <w:r w:rsidRPr="00481023">
        <w:rPr>
          <w:rFonts w:cstheme="minorHAnsi"/>
          <w:sz w:val="24"/>
          <w:szCs w:val="24"/>
        </w:rPr>
        <w:t xml:space="preserve"> основаниям (за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срока, 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</w:t>
      </w:r>
      <w:proofErr w:type="gramEnd"/>
      <w:r w:rsidRPr="00481023">
        <w:rPr>
          <w:rFonts w:cstheme="minorHAnsi"/>
          <w:sz w:val="24"/>
          <w:szCs w:val="24"/>
        </w:rPr>
        <w:t xml:space="preserve">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6.1 </w:t>
      </w:r>
      <w:proofErr w:type="gramStart"/>
      <w:r w:rsidRPr="00481023">
        <w:rPr>
          <w:rFonts w:cstheme="minorHAnsi"/>
          <w:sz w:val="24"/>
          <w:szCs w:val="24"/>
        </w:rPr>
        <w:t>введен</w:t>
      </w:r>
      <w:proofErr w:type="gramEnd"/>
      <w:r w:rsidRPr="00481023">
        <w:rPr>
          <w:rFonts w:cstheme="minorHAnsi"/>
          <w:sz w:val="24"/>
          <w:szCs w:val="24"/>
        </w:rPr>
        <w:t xml:space="preserve"> </w:t>
      </w:r>
      <w:hyperlink r:id="rId39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22.06.2015 N 38; в ред. </w:t>
      </w:r>
      <w:hyperlink r:id="rId40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05.12.2015 N 75)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7) осуществляет иные полномочия, предусмотренные законодательством Российской Федерации и законодательством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2. Правительственная комиссия по делам несовершеннолетних вправе: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1) запрашивать в установленном порядке от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самоуправления, общественных и иных организаций информацию по вопросам, входящим в ее компетенцию;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2) заслушивать на своих заседаниях должностных лиц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самоуправления, а также других заинтересованных государственных учреждений, предприятий и организаций, общественных объединений по вопросам, входящим в ее компетенцию;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3) создавать рабочие и экспертные группы по вопросам, входящим в ее компетенцию, привлекать в установленном порядке специалистов для подготовки предложений на заседания Правительственной комиссии по делам несовершеннолетних, информационно-аналитических и методических материалов;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41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4) вносить в установленном законом порядке предложения по разработке нормативных правовых актов по совершенствованию форм и методов профилактики безнадзорности и правонарушений несовершеннолетних, защите их прав и интересов;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42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4.1) утратил силу. - </w:t>
      </w:r>
      <w:hyperlink r:id="rId43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22.06.2015 N 38;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5) в пределах своей компетенции принимать решения рекомендательного характера по вопросам профилактики безнадзорности и правонарушений несовершеннолетних, защите их прав;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6) в установленном законодательством Российской Федерации порядке беспрепятственно посещать учреждения государственной системы профилактики безнадзорности и правонарушений несовершеннолетних для проверки условий содержания, воспитания и обучения несовершеннолетних, а также предприятия и учреждения всех форм собственности, на которых работают и проходят курсы профессиональной ориентации лица, не достигшие восемнадцатилетнего возраста;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7) пользоваться в установленном законодательством Чувашской Республики порядке государственными информационными ресурсами и информационными системами Чувашской Республики;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8) осуществлять иные полномочия, установленные законодательством Российской Федерации и законодательством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3. Правительственная комиссия по делам несовершеннолетних имеет официальный бланк установленной формы.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>Статья 7. Районные (городские) комиссии по делам несовершеннолетних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1. Районные (городские) комиссии по делам несовершеннолетних в пределах своей компетенции: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1) осуществляют меры, предусмотренные законодательством Российской Федерации и законодательством Чувашской Республики, по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выявлению и пресечению случаев вовлечения несовершеннолетних в совершение преступлений, других противоправных и (или</w:t>
      </w:r>
      <w:proofErr w:type="gramEnd"/>
      <w:r w:rsidRPr="00481023">
        <w:rPr>
          <w:rFonts w:cstheme="minorHAnsi"/>
          <w:sz w:val="24"/>
          <w:szCs w:val="24"/>
        </w:rPr>
        <w:t>) антиобщественных действий, а также случаев склонения их к суицидальным действиям на территории соответствующих муниципальных образований;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21.10.2013 </w:t>
      </w:r>
      <w:hyperlink r:id="rId44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 xml:space="preserve">, от 02.11.2017 </w:t>
      </w:r>
      <w:hyperlink r:id="rId45" w:history="1">
        <w:r w:rsidRPr="00481023">
          <w:rPr>
            <w:rFonts w:cstheme="minorHAnsi"/>
            <w:sz w:val="24"/>
            <w:szCs w:val="24"/>
          </w:rPr>
          <w:t>N 60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lastRenderedPageBreak/>
        <w:t xml:space="preserve">2) организуют работу по выявлению и социально-педагогической реабилитации несовершеннолетних, находящихся в социально опасном положении, родителей или иных законных представителей несовершеннолетних, не исполняющих или </w:t>
      </w:r>
      <w:proofErr w:type="spellStart"/>
      <w:r w:rsidRPr="00481023">
        <w:rPr>
          <w:rFonts w:cstheme="minorHAnsi"/>
          <w:sz w:val="24"/>
          <w:szCs w:val="24"/>
        </w:rPr>
        <w:t>ненадлежаще</w:t>
      </w:r>
      <w:proofErr w:type="spellEnd"/>
      <w:r w:rsidRPr="00481023">
        <w:rPr>
          <w:rFonts w:cstheme="minorHAnsi"/>
          <w:sz w:val="24"/>
          <w:szCs w:val="24"/>
        </w:rPr>
        <w:t xml:space="preserve"> исполняющих свои обязанности по созданию условий для их воспитания и образования, защиты прав и законных интересов, отрицательно влияющих на поведение своих детей или жестоко обращающихся с ними;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21.10.2013 </w:t>
      </w:r>
      <w:hyperlink r:id="rId46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 xml:space="preserve">, от 05.12.2015 </w:t>
      </w:r>
      <w:hyperlink r:id="rId47" w:history="1">
        <w:r w:rsidRPr="00481023">
          <w:rPr>
            <w:rFonts w:cstheme="minorHAnsi"/>
            <w:sz w:val="24"/>
            <w:szCs w:val="24"/>
          </w:rPr>
          <w:t>N 75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3) рассматривают дела об административных правонарушениях, совершенных несовершеннолетними, их родителями или иными законными представителями, иными лицами, отнесенные </w:t>
      </w:r>
      <w:hyperlink r:id="rId48" w:history="1">
        <w:r w:rsidRPr="00481023">
          <w:rPr>
            <w:rFonts w:cstheme="minorHAnsi"/>
            <w:sz w:val="24"/>
            <w:szCs w:val="24"/>
          </w:rPr>
          <w:t>Кодексом</w:t>
        </w:r>
      </w:hyperlink>
      <w:r w:rsidRPr="00481023">
        <w:rPr>
          <w:rFonts w:cstheme="minorHAnsi"/>
          <w:sz w:val="24"/>
          <w:szCs w:val="24"/>
        </w:rPr>
        <w:t xml:space="preserve"> Российской Федерации об административных правонарушениях и </w:t>
      </w:r>
      <w:hyperlink r:id="rId49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Чувашской Республики от 23 июля 2003 года N 22 "Об административных правонарушениях в Чувашской Республике" к компетенции комиссий;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3 в ред. </w:t>
      </w:r>
      <w:hyperlink r:id="rId50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4) изучают и обобщают информационно-аналитические и статистические материалы о состоянии профилактической работы по предупреждению безнадзорности, беспризорности, незаконного потребления наркотических средств и психотропных веществ, наркомании, алкоголизма и правонарушений несовершеннолетних на территории соответствующих муниципальных образований;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51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5) информируют органы местного самоуправления о состоянии и мерах по предупреждению безнадзорности, беспризорности и правонарушений несовершеннолетних и защите их прав на территории соответствующих муниципальных образований и вносят предложения по совершенствованию данной деятельности;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6) могут принимать участие в разработке нормативных правовых актов органов местного самоуправления по вопросам профилактики безнадзорности и правонарушений несовершеннолетних, защите их прав и законных интересов;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52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7) обеспечивают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Чувашской Республики;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Законов ЧР от 21.10.2013 </w:t>
      </w:r>
      <w:hyperlink r:id="rId53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 xml:space="preserve">, от 20.09.2018 </w:t>
      </w:r>
      <w:hyperlink r:id="rId54" w:history="1">
        <w:r w:rsidRPr="00481023">
          <w:rPr>
            <w:rFonts w:cstheme="minorHAnsi"/>
            <w:sz w:val="24"/>
            <w:szCs w:val="24"/>
          </w:rPr>
          <w:t>N 61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8)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 </w:t>
      </w:r>
      <w:hyperlink r:id="rId55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от 29 декабря 2012 года N 273-ФЗ "Об образовании в Российской Федерации", и иные вопросы, связанные с их обучением;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8 в ред. </w:t>
      </w:r>
      <w:hyperlink r:id="rId56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20.09.2018 N 61)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9) вносят предложения в органы опеки и попечительства о формах устройства и поддержки несовершеннолетних, нуждающихся в социальной поддержке;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10) рассматривают представления и информации органов прокуратуры и правоохранительных органов по вопросам реализации нормативных правовых актов Российской Федерации и Чувашской Республики в области профилактики безнадзорности и правонарушений несовершеннолетних, защиты их законных прав и интересов, принимают меры по устранению причин и условий, способствующих правонарушениям несовершеннолетних;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11) рассматривают материалы в порядке, установленном законодательством Российской Федерации, в отношении: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а) несовершеннолетнего, совершившего деяние, за которое установлена административная ответственность в случаях, предусмотренных законодательством Российской Федерации;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57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б) несовершеннолетнего, совершившего общественно опасные деяния, предусмотренные Уголовным </w:t>
      </w:r>
      <w:hyperlink r:id="rId58" w:history="1">
        <w:r w:rsidRPr="00481023">
          <w:rPr>
            <w:rFonts w:cstheme="minorHAnsi"/>
            <w:sz w:val="24"/>
            <w:szCs w:val="24"/>
          </w:rPr>
          <w:t>кодексом</w:t>
        </w:r>
      </w:hyperlink>
      <w:r w:rsidRPr="00481023">
        <w:rPr>
          <w:rFonts w:cstheme="minorHAnsi"/>
          <w:sz w:val="24"/>
          <w:szCs w:val="24"/>
        </w:rPr>
        <w:t xml:space="preserve"> Российской Федерации, до достижения возраста, с которого наступает уголовная ответственность;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в) родителей или иных законных представителей несовершеннолетних, не выполняющих свои обязанности по их содержанию, воспитанию и обучению;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12) подготавливают совместно с соответствующими органами или учреждениями материалы, представляемые в суд по вопросам: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а) связанным с содержанием несовершеннолетних в специальных учебно-воспитательных учреждениях закрытого типа;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б) лишения родительских прав в случаях, предусмотренных Семейным </w:t>
      </w:r>
      <w:hyperlink r:id="rId59" w:history="1">
        <w:r w:rsidRPr="00481023">
          <w:rPr>
            <w:rFonts w:cstheme="minorHAnsi"/>
            <w:sz w:val="24"/>
            <w:szCs w:val="24"/>
          </w:rPr>
          <w:t>кодексом</w:t>
        </w:r>
      </w:hyperlink>
      <w:r w:rsidRPr="00481023">
        <w:rPr>
          <w:rFonts w:cstheme="minorHAnsi"/>
          <w:sz w:val="24"/>
          <w:szCs w:val="24"/>
        </w:rPr>
        <w:t xml:space="preserve"> Российской Федерации;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в) иным вопросам, предусмотренным законодательством Российской Федерации;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12 в ред. </w:t>
      </w:r>
      <w:hyperlink r:id="rId60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13) осуществляют подбор общественных воспитателей и принимают решение об их закреплении за несовершеннолетними в соответствии с </w:t>
      </w:r>
      <w:hyperlink r:id="rId61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Чувашской Республики от 5 октября 2007 года N 61 "Об общественных воспитателях несовершеннолетних";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13 в ред. </w:t>
      </w:r>
      <w:hyperlink r:id="rId62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05.12.2015 N 75)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14) рассматривают жалобы и заявления несовершеннолетних, их родителей или иных законных представителей, граждан, должностных лиц и общественных организаций, связанные с нарушением или ограничением прав и законных интересов несовершеннолетних;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63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15) формируют районную (городскую) базу данных о выявленных несовершеннолетних и семьях, находящихся в социально опасном положении, в порядке, установленном Кабинетом Министров Чувашской Республики;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15 в ред. </w:t>
      </w:r>
      <w:hyperlink r:id="rId64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05.12.2015 N 75)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>16) формируют базу данных об органах и учреждениях системы профилактики безнадзорности и правонарушений несовершеннолетних на территориях соответствующих муниципальных образований;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16.1) ежеквартально до пятого числа месяца, следующего за отчетным месяцем, подготавливают и направляют в Правительственную комиссию по делам несовершеннолетних и орган местного самоуправления отчет о работе по профилактике безнадзорности и правонарушений несовершеннолетних на территории соответствующего муниципального образования за отчетный период;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16.1 </w:t>
      </w:r>
      <w:proofErr w:type="gramStart"/>
      <w:r w:rsidRPr="00481023">
        <w:rPr>
          <w:rFonts w:cstheme="minorHAnsi"/>
          <w:sz w:val="24"/>
          <w:szCs w:val="24"/>
        </w:rPr>
        <w:t>введен</w:t>
      </w:r>
      <w:proofErr w:type="gramEnd"/>
      <w:r w:rsidRPr="00481023">
        <w:rPr>
          <w:rFonts w:cstheme="minorHAnsi"/>
          <w:sz w:val="24"/>
          <w:szCs w:val="24"/>
        </w:rPr>
        <w:t xml:space="preserve"> </w:t>
      </w:r>
      <w:hyperlink r:id="rId65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17) осуществляют иные полномочия, предусмотренные законодательством Российской Федерации и законодательством Чувашской Республики.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1.1. </w:t>
      </w:r>
      <w:proofErr w:type="gramStart"/>
      <w:r w:rsidRPr="00481023">
        <w:rPr>
          <w:rFonts w:cstheme="minorHAnsi"/>
          <w:sz w:val="24"/>
          <w:szCs w:val="24"/>
        </w:rPr>
        <w:t xml:space="preserve">Районные (городские) комиссии по делам несовершеннолетних наряду с проведением индивидуальной профилактической работы вправе принять решение в отношении несовершеннолетних, указанных в </w:t>
      </w:r>
      <w:hyperlink r:id="rId66" w:history="1">
        <w:r w:rsidRPr="00481023">
          <w:rPr>
            <w:rFonts w:cstheme="minorHAnsi"/>
            <w:sz w:val="24"/>
            <w:szCs w:val="24"/>
          </w:rPr>
          <w:t>подпунктах 2</w:t>
        </w:r>
      </w:hyperlink>
      <w:r w:rsidRPr="00481023">
        <w:rPr>
          <w:rFonts w:cstheme="minorHAnsi"/>
          <w:sz w:val="24"/>
          <w:szCs w:val="24"/>
        </w:rPr>
        <w:t xml:space="preserve">, </w:t>
      </w:r>
      <w:hyperlink r:id="rId67" w:history="1">
        <w:r w:rsidRPr="00481023">
          <w:rPr>
            <w:rFonts w:cstheme="minorHAnsi"/>
            <w:sz w:val="24"/>
            <w:szCs w:val="24"/>
          </w:rPr>
          <w:t>4</w:t>
        </w:r>
      </w:hyperlink>
      <w:r w:rsidRPr="00481023">
        <w:rPr>
          <w:rFonts w:cstheme="minorHAnsi"/>
          <w:sz w:val="24"/>
          <w:szCs w:val="24"/>
        </w:rPr>
        <w:t xml:space="preserve">, </w:t>
      </w:r>
      <w:hyperlink r:id="rId68" w:history="1">
        <w:r w:rsidRPr="00481023">
          <w:rPr>
            <w:rFonts w:cstheme="minorHAnsi"/>
            <w:sz w:val="24"/>
            <w:szCs w:val="24"/>
          </w:rPr>
          <w:t>6</w:t>
        </w:r>
      </w:hyperlink>
      <w:r w:rsidRPr="00481023">
        <w:rPr>
          <w:rFonts w:cstheme="minorHAnsi"/>
          <w:sz w:val="24"/>
          <w:szCs w:val="24"/>
        </w:rPr>
        <w:t xml:space="preserve">, </w:t>
      </w:r>
      <w:hyperlink r:id="rId69" w:history="1">
        <w:r w:rsidRPr="00481023">
          <w:rPr>
            <w:rFonts w:cstheme="minorHAnsi"/>
            <w:sz w:val="24"/>
            <w:szCs w:val="24"/>
          </w:rPr>
          <w:t>8 пункта 1 статьи 5</w:t>
        </w:r>
      </w:hyperlink>
      <w:r w:rsidRPr="00481023">
        <w:rPr>
          <w:rFonts w:cstheme="minorHAnsi"/>
          <w:sz w:val="24"/>
          <w:szCs w:val="24"/>
        </w:rPr>
        <w:t xml:space="preserve"> Федерального закона "Об основах системы профилактики безнадзорности и правонарушений несовершеннолетних", родителей или иных законных представителей несовершеннолетних в случаях совершения ими в присутствии несовершеннолетнего противоправных и (или) антиобщественных действий, оказывающих отрицательное влияние</w:t>
      </w:r>
      <w:proofErr w:type="gramEnd"/>
      <w:r w:rsidRPr="00481023">
        <w:rPr>
          <w:rFonts w:cstheme="minorHAnsi"/>
          <w:sz w:val="24"/>
          <w:szCs w:val="24"/>
        </w:rPr>
        <w:t xml:space="preserve"> на поведение несовершеннолетнего, о проведении разъяснительной работы по вопросу о недопустимости совершения действий, ставших основанием для применения меры воздействия, и правовых последствиях их совершения.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(часть 1.1 введена </w:t>
      </w:r>
      <w:hyperlink r:id="rId70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20.09.2018 N 61)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2. Районные (городские) комиссии по делам несовершеннолетних вправе: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1) запрашивать в установленном порядке у государственных, муниципальных, общественных и иных организаций, должностных лиц необходимые для своей деятельности материалы и информацию;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2) утратил силу. - </w:t>
      </w:r>
      <w:hyperlink r:id="rId71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21.10.2013 N 65;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3) с целью проверки условий труда и обучения в установленном законодательством Российской Федерации порядке беспрепятственно посещать предприятия и учреждения всех форм собственности, на которых работают и проходят курсы профессиональной ориентации лица, не достигшие восемнадцатилетнего возраста;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3.1) утратил силу. - </w:t>
      </w:r>
      <w:hyperlink r:id="rId72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22.06.2015 N 38;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4) при установлении причин административного правонарушения и условий, способствовавших его совершению, вносить в соответствующие организации и соответствующим должностным лицам представление о принятии мер по устранению указанных причин и условий в соответствии с </w:t>
      </w:r>
      <w:hyperlink r:id="rId73" w:history="1">
        <w:r w:rsidRPr="00481023">
          <w:rPr>
            <w:rFonts w:cstheme="minorHAnsi"/>
            <w:sz w:val="24"/>
            <w:szCs w:val="24"/>
          </w:rPr>
          <w:t>Кодексом</w:t>
        </w:r>
      </w:hyperlink>
      <w:r w:rsidRPr="00481023">
        <w:rPr>
          <w:rFonts w:cstheme="minorHAnsi"/>
          <w:sz w:val="24"/>
          <w:szCs w:val="24"/>
        </w:rPr>
        <w:t xml:space="preserve"> Российской Федерации об административных правонарушениях;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(п. 4 в ред. </w:t>
      </w:r>
      <w:hyperlink r:id="rId74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5) утратил силу. - </w:t>
      </w:r>
      <w:hyperlink r:id="rId75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20.09.2018 N 61;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 xml:space="preserve">6) в установленном федеральным законом порядке ходатайствовать перед администрацией воспитательной колонии об изменении условий отбывания наказания несовершеннолетнего и применении к нему предусмотренных Уголовно-исполнительным </w:t>
      </w:r>
      <w:hyperlink r:id="rId76" w:history="1">
        <w:r w:rsidRPr="00481023">
          <w:rPr>
            <w:rFonts w:cstheme="minorHAnsi"/>
            <w:sz w:val="24"/>
            <w:szCs w:val="24"/>
          </w:rPr>
          <w:t>кодексом</w:t>
        </w:r>
      </w:hyperlink>
      <w:r w:rsidRPr="00481023">
        <w:rPr>
          <w:rFonts w:cstheme="minorHAnsi"/>
          <w:sz w:val="24"/>
          <w:szCs w:val="24"/>
        </w:rPr>
        <w:t xml:space="preserve"> Российской Федерации мер поощрения;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>7) в соответствии с законодательством Российской Федерации и законодательством Чувашской Республики применять меры воздействия к несовершеннолетнему, совершившему противоправное деяние, а также к родителям или иным законным представителям, иным лицам за нарушение прав и законных интересов несовершеннолетних;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8) пользоваться в установленном законодательством Чувашской Республики порядке государственными информационными ресурсами и информационными системами Чувашской Республики;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9) осуществлять иные полномочия, установленные законодательством Российской Федерации и законодательством Чувашской Республики;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10) утратил силу. - </w:t>
      </w:r>
      <w:hyperlink r:id="rId77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21.10.2013 N 65.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2.1. Районные (городские) комиссии по делам несовершеннолетних имеют официальные бланки, печати.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ч</w:t>
      </w:r>
      <w:proofErr w:type="gramEnd"/>
      <w:r w:rsidRPr="00481023">
        <w:rPr>
          <w:rFonts w:cstheme="minorHAnsi"/>
          <w:sz w:val="24"/>
          <w:szCs w:val="24"/>
        </w:rPr>
        <w:t xml:space="preserve">асть 2.1 введена </w:t>
      </w:r>
      <w:hyperlink r:id="rId78" w:history="1">
        <w:r w:rsidRPr="00481023">
          <w:rPr>
            <w:rFonts w:cstheme="minorHAnsi"/>
            <w:sz w:val="24"/>
            <w:szCs w:val="24"/>
          </w:rPr>
          <w:t>Законом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3. Ведение текущей работы и осуществление </w:t>
      </w:r>
      <w:proofErr w:type="gramStart"/>
      <w:r w:rsidRPr="00481023">
        <w:rPr>
          <w:rFonts w:cstheme="minorHAnsi"/>
          <w:sz w:val="24"/>
          <w:szCs w:val="24"/>
        </w:rPr>
        <w:t>контроля за</w:t>
      </w:r>
      <w:proofErr w:type="gramEnd"/>
      <w:r w:rsidRPr="00481023">
        <w:rPr>
          <w:rFonts w:cstheme="minorHAnsi"/>
          <w:sz w:val="24"/>
          <w:szCs w:val="24"/>
        </w:rPr>
        <w:t xml:space="preserve"> выполнением решений районных (городских) комиссий по делам несовершеннолетних возлагаются на ответственного секретаря комиссии.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в</w:t>
      </w:r>
      <w:proofErr w:type="gramEnd"/>
      <w:r w:rsidRPr="00481023">
        <w:rPr>
          <w:rFonts w:cstheme="minorHAnsi"/>
          <w:sz w:val="24"/>
          <w:szCs w:val="24"/>
        </w:rPr>
        <w:t xml:space="preserve"> ред. </w:t>
      </w:r>
      <w:hyperlink r:id="rId79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02.06.2006 N 22)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4. </w:t>
      </w:r>
      <w:proofErr w:type="gramStart"/>
      <w:r w:rsidRPr="00481023">
        <w:rPr>
          <w:rFonts w:cstheme="minorHAnsi"/>
          <w:sz w:val="24"/>
          <w:szCs w:val="24"/>
        </w:rPr>
        <w:t>Финансовые средства на реализацию передаваемых органам местного самоуправления государственных полномочий Чувашской Республики по созданию районных (городских) комиссий по делам несовершеннолетних и организации деятельности таких комиссий предусматриваются в республиканском бюджете Чувашской Республики в виде субвенций в объеме, утверждаемом законом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(</w:t>
      </w:r>
      <w:proofErr w:type="gramStart"/>
      <w:r w:rsidRPr="00481023">
        <w:rPr>
          <w:rFonts w:cstheme="minorHAnsi"/>
          <w:sz w:val="24"/>
          <w:szCs w:val="24"/>
        </w:rPr>
        <w:t>в</w:t>
      </w:r>
      <w:proofErr w:type="gramEnd"/>
      <w:r w:rsidRPr="00481023">
        <w:rPr>
          <w:rFonts w:cstheme="minorHAnsi"/>
          <w:sz w:val="24"/>
          <w:szCs w:val="24"/>
        </w:rPr>
        <w:t xml:space="preserve"> ред. Законов ЧР от 02.06.2006 </w:t>
      </w:r>
      <w:hyperlink r:id="rId80" w:history="1">
        <w:r w:rsidRPr="00481023">
          <w:rPr>
            <w:rFonts w:cstheme="minorHAnsi"/>
            <w:sz w:val="24"/>
            <w:szCs w:val="24"/>
          </w:rPr>
          <w:t>N 22</w:t>
        </w:r>
      </w:hyperlink>
      <w:r w:rsidRPr="00481023">
        <w:rPr>
          <w:rFonts w:cstheme="minorHAnsi"/>
          <w:sz w:val="24"/>
          <w:szCs w:val="24"/>
        </w:rPr>
        <w:t xml:space="preserve">, от 21.10.2013 </w:t>
      </w:r>
      <w:hyperlink r:id="rId81" w:history="1">
        <w:r w:rsidRPr="00481023">
          <w:rPr>
            <w:rFonts w:cstheme="minorHAnsi"/>
            <w:sz w:val="24"/>
            <w:szCs w:val="24"/>
          </w:rPr>
          <w:t>N 65</w:t>
        </w:r>
      </w:hyperlink>
      <w:r w:rsidRPr="00481023">
        <w:rPr>
          <w:rFonts w:cstheme="minorHAnsi"/>
          <w:sz w:val="24"/>
          <w:szCs w:val="24"/>
        </w:rPr>
        <w:t>)</w:t>
      </w:r>
    </w:p>
    <w:p w:rsidR="00481023" w:rsidRPr="00481023" w:rsidRDefault="00481023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481023">
        <w:rPr>
          <w:rFonts w:cstheme="minorHAnsi"/>
          <w:b/>
          <w:bCs/>
          <w:sz w:val="24"/>
          <w:szCs w:val="24"/>
        </w:rPr>
        <w:t>Статья 9. Меры воздействия, применяемые районными (городскими) комиссиями по делам несовершеннолетних к несовершеннолетним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В соответствии с законодательством Российской Федерации районные (городские) комиссии по делам несовершеннолетних вправе применить по отношению к несовершеннолетним следующие меры профилактического воздействия: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1) вынести предупреждение;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2) утратил силу. - </w:t>
      </w:r>
      <w:hyperlink r:id="rId82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21.10.2013 N 65;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3) объявить выговор или строгий выговор;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lastRenderedPageBreak/>
        <w:t xml:space="preserve">4) утратил силу. - </w:t>
      </w:r>
      <w:hyperlink r:id="rId83" w:history="1">
        <w:r w:rsidRPr="00481023">
          <w:rPr>
            <w:rFonts w:cstheme="minorHAnsi"/>
            <w:sz w:val="24"/>
            <w:szCs w:val="24"/>
          </w:rPr>
          <w:t>Закон</w:t>
        </w:r>
      </w:hyperlink>
      <w:r w:rsidRPr="00481023">
        <w:rPr>
          <w:rFonts w:cstheme="minorHAnsi"/>
          <w:sz w:val="24"/>
          <w:szCs w:val="24"/>
        </w:rPr>
        <w:t xml:space="preserve"> ЧР от 21.10.2013 N 65;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5) принять постановление, содержащее ходатайство о направлении несовершеннолетнего в возрасте от восьми до восемнадцати лет с согласия родителей или иных законных представителей и с согласия несовершеннолетнего, достигшего возраста четырнадцати лет, в специальное учебно-воспитательное учреждение открытого типа, реабилитационные учреждения различных типов;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6) ходатайствовать перед судом о направлении несовершеннолетнего, совершившего общественно опасное деяние до достижения возраста, с которого наступает уголовная ответственность, и нуждающегося в особых условиях воспитания и специальном педагогическом подходе, в специальное учебно-воспитательное учреждение закрытого типа;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84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22.06.2015 N 38)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81023">
        <w:rPr>
          <w:rFonts w:cstheme="minorHAnsi"/>
          <w:sz w:val="24"/>
          <w:szCs w:val="24"/>
        </w:rPr>
        <w:t xml:space="preserve">7) обратиться в органы опеки и попечительства с предложением об обращении с ходатайством в суд об ограничении или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доходами, за исключением случаев, когда такой несовершеннолетний приобрел дееспособность в полном объеме в соответствии с пунктом 2 </w:t>
      </w:r>
      <w:hyperlink r:id="rId85" w:history="1">
        <w:r w:rsidRPr="00481023">
          <w:rPr>
            <w:rFonts w:cstheme="minorHAnsi"/>
            <w:sz w:val="24"/>
            <w:szCs w:val="24"/>
          </w:rPr>
          <w:t>статьи 21</w:t>
        </w:r>
      </w:hyperlink>
      <w:r w:rsidRPr="00481023">
        <w:rPr>
          <w:rFonts w:cstheme="minorHAnsi"/>
          <w:sz w:val="24"/>
          <w:szCs w:val="24"/>
        </w:rPr>
        <w:t xml:space="preserve"> или </w:t>
      </w:r>
      <w:hyperlink r:id="rId86" w:history="1">
        <w:r w:rsidRPr="00481023">
          <w:rPr>
            <w:rFonts w:cstheme="minorHAnsi"/>
            <w:sz w:val="24"/>
            <w:szCs w:val="24"/>
          </w:rPr>
          <w:t>статьей 27</w:t>
        </w:r>
      </w:hyperlink>
      <w:r w:rsidRPr="00481023">
        <w:rPr>
          <w:rFonts w:cstheme="minorHAnsi"/>
          <w:sz w:val="24"/>
          <w:szCs w:val="24"/>
        </w:rPr>
        <w:t xml:space="preserve"> Гражданского кодекса Российской</w:t>
      </w:r>
      <w:proofErr w:type="gramEnd"/>
      <w:r w:rsidRPr="00481023">
        <w:rPr>
          <w:rFonts w:cstheme="minorHAnsi"/>
          <w:sz w:val="24"/>
          <w:szCs w:val="24"/>
        </w:rPr>
        <w:t xml:space="preserve"> Федерации;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87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481023" w:rsidRDefault="00481023" w:rsidP="0048102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>8) иные меры, предусмотренные законодательством Российской Федерации.</w:t>
      </w:r>
    </w:p>
    <w:p w:rsidR="00481023" w:rsidRPr="00481023" w:rsidRDefault="00481023" w:rsidP="004810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1023">
        <w:rPr>
          <w:rFonts w:cstheme="minorHAnsi"/>
          <w:sz w:val="24"/>
          <w:szCs w:val="24"/>
        </w:rPr>
        <w:t xml:space="preserve">(в ред. </w:t>
      </w:r>
      <w:hyperlink r:id="rId88" w:history="1">
        <w:r w:rsidRPr="00481023">
          <w:rPr>
            <w:rFonts w:cstheme="minorHAnsi"/>
            <w:sz w:val="24"/>
            <w:szCs w:val="24"/>
          </w:rPr>
          <w:t>Закона</w:t>
        </w:r>
      </w:hyperlink>
      <w:r w:rsidRPr="00481023">
        <w:rPr>
          <w:rFonts w:cstheme="minorHAnsi"/>
          <w:sz w:val="24"/>
          <w:szCs w:val="24"/>
        </w:rPr>
        <w:t xml:space="preserve"> ЧР от 21.10.2013 N 65)</w:t>
      </w:r>
    </w:p>
    <w:p w:rsidR="00481023" w:rsidRPr="00673086" w:rsidRDefault="00481023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481023" w:rsidRPr="00673086" w:rsidSect="003676B8">
      <w:headerReference w:type="default" r:id="rId89"/>
      <w:headerReference w:type="first" r:id="rId90"/>
      <w:pgSz w:w="11905" w:h="16838"/>
      <w:pgMar w:top="567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EAE" w:rsidRDefault="00717EAE" w:rsidP="003204DF">
      <w:pPr>
        <w:spacing w:after="0" w:line="240" w:lineRule="auto"/>
      </w:pPr>
      <w:r>
        <w:separator/>
      </w:r>
    </w:p>
  </w:endnote>
  <w:endnote w:type="continuationSeparator" w:id="0">
    <w:p w:rsidR="00717EAE" w:rsidRDefault="00717EAE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EAE" w:rsidRDefault="00717EAE" w:rsidP="003204DF">
      <w:pPr>
        <w:spacing w:after="0" w:line="240" w:lineRule="auto"/>
      </w:pPr>
      <w:r>
        <w:separator/>
      </w:r>
    </w:p>
  </w:footnote>
  <w:footnote w:type="continuationSeparator" w:id="0">
    <w:p w:rsidR="00717EAE" w:rsidRDefault="00717EAE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717EAE" w:rsidRDefault="00717E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407">
          <w:rPr>
            <w:noProof/>
          </w:rPr>
          <w:t>11</w:t>
        </w:r>
        <w:r>
          <w:fldChar w:fldCharType="end"/>
        </w:r>
      </w:p>
    </w:sdtContent>
  </w:sdt>
  <w:p w:rsidR="00717EAE" w:rsidRDefault="00717E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EAE" w:rsidRDefault="00717EAE">
    <w:pPr>
      <w:pStyle w:val="a3"/>
      <w:jc w:val="center"/>
    </w:pPr>
  </w:p>
  <w:p w:rsidR="00717EAE" w:rsidRDefault="00717E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3129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676B8"/>
    <w:rsid w:val="003826AF"/>
    <w:rsid w:val="003A35CA"/>
    <w:rsid w:val="003B541F"/>
    <w:rsid w:val="003C35F4"/>
    <w:rsid w:val="003E17CA"/>
    <w:rsid w:val="00481023"/>
    <w:rsid w:val="004A52E6"/>
    <w:rsid w:val="004B6F7D"/>
    <w:rsid w:val="004F75A7"/>
    <w:rsid w:val="00506C3F"/>
    <w:rsid w:val="006711BE"/>
    <w:rsid w:val="00673086"/>
    <w:rsid w:val="00682AC1"/>
    <w:rsid w:val="00695B88"/>
    <w:rsid w:val="00711A75"/>
    <w:rsid w:val="00717EAE"/>
    <w:rsid w:val="007716DD"/>
    <w:rsid w:val="007734BC"/>
    <w:rsid w:val="008243EE"/>
    <w:rsid w:val="008B5407"/>
    <w:rsid w:val="008E3ACE"/>
    <w:rsid w:val="00A81B78"/>
    <w:rsid w:val="00AA4134"/>
    <w:rsid w:val="00AB0793"/>
    <w:rsid w:val="00AB29CF"/>
    <w:rsid w:val="00AD7748"/>
    <w:rsid w:val="00AE182C"/>
    <w:rsid w:val="00AE1BA6"/>
    <w:rsid w:val="00B86F54"/>
    <w:rsid w:val="00BA3441"/>
    <w:rsid w:val="00BB73D6"/>
    <w:rsid w:val="00C13FEC"/>
    <w:rsid w:val="00D421D6"/>
    <w:rsid w:val="00D47F86"/>
    <w:rsid w:val="00D75C47"/>
    <w:rsid w:val="00DC11C8"/>
    <w:rsid w:val="00E66FEC"/>
    <w:rsid w:val="00E83286"/>
    <w:rsid w:val="00EA1AEF"/>
    <w:rsid w:val="00ED456D"/>
    <w:rsid w:val="00EF38FD"/>
    <w:rsid w:val="00F35D8E"/>
    <w:rsid w:val="00F436D2"/>
    <w:rsid w:val="00F8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7AC24B6D857404BF5D369BCF6A883A8D9350D422CFD49EBAB7943C43D4039DA3217AB7767DE1D6C7DF86E931562972C868A5A1B3A892ED803BEDCu9Y1L" TargetMode="External"/><Relationship Id="rId18" Type="http://schemas.openxmlformats.org/officeDocument/2006/relationships/hyperlink" Target="consultantplus://offline/ref=3AFD29048B7AD9B58C2EDF7238714F8E1E66CF0779A33461B6010A2EA89C9AEA53993B0094B4ECD34E6325C9AA382F6CC43AFDFE295A65A58CB7EBUB00F" TargetMode="External"/><Relationship Id="rId26" Type="http://schemas.openxmlformats.org/officeDocument/2006/relationships/hyperlink" Target="consultantplus://offline/ref=96D1F7EED6EDB00194267999694C6A5365C1D537246B6E2556B0A69C5E00219CC5D90EFFA6059613EC2CC7B6F99C2D0BDF5920A5421D7F3E704E36J321F" TargetMode="External"/><Relationship Id="rId39" Type="http://schemas.openxmlformats.org/officeDocument/2006/relationships/hyperlink" Target="consultantplus://offline/ref=780989CE85C785C1019430ADB6A23914184ABABE4A62F15AA254248385F345468384D349A38700464FA175D4785976D0481A699804CC1FBEB820B8cB36F" TargetMode="External"/><Relationship Id="rId21" Type="http://schemas.openxmlformats.org/officeDocument/2006/relationships/hyperlink" Target="consultantplus://offline/ref=96D1F7EED6EDB00194267999694C6A5365C1D5372C61662057B0A69C5E00219CC5D90EFFA6059613EC2CC6BEF99C2D0BDF5920A5421D7F3E704E36J321F" TargetMode="External"/><Relationship Id="rId34" Type="http://schemas.openxmlformats.org/officeDocument/2006/relationships/hyperlink" Target="consultantplus://offline/ref=96D1F7EED6EDB00194267999694C6A5365C1D5372C61662057B0A69C5E00219CC5D90EFFA6059613EC2CC7B4F99C2D0BDF5920A5421D7F3E704E36J321F" TargetMode="External"/><Relationship Id="rId42" Type="http://schemas.openxmlformats.org/officeDocument/2006/relationships/hyperlink" Target="consultantplus://offline/ref=780989CE85C785C1019430ADB6A23914184ABABE4B64F15FA154248385F345468384D349A38700464FA175D9785976D0481A699804CC1FBEB820B8cB36F" TargetMode="External"/><Relationship Id="rId47" Type="http://schemas.openxmlformats.org/officeDocument/2006/relationships/hyperlink" Target="consultantplus://offline/ref=780989CE85C785C1019430ADB6A23914184ABABE4564FF5AAE54248385F345468384D349A38700464FA176D4785976D0481A699804CC1FBEB820B8cB36F" TargetMode="External"/><Relationship Id="rId50" Type="http://schemas.openxmlformats.org/officeDocument/2006/relationships/hyperlink" Target="consultantplus://offline/ref=780989CE85C785C1019430ADB6A23914184ABABE4B64F15FA154248385F345468384D349A38700464FA174D7785976D0481A699804CC1FBEB820B8cB36F" TargetMode="External"/><Relationship Id="rId55" Type="http://schemas.openxmlformats.org/officeDocument/2006/relationships/hyperlink" Target="consultantplus://offline/ref=780989CE85C785C101942EA0A0CE67101345E3B34E61FC0AFB0B7FDED2FA4F11D6CBD207E78C1F474FBF75D071c03DF" TargetMode="External"/><Relationship Id="rId63" Type="http://schemas.openxmlformats.org/officeDocument/2006/relationships/hyperlink" Target="consultantplus://offline/ref=780989CE85C785C1019430ADB6A23914184ABABE4B64F15FA154248385F345468384D349A38700464FA173D9785976D0481A699804CC1FBEB820B8cB36F" TargetMode="External"/><Relationship Id="rId68" Type="http://schemas.openxmlformats.org/officeDocument/2006/relationships/hyperlink" Target="consultantplus://offline/ref=780989CE85C785C101942EA0A0CE67101344E5B14861FC0AFB0B7FDED2FA4F11C4CB8A0BE78A014546AA238137582A941B09689E04CF1FA2cB3AF" TargetMode="External"/><Relationship Id="rId76" Type="http://schemas.openxmlformats.org/officeDocument/2006/relationships/hyperlink" Target="consultantplus://offline/ref=780989CE85C785C101942EA0A0CE67101344ECBB4862FC0AFB0B7FDED2FA4F11C4CB8A0BE78A094646AA238137582A941B09689E04CF1FA2cB3AF" TargetMode="External"/><Relationship Id="rId84" Type="http://schemas.openxmlformats.org/officeDocument/2006/relationships/hyperlink" Target="consultantplus://offline/ref=AF5938A133D13F85403ED75F05BCE660B48E37578D5C7C65EC7E235D497C93B9A4CC0A91D6B70383BFAF757F281241D7820F96A2D4EE81B9A962EFn943F" TargetMode="External"/><Relationship Id="rId89" Type="http://schemas.openxmlformats.org/officeDocument/2006/relationships/header" Target="header1.xml"/><Relationship Id="rId7" Type="http://schemas.openxmlformats.org/officeDocument/2006/relationships/hyperlink" Target="consultantplus://offline/ref=D7AC24B6D857404BF5D369BCF6A883A8D9350D4224FC4DEBAE7943C43D4039DA3217AB7767DE1D6C7DF86E931562972C868A5A1B3A892ED803BEDCu9Y1L" TargetMode="External"/><Relationship Id="rId71" Type="http://schemas.openxmlformats.org/officeDocument/2006/relationships/hyperlink" Target="consultantplus://offline/ref=780989CE85C785C1019430ADB6A23914184ABABE4B64F15FA154248385F345468384D349A38700464FA172D3785976D0481A699804CC1FBEB820B8cB36F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8E00680FD3A2DDD7C240B9184645B505083204D165FB56876E4501F75114A21162012E8C2F44A41414CBD88420D55F776D1409A1C66C2F9u3y2F" TargetMode="External"/><Relationship Id="rId29" Type="http://schemas.openxmlformats.org/officeDocument/2006/relationships/hyperlink" Target="consultantplus://offline/ref=96D1F7EED6EDB00194267999694C6A5365C1D5372C61662057B0A69C5E00219CC5D90EFFA6059613EC2CC7B5F99C2D0BDF5920A5421D7F3E704E36J321F" TargetMode="External"/><Relationship Id="rId11" Type="http://schemas.openxmlformats.org/officeDocument/2006/relationships/hyperlink" Target="consultantplus://offline/ref=D7AC24B6D857404BF5D369BCF6A883A8D9350D422DF444EEA17943C43D4039DA3217AB7767DE1D6C7DF86E931562972C868A5A1B3A892ED803BEDCu9Y1L" TargetMode="External"/><Relationship Id="rId24" Type="http://schemas.openxmlformats.org/officeDocument/2006/relationships/hyperlink" Target="consultantplus://offline/ref=96D1F7EED6EDB00194267999694C6A5365C1D5372C61662057B0A69C5E00219CC5D90EFFA6059613EC2CC7B7F99C2D0BDF5920A5421D7F3E704E36J321F" TargetMode="External"/><Relationship Id="rId32" Type="http://schemas.openxmlformats.org/officeDocument/2006/relationships/hyperlink" Target="consultantplus://offline/ref=96D1F7EED6EDB00194267999694C6A5365C1D537246B6E2556B0A69C5E00219CC5D90EFFA6059613EC2CC7B4F99C2D0BDF5920A5421D7F3E704E36J321F" TargetMode="External"/><Relationship Id="rId37" Type="http://schemas.openxmlformats.org/officeDocument/2006/relationships/hyperlink" Target="consultantplus://offline/ref=780989CE85C785C1019430ADB6A23914184ABABE4B64F15FA154248385F345468384D349A38700464FA175D6785976D0481A699804CC1FBEB820B8cB36F" TargetMode="External"/><Relationship Id="rId40" Type="http://schemas.openxmlformats.org/officeDocument/2006/relationships/hyperlink" Target="consultantplus://offline/ref=780989CE85C785C1019430ADB6A23914184ABABE4564FF5AAE54248385F345468384D349A38700464FA176D2785976D0481A699804CC1FBEB820B8cB36F" TargetMode="External"/><Relationship Id="rId45" Type="http://schemas.openxmlformats.org/officeDocument/2006/relationships/hyperlink" Target="consultantplus://offline/ref=780989CE85C785C1019430ADB6A23914184ABABE446DF25FA454248385F345468384D349A38700464FA176D3785976D0481A699804CC1FBEB820B8cB36F" TargetMode="External"/><Relationship Id="rId53" Type="http://schemas.openxmlformats.org/officeDocument/2006/relationships/hyperlink" Target="consultantplus://offline/ref=780989CE85C785C1019430ADB6A23914184ABABE4B64F15FA154248385F345468384D349A38700464FA173D0785976D0481A699804CC1FBEB820B8cB36F" TargetMode="External"/><Relationship Id="rId58" Type="http://schemas.openxmlformats.org/officeDocument/2006/relationships/hyperlink" Target="consultantplus://offline/ref=780989CE85C785C101942EA0A0CE67101344ECBB4F63FC0AFB0B7FDED2FA4F11C4CB8A0BE78A054546AA238137582A941B09689E04CF1FA2cB3AF" TargetMode="External"/><Relationship Id="rId66" Type="http://schemas.openxmlformats.org/officeDocument/2006/relationships/hyperlink" Target="consultantplus://offline/ref=780989CE85C785C101942EA0A0CE67101344E5B14861FC0AFB0B7FDED2FA4F11C4CB8A0BE78A01454AAA238137582A941B09689E04CF1FA2cB3AF" TargetMode="External"/><Relationship Id="rId74" Type="http://schemas.openxmlformats.org/officeDocument/2006/relationships/hyperlink" Target="consultantplus://offline/ref=780989CE85C785C1019430ADB6A23914184ABABE4B64F15FA154248385F345468384D349A38700464FA172D6785976D0481A699804CC1FBEB820B8cB36F" TargetMode="External"/><Relationship Id="rId79" Type="http://schemas.openxmlformats.org/officeDocument/2006/relationships/hyperlink" Target="consultantplus://offline/ref=780989CE85C785C1019430ADB6A23914184ABABE4C6CF65FA154248385F345468384D349A38700464FA176D5785976D0481A699804CC1FBEB820B8cB36F" TargetMode="External"/><Relationship Id="rId87" Type="http://schemas.openxmlformats.org/officeDocument/2006/relationships/hyperlink" Target="consultantplus://offline/ref=AF5938A133D13F85403ED75F05BCE660B48E37578C5A7C60EF7E235D497C93B9A4CC0A91D6B70383BFAF7079281241D7820F96A2D4EE81B9A962EFn943F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780989CE85C785C1019430ADB6A23914184ABABE4564FE5DA454248385F345468384D35BA3DF0C4649BF76D06D0F2796c13DF" TargetMode="External"/><Relationship Id="rId82" Type="http://schemas.openxmlformats.org/officeDocument/2006/relationships/hyperlink" Target="consultantplus://offline/ref=AF5938A133D13F85403ED75F05BCE660B48E37578C5A7C60EF7E235D497C93B9A4CC0A91D6B70383BFAF7078281241D7820F96A2D4EE81B9A962EFn943F" TargetMode="External"/><Relationship Id="rId90" Type="http://schemas.openxmlformats.org/officeDocument/2006/relationships/header" Target="header2.xml"/><Relationship Id="rId19" Type="http://schemas.openxmlformats.org/officeDocument/2006/relationships/hyperlink" Target="consultantplus://offline/ref=96D1F7EED6EDB00194267999694C6A5365C1D5372265692055B0A69C5E00219CC5D90EFFA6059613EC2CC7B1F99C2D0BDF5920A5421D7F3E704E36J321F" TargetMode="External"/><Relationship Id="rId14" Type="http://schemas.openxmlformats.org/officeDocument/2006/relationships/hyperlink" Target="consultantplus://offline/ref=D7AC24B6D857404BF5D369BCF6A883A8D9350D4224F54BE9AE721ECE351935D83518F4606097116D7DF86E9B163D923997D2551D209727CF1FBCDE93u1YCL" TargetMode="External"/><Relationship Id="rId22" Type="http://schemas.openxmlformats.org/officeDocument/2006/relationships/hyperlink" Target="consultantplus://offline/ref=96D1F7EED6EDB00194267999694C6A5365C1D5372C6A6A2553B0A69C5E00219CC5D90EFFA6059613EC2CC7B7F99C2D0BDF5920A5421D7F3E704E36J321F" TargetMode="External"/><Relationship Id="rId27" Type="http://schemas.openxmlformats.org/officeDocument/2006/relationships/hyperlink" Target="consultantplus://offline/ref=96D1F7EED6EDB00194267999694C6A5365C1D5372363692556B0A69C5E00219CC5D90EFFA6059613EC2CC4B5F99C2D0BDF5920A5421D7F3E704E36J321F" TargetMode="External"/><Relationship Id="rId30" Type="http://schemas.openxmlformats.org/officeDocument/2006/relationships/hyperlink" Target="consultantplus://offline/ref=96D1F7EED6EDB00194267999694C6A5365C1D5372C6A6A2553B0A69C5E00219CC5D90EFFA6059613EC2CC7B6F99C2D0BDF5920A5421D7F3E704E36J321F" TargetMode="External"/><Relationship Id="rId35" Type="http://schemas.openxmlformats.org/officeDocument/2006/relationships/hyperlink" Target="consultantplus://offline/ref=780989CE85C785C1019430ADB6A23914184ABABE4A62F15AA254248385F345468384D349A38700464FA175D3785976D0481A699804CC1FBEB820B8cB36F" TargetMode="External"/><Relationship Id="rId43" Type="http://schemas.openxmlformats.org/officeDocument/2006/relationships/hyperlink" Target="consultantplus://offline/ref=780989CE85C785C1019430ADB6A23914184ABABE4A62F15AA254248385F345468384D349A38700464FA175D6785976D0481A699804CC1FBEB820B8cB36F" TargetMode="External"/><Relationship Id="rId48" Type="http://schemas.openxmlformats.org/officeDocument/2006/relationships/hyperlink" Target="consultantplus://offline/ref=780989CE85C785C101942EA0A0CE67101344EDB34D65FC0AFB0B7FDED2FA4F11D6CBD207E78C1F474FBF75D071c03DF" TargetMode="External"/><Relationship Id="rId56" Type="http://schemas.openxmlformats.org/officeDocument/2006/relationships/hyperlink" Target="consultantplus://offline/ref=780989CE85C785C1019430ADB6A23914184ABABE4C65F05DA15F79898DAA4944848B8C5EA4CE0C474FA177D1700673C55942649E1CD31EA0A422BAB4c436F" TargetMode="External"/><Relationship Id="rId64" Type="http://schemas.openxmlformats.org/officeDocument/2006/relationships/hyperlink" Target="consultantplus://offline/ref=780989CE85C785C1019430ADB6A23914184ABABE4564FF5AAE54248385F345468384D349A38700464FA176D7785976D0481A699804CC1FBEB820B8cB36F" TargetMode="External"/><Relationship Id="rId69" Type="http://schemas.openxmlformats.org/officeDocument/2006/relationships/hyperlink" Target="consultantplus://offline/ref=780989CE85C785C101942EA0A0CE67101344E5B14861FC0AFB0B7FDED2FA4F11C4CB8A0BE78A024E4DAA238137582A941B09689E04CF1FA2cB3AF" TargetMode="External"/><Relationship Id="rId77" Type="http://schemas.openxmlformats.org/officeDocument/2006/relationships/hyperlink" Target="consultantplus://offline/ref=780989CE85C785C1019430ADB6A23914184ABABE4B64F15FA154248385F345468384D349A38700464FA172D8785976D0481A699804CC1FBEB820B8cB36F" TargetMode="External"/><Relationship Id="rId8" Type="http://schemas.openxmlformats.org/officeDocument/2006/relationships/hyperlink" Target="consultantplus://offline/ref=D7AC24B6D857404BF5D369BCF6A883A8D9350D4221FC45EFAB7943C43D4039DA3217AB7767DE1D6C7DF86E931562972C868A5A1B3A892ED803BEDCu9Y1L" TargetMode="External"/><Relationship Id="rId51" Type="http://schemas.openxmlformats.org/officeDocument/2006/relationships/hyperlink" Target="consultantplus://offline/ref=780989CE85C785C1019430ADB6A23914184ABABE4B64F15FA154248385F345468384D349A38700464FA174D8785976D0481A699804CC1FBEB820B8cB36F" TargetMode="External"/><Relationship Id="rId72" Type="http://schemas.openxmlformats.org/officeDocument/2006/relationships/hyperlink" Target="consultantplus://offline/ref=780989CE85C785C1019430ADB6A23914184ABABE4A62F15AA254248385F345468384D349A38700464FA175D8785976D0481A699804CC1FBEB820B8cB36F" TargetMode="External"/><Relationship Id="rId80" Type="http://schemas.openxmlformats.org/officeDocument/2006/relationships/hyperlink" Target="consultantplus://offline/ref=780989CE85C785C1019430ADB6A23914184ABABE4C6CF65FA154248385F345468384D349A38700464FA176D6785976D0481A699804CC1FBEB820B8cB36F" TargetMode="External"/><Relationship Id="rId85" Type="http://schemas.openxmlformats.org/officeDocument/2006/relationships/hyperlink" Target="consultantplus://offline/ref=AF5938A133D13F85403EC95213D0B864BF806152885E7135B52178001E7599EEE38353D392BA0382B6A4222D67131D93D11C97A4D4ED81A5nA4B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7AC24B6D857404BF5D369BCF6A883A8D9350D422CF645EEAF7943C43D4039DA3217AB7767DE1D6C7DF86E931562972C868A5A1B3A892ED803BEDCu9Y1L" TargetMode="External"/><Relationship Id="rId17" Type="http://schemas.openxmlformats.org/officeDocument/2006/relationships/hyperlink" Target="consultantplus://offline/ref=3AFD29048B7AD9B58C2EDF7238714F8E1E66CF077EA23563B60A5724A0C596E85496641793FDE0D24E6324CAA8672A79D562F0F8314564BB90B5E9B2U005F" TargetMode="External"/><Relationship Id="rId25" Type="http://schemas.openxmlformats.org/officeDocument/2006/relationships/hyperlink" Target="consultantplus://offline/ref=96D1F7EED6EDB00194267999694C6A5365C1D53724616F2453BBFB9656592D9EC2D651E8B34CC21EEC2AD8B6F2D67E4F88J524F" TargetMode="External"/><Relationship Id="rId33" Type="http://schemas.openxmlformats.org/officeDocument/2006/relationships/hyperlink" Target="consultantplus://offline/ref=96D1F7EED6EDB00194267999694C6A5365C1D537216B662153B0A69C5E00219CC5D90EFFA6059613EC2CC6BFF99C2D0BDF5920A5421D7F3E704E36J321F" TargetMode="External"/><Relationship Id="rId38" Type="http://schemas.openxmlformats.org/officeDocument/2006/relationships/hyperlink" Target="consultantplus://offline/ref=780989CE85C785C1019430ADB6A23914184ABABE4564FF5AAE54248385F345468384D349A38700464FA176D0785976D0481A699804CC1FBEB820B8cB36F" TargetMode="External"/><Relationship Id="rId46" Type="http://schemas.openxmlformats.org/officeDocument/2006/relationships/hyperlink" Target="consultantplus://offline/ref=780989CE85C785C1019430ADB6A23914184ABABE4B64F15FA154248385F345468384D349A38700464FA174D6785976D0481A699804CC1FBEB820B8cB36F" TargetMode="External"/><Relationship Id="rId59" Type="http://schemas.openxmlformats.org/officeDocument/2006/relationships/hyperlink" Target="consultantplus://offline/ref=780989CE85C785C101942EA0A0CE67101345E0BB4960FC0AFB0B7FDED2FA4F11D6CBD207E78C1F474FBF75D071c03DF" TargetMode="External"/><Relationship Id="rId67" Type="http://schemas.openxmlformats.org/officeDocument/2006/relationships/hyperlink" Target="consultantplus://offline/ref=780989CE85C785C101942EA0A0CE67101344E5B14861FC0AFB0B7FDED2FA4F11C4CB8A0BEF8D0A121EE522DD730B39951D096B9E18cC3DF" TargetMode="External"/><Relationship Id="rId20" Type="http://schemas.openxmlformats.org/officeDocument/2006/relationships/hyperlink" Target="consultantplus://offline/ref=96D1F7EED6EDB00194267999694C6A5365C1D5372363692556B0A69C5E00219CC5D90EFFA6059613EC2CC4B7F99C2D0BDF5920A5421D7F3E704E36J321F" TargetMode="External"/><Relationship Id="rId41" Type="http://schemas.openxmlformats.org/officeDocument/2006/relationships/hyperlink" Target="consultantplus://offline/ref=780989CE85C785C1019430ADB6A23914184ABABE4B64F15FA154248385F345468384D349A38700464FA175D8785976D0481A699804CC1FBEB820B8cB36F" TargetMode="External"/><Relationship Id="rId54" Type="http://schemas.openxmlformats.org/officeDocument/2006/relationships/hyperlink" Target="consultantplus://offline/ref=780989CE85C785C1019430ADB6A23914184ABABE4C65F05DA15F79898DAA4944848B8C5EA4CE0C474FA177D1710673C55942649E1CD31EA0A422BAB4c436F" TargetMode="External"/><Relationship Id="rId62" Type="http://schemas.openxmlformats.org/officeDocument/2006/relationships/hyperlink" Target="consultantplus://offline/ref=780989CE85C785C1019430ADB6A23914184ABABE4564FF5AAE54248385F345468384D349A38700464FA176D5785976D0481A699804CC1FBEB820B8cB36F" TargetMode="External"/><Relationship Id="rId70" Type="http://schemas.openxmlformats.org/officeDocument/2006/relationships/hyperlink" Target="consultantplus://offline/ref=780989CE85C785C1019430ADB6A23914184ABABE4C65F05DA15F79898DAA4944848B8C5EA4CE0C474FA177D1760673C55942649E1CD31EA0A422BAB4c436F" TargetMode="External"/><Relationship Id="rId75" Type="http://schemas.openxmlformats.org/officeDocument/2006/relationships/hyperlink" Target="consultantplus://offline/ref=780989CE85C785C1019430ADB6A23914184ABABE4C65F05DA15F79898DAA4944848B8C5EA4CE0C474FA177D1740673C55942649E1CD31EA0A422BAB4c436F" TargetMode="External"/><Relationship Id="rId83" Type="http://schemas.openxmlformats.org/officeDocument/2006/relationships/hyperlink" Target="consultantplus://offline/ref=AF5938A133D13F85403ED75F05BCE660B48E37578C5A7C60EF7E235D497C93B9A4CC0A91D6B70383BFAF7078281241D7820F96A2D4EE81B9A962EFn943F" TargetMode="External"/><Relationship Id="rId88" Type="http://schemas.openxmlformats.org/officeDocument/2006/relationships/hyperlink" Target="consultantplus://offline/ref=AF5938A133D13F85403ED75F05BCE660B48E37578C5A7C60EF7E235D497C93B9A4CC0A91D6B70383BFAF707A281241D7820F96A2D4EE81B9A962EFn943F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38E00680FD3A2DDD7C24159C920805545B8D7F42145CB8382FBB0B4222184076516F4BAA86F94B434747E8D90D0C09B325C2419C1C65C2E530510EuCyEF" TargetMode="External"/><Relationship Id="rId23" Type="http://schemas.openxmlformats.org/officeDocument/2006/relationships/hyperlink" Target="consultantplus://offline/ref=96D1F7EED6EDB00194267999694C6A5365C1D5372265692055B0A69C5E00219CC5D90EFFA6059613EC2CC7B0F99C2D0BDF5920A5421D7F3E704E36J321F" TargetMode="External"/><Relationship Id="rId28" Type="http://schemas.openxmlformats.org/officeDocument/2006/relationships/hyperlink" Target="consultantplus://offline/ref=96D1F7EED6EDB00194267999694C6A5365C1D5372363692556B0A69C5E00219CC5D90EFFA6059613EC2CC4B4F99C2D0BDF5920A5421D7F3E704E36J321F" TargetMode="External"/><Relationship Id="rId36" Type="http://schemas.openxmlformats.org/officeDocument/2006/relationships/hyperlink" Target="consultantplus://offline/ref=780989CE85C785C1019430ADB6A23914184ABABE446DF25FA454248385F345468384D349A38700464FA176D2785976D0481A699804CC1FBEB820B8cB36F" TargetMode="External"/><Relationship Id="rId49" Type="http://schemas.openxmlformats.org/officeDocument/2006/relationships/hyperlink" Target="consultantplus://offline/ref=780989CE85C785C1019430ADB6A23914184ABABE4C66F75EA15C79898DAA4944848B8C5EB6CE544B4FA769D1731325941Fc137F" TargetMode="External"/><Relationship Id="rId57" Type="http://schemas.openxmlformats.org/officeDocument/2006/relationships/hyperlink" Target="consultantplus://offline/ref=780989CE85C785C1019430ADB6A23914184ABABE4B64F15FA154248385F345468384D349A38700464FA173D3785976D0481A699804CC1FBEB820B8cB36F" TargetMode="External"/><Relationship Id="rId10" Type="http://schemas.openxmlformats.org/officeDocument/2006/relationships/hyperlink" Target="consultantplus://offline/ref=D7AC24B6D857404BF5D369BCF6A883A8D9350D4222F24AEEAD7943C43D4039DA3217AB7767DE1D6C7DF86E931562972C868A5A1B3A892ED803BEDCu9Y1L" TargetMode="External"/><Relationship Id="rId31" Type="http://schemas.openxmlformats.org/officeDocument/2006/relationships/hyperlink" Target="consultantplus://offline/ref=96D1F7EED6EDB00194267999694C6A5365C1D5372265692055B0A69C5E00219CC5D90EFFA6059613EC2CC7BEF99C2D0BDF5920A5421D7F3E704E36J321F" TargetMode="External"/><Relationship Id="rId44" Type="http://schemas.openxmlformats.org/officeDocument/2006/relationships/hyperlink" Target="consultantplus://offline/ref=780989CE85C785C1019430ADB6A23914184ABABE4B64F15FA154248385F345468384D349A38700464FA174D4785976D0481A699804CC1FBEB820B8cB36F" TargetMode="External"/><Relationship Id="rId52" Type="http://schemas.openxmlformats.org/officeDocument/2006/relationships/hyperlink" Target="consultantplus://offline/ref=780989CE85C785C1019430ADB6A23914184ABABE4B64F15FA154248385F345468384D349A38700464FA174D9785976D0481A699804CC1FBEB820B8cB36F" TargetMode="External"/><Relationship Id="rId60" Type="http://schemas.openxmlformats.org/officeDocument/2006/relationships/hyperlink" Target="consultantplus://offline/ref=780989CE85C785C1019430ADB6A23914184ABABE4B64F15FA154248385F345468384D349A38700464FA173D4785976D0481A699804CC1FBEB820B8cB36F" TargetMode="External"/><Relationship Id="rId65" Type="http://schemas.openxmlformats.org/officeDocument/2006/relationships/hyperlink" Target="consultantplus://offline/ref=780989CE85C785C1019430ADB6A23914184ABABE4B64F15FA154248385F345468384D349A38700464FA172D0785976D0481A699804CC1FBEB820B8cB36F" TargetMode="External"/><Relationship Id="rId73" Type="http://schemas.openxmlformats.org/officeDocument/2006/relationships/hyperlink" Target="consultantplus://offline/ref=780989CE85C785C101942EA0A0CE67101344EDB34D65FC0AFB0B7FDED2FA4F11D6CBD207E78C1F474FBF75D071c03DF" TargetMode="External"/><Relationship Id="rId78" Type="http://schemas.openxmlformats.org/officeDocument/2006/relationships/hyperlink" Target="consultantplus://offline/ref=780989CE85C785C1019430ADB6A23914184ABABE4B64F15FA154248385F345468384D349A38700464FA172D9785976D0481A699804CC1FBEB820B8cB36F" TargetMode="External"/><Relationship Id="rId81" Type="http://schemas.openxmlformats.org/officeDocument/2006/relationships/hyperlink" Target="consultantplus://offline/ref=780989CE85C785C1019430ADB6A23914184ABABE4B64F15FA154248385F345468384D349A38700464FA171D1785976D0481A699804CC1FBEB820B8cB36F" TargetMode="External"/><Relationship Id="rId86" Type="http://schemas.openxmlformats.org/officeDocument/2006/relationships/hyperlink" Target="consultantplus://offline/ref=AF5938A133D13F85403EC95213D0B864BF806152885E7135B52178001E7599EEE38353D392BA0386B8A4222D67131D93D11C97A4D4ED81A5nA4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AC24B6D857404BF5D369BCF6A883A8D9350D4223F44AEBAE7943C43D4039DA3217AB7767DE1D6C7DF86E931562972C868A5A1B3A892ED803BEDCu9Y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6103</Words>
  <Characters>34791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</cp:revision>
  <cp:lastPrinted>2019-11-20T07:23:00Z</cp:lastPrinted>
  <dcterms:created xsi:type="dcterms:W3CDTF">2020-09-11T11:28:00Z</dcterms:created>
  <dcterms:modified xsi:type="dcterms:W3CDTF">2020-10-06T05:57:00Z</dcterms:modified>
</cp:coreProperties>
</file>