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BAB" w:rsidRPr="00996BAB" w:rsidRDefault="00996BAB" w:rsidP="00996BA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6BAB">
        <w:rPr>
          <w:b/>
          <w:bCs/>
          <w:sz w:val="28"/>
          <w:szCs w:val="28"/>
        </w:rPr>
        <w:t>ПОЯСНИТЕЛЬНАЯ ЗАПИСКА</w:t>
      </w:r>
    </w:p>
    <w:p w:rsidR="00A4633F" w:rsidRPr="009D6D88" w:rsidRDefault="005A26F8" w:rsidP="002B26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05634">
        <w:rPr>
          <w:b/>
          <w:sz w:val="28"/>
          <w:szCs w:val="28"/>
        </w:rPr>
        <w:t xml:space="preserve">к проекту закона </w:t>
      </w:r>
      <w:r w:rsidRPr="009D6D88">
        <w:rPr>
          <w:b/>
          <w:sz w:val="28"/>
          <w:szCs w:val="28"/>
        </w:rPr>
        <w:t>Чувашской Республики</w:t>
      </w:r>
      <w:r w:rsidR="00185BDC" w:rsidRPr="009D6D88">
        <w:rPr>
          <w:b/>
        </w:rPr>
        <w:t xml:space="preserve"> </w:t>
      </w:r>
      <w:r w:rsidR="002B26AD" w:rsidRPr="009D6D88">
        <w:rPr>
          <w:b/>
          <w:sz w:val="28"/>
          <w:szCs w:val="28"/>
        </w:rPr>
        <w:t>"О внесении изменени</w:t>
      </w:r>
      <w:r w:rsidR="009D6D88" w:rsidRPr="009D6D88">
        <w:rPr>
          <w:b/>
          <w:sz w:val="28"/>
          <w:szCs w:val="28"/>
        </w:rPr>
        <w:t>й</w:t>
      </w:r>
      <w:r w:rsidR="002B26AD" w:rsidRPr="009D6D88">
        <w:rPr>
          <w:b/>
          <w:sz w:val="28"/>
          <w:szCs w:val="28"/>
        </w:rPr>
        <w:t xml:space="preserve"> </w:t>
      </w:r>
    </w:p>
    <w:p w:rsidR="009D6D88" w:rsidRDefault="002B26AD" w:rsidP="009D6D8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D6D88">
        <w:rPr>
          <w:b/>
          <w:sz w:val="28"/>
          <w:szCs w:val="28"/>
        </w:rPr>
        <w:t xml:space="preserve">в </w:t>
      </w:r>
      <w:r w:rsidR="006333D9" w:rsidRPr="009D6D88">
        <w:rPr>
          <w:b/>
          <w:sz w:val="28"/>
          <w:szCs w:val="28"/>
        </w:rPr>
        <w:t xml:space="preserve">Закон Чувашской Республики </w:t>
      </w:r>
      <w:r w:rsidR="009D6D88" w:rsidRPr="009D6D88">
        <w:rPr>
          <w:b/>
          <w:sz w:val="28"/>
          <w:szCs w:val="28"/>
        </w:rPr>
        <w:t xml:space="preserve">"Об Уполномоченном по правам </w:t>
      </w:r>
    </w:p>
    <w:p w:rsidR="000911F9" w:rsidRPr="009D6D88" w:rsidRDefault="009D6D88" w:rsidP="009D6D8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D6D88">
        <w:rPr>
          <w:b/>
          <w:sz w:val="28"/>
          <w:szCs w:val="28"/>
        </w:rPr>
        <w:t>ребенка в Чувашской Республике"</w:t>
      </w:r>
    </w:p>
    <w:p w:rsidR="009D6D88" w:rsidRPr="00EE183D" w:rsidRDefault="009D6D88" w:rsidP="009D6D88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DD7D18" w:rsidRPr="009D6D88" w:rsidRDefault="002D77C9" w:rsidP="009D6D8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94DB6">
        <w:rPr>
          <w:spacing w:val="2"/>
          <w:sz w:val="28"/>
          <w:szCs w:val="28"/>
        </w:rPr>
        <w:t xml:space="preserve">Проект закона Чувашской Республики </w:t>
      </w:r>
      <w:r w:rsidR="00185BDC" w:rsidRPr="00294DB6">
        <w:rPr>
          <w:spacing w:val="2"/>
          <w:sz w:val="28"/>
          <w:szCs w:val="28"/>
        </w:rPr>
        <w:t>"</w:t>
      </w:r>
      <w:r w:rsidR="002B26AD" w:rsidRPr="00294DB6">
        <w:rPr>
          <w:spacing w:val="2"/>
          <w:sz w:val="28"/>
          <w:szCs w:val="28"/>
        </w:rPr>
        <w:t>О внесении изменени</w:t>
      </w:r>
      <w:r w:rsidR="009D6D88">
        <w:rPr>
          <w:spacing w:val="2"/>
          <w:sz w:val="28"/>
          <w:szCs w:val="28"/>
        </w:rPr>
        <w:t>й</w:t>
      </w:r>
      <w:r w:rsidR="002B26AD" w:rsidRPr="00294DB6">
        <w:rPr>
          <w:spacing w:val="2"/>
          <w:sz w:val="28"/>
          <w:szCs w:val="28"/>
        </w:rPr>
        <w:t xml:space="preserve"> </w:t>
      </w:r>
      <w:r w:rsidR="00155E10" w:rsidRPr="00294DB6">
        <w:rPr>
          <w:spacing w:val="2"/>
          <w:sz w:val="28"/>
          <w:szCs w:val="28"/>
        </w:rPr>
        <w:t xml:space="preserve">в </w:t>
      </w:r>
      <w:r w:rsidR="006333D9">
        <w:rPr>
          <w:sz w:val="28"/>
          <w:szCs w:val="28"/>
        </w:rPr>
        <w:t xml:space="preserve">Закон Чувашской Республики </w:t>
      </w:r>
      <w:r w:rsidR="009D6D88">
        <w:rPr>
          <w:sz w:val="28"/>
          <w:szCs w:val="28"/>
        </w:rPr>
        <w:t>"Об Уполномоченном по правам ребенка в Чува</w:t>
      </w:r>
      <w:r w:rsidR="009D6D88">
        <w:rPr>
          <w:sz w:val="28"/>
          <w:szCs w:val="28"/>
        </w:rPr>
        <w:t>ш</w:t>
      </w:r>
      <w:r w:rsidR="009D6D88">
        <w:rPr>
          <w:sz w:val="28"/>
          <w:szCs w:val="28"/>
        </w:rPr>
        <w:t>ской Республике"</w:t>
      </w:r>
      <w:r w:rsidR="009D6D88" w:rsidRPr="00E3613F">
        <w:rPr>
          <w:sz w:val="28"/>
          <w:szCs w:val="28"/>
        </w:rPr>
        <w:t xml:space="preserve"> </w:t>
      </w:r>
      <w:r w:rsidRPr="00E3613F">
        <w:rPr>
          <w:sz w:val="28"/>
          <w:szCs w:val="28"/>
        </w:rPr>
        <w:t>(далее – проект закона)</w:t>
      </w:r>
      <w:r w:rsidR="00FC2FCF">
        <w:rPr>
          <w:sz w:val="28"/>
          <w:szCs w:val="28"/>
        </w:rPr>
        <w:t xml:space="preserve"> </w:t>
      </w:r>
      <w:r w:rsidR="00DD7D18" w:rsidRPr="00D36A1F">
        <w:rPr>
          <w:sz w:val="28"/>
          <w:szCs w:val="28"/>
        </w:rPr>
        <w:t xml:space="preserve">разработан </w:t>
      </w:r>
      <w:r w:rsidR="00DD7D18">
        <w:rPr>
          <w:rFonts w:eastAsiaTheme="minorHAnsi"/>
          <w:sz w:val="28"/>
          <w:szCs w:val="28"/>
          <w:lang w:eastAsia="en-US"/>
        </w:rPr>
        <w:t>в целях совершенств</w:t>
      </w:r>
      <w:r w:rsidR="00DD7D18">
        <w:rPr>
          <w:rFonts w:eastAsiaTheme="minorHAnsi"/>
          <w:sz w:val="28"/>
          <w:szCs w:val="28"/>
          <w:lang w:eastAsia="en-US"/>
        </w:rPr>
        <w:t>о</w:t>
      </w:r>
      <w:r w:rsidR="00DD7D18" w:rsidRPr="009D6D88">
        <w:rPr>
          <w:rFonts w:eastAsiaTheme="minorHAnsi"/>
          <w:sz w:val="28"/>
          <w:szCs w:val="28"/>
          <w:lang w:eastAsia="en-US"/>
        </w:rPr>
        <w:t xml:space="preserve">вания </w:t>
      </w:r>
      <w:r w:rsidR="00B11280">
        <w:rPr>
          <w:rFonts w:eastAsiaTheme="minorHAnsi"/>
          <w:sz w:val="28"/>
          <w:szCs w:val="28"/>
          <w:lang w:eastAsia="en-US"/>
        </w:rPr>
        <w:t>института</w:t>
      </w:r>
      <w:r w:rsidR="009D6D88" w:rsidRPr="009D6D88">
        <w:rPr>
          <w:rFonts w:eastAsiaTheme="minorHAnsi"/>
          <w:sz w:val="28"/>
          <w:szCs w:val="28"/>
          <w:lang w:eastAsia="en-US"/>
        </w:rPr>
        <w:t xml:space="preserve"> Уполномоченного </w:t>
      </w:r>
      <w:r w:rsidR="009D6D88" w:rsidRPr="009D6D88">
        <w:rPr>
          <w:sz w:val="28"/>
          <w:szCs w:val="28"/>
        </w:rPr>
        <w:t>по правам ребенка в Чувашской Респу</w:t>
      </w:r>
      <w:r w:rsidR="009D6D88" w:rsidRPr="009D6D88">
        <w:rPr>
          <w:sz w:val="28"/>
          <w:szCs w:val="28"/>
        </w:rPr>
        <w:t>б</w:t>
      </w:r>
      <w:r w:rsidR="009D6D88" w:rsidRPr="009D6D88">
        <w:rPr>
          <w:sz w:val="28"/>
          <w:szCs w:val="28"/>
        </w:rPr>
        <w:t>лике (далее – Уполномоченный)</w:t>
      </w:r>
      <w:r w:rsidR="00807C2C" w:rsidRPr="009D6D88">
        <w:rPr>
          <w:sz w:val="28"/>
          <w:szCs w:val="28"/>
        </w:rPr>
        <w:t xml:space="preserve">. </w:t>
      </w:r>
    </w:p>
    <w:p w:rsidR="00B55D04" w:rsidRPr="00F626A0" w:rsidRDefault="00B55D04" w:rsidP="00B55D0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26A0">
        <w:rPr>
          <w:spacing w:val="-2"/>
          <w:sz w:val="28"/>
          <w:szCs w:val="28"/>
        </w:rPr>
        <w:t xml:space="preserve">Проектом закона в </w:t>
      </w:r>
      <w:hyperlink r:id="rId8" w:history="1">
        <w:r w:rsidRPr="00F626A0">
          <w:rPr>
            <w:rStyle w:val="aa"/>
            <w:color w:val="auto"/>
            <w:spacing w:val="-2"/>
            <w:sz w:val="28"/>
            <w:szCs w:val="28"/>
            <w:u w:val="none"/>
            <w:lang w:eastAsia="en-US"/>
          </w:rPr>
          <w:t>Закон</w:t>
        </w:r>
      </w:hyperlink>
      <w:r w:rsidRPr="00F626A0">
        <w:rPr>
          <w:rStyle w:val="aa"/>
          <w:color w:val="auto"/>
          <w:spacing w:val="-2"/>
          <w:sz w:val="28"/>
          <w:szCs w:val="28"/>
          <w:u w:val="none"/>
          <w:lang w:eastAsia="en-US"/>
        </w:rPr>
        <w:t>е</w:t>
      </w:r>
      <w:r w:rsidRPr="00F626A0">
        <w:rPr>
          <w:spacing w:val="-2"/>
          <w:sz w:val="28"/>
          <w:szCs w:val="28"/>
          <w:lang w:eastAsia="en-US"/>
        </w:rPr>
        <w:t xml:space="preserve"> Чувашской Республики от 2 октября 2012 </w:t>
      </w:r>
      <w:r w:rsidRPr="00F626A0">
        <w:rPr>
          <w:sz w:val="28"/>
          <w:szCs w:val="28"/>
          <w:lang w:eastAsia="en-US"/>
        </w:rPr>
        <w:t>г</w:t>
      </w:r>
      <w:r w:rsidRPr="00F626A0">
        <w:rPr>
          <w:sz w:val="28"/>
          <w:szCs w:val="28"/>
          <w:lang w:eastAsia="en-US"/>
        </w:rPr>
        <w:t>о</w:t>
      </w:r>
      <w:r w:rsidRPr="00F626A0">
        <w:rPr>
          <w:sz w:val="28"/>
          <w:szCs w:val="28"/>
          <w:lang w:eastAsia="en-US"/>
        </w:rPr>
        <w:t xml:space="preserve">да № 55 "Об Уполномоченном по правам ребенка в Чувашской Республике" </w:t>
      </w:r>
      <w:r w:rsidRPr="00F626A0">
        <w:rPr>
          <w:sz w:val="28"/>
          <w:szCs w:val="28"/>
        </w:rPr>
        <w:t>уточня</w:t>
      </w:r>
      <w:r w:rsidR="007258B9">
        <w:rPr>
          <w:sz w:val="28"/>
          <w:szCs w:val="28"/>
        </w:rPr>
        <w:t>ю</w:t>
      </w:r>
      <w:bookmarkStart w:id="0" w:name="_GoBack"/>
      <w:bookmarkEnd w:id="0"/>
      <w:r w:rsidRPr="00F626A0">
        <w:rPr>
          <w:sz w:val="28"/>
          <w:szCs w:val="28"/>
        </w:rPr>
        <w:t>тся порядок назначения на должность Уполномоченного</w:t>
      </w:r>
      <w:r>
        <w:rPr>
          <w:sz w:val="28"/>
          <w:szCs w:val="28"/>
        </w:rPr>
        <w:t xml:space="preserve"> и порядок досрочного прекращения его полномочий</w:t>
      </w:r>
      <w:r w:rsidRPr="00F626A0">
        <w:rPr>
          <w:sz w:val="28"/>
          <w:szCs w:val="28"/>
        </w:rPr>
        <w:t xml:space="preserve">. </w:t>
      </w:r>
    </w:p>
    <w:p w:rsidR="00F626A0" w:rsidRPr="00F626A0" w:rsidRDefault="00D14612" w:rsidP="00F626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26A0">
        <w:rPr>
          <w:spacing w:val="-6"/>
          <w:sz w:val="28"/>
          <w:szCs w:val="28"/>
        </w:rPr>
        <w:t xml:space="preserve">В связи с принятием Федерального закона </w:t>
      </w:r>
      <w:r w:rsidRPr="00F626A0">
        <w:rPr>
          <w:rFonts w:eastAsiaTheme="minorHAnsi"/>
          <w:spacing w:val="-6"/>
          <w:sz w:val="28"/>
          <w:szCs w:val="28"/>
          <w:lang w:eastAsia="en-US"/>
        </w:rPr>
        <w:t>от 31 июля 2020 года № 259-ФЗ</w:t>
      </w:r>
      <w:r w:rsidRPr="00F626A0">
        <w:rPr>
          <w:rFonts w:eastAsiaTheme="minorHAnsi"/>
          <w:sz w:val="28"/>
          <w:szCs w:val="28"/>
          <w:lang w:eastAsia="en-US"/>
        </w:rPr>
        <w:t xml:space="preserve"> "О цифровых финансовых активах, цифровой валюте и о внесении измен</w:t>
      </w:r>
      <w:r w:rsidRPr="00F626A0">
        <w:rPr>
          <w:rFonts w:eastAsiaTheme="minorHAnsi"/>
          <w:sz w:val="28"/>
          <w:szCs w:val="28"/>
          <w:lang w:eastAsia="en-US"/>
        </w:rPr>
        <w:t>е</w:t>
      </w:r>
      <w:r w:rsidRPr="00F626A0">
        <w:rPr>
          <w:rFonts w:eastAsiaTheme="minorHAnsi"/>
          <w:sz w:val="28"/>
          <w:szCs w:val="28"/>
          <w:lang w:eastAsia="en-US"/>
        </w:rPr>
        <w:t xml:space="preserve">ний в отдельные законодательные акты Российской Федерации" </w:t>
      </w:r>
      <w:r w:rsidR="00F626A0" w:rsidRPr="00F626A0">
        <w:rPr>
          <w:rFonts w:eastAsiaTheme="minorHAnsi"/>
          <w:sz w:val="28"/>
          <w:szCs w:val="28"/>
          <w:lang w:eastAsia="en-US"/>
        </w:rPr>
        <w:t xml:space="preserve">вводится обязанность </w:t>
      </w:r>
      <w:r w:rsidR="00F626A0" w:rsidRPr="00F626A0">
        <w:rPr>
          <w:sz w:val="28"/>
          <w:szCs w:val="28"/>
        </w:rPr>
        <w:t>Уполномоченного ежегодно в сроки, установленные для пре</w:t>
      </w:r>
      <w:r w:rsidR="00F626A0" w:rsidRPr="00F626A0">
        <w:rPr>
          <w:sz w:val="28"/>
          <w:szCs w:val="28"/>
        </w:rPr>
        <w:t>д</w:t>
      </w:r>
      <w:r w:rsidR="00F626A0" w:rsidRPr="00F626A0">
        <w:rPr>
          <w:sz w:val="28"/>
          <w:szCs w:val="28"/>
        </w:rPr>
        <w:t>ставления сведений о доходах, об имуществе и обязательствах имуществе</w:t>
      </w:r>
      <w:r w:rsidR="00F626A0" w:rsidRPr="00F626A0">
        <w:rPr>
          <w:sz w:val="28"/>
          <w:szCs w:val="28"/>
        </w:rPr>
        <w:t>н</w:t>
      </w:r>
      <w:r w:rsidR="00F626A0" w:rsidRPr="00F626A0">
        <w:rPr>
          <w:sz w:val="28"/>
          <w:szCs w:val="28"/>
        </w:rPr>
        <w:t xml:space="preserve">ного характера, представлять также сведения о своих расходах, а также </w:t>
      </w:r>
      <w:r w:rsidR="0085640F">
        <w:rPr>
          <w:sz w:val="28"/>
          <w:szCs w:val="28"/>
        </w:rPr>
        <w:br/>
      </w:r>
      <w:r w:rsidR="00F626A0" w:rsidRPr="00F626A0">
        <w:rPr>
          <w:sz w:val="28"/>
          <w:szCs w:val="28"/>
        </w:rPr>
        <w:t>о расходах своих супруги (супруга) и несовершеннолетних детей по каждой сделке по приобретению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сведений, если общая сумма таких сделок превышает общий доход данного лица и его супруги (супруга) за три последних года, предшествующих отче</w:t>
      </w:r>
      <w:r w:rsidR="00F626A0" w:rsidRPr="00F626A0">
        <w:rPr>
          <w:sz w:val="28"/>
          <w:szCs w:val="28"/>
        </w:rPr>
        <w:t>т</w:t>
      </w:r>
      <w:r w:rsidR="00F626A0" w:rsidRPr="00F626A0">
        <w:rPr>
          <w:sz w:val="28"/>
          <w:szCs w:val="28"/>
        </w:rPr>
        <w:t>ному периоду.</w:t>
      </w:r>
    </w:p>
    <w:p w:rsidR="0026057C" w:rsidRPr="00EA69B4" w:rsidRDefault="0026057C" w:rsidP="00EA69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2DF2">
        <w:rPr>
          <w:sz w:val="28"/>
          <w:szCs w:val="28"/>
        </w:rPr>
        <w:t>Проект закона не затрагивает интересы субъектов предпринимател</w:t>
      </w:r>
      <w:r w:rsidRPr="009E2DF2">
        <w:rPr>
          <w:sz w:val="28"/>
          <w:szCs w:val="28"/>
        </w:rPr>
        <w:t>ь</w:t>
      </w:r>
      <w:r w:rsidRPr="009E2DF2">
        <w:rPr>
          <w:sz w:val="28"/>
          <w:szCs w:val="28"/>
        </w:rPr>
        <w:t xml:space="preserve">ской и инвестиционной деятельности, в </w:t>
      </w:r>
      <w:proofErr w:type="gramStart"/>
      <w:r w:rsidRPr="009E2DF2">
        <w:rPr>
          <w:sz w:val="28"/>
          <w:szCs w:val="28"/>
        </w:rPr>
        <w:t>связи</w:t>
      </w:r>
      <w:proofErr w:type="gramEnd"/>
      <w:r w:rsidRPr="009E2DF2"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26057C" w:rsidRPr="00EA69B4" w:rsidSect="00147826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612" w:rsidRDefault="00D14612" w:rsidP="004805BA">
      <w:r>
        <w:separator/>
      </w:r>
    </w:p>
  </w:endnote>
  <w:endnote w:type="continuationSeparator" w:id="0">
    <w:p w:rsidR="00D14612" w:rsidRDefault="00D14612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612" w:rsidRDefault="00D14612" w:rsidP="004805BA">
      <w:r>
        <w:separator/>
      </w:r>
    </w:p>
  </w:footnote>
  <w:footnote w:type="continuationSeparator" w:id="0">
    <w:p w:rsidR="00D14612" w:rsidRDefault="00D14612" w:rsidP="0048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7087993"/>
      <w:docPartObj>
        <w:docPartGallery w:val="Page Numbers (Top of Page)"/>
        <w:docPartUnique/>
      </w:docPartObj>
    </w:sdtPr>
    <w:sdtEndPr/>
    <w:sdtContent>
      <w:p w:rsidR="00D14612" w:rsidRDefault="00D1461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14612" w:rsidRDefault="00D1461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16B5E"/>
    <w:rsid w:val="000463C5"/>
    <w:rsid w:val="000721CF"/>
    <w:rsid w:val="00073150"/>
    <w:rsid w:val="000911F9"/>
    <w:rsid w:val="000B6139"/>
    <w:rsid w:val="001021A2"/>
    <w:rsid w:val="00141896"/>
    <w:rsid w:val="001421B7"/>
    <w:rsid w:val="00145BA4"/>
    <w:rsid w:val="00147826"/>
    <w:rsid w:val="00155E10"/>
    <w:rsid w:val="00185BDC"/>
    <w:rsid w:val="001B6419"/>
    <w:rsid w:val="001D399A"/>
    <w:rsid w:val="00243480"/>
    <w:rsid w:val="00246148"/>
    <w:rsid w:val="00254F9E"/>
    <w:rsid w:val="0026057C"/>
    <w:rsid w:val="00276593"/>
    <w:rsid w:val="00294DB6"/>
    <w:rsid w:val="002B160C"/>
    <w:rsid w:val="002B26AD"/>
    <w:rsid w:val="002D77C9"/>
    <w:rsid w:val="002E4992"/>
    <w:rsid w:val="002F4B29"/>
    <w:rsid w:val="002F64E6"/>
    <w:rsid w:val="0034158F"/>
    <w:rsid w:val="003428BD"/>
    <w:rsid w:val="0039119B"/>
    <w:rsid w:val="003B2BCF"/>
    <w:rsid w:val="003C4279"/>
    <w:rsid w:val="003E3687"/>
    <w:rsid w:val="00405634"/>
    <w:rsid w:val="00407A4A"/>
    <w:rsid w:val="0041473D"/>
    <w:rsid w:val="00434CCB"/>
    <w:rsid w:val="00436909"/>
    <w:rsid w:val="004805BA"/>
    <w:rsid w:val="00512A8A"/>
    <w:rsid w:val="0052780B"/>
    <w:rsid w:val="00557FE3"/>
    <w:rsid w:val="00573B3E"/>
    <w:rsid w:val="005A26F8"/>
    <w:rsid w:val="005B7A1F"/>
    <w:rsid w:val="005E236D"/>
    <w:rsid w:val="005E7425"/>
    <w:rsid w:val="005F6B04"/>
    <w:rsid w:val="0060797F"/>
    <w:rsid w:val="00630E2B"/>
    <w:rsid w:val="006333D9"/>
    <w:rsid w:val="00652281"/>
    <w:rsid w:val="00673032"/>
    <w:rsid w:val="006A2F7B"/>
    <w:rsid w:val="006B2830"/>
    <w:rsid w:val="006D0C97"/>
    <w:rsid w:val="006F69A0"/>
    <w:rsid w:val="007028C5"/>
    <w:rsid w:val="00704935"/>
    <w:rsid w:val="007258B9"/>
    <w:rsid w:val="00754D59"/>
    <w:rsid w:val="00775E49"/>
    <w:rsid w:val="007A228B"/>
    <w:rsid w:val="00801999"/>
    <w:rsid w:val="00807C2C"/>
    <w:rsid w:val="0082111A"/>
    <w:rsid w:val="00842F84"/>
    <w:rsid w:val="00853489"/>
    <w:rsid w:val="0085640F"/>
    <w:rsid w:val="00871E02"/>
    <w:rsid w:val="0088043C"/>
    <w:rsid w:val="00895F9C"/>
    <w:rsid w:val="008C1169"/>
    <w:rsid w:val="008C46FA"/>
    <w:rsid w:val="008D0631"/>
    <w:rsid w:val="008F4C60"/>
    <w:rsid w:val="0096741B"/>
    <w:rsid w:val="009947D8"/>
    <w:rsid w:val="00996BAB"/>
    <w:rsid w:val="009B6C7D"/>
    <w:rsid w:val="009D6D88"/>
    <w:rsid w:val="009E2DF2"/>
    <w:rsid w:val="009E5227"/>
    <w:rsid w:val="00A024C6"/>
    <w:rsid w:val="00A1682B"/>
    <w:rsid w:val="00A231EF"/>
    <w:rsid w:val="00A234A0"/>
    <w:rsid w:val="00A40423"/>
    <w:rsid w:val="00A428B9"/>
    <w:rsid w:val="00A4633F"/>
    <w:rsid w:val="00AA01D9"/>
    <w:rsid w:val="00AA594F"/>
    <w:rsid w:val="00AC176A"/>
    <w:rsid w:val="00AD61DE"/>
    <w:rsid w:val="00B11280"/>
    <w:rsid w:val="00B142AF"/>
    <w:rsid w:val="00B1490C"/>
    <w:rsid w:val="00B15C53"/>
    <w:rsid w:val="00B55D04"/>
    <w:rsid w:val="00B75BC1"/>
    <w:rsid w:val="00B83C1F"/>
    <w:rsid w:val="00B950E4"/>
    <w:rsid w:val="00B957E6"/>
    <w:rsid w:val="00B96E8A"/>
    <w:rsid w:val="00BB5F6A"/>
    <w:rsid w:val="00C8111B"/>
    <w:rsid w:val="00C85A19"/>
    <w:rsid w:val="00C926CE"/>
    <w:rsid w:val="00C93825"/>
    <w:rsid w:val="00CA09F6"/>
    <w:rsid w:val="00D14612"/>
    <w:rsid w:val="00D236A0"/>
    <w:rsid w:val="00D26168"/>
    <w:rsid w:val="00D42257"/>
    <w:rsid w:val="00D46F46"/>
    <w:rsid w:val="00D53C3C"/>
    <w:rsid w:val="00D924A9"/>
    <w:rsid w:val="00D93AC9"/>
    <w:rsid w:val="00D95E2F"/>
    <w:rsid w:val="00DB7060"/>
    <w:rsid w:val="00DD7D18"/>
    <w:rsid w:val="00E01468"/>
    <w:rsid w:val="00E32C18"/>
    <w:rsid w:val="00E3613F"/>
    <w:rsid w:val="00E5238A"/>
    <w:rsid w:val="00E65A0F"/>
    <w:rsid w:val="00E74A71"/>
    <w:rsid w:val="00E75E3F"/>
    <w:rsid w:val="00EA69B4"/>
    <w:rsid w:val="00EE183D"/>
    <w:rsid w:val="00EE2685"/>
    <w:rsid w:val="00EE3403"/>
    <w:rsid w:val="00F12D0B"/>
    <w:rsid w:val="00F3784C"/>
    <w:rsid w:val="00F40021"/>
    <w:rsid w:val="00F42408"/>
    <w:rsid w:val="00F5462B"/>
    <w:rsid w:val="00F610DA"/>
    <w:rsid w:val="00F622E0"/>
    <w:rsid w:val="00F626A0"/>
    <w:rsid w:val="00FB1E13"/>
    <w:rsid w:val="00FC2FCF"/>
    <w:rsid w:val="00FC3E2F"/>
    <w:rsid w:val="00FD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D6D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D6D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0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16FF7F453F7A458864B58F4A237487620DDC3DF37ECFC0853AA9AAAE30BA252B3B8395BF070165A2F9A3B6D4788A64843m9RD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D2EB2-B576-4D76-9EA5-835B3A350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10</cp:revision>
  <cp:lastPrinted>2019-09-17T12:18:00Z</cp:lastPrinted>
  <dcterms:created xsi:type="dcterms:W3CDTF">2020-08-27T05:36:00Z</dcterms:created>
  <dcterms:modified xsi:type="dcterms:W3CDTF">2020-09-25T11:20:00Z</dcterms:modified>
</cp:coreProperties>
</file>