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6A17" w:rsidRPr="00996BAB" w:rsidRDefault="00946A17" w:rsidP="00946A1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96BAB">
        <w:rPr>
          <w:b/>
          <w:bCs/>
          <w:sz w:val="28"/>
          <w:szCs w:val="28"/>
        </w:rPr>
        <w:t>ПОЯСНИТЕЛЬНАЯ ЗАПИСКА</w:t>
      </w:r>
    </w:p>
    <w:p w:rsidR="00946A17" w:rsidRDefault="00946A17" w:rsidP="00946A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05634">
        <w:rPr>
          <w:b/>
          <w:sz w:val="28"/>
          <w:szCs w:val="28"/>
        </w:rPr>
        <w:t xml:space="preserve">к проекту закона Чувашской </w:t>
      </w:r>
      <w:r w:rsidRPr="002B26AD">
        <w:rPr>
          <w:b/>
          <w:sz w:val="28"/>
          <w:szCs w:val="28"/>
        </w:rPr>
        <w:t>Республики</w:t>
      </w:r>
      <w:r w:rsidRPr="002B26AD">
        <w:rPr>
          <w:b/>
        </w:rPr>
        <w:t xml:space="preserve"> </w:t>
      </w:r>
      <w:r w:rsidRPr="004E10DC">
        <w:rPr>
          <w:b/>
          <w:sz w:val="28"/>
          <w:szCs w:val="28"/>
        </w:rPr>
        <w:t xml:space="preserve">"О внесении изменений </w:t>
      </w:r>
    </w:p>
    <w:p w:rsidR="00946A17" w:rsidRDefault="00946A17" w:rsidP="00946A17">
      <w:pPr>
        <w:autoSpaceDE w:val="0"/>
        <w:autoSpaceDN w:val="0"/>
        <w:adjustRightInd w:val="0"/>
        <w:jc w:val="center"/>
        <w:rPr>
          <w:b/>
          <w:bCs/>
          <w:spacing w:val="-4"/>
          <w:sz w:val="28"/>
          <w:szCs w:val="28"/>
        </w:rPr>
      </w:pPr>
      <w:r w:rsidRPr="004E10DC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Закон</w:t>
      </w:r>
      <w:r w:rsidRPr="004E10DC">
        <w:rPr>
          <w:b/>
          <w:sz w:val="28"/>
          <w:szCs w:val="28"/>
        </w:rPr>
        <w:t xml:space="preserve"> Чувашской Республики</w:t>
      </w:r>
      <w:r>
        <w:rPr>
          <w:b/>
          <w:sz w:val="28"/>
          <w:szCs w:val="28"/>
        </w:rPr>
        <w:t xml:space="preserve"> </w:t>
      </w:r>
      <w:r w:rsidRPr="004E10DC">
        <w:rPr>
          <w:b/>
          <w:bCs/>
          <w:spacing w:val="-4"/>
          <w:sz w:val="28"/>
          <w:szCs w:val="28"/>
        </w:rPr>
        <w:t xml:space="preserve">"О порядке избрания членов </w:t>
      </w:r>
    </w:p>
    <w:p w:rsidR="00946A17" w:rsidRDefault="00946A17" w:rsidP="00946A17">
      <w:pPr>
        <w:autoSpaceDE w:val="0"/>
        <w:autoSpaceDN w:val="0"/>
        <w:adjustRightInd w:val="0"/>
        <w:jc w:val="center"/>
        <w:rPr>
          <w:b/>
          <w:bCs/>
          <w:spacing w:val="-4"/>
          <w:sz w:val="28"/>
          <w:szCs w:val="28"/>
        </w:rPr>
      </w:pPr>
      <w:r w:rsidRPr="004E10DC">
        <w:rPr>
          <w:b/>
          <w:bCs/>
          <w:spacing w:val="-4"/>
          <w:sz w:val="28"/>
          <w:szCs w:val="28"/>
        </w:rPr>
        <w:t xml:space="preserve">квалификационной комиссии </w:t>
      </w:r>
      <w:r>
        <w:rPr>
          <w:b/>
          <w:bCs/>
          <w:spacing w:val="-4"/>
          <w:sz w:val="28"/>
          <w:szCs w:val="28"/>
        </w:rPr>
        <w:t xml:space="preserve">при </w:t>
      </w:r>
      <w:r w:rsidRPr="004E10DC">
        <w:rPr>
          <w:b/>
          <w:bCs/>
          <w:spacing w:val="-4"/>
          <w:sz w:val="28"/>
          <w:szCs w:val="28"/>
        </w:rPr>
        <w:t xml:space="preserve">Адвокатской палате </w:t>
      </w:r>
    </w:p>
    <w:p w:rsidR="00946A17" w:rsidRDefault="00946A17" w:rsidP="00946A17">
      <w:pPr>
        <w:autoSpaceDE w:val="0"/>
        <w:autoSpaceDN w:val="0"/>
        <w:adjustRightInd w:val="0"/>
        <w:jc w:val="center"/>
        <w:rPr>
          <w:b/>
          <w:bCs/>
          <w:spacing w:val="-4"/>
          <w:sz w:val="28"/>
          <w:szCs w:val="28"/>
        </w:rPr>
      </w:pPr>
      <w:r w:rsidRPr="004E10DC">
        <w:rPr>
          <w:b/>
          <w:bCs/>
          <w:spacing w:val="-4"/>
          <w:sz w:val="28"/>
          <w:szCs w:val="28"/>
        </w:rPr>
        <w:t>Чувашской Республики – представителей Государ</w:t>
      </w:r>
      <w:r>
        <w:rPr>
          <w:b/>
          <w:bCs/>
          <w:spacing w:val="-4"/>
          <w:sz w:val="28"/>
          <w:szCs w:val="28"/>
        </w:rPr>
        <w:t xml:space="preserve">ственного </w:t>
      </w:r>
      <w:r w:rsidRPr="004E10DC">
        <w:rPr>
          <w:b/>
          <w:bCs/>
          <w:spacing w:val="-4"/>
          <w:sz w:val="28"/>
          <w:szCs w:val="28"/>
        </w:rPr>
        <w:t xml:space="preserve">Совета </w:t>
      </w:r>
    </w:p>
    <w:p w:rsidR="00946A17" w:rsidRDefault="00946A17" w:rsidP="00946A17">
      <w:pPr>
        <w:autoSpaceDE w:val="0"/>
        <w:autoSpaceDN w:val="0"/>
        <w:adjustRightInd w:val="0"/>
        <w:jc w:val="center"/>
        <w:rPr>
          <w:bCs/>
          <w:spacing w:val="-4"/>
          <w:sz w:val="28"/>
          <w:szCs w:val="28"/>
        </w:rPr>
      </w:pPr>
      <w:r w:rsidRPr="004E10DC">
        <w:rPr>
          <w:b/>
          <w:bCs/>
          <w:spacing w:val="-4"/>
          <w:sz w:val="28"/>
          <w:szCs w:val="28"/>
        </w:rPr>
        <w:t>Чувашской Республики"</w:t>
      </w:r>
    </w:p>
    <w:p w:rsidR="00946A17" w:rsidRPr="00EE183D" w:rsidRDefault="00946A17" w:rsidP="00946A17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9803BC" w:rsidRDefault="00946A17" w:rsidP="009803B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C7C42">
        <w:rPr>
          <w:spacing w:val="-6"/>
          <w:sz w:val="28"/>
          <w:szCs w:val="28"/>
        </w:rPr>
        <w:t xml:space="preserve">Проект закона Чувашской Республики "О внесении изменений в </w:t>
      </w:r>
      <w:r w:rsidRPr="00AB3793">
        <w:rPr>
          <w:sz w:val="28"/>
          <w:szCs w:val="28"/>
        </w:rPr>
        <w:t>Закон</w:t>
      </w:r>
      <w:r>
        <w:rPr>
          <w:sz w:val="28"/>
          <w:szCs w:val="28"/>
        </w:rPr>
        <w:t xml:space="preserve"> </w:t>
      </w:r>
      <w:r w:rsidRPr="00AB3793">
        <w:rPr>
          <w:sz w:val="28"/>
          <w:szCs w:val="28"/>
        </w:rPr>
        <w:t>Ч</w:t>
      </w:r>
      <w:r w:rsidRPr="00AB3793">
        <w:rPr>
          <w:sz w:val="28"/>
          <w:szCs w:val="28"/>
        </w:rPr>
        <w:t>у</w:t>
      </w:r>
      <w:r w:rsidRPr="00AB3793">
        <w:rPr>
          <w:sz w:val="28"/>
          <w:szCs w:val="28"/>
        </w:rPr>
        <w:t xml:space="preserve">вашской Республики </w:t>
      </w:r>
      <w:r w:rsidRPr="00DE4D8C">
        <w:rPr>
          <w:bCs/>
          <w:spacing w:val="-4"/>
          <w:sz w:val="28"/>
          <w:szCs w:val="28"/>
        </w:rPr>
        <w:t>"О порядке избрания членов квалификационной комиссии при Адвокатской палате Чувашской Республики – представителей Государстве</w:t>
      </w:r>
      <w:r w:rsidRPr="00DE4D8C">
        <w:rPr>
          <w:bCs/>
          <w:spacing w:val="-4"/>
          <w:sz w:val="28"/>
          <w:szCs w:val="28"/>
        </w:rPr>
        <w:t>н</w:t>
      </w:r>
      <w:r w:rsidRPr="00DE4D8C">
        <w:rPr>
          <w:bCs/>
          <w:spacing w:val="-4"/>
          <w:sz w:val="28"/>
          <w:szCs w:val="28"/>
        </w:rPr>
        <w:t>ного Совета Чувашской Республики"</w:t>
      </w:r>
      <w:r w:rsidRPr="00E3613F">
        <w:rPr>
          <w:sz w:val="28"/>
          <w:szCs w:val="28"/>
        </w:rPr>
        <w:t xml:space="preserve"> (далее – проект закона)</w:t>
      </w:r>
      <w:r>
        <w:rPr>
          <w:sz w:val="28"/>
          <w:szCs w:val="28"/>
        </w:rPr>
        <w:t xml:space="preserve"> разработан </w:t>
      </w:r>
      <w:r w:rsidR="009803BC">
        <w:rPr>
          <w:sz w:val="28"/>
          <w:szCs w:val="28"/>
        </w:rPr>
        <w:t xml:space="preserve">в целях </w:t>
      </w:r>
      <w:proofErr w:type="gramStart"/>
      <w:r w:rsidR="009803BC">
        <w:rPr>
          <w:sz w:val="28"/>
          <w:szCs w:val="28"/>
        </w:rPr>
        <w:t>совершенствования порядка избрания членов квалификационной комиссии</w:t>
      </w:r>
      <w:proofErr w:type="gramEnd"/>
      <w:r w:rsidR="009803BC">
        <w:rPr>
          <w:sz w:val="28"/>
          <w:szCs w:val="28"/>
        </w:rPr>
        <w:t xml:space="preserve"> при Адвокатской палате Чувашской Республики </w:t>
      </w:r>
      <w:r w:rsidR="00D16D91" w:rsidRPr="00DE4D8C">
        <w:rPr>
          <w:bCs/>
          <w:spacing w:val="-4"/>
          <w:sz w:val="28"/>
          <w:szCs w:val="28"/>
        </w:rPr>
        <w:t>–</w:t>
      </w:r>
      <w:r w:rsidR="00D16D91">
        <w:rPr>
          <w:sz w:val="28"/>
          <w:szCs w:val="28"/>
        </w:rPr>
        <w:t xml:space="preserve"> </w:t>
      </w:r>
      <w:r w:rsidR="009803BC">
        <w:rPr>
          <w:sz w:val="28"/>
          <w:szCs w:val="28"/>
        </w:rPr>
        <w:t xml:space="preserve"> представителей Государственн</w:t>
      </w:r>
      <w:r w:rsidR="009803BC">
        <w:rPr>
          <w:sz w:val="28"/>
          <w:szCs w:val="28"/>
        </w:rPr>
        <w:t>о</w:t>
      </w:r>
      <w:r w:rsidR="009803BC">
        <w:rPr>
          <w:sz w:val="28"/>
          <w:szCs w:val="28"/>
        </w:rPr>
        <w:t xml:space="preserve">го Совета Чувашской Республики (далее также </w:t>
      </w:r>
      <w:r w:rsidR="009803BC" w:rsidRPr="00DE4D8C">
        <w:rPr>
          <w:bCs/>
          <w:spacing w:val="-4"/>
          <w:sz w:val="28"/>
          <w:szCs w:val="28"/>
        </w:rPr>
        <w:t>–</w:t>
      </w:r>
      <w:r w:rsidR="009803BC">
        <w:rPr>
          <w:sz w:val="28"/>
          <w:szCs w:val="28"/>
        </w:rPr>
        <w:t xml:space="preserve"> представители Государстве</w:t>
      </w:r>
      <w:r w:rsidR="009803BC">
        <w:rPr>
          <w:sz w:val="28"/>
          <w:szCs w:val="28"/>
        </w:rPr>
        <w:t>н</w:t>
      </w:r>
      <w:r w:rsidR="009803BC">
        <w:rPr>
          <w:sz w:val="28"/>
          <w:szCs w:val="28"/>
        </w:rPr>
        <w:t>ного Совета).</w:t>
      </w:r>
    </w:p>
    <w:p w:rsidR="00C7387C" w:rsidRDefault="00C7387C" w:rsidP="00C7387C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С учетом положений Федерального закона от 31 мая 2002 года № 63-ФЗ "Об адвокатской деятельности и адвокатуре в Российской Федерации" и де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ствующего наименования квалификационной комиссии Адвокатской палаты Чувашской Республики в Закон </w:t>
      </w:r>
      <w:r w:rsidRPr="009826F1">
        <w:rPr>
          <w:spacing w:val="-4"/>
          <w:sz w:val="28"/>
          <w:szCs w:val="28"/>
        </w:rPr>
        <w:t xml:space="preserve">Чувашской Республики </w:t>
      </w:r>
      <w:r w:rsidRPr="009826F1">
        <w:rPr>
          <w:iCs/>
          <w:spacing w:val="-4"/>
          <w:sz w:val="28"/>
          <w:szCs w:val="28"/>
        </w:rPr>
        <w:t xml:space="preserve">от </w:t>
      </w:r>
      <w:r>
        <w:rPr>
          <w:iCs/>
          <w:spacing w:val="-4"/>
          <w:sz w:val="28"/>
          <w:szCs w:val="28"/>
        </w:rPr>
        <w:t>3</w:t>
      </w:r>
      <w:r w:rsidRPr="009826F1">
        <w:rPr>
          <w:iCs/>
          <w:spacing w:val="-4"/>
          <w:sz w:val="28"/>
          <w:szCs w:val="28"/>
        </w:rPr>
        <w:t xml:space="preserve">1 </w:t>
      </w:r>
      <w:r>
        <w:rPr>
          <w:iCs/>
          <w:spacing w:val="-4"/>
          <w:sz w:val="28"/>
          <w:szCs w:val="28"/>
        </w:rPr>
        <w:t>декабря</w:t>
      </w:r>
      <w:r w:rsidRPr="009826F1">
        <w:rPr>
          <w:iCs/>
          <w:spacing w:val="-4"/>
          <w:sz w:val="28"/>
          <w:szCs w:val="28"/>
        </w:rPr>
        <w:t xml:space="preserve"> </w:t>
      </w:r>
      <w:r w:rsidRPr="00DE4D8C">
        <w:rPr>
          <w:iCs/>
          <w:spacing w:val="-4"/>
          <w:sz w:val="28"/>
          <w:szCs w:val="28"/>
        </w:rPr>
        <w:t>2002 года</w:t>
      </w:r>
      <w:r w:rsidRPr="00DE4D8C">
        <w:rPr>
          <w:iCs/>
          <w:spacing w:val="-2"/>
          <w:sz w:val="28"/>
          <w:szCs w:val="28"/>
        </w:rPr>
        <w:t xml:space="preserve"> № </w:t>
      </w:r>
      <w:r>
        <w:rPr>
          <w:iCs/>
          <w:spacing w:val="-2"/>
          <w:sz w:val="28"/>
          <w:szCs w:val="28"/>
        </w:rPr>
        <w:t>3</w:t>
      </w:r>
      <w:r w:rsidRPr="00DE4D8C">
        <w:rPr>
          <w:iCs/>
          <w:spacing w:val="-2"/>
          <w:sz w:val="28"/>
          <w:szCs w:val="28"/>
        </w:rPr>
        <w:t xml:space="preserve">1 </w:t>
      </w:r>
      <w:r w:rsidRPr="00DE4D8C">
        <w:rPr>
          <w:bCs/>
          <w:spacing w:val="-4"/>
          <w:sz w:val="28"/>
          <w:szCs w:val="28"/>
        </w:rPr>
        <w:t>"О порядке избрания членов квалификационной комиссии при Адвокатской палате Чувашской Республики – представителей Государственного Совета Ч</w:t>
      </w:r>
      <w:r w:rsidRPr="00DE4D8C">
        <w:rPr>
          <w:bCs/>
          <w:spacing w:val="-4"/>
          <w:sz w:val="28"/>
          <w:szCs w:val="28"/>
        </w:rPr>
        <w:t>у</w:t>
      </w:r>
      <w:r w:rsidRPr="00DE4D8C">
        <w:rPr>
          <w:bCs/>
          <w:spacing w:val="-4"/>
          <w:sz w:val="28"/>
          <w:szCs w:val="28"/>
        </w:rPr>
        <w:t>вашской Республики"</w:t>
      </w:r>
      <w:r>
        <w:rPr>
          <w:bCs/>
          <w:spacing w:val="-4"/>
          <w:sz w:val="28"/>
          <w:szCs w:val="28"/>
        </w:rPr>
        <w:t xml:space="preserve"> (далее – Закон № 31) </w:t>
      </w:r>
      <w:r>
        <w:rPr>
          <w:sz w:val="28"/>
          <w:szCs w:val="28"/>
        </w:rPr>
        <w:t>вносятся изменения в</w:t>
      </w:r>
      <w:proofErr w:type="gramEnd"/>
      <w:r>
        <w:rPr>
          <w:sz w:val="28"/>
          <w:szCs w:val="28"/>
        </w:rPr>
        <w:t xml:space="preserve"> части наимен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вания указанной квалификационной комиссии.</w:t>
      </w:r>
    </w:p>
    <w:p w:rsidR="00645DFC" w:rsidRPr="00645DFC" w:rsidRDefault="00645DFC" w:rsidP="00645DF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предусматривается, что объявление о проведении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цедуры избрания представителей Государственного Совета</w:t>
      </w:r>
      <w:r w:rsidR="00D306EA">
        <w:rPr>
          <w:sz w:val="28"/>
          <w:szCs w:val="28"/>
        </w:rPr>
        <w:t xml:space="preserve"> публикуется в ре</w:t>
      </w:r>
      <w:r w:rsidR="00D306EA">
        <w:rPr>
          <w:sz w:val="28"/>
          <w:szCs w:val="28"/>
        </w:rPr>
        <w:t>с</w:t>
      </w:r>
      <w:r w:rsidR="00D306EA">
        <w:rPr>
          <w:sz w:val="28"/>
          <w:szCs w:val="28"/>
        </w:rPr>
        <w:t>публиканской газете "Республика" или</w:t>
      </w:r>
      <w:r>
        <w:rPr>
          <w:sz w:val="28"/>
          <w:szCs w:val="28"/>
        </w:rPr>
        <w:t xml:space="preserve"> размещается </w:t>
      </w:r>
      <w:r w:rsidRPr="00645DFC">
        <w:rPr>
          <w:sz w:val="28"/>
          <w:szCs w:val="28"/>
        </w:rPr>
        <w:t>на официальном сайте Государственного Совета Чувашской Республики в информационно-телекоммуникационной сети "Интернет".</w:t>
      </w:r>
    </w:p>
    <w:p w:rsidR="00C7387C" w:rsidRDefault="00946A17" w:rsidP="00C7387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Уточняется п</w:t>
      </w:r>
      <w:r w:rsidRPr="009826F1">
        <w:rPr>
          <w:spacing w:val="-4"/>
          <w:sz w:val="28"/>
          <w:szCs w:val="28"/>
        </w:rPr>
        <w:t>ереч</w:t>
      </w:r>
      <w:r>
        <w:rPr>
          <w:spacing w:val="-4"/>
          <w:sz w:val="28"/>
          <w:szCs w:val="28"/>
        </w:rPr>
        <w:t>ень</w:t>
      </w:r>
      <w:r w:rsidRPr="009826F1">
        <w:rPr>
          <w:spacing w:val="-4"/>
          <w:sz w:val="28"/>
          <w:szCs w:val="28"/>
        </w:rPr>
        <w:t xml:space="preserve"> документов, </w:t>
      </w:r>
      <w:r>
        <w:rPr>
          <w:sz w:val="28"/>
          <w:szCs w:val="28"/>
        </w:rPr>
        <w:t>представляемых кандидатом в предст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вители Государственного Совета</w:t>
      </w:r>
      <w:r w:rsidR="00C7387C">
        <w:rPr>
          <w:sz w:val="28"/>
          <w:szCs w:val="28"/>
        </w:rPr>
        <w:t>,</w:t>
      </w:r>
      <w:r w:rsidR="00C7387C" w:rsidRPr="00C7387C">
        <w:rPr>
          <w:spacing w:val="-4"/>
          <w:sz w:val="28"/>
          <w:szCs w:val="28"/>
        </w:rPr>
        <w:t xml:space="preserve"> </w:t>
      </w:r>
      <w:r w:rsidR="00C7387C" w:rsidRPr="009826F1">
        <w:rPr>
          <w:spacing w:val="-4"/>
          <w:sz w:val="28"/>
          <w:szCs w:val="28"/>
        </w:rPr>
        <w:t>предусмотренны</w:t>
      </w:r>
      <w:r w:rsidR="00C7387C">
        <w:rPr>
          <w:spacing w:val="-4"/>
          <w:sz w:val="28"/>
          <w:szCs w:val="28"/>
        </w:rPr>
        <w:t>й</w:t>
      </w:r>
      <w:r w:rsidR="00C7387C" w:rsidRPr="009826F1">
        <w:rPr>
          <w:spacing w:val="-4"/>
          <w:sz w:val="28"/>
          <w:szCs w:val="28"/>
        </w:rPr>
        <w:t xml:space="preserve"> </w:t>
      </w:r>
      <w:r w:rsidR="00C7387C">
        <w:rPr>
          <w:spacing w:val="-4"/>
          <w:sz w:val="28"/>
          <w:szCs w:val="28"/>
        </w:rPr>
        <w:t>З</w:t>
      </w:r>
      <w:r w:rsidR="00C7387C" w:rsidRPr="009826F1">
        <w:rPr>
          <w:spacing w:val="-4"/>
          <w:sz w:val="28"/>
          <w:szCs w:val="28"/>
        </w:rPr>
        <w:t>акон</w:t>
      </w:r>
      <w:r w:rsidR="00C7387C">
        <w:rPr>
          <w:spacing w:val="-4"/>
          <w:sz w:val="28"/>
          <w:szCs w:val="28"/>
        </w:rPr>
        <w:t xml:space="preserve">ом </w:t>
      </w:r>
      <w:r w:rsidR="00C7387C">
        <w:rPr>
          <w:sz w:val="28"/>
          <w:szCs w:val="28"/>
        </w:rPr>
        <w:t>№ 31</w:t>
      </w:r>
      <w:r>
        <w:rPr>
          <w:sz w:val="28"/>
          <w:szCs w:val="28"/>
        </w:rPr>
        <w:t xml:space="preserve">. </w:t>
      </w:r>
      <w:proofErr w:type="gramStart"/>
      <w:r w:rsidR="00C7387C">
        <w:rPr>
          <w:sz w:val="28"/>
          <w:szCs w:val="28"/>
        </w:rPr>
        <w:t xml:space="preserve">В частности, </w:t>
      </w:r>
      <w:r>
        <w:rPr>
          <w:sz w:val="28"/>
          <w:szCs w:val="28"/>
        </w:rPr>
        <w:t xml:space="preserve">с учетом положений Федерального закона от </w:t>
      </w:r>
      <w:r>
        <w:rPr>
          <w:sz w:val="26"/>
          <w:szCs w:val="26"/>
        </w:rPr>
        <w:t xml:space="preserve">16 декабря 2019 года № 439-ФЗ </w:t>
      </w:r>
      <w:r w:rsidR="00651F8A">
        <w:rPr>
          <w:sz w:val="26"/>
          <w:szCs w:val="26"/>
        </w:rPr>
        <w:br/>
      </w:r>
      <w:r>
        <w:rPr>
          <w:sz w:val="28"/>
          <w:szCs w:val="28"/>
        </w:rPr>
        <w:t>"О внесении изменений в Трудовой кодекс Российской Федерации в части формирования сведений о трудовой деятельности в электронном виде", пред</w:t>
      </w:r>
      <w:r>
        <w:rPr>
          <w:sz w:val="28"/>
          <w:szCs w:val="28"/>
        </w:rPr>
        <w:t>у</w:t>
      </w:r>
      <w:r>
        <w:rPr>
          <w:sz w:val="28"/>
          <w:szCs w:val="28"/>
        </w:rPr>
        <w:t>сматривающи</w:t>
      </w:r>
      <w:r w:rsidR="00C71EF2">
        <w:rPr>
          <w:sz w:val="28"/>
          <w:szCs w:val="28"/>
        </w:rPr>
        <w:t>х</w:t>
      </w:r>
      <w:r>
        <w:rPr>
          <w:sz w:val="28"/>
          <w:szCs w:val="28"/>
        </w:rPr>
        <w:t xml:space="preserve"> возможность формирования работодателем сведений о труд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вой деятельности работника в электронном виде, перечень дополняется </w:t>
      </w:r>
      <w:r w:rsidRPr="001A06D0">
        <w:rPr>
          <w:sz w:val="28"/>
          <w:szCs w:val="28"/>
        </w:rPr>
        <w:t>свед</w:t>
      </w:r>
      <w:r w:rsidRPr="001A06D0">
        <w:rPr>
          <w:sz w:val="28"/>
          <w:szCs w:val="28"/>
        </w:rPr>
        <w:t>е</w:t>
      </w:r>
      <w:r w:rsidRPr="001A06D0">
        <w:rPr>
          <w:sz w:val="28"/>
          <w:szCs w:val="28"/>
        </w:rPr>
        <w:t>ния</w:t>
      </w:r>
      <w:r>
        <w:rPr>
          <w:sz w:val="28"/>
          <w:szCs w:val="28"/>
        </w:rPr>
        <w:t>ми</w:t>
      </w:r>
      <w:r w:rsidRPr="001A06D0">
        <w:rPr>
          <w:sz w:val="28"/>
          <w:szCs w:val="28"/>
        </w:rPr>
        <w:t xml:space="preserve"> о трудовой деятельности</w:t>
      </w:r>
      <w:r w:rsidR="00C7387C">
        <w:rPr>
          <w:sz w:val="28"/>
          <w:szCs w:val="28"/>
        </w:rPr>
        <w:t xml:space="preserve"> кандидата</w:t>
      </w:r>
      <w:r w:rsidR="00C7387C" w:rsidRPr="00C7387C">
        <w:rPr>
          <w:sz w:val="28"/>
          <w:szCs w:val="28"/>
        </w:rPr>
        <w:t xml:space="preserve"> </w:t>
      </w:r>
      <w:r w:rsidR="00C7387C">
        <w:rPr>
          <w:sz w:val="28"/>
          <w:szCs w:val="28"/>
        </w:rPr>
        <w:t>в представители Государственного Совета</w:t>
      </w:r>
      <w:r w:rsidRPr="001A06D0">
        <w:rPr>
          <w:sz w:val="28"/>
          <w:szCs w:val="28"/>
        </w:rPr>
        <w:t>, оформленны</w:t>
      </w:r>
      <w:r>
        <w:rPr>
          <w:sz w:val="28"/>
          <w:szCs w:val="28"/>
        </w:rPr>
        <w:t xml:space="preserve">ми </w:t>
      </w:r>
      <w:r w:rsidRPr="001A06D0">
        <w:rPr>
          <w:sz w:val="28"/>
          <w:szCs w:val="28"/>
        </w:rPr>
        <w:t xml:space="preserve">в установленном законодательством </w:t>
      </w:r>
      <w:r>
        <w:rPr>
          <w:sz w:val="28"/>
          <w:szCs w:val="28"/>
        </w:rPr>
        <w:t>Российской Фед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рации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>.</w:t>
      </w:r>
      <w:r w:rsidR="00C738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Проектом закона </w:t>
      </w:r>
      <w:r w:rsidR="00C7387C">
        <w:rPr>
          <w:sz w:val="28"/>
          <w:szCs w:val="28"/>
        </w:rPr>
        <w:t xml:space="preserve">также </w:t>
      </w:r>
      <w:r>
        <w:rPr>
          <w:sz w:val="28"/>
          <w:szCs w:val="28"/>
        </w:rPr>
        <w:t>предусматривается, что кандидат до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жен представить </w:t>
      </w:r>
      <w:r w:rsidR="00C7387C" w:rsidRPr="00060731">
        <w:rPr>
          <w:sz w:val="28"/>
          <w:szCs w:val="28"/>
        </w:rPr>
        <w:t>анкету с биограф</w:t>
      </w:r>
      <w:r w:rsidR="00C7387C">
        <w:rPr>
          <w:sz w:val="28"/>
          <w:szCs w:val="28"/>
        </w:rPr>
        <w:t>ическими сведениями</w:t>
      </w:r>
      <w:bookmarkStart w:id="0" w:name="_GoBack"/>
      <w:bookmarkEnd w:id="0"/>
      <w:r w:rsidR="00C7387C">
        <w:rPr>
          <w:sz w:val="28"/>
          <w:szCs w:val="28"/>
        </w:rPr>
        <w:t xml:space="preserve">, </w:t>
      </w:r>
      <w:r>
        <w:rPr>
          <w:sz w:val="28"/>
          <w:szCs w:val="28"/>
        </w:rPr>
        <w:t>письме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ное согласие на обработку персональных данных</w:t>
      </w:r>
      <w:r w:rsidR="00C7387C">
        <w:rPr>
          <w:sz w:val="28"/>
          <w:szCs w:val="28"/>
        </w:rPr>
        <w:t>.</w:t>
      </w:r>
    </w:p>
    <w:p w:rsidR="007A366E" w:rsidRPr="00BF7BD2" w:rsidRDefault="00BF7BD2" w:rsidP="00C7387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 w:rsidRPr="00BF7BD2">
        <w:rPr>
          <w:rFonts w:eastAsiaTheme="minorHAnsi"/>
          <w:spacing w:val="-2"/>
          <w:sz w:val="28"/>
          <w:szCs w:val="28"/>
          <w:lang w:eastAsia="en-US"/>
        </w:rPr>
        <w:t>Корректируется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 xml:space="preserve"> осно</w:t>
      </w:r>
      <w:r w:rsidRPr="00BF7BD2">
        <w:rPr>
          <w:rFonts w:eastAsiaTheme="minorHAnsi"/>
          <w:spacing w:val="-2"/>
          <w:sz w:val="28"/>
          <w:szCs w:val="28"/>
          <w:lang w:eastAsia="en-US"/>
        </w:rPr>
        <w:t>вание досрочного прекращения п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>олномочи</w:t>
      </w:r>
      <w:r w:rsidRPr="00BF7BD2">
        <w:rPr>
          <w:rFonts w:eastAsiaTheme="minorHAnsi"/>
          <w:spacing w:val="-2"/>
          <w:sz w:val="28"/>
          <w:szCs w:val="28"/>
          <w:lang w:eastAsia="en-US"/>
        </w:rPr>
        <w:t>й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 xml:space="preserve"> предст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>а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>вителя Государственного Совета</w:t>
      </w:r>
      <w:r w:rsidRPr="00BF7BD2">
        <w:rPr>
          <w:rFonts w:eastAsiaTheme="minorHAnsi"/>
          <w:spacing w:val="-2"/>
          <w:sz w:val="28"/>
          <w:szCs w:val="28"/>
          <w:lang w:eastAsia="en-US"/>
        </w:rPr>
        <w:t>.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>
        <w:rPr>
          <w:rFonts w:eastAsiaTheme="minorHAnsi"/>
          <w:spacing w:val="-2"/>
          <w:sz w:val="28"/>
          <w:szCs w:val="28"/>
          <w:lang w:eastAsia="en-US"/>
        </w:rPr>
        <w:t>В</w:t>
      </w:r>
      <w:r w:rsidR="00C71EF2">
        <w:rPr>
          <w:rFonts w:eastAsiaTheme="minorHAnsi"/>
          <w:spacing w:val="-2"/>
          <w:sz w:val="28"/>
          <w:szCs w:val="28"/>
          <w:lang w:eastAsia="en-US"/>
        </w:rPr>
        <w:t>в</w:t>
      </w:r>
      <w:r>
        <w:rPr>
          <w:rFonts w:eastAsiaTheme="minorHAnsi"/>
          <w:spacing w:val="-2"/>
          <w:sz w:val="28"/>
          <w:szCs w:val="28"/>
          <w:lang w:eastAsia="en-US"/>
        </w:rPr>
        <w:t>одится положение о том, что п</w:t>
      </w:r>
      <w:r w:rsidRPr="00BF7BD2">
        <w:rPr>
          <w:rFonts w:eastAsiaTheme="minorHAnsi"/>
          <w:spacing w:val="-2"/>
          <w:sz w:val="28"/>
          <w:szCs w:val="28"/>
          <w:lang w:eastAsia="en-US"/>
        </w:rPr>
        <w:t xml:space="preserve">олномочия 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>могут быть досрочно прекращены в случае неисполнения обязанностей</w:t>
      </w:r>
      <w:r w:rsidR="00C71EF2">
        <w:rPr>
          <w:rFonts w:eastAsiaTheme="minorHAnsi"/>
          <w:spacing w:val="-2"/>
          <w:sz w:val="28"/>
          <w:szCs w:val="28"/>
          <w:lang w:eastAsia="en-US"/>
        </w:rPr>
        <w:t xml:space="preserve"> 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 xml:space="preserve">члена 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lastRenderedPageBreak/>
        <w:t>квалификационной комиссии в течение четырех месяцев подряд без уважител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>ь</w:t>
      </w:r>
      <w:r w:rsidR="007A366E" w:rsidRPr="00BF7BD2">
        <w:rPr>
          <w:rFonts w:eastAsiaTheme="minorHAnsi"/>
          <w:spacing w:val="-2"/>
          <w:sz w:val="28"/>
          <w:szCs w:val="28"/>
          <w:lang w:eastAsia="en-US"/>
        </w:rPr>
        <w:t>ных причин.</w:t>
      </w:r>
    </w:p>
    <w:p w:rsidR="00946A17" w:rsidRDefault="00C7387C" w:rsidP="00C7387C">
      <w:pPr>
        <w:autoSpaceDE w:val="0"/>
        <w:autoSpaceDN w:val="0"/>
        <w:adjustRightInd w:val="0"/>
        <w:spacing w:line="235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закона уточняется срок истечения полномочий представителя Государственного Совета, избранного вместо досрочно прекратившего полн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мочия представителя Государственного Совета. Он истекает одновременно </w:t>
      </w:r>
      <w:r w:rsidR="009803BC">
        <w:rPr>
          <w:sz w:val="28"/>
          <w:szCs w:val="28"/>
        </w:rPr>
        <w:br/>
      </w:r>
      <w:r>
        <w:rPr>
          <w:sz w:val="28"/>
          <w:szCs w:val="28"/>
        </w:rPr>
        <w:t>с прекращением полномочий квалификационной комиссии</w:t>
      </w:r>
      <w:r w:rsidR="00132267">
        <w:rPr>
          <w:sz w:val="28"/>
          <w:szCs w:val="28"/>
        </w:rPr>
        <w:t xml:space="preserve"> </w:t>
      </w:r>
      <w:r w:rsidR="00132267" w:rsidRPr="00DE4D8C">
        <w:rPr>
          <w:bCs/>
          <w:spacing w:val="-4"/>
          <w:sz w:val="28"/>
          <w:szCs w:val="28"/>
        </w:rPr>
        <w:t>Адвокатской палат</w:t>
      </w:r>
      <w:r w:rsidR="00651F8A">
        <w:rPr>
          <w:bCs/>
          <w:spacing w:val="-4"/>
          <w:sz w:val="28"/>
          <w:szCs w:val="28"/>
        </w:rPr>
        <w:t>ы</w:t>
      </w:r>
      <w:r w:rsidR="00132267" w:rsidRPr="00DE4D8C">
        <w:rPr>
          <w:bCs/>
          <w:spacing w:val="-4"/>
          <w:sz w:val="28"/>
          <w:szCs w:val="28"/>
        </w:rPr>
        <w:t xml:space="preserve"> Чувашской Республики</w:t>
      </w:r>
      <w:r>
        <w:rPr>
          <w:sz w:val="28"/>
          <w:szCs w:val="28"/>
        </w:rPr>
        <w:t>, в состав которой был избран</w:t>
      </w:r>
      <w:r w:rsidRPr="00AF4904">
        <w:rPr>
          <w:sz w:val="28"/>
          <w:szCs w:val="28"/>
        </w:rPr>
        <w:t xml:space="preserve"> </w:t>
      </w:r>
      <w:r>
        <w:rPr>
          <w:sz w:val="28"/>
          <w:szCs w:val="28"/>
        </w:rPr>
        <w:t>представитель 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ственного Совета.</w:t>
      </w:r>
    </w:p>
    <w:p w:rsidR="00946A17" w:rsidRDefault="00946A17" w:rsidP="00946A17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Закон № 31 вносятся иные изменения юридико-редакционного характ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ра.</w:t>
      </w:r>
    </w:p>
    <w:p w:rsidR="00946A17" w:rsidRPr="00EA69B4" w:rsidRDefault="00946A17" w:rsidP="00946A17">
      <w:pPr>
        <w:autoSpaceDE w:val="0"/>
        <w:autoSpaceDN w:val="0"/>
        <w:adjustRightInd w:val="0"/>
        <w:spacing w:line="235" w:lineRule="auto"/>
        <w:ind w:firstLine="708"/>
        <w:jc w:val="both"/>
        <w:rPr>
          <w:sz w:val="28"/>
          <w:szCs w:val="28"/>
        </w:rPr>
      </w:pPr>
      <w:r w:rsidRPr="009E2DF2">
        <w:rPr>
          <w:sz w:val="28"/>
          <w:szCs w:val="28"/>
        </w:rPr>
        <w:t xml:space="preserve">Проект закона не затрагивает интересы субъектов предпринимательской и инвестиционной деятельности, в </w:t>
      </w:r>
      <w:proofErr w:type="gramStart"/>
      <w:r w:rsidRPr="009E2DF2">
        <w:rPr>
          <w:sz w:val="28"/>
          <w:szCs w:val="28"/>
        </w:rPr>
        <w:t>связи</w:t>
      </w:r>
      <w:proofErr w:type="gramEnd"/>
      <w:r w:rsidRPr="009E2DF2">
        <w:rPr>
          <w:sz w:val="28"/>
          <w:szCs w:val="28"/>
        </w:rPr>
        <w:t xml:space="preserve"> с чем оценка регулирующего возде</w:t>
      </w:r>
      <w:r w:rsidRPr="009E2DF2">
        <w:rPr>
          <w:sz w:val="28"/>
          <w:szCs w:val="28"/>
        </w:rPr>
        <w:t>й</w:t>
      </w:r>
      <w:r w:rsidRPr="009E2DF2">
        <w:rPr>
          <w:sz w:val="28"/>
          <w:szCs w:val="28"/>
        </w:rPr>
        <w:t>ствия проекта закона не проводится.</w:t>
      </w:r>
    </w:p>
    <w:p w:rsidR="00946A17" w:rsidRDefault="00946A17" w:rsidP="00946A17">
      <w:pPr>
        <w:ind w:firstLine="720"/>
        <w:jc w:val="both"/>
        <w:rPr>
          <w:sz w:val="28"/>
        </w:rPr>
      </w:pPr>
    </w:p>
    <w:p w:rsidR="00EC32DB" w:rsidRDefault="00EC32DB">
      <w:pPr>
        <w:ind w:firstLine="720"/>
        <w:jc w:val="both"/>
        <w:rPr>
          <w:sz w:val="28"/>
        </w:rPr>
      </w:pPr>
    </w:p>
    <w:sectPr w:rsidR="00EC32DB" w:rsidSect="00132267">
      <w:headerReference w:type="even" r:id="rId8"/>
      <w:headerReference w:type="default" r:id="rId9"/>
      <w:pgSz w:w="11906" w:h="16838"/>
      <w:pgMar w:top="1418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D91" w:rsidRDefault="00D16D91">
      <w:r>
        <w:separator/>
      </w:r>
    </w:p>
  </w:endnote>
  <w:endnote w:type="continuationSeparator" w:id="0">
    <w:p w:rsidR="00D16D91" w:rsidRDefault="00D1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D91" w:rsidRDefault="00D16D91">
      <w:r>
        <w:separator/>
      </w:r>
    </w:p>
  </w:footnote>
  <w:footnote w:type="continuationSeparator" w:id="0">
    <w:p w:rsidR="00D16D91" w:rsidRDefault="00D16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D91" w:rsidRDefault="00D16D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16D91" w:rsidRDefault="00D16D9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6D91" w:rsidRDefault="00D16D91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1EF2">
      <w:rPr>
        <w:rStyle w:val="a4"/>
        <w:noProof/>
      </w:rPr>
      <w:t>2</w:t>
    </w:r>
    <w:r>
      <w:rPr>
        <w:rStyle w:val="a4"/>
      </w:rPr>
      <w:fldChar w:fldCharType="end"/>
    </w:r>
  </w:p>
  <w:p w:rsidR="00D16D91" w:rsidRDefault="00D16D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A17"/>
    <w:rsid w:val="00003BBE"/>
    <w:rsid w:val="00132267"/>
    <w:rsid w:val="00257C19"/>
    <w:rsid w:val="00645DFC"/>
    <w:rsid w:val="00651F8A"/>
    <w:rsid w:val="006F6C3D"/>
    <w:rsid w:val="007A366E"/>
    <w:rsid w:val="00946A17"/>
    <w:rsid w:val="009803BC"/>
    <w:rsid w:val="00BF7BD2"/>
    <w:rsid w:val="00C71EF2"/>
    <w:rsid w:val="00C7387C"/>
    <w:rsid w:val="00D16D91"/>
    <w:rsid w:val="00D306EA"/>
    <w:rsid w:val="00EC32DB"/>
    <w:rsid w:val="00F87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A1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6A1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4EE78-A567-43EE-96FD-974FD1F81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375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10</cp:revision>
  <cp:lastPrinted>2020-10-12T05:48:00Z</cp:lastPrinted>
  <dcterms:created xsi:type="dcterms:W3CDTF">2020-10-08T13:25:00Z</dcterms:created>
  <dcterms:modified xsi:type="dcterms:W3CDTF">2020-10-12T11:35:00Z</dcterms:modified>
</cp:coreProperties>
</file>