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6089C" w:rsidTr="0056089C">
        <w:tc>
          <w:tcPr>
            <w:tcW w:w="4785" w:type="dxa"/>
          </w:tcPr>
          <w:p w:rsidR="0056089C" w:rsidRDefault="0056089C">
            <w:pPr>
              <w:pStyle w:val="ConsPlusTitle"/>
              <w:jc w:val="center"/>
              <w:outlineLvl w:val="0"/>
            </w:pPr>
          </w:p>
        </w:tc>
        <w:tc>
          <w:tcPr>
            <w:tcW w:w="4786" w:type="dxa"/>
          </w:tcPr>
          <w:p w:rsidR="0056089C" w:rsidRPr="0056089C" w:rsidRDefault="0056089C" w:rsidP="0056089C">
            <w:pPr>
              <w:pStyle w:val="ConsPlusTitle"/>
              <w:jc w:val="right"/>
              <w:outlineLvl w:val="0"/>
              <w:rPr>
                <w:i/>
              </w:rPr>
            </w:pPr>
            <w:r w:rsidRPr="0056089C">
              <w:rPr>
                <w:i/>
              </w:rPr>
              <w:t>Извлечение</w:t>
            </w:r>
          </w:p>
        </w:tc>
      </w:tr>
    </w:tbl>
    <w:p w:rsidR="0056089C" w:rsidRDefault="0056089C">
      <w:pPr>
        <w:pStyle w:val="ConsPlusTitle"/>
        <w:jc w:val="center"/>
        <w:outlineLvl w:val="0"/>
      </w:pPr>
    </w:p>
    <w:p w:rsidR="0056089C" w:rsidRDefault="0056089C" w:rsidP="001164B6">
      <w:pPr>
        <w:pStyle w:val="ConsPlusTitle"/>
        <w:contextualSpacing/>
        <w:jc w:val="center"/>
        <w:outlineLvl w:val="0"/>
      </w:pPr>
      <w:r>
        <w:t>ГОСУДАРСТВЕННЫЙ СОВЕТ ЧУВАШСКОЙ РЕСПУБЛИКИ</w:t>
      </w:r>
    </w:p>
    <w:p w:rsidR="0056089C" w:rsidRDefault="0056089C" w:rsidP="001164B6">
      <w:pPr>
        <w:pStyle w:val="ConsPlusTitle"/>
        <w:contextualSpacing/>
        <w:jc w:val="center"/>
      </w:pPr>
    </w:p>
    <w:p w:rsidR="0056089C" w:rsidRDefault="0056089C" w:rsidP="001164B6">
      <w:pPr>
        <w:pStyle w:val="ConsPlusTitle"/>
        <w:contextualSpacing/>
        <w:jc w:val="center"/>
      </w:pPr>
      <w:r>
        <w:t>ПОСТАНОВЛЕНИЕ</w:t>
      </w:r>
    </w:p>
    <w:p w:rsidR="0056089C" w:rsidRDefault="0056089C" w:rsidP="001164B6">
      <w:pPr>
        <w:pStyle w:val="ConsPlusTitle"/>
        <w:contextualSpacing/>
        <w:jc w:val="center"/>
      </w:pPr>
      <w:r>
        <w:t>от 10 сентября 2002 г. N 39</w:t>
      </w:r>
    </w:p>
    <w:p w:rsidR="0056089C" w:rsidRDefault="0056089C" w:rsidP="001164B6">
      <w:pPr>
        <w:pStyle w:val="ConsPlusTitle"/>
        <w:contextualSpacing/>
        <w:jc w:val="center"/>
      </w:pPr>
    </w:p>
    <w:p w:rsidR="0056089C" w:rsidRDefault="0056089C" w:rsidP="001164B6">
      <w:pPr>
        <w:pStyle w:val="ConsPlusTitle"/>
        <w:contextualSpacing/>
        <w:jc w:val="center"/>
      </w:pPr>
      <w:r>
        <w:t xml:space="preserve">О </w:t>
      </w:r>
      <w:proofErr w:type="gramStart"/>
      <w:r>
        <w:t>ПОЛОЖЕНИИ</w:t>
      </w:r>
      <w:proofErr w:type="gramEnd"/>
      <w:r>
        <w:t xml:space="preserve"> О ПРЕЗИДИУМЕ</w:t>
      </w:r>
    </w:p>
    <w:p w:rsidR="0056089C" w:rsidRDefault="0056089C" w:rsidP="001164B6">
      <w:pPr>
        <w:pStyle w:val="ConsPlusTitle"/>
        <w:contextualSpacing/>
        <w:jc w:val="center"/>
      </w:pPr>
      <w:r>
        <w:t>ГОСУДАРСТВЕННОГО СОВЕТА ЧУВАШСКОЙ РЕСПУБЛИКИ</w:t>
      </w:r>
    </w:p>
    <w:p w:rsidR="0056089C" w:rsidRDefault="0056089C" w:rsidP="001164B6">
      <w:pPr>
        <w:pStyle w:val="ConsPlusNormal"/>
        <w:spacing w:before="220"/>
        <w:contextualSpacing/>
        <w:jc w:val="right"/>
        <w:outlineLvl w:val="0"/>
      </w:pPr>
    </w:p>
    <w:p w:rsidR="0056089C" w:rsidRDefault="0056089C" w:rsidP="001164B6">
      <w:pPr>
        <w:pStyle w:val="ConsPlusNormal"/>
        <w:spacing w:before="220"/>
        <w:contextualSpacing/>
        <w:jc w:val="right"/>
        <w:outlineLvl w:val="0"/>
      </w:pPr>
      <w:r>
        <w:t>Приложение</w:t>
      </w:r>
    </w:p>
    <w:p w:rsidR="0056089C" w:rsidRDefault="0056089C" w:rsidP="001164B6">
      <w:pPr>
        <w:pStyle w:val="ConsPlusNormal"/>
        <w:contextualSpacing/>
        <w:jc w:val="right"/>
      </w:pPr>
      <w:r>
        <w:t>к постановлению</w:t>
      </w:r>
    </w:p>
    <w:p w:rsidR="0056089C" w:rsidRDefault="0056089C" w:rsidP="001164B6">
      <w:pPr>
        <w:pStyle w:val="ConsPlusNormal"/>
        <w:contextualSpacing/>
        <w:jc w:val="right"/>
      </w:pPr>
      <w:r>
        <w:t>Государственного Совета</w:t>
      </w:r>
    </w:p>
    <w:p w:rsidR="0056089C" w:rsidRDefault="0056089C" w:rsidP="001164B6">
      <w:pPr>
        <w:pStyle w:val="ConsPlusNormal"/>
        <w:contextualSpacing/>
        <w:jc w:val="right"/>
      </w:pPr>
      <w:r>
        <w:t>Чувашской Республики</w:t>
      </w:r>
    </w:p>
    <w:p w:rsidR="0056089C" w:rsidRDefault="0056089C" w:rsidP="001164B6">
      <w:pPr>
        <w:pStyle w:val="ConsPlusNormal"/>
        <w:contextualSpacing/>
        <w:jc w:val="right"/>
      </w:pPr>
      <w:r>
        <w:t>от 10.09.2002 N 39</w:t>
      </w:r>
    </w:p>
    <w:p w:rsidR="0056089C" w:rsidRDefault="0056089C" w:rsidP="001164B6">
      <w:pPr>
        <w:pStyle w:val="ConsPlusNormal"/>
        <w:contextualSpacing/>
      </w:pPr>
    </w:p>
    <w:p w:rsidR="0056089C" w:rsidRDefault="0056089C" w:rsidP="001164B6">
      <w:pPr>
        <w:pStyle w:val="ConsPlusTitle"/>
        <w:contextualSpacing/>
        <w:jc w:val="center"/>
      </w:pPr>
      <w:r>
        <w:t>ПОЛОЖЕНИЕ</w:t>
      </w:r>
    </w:p>
    <w:p w:rsidR="0056089C" w:rsidRDefault="0056089C" w:rsidP="001164B6">
      <w:pPr>
        <w:pStyle w:val="ConsPlusTitle"/>
        <w:contextualSpacing/>
        <w:jc w:val="center"/>
      </w:pPr>
      <w:r>
        <w:t>О ПРЕЗИДИУМЕ ГОСУДАРСТВЕННОГО СОВЕТА</w:t>
      </w:r>
    </w:p>
    <w:p w:rsidR="0056089C" w:rsidRDefault="0056089C" w:rsidP="001164B6">
      <w:pPr>
        <w:pStyle w:val="ConsPlusTitle"/>
        <w:contextualSpacing/>
        <w:jc w:val="center"/>
      </w:pPr>
      <w:r>
        <w:t>ЧУВАШСКОЙ РЕСПУБЛИКИ</w:t>
      </w:r>
    </w:p>
    <w:p w:rsidR="0056089C" w:rsidRDefault="0056089C" w:rsidP="001164B6">
      <w:pPr>
        <w:pStyle w:val="ConsPlusNormal"/>
        <w:spacing w:before="220"/>
        <w:contextualSpacing/>
        <w:outlineLvl w:val="1"/>
      </w:pPr>
      <w:r>
        <w:t>…</w:t>
      </w:r>
    </w:p>
    <w:p w:rsidR="0056089C" w:rsidRDefault="0056089C" w:rsidP="001164B6">
      <w:pPr>
        <w:pStyle w:val="ConsPlusNormal"/>
        <w:spacing w:before="220"/>
        <w:contextualSpacing/>
        <w:jc w:val="center"/>
        <w:outlineLvl w:val="1"/>
      </w:pPr>
      <w:r>
        <w:t>II. ПОЛНОМОЧИЯ ПРЕЗИДИУМА</w:t>
      </w:r>
    </w:p>
    <w:p w:rsidR="0056089C" w:rsidRDefault="0056089C" w:rsidP="001164B6">
      <w:pPr>
        <w:pStyle w:val="ConsPlusNormal"/>
        <w:contextualSpacing/>
        <w:jc w:val="both"/>
      </w:pPr>
      <w:r>
        <w:t>…</w:t>
      </w:r>
    </w:p>
    <w:p w:rsidR="0056089C" w:rsidRDefault="0056089C" w:rsidP="001164B6">
      <w:pPr>
        <w:pStyle w:val="ConsPlusNormal"/>
        <w:ind w:firstLine="540"/>
        <w:contextualSpacing/>
        <w:jc w:val="both"/>
      </w:pPr>
      <w:r>
        <w:t xml:space="preserve">н) решает иные вопросы организации деятельности Государственного Совета в соответствии с настоящим Положением и </w:t>
      </w:r>
      <w:hyperlink r:id="rId5" w:history="1">
        <w:r>
          <w:rPr>
            <w:color w:val="0000FF"/>
          </w:rPr>
          <w:t>Регламентом</w:t>
        </w:r>
      </w:hyperlink>
      <w:r>
        <w:t xml:space="preserve"> Государственного Совета.</w:t>
      </w:r>
    </w:p>
    <w:p w:rsidR="0056089C" w:rsidRDefault="0056089C" w:rsidP="001164B6">
      <w:pPr>
        <w:pStyle w:val="ConsPlusNormal"/>
        <w:spacing w:before="220"/>
        <w:contextualSpacing/>
        <w:outlineLvl w:val="1"/>
      </w:pPr>
      <w:r>
        <w:t>…</w:t>
      </w:r>
    </w:p>
    <w:p w:rsidR="0056089C" w:rsidRDefault="0056089C" w:rsidP="001164B6">
      <w:pPr>
        <w:pStyle w:val="ConsPlusNormal"/>
        <w:spacing w:before="220"/>
        <w:contextualSpacing/>
        <w:jc w:val="center"/>
        <w:outlineLvl w:val="1"/>
      </w:pPr>
      <w:r>
        <w:t>III. ОРГАНИЗАЦИЯ ДЕЯТЕЛЬНОСТИ</w:t>
      </w:r>
    </w:p>
    <w:p w:rsidR="00224141" w:rsidRDefault="00224141" w:rsidP="001164B6">
      <w:pPr>
        <w:pStyle w:val="ConsPlusNormal"/>
        <w:contextualSpacing/>
        <w:jc w:val="both"/>
      </w:pPr>
    </w:p>
    <w:p w:rsidR="0056089C" w:rsidRDefault="0056089C" w:rsidP="001164B6">
      <w:pPr>
        <w:pStyle w:val="ConsPlusNormal"/>
        <w:ind w:firstLine="540"/>
        <w:contextualSpacing/>
        <w:jc w:val="both"/>
      </w:pPr>
      <w:r>
        <w:t xml:space="preserve">1. Основной формой работы Президиума являются заседания, которые </w:t>
      </w:r>
      <w:proofErr w:type="gramStart"/>
      <w:r>
        <w:t>созываются по мере необходимости и правомочны</w:t>
      </w:r>
      <w:proofErr w:type="gramEnd"/>
      <w:r>
        <w:t xml:space="preserve">, если на них присутствует более половины членов Президиума. Заседания Президиума </w:t>
      </w:r>
      <w:proofErr w:type="gramStart"/>
      <w:r>
        <w:t>созывает и ведет</w:t>
      </w:r>
      <w:proofErr w:type="gramEnd"/>
      <w:r>
        <w:t xml:space="preserve"> Председатель Государственного Совета, а в его отсутствие или по его по поручению - один из его заместителей.</w:t>
      </w:r>
    </w:p>
    <w:p w:rsidR="0056089C" w:rsidRDefault="00127EAC" w:rsidP="001164B6">
      <w:pPr>
        <w:contextualSpacing/>
      </w:pPr>
      <w:r>
        <w:t>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6089C" w:rsidTr="00EE20F0">
        <w:tc>
          <w:tcPr>
            <w:tcW w:w="4785" w:type="dxa"/>
          </w:tcPr>
          <w:p w:rsidR="0056089C" w:rsidRDefault="0056089C" w:rsidP="001164B6">
            <w:pPr>
              <w:pStyle w:val="ConsPlusTitle"/>
              <w:contextualSpacing/>
              <w:jc w:val="center"/>
              <w:outlineLvl w:val="0"/>
            </w:pPr>
          </w:p>
        </w:tc>
        <w:tc>
          <w:tcPr>
            <w:tcW w:w="4786" w:type="dxa"/>
          </w:tcPr>
          <w:p w:rsidR="0056089C" w:rsidRPr="0056089C" w:rsidRDefault="0056089C" w:rsidP="001164B6">
            <w:pPr>
              <w:pStyle w:val="ConsPlusTitle"/>
              <w:contextualSpacing/>
              <w:jc w:val="right"/>
              <w:outlineLvl w:val="0"/>
              <w:rPr>
                <w:i/>
              </w:rPr>
            </w:pPr>
            <w:r w:rsidRPr="0056089C">
              <w:rPr>
                <w:i/>
              </w:rPr>
              <w:t>Извлечение</w:t>
            </w:r>
          </w:p>
        </w:tc>
      </w:tr>
    </w:tbl>
    <w:p w:rsidR="0056089C" w:rsidRPr="0056089C" w:rsidRDefault="0056089C" w:rsidP="001164B6">
      <w:pPr>
        <w:contextualSpacing/>
      </w:pPr>
    </w:p>
    <w:p w:rsidR="0056089C" w:rsidRDefault="0056089C" w:rsidP="001164B6">
      <w:pPr>
        <w:spacing w:after="1" w:line="220" w:lineRule="atLeast"/>
        <w:contextualSpacing/>
        <w:jc w:val="center"/>
        <w:outlineLvl w:val="0"/>
      </w:pPr>
      <w:r>
        <w:rPr>
          <w:rFonts w:ascii="Calibri" w:hAnsi="Calibri" w:cs="Calibri"/>
          <w:b/>
        </w:rPr>
        <w:t>ГОСУДАРСТВЕННЫЙ СОВЕТ ЧУВАШСКОЙ РЕСПУБЛИКИ</w:t>
      </w:r>
    </w:p>
    <w:p w:rsidR="0056089C" w:rsidRDefault="0056089C" w:rsidP="001164B6">
      <w:pPr>
        <w:spacing w:after="1" w:line="220" w:lineRule="atLeast"/>
        <w:contextualSpacing/>
        <w:jc w:val="center"/>
      </w:pPr>
    </w:p>
    <w:p w:rsidR="0056089C" w:rsidRDefault="0056089C" w:rsidP="001164B6">
      <w:pPr>
        <w:spacing w:after="1" w:line="220" w:lineRule="atLeast"/>
        <w:contextualSpacing/>
        <w:jc w:val="center"/>
      </w:pPr>
      <w:r>
        <w:rPr>
          <w:rFonts w:ascii="Calibri" w:hAnsi="Calibri" w:cs="Calibri"/>
          <w:b/>
        </w:rPr>
        <w:t>ПОСТАНОВЛЕНИЕ</w:t>
      </w:r>
    </w:p>
    <w:p w:rsidR="0056089C" w:rsidRDefault="0056089C" w:rsidP="001164B6">
      <w:pPr>
        <w:spacing w:after="1" w:line="220" w:lineRule="atLeast"/>
        <w:contextualSpacing/>
        <w:jc w:val="center"/>
      </w:pPr>
      <w:r>
        <w:rPr>
          <w:rFonts w:ascii="Calibri" w:hAnsi="Calibri" w:cs="Calibri"/>
          <w:b/>
        </w:rPr>
        <w:t>от 29 сентября 2016 г. N 12</w:t>
      </w:r>
    </w:p>
    <w:p w:rsidR="0056089C" w:rsidRDefault="0056089C" w:rsidP="001164B6">
      <w:pPr>
        <w:spacing w:after="1" w:line="220" w:lineRule="atLeast"/>
        <w:contextualSpacing/>
        <w:jc w:val="center"/>
      </w:pPr>
    </w:p>
    <w:p w:rsidR="0056089C" w:rsidRDefault="0056089C" w:rsidP="001164B6">
      <w:pPr>
        <w:spacing w:after="1" w:line="220" w:lineRule="atLeast"/>
        <w:contextualSpacing/>
        <w:jc w:val="center"/>
      </w:pPr>
      <w:r>
        <w:rPr>
          <w:rFonts w:ascii="Calibri" w:hAnsi="Calibri" w:cs="Calibri"/>
          <w:b/>
        </w:rPr>
        <w:t xml:space="preserve">О </w:t>
      </w:r>
      <w:proofErr w:type="gramStart"/>
      <w:r>
        <w:rPr>
          <w:rFonts w:ascii="Calibri" w:hAnsi="Calibri" w:cs="Calibri"/>
          <w:b/>
        </w:rPr>
        <w:t>ПОЛОЖЕНИИ</w:t>
      </w:r>
      <w:proofErr w:type="gramEnd"/>
      <w:r>
        <w:rPr>
          <w:rFonts w:ascii="Calibri" w:hAnsi="Calibri" w:cs="Calibri"/>
          <w:b/>
        </w:rPr>
        <w:t xml:space="preserve"> О КОМИТЕТАХ</w:t>
      </w:r>
    </w:p>
    <w:p w:rsidR="0056089C" w:rsidRDefault="0056089C" w:rsidP="001164B6">
      <w:pPr>
        <w:spacing w:after="1" w:line="220" w:lineRule="atLeast"/>
        <w:contextualSpacing/>
        <w:jc w:val="center"/>
      </w:pPr>
      <w:r>
        <w:rPr>
          <w:rFonts w:ascii="Calibri" w:hAnsi="Calibri" w:cs="Calibri"/>
          <w:b/>
        </w:rPr>
        <w:t>ГОСУДАРСТВЕННОГО СОВЕТА ЧУВАШСКОЙ РЕСПУБЛИКИ</w:t>
      </w:r>
    </w:p>
    <w:p w:rsidR="0056089C" w:rsidRDefault="0056089C" w:rsidP="001164B6">
      <w:pPr>
        <w:spacing w:after="1" w:line="220" w:lineRule="atLeast"/>
        <w:contextualSpacing/>
        <w:jc w:val="center"/>
      </w:pPr>
      <w:r>
        <w:rPr>
          <w:rFonts w:ascii="Calibri" w:hAnsi="Calibri" w:cs="Calibri"/>
          <w:b/>
        </w:rPr>
        <w:t>ШЕСТОГО СОЗЫВА</w:t>
      </w:r>
    </w:p>
    <w:p w:rsidR="0056089C" w:rsidRDefault="0056089C" w:rsidP="001164B6">
      <w:pPr>
        <w:spacing w:before="220" w:after="1" w:line="220" w:lineRule="atLeast"/>
        <w:contextualSpacing/>
        <w:jc w:val="right"/>
        <w:outlineLvl w:val="0"/>
        <w:rPr>
          <w:rFonts w:ascii="Calibri" w:hAnsi="Calibri" w:cs="Calibri"/>
        </w:rPr>
      </w:pPr>
    </w:p>
    <w:p w:rsidR="0056089C" w:rsidRDefault="0056089C" w:rsidP="001164B6">
      <w:pPr>
        <w:spacing w:before="220" w:after="1" w:line="220" w:lineRule="atLeast"/>
        <w:contextualSpacing/>
        <w:jc w:val="right"/>
        <w:outlineLvl w:val="0"/>
      </w:pPr>
      <w:r>
        <w:rPr>
          <w:rFonts w:ascii="Calibri" w:hAnsi="Calibri" w:cs="Calibri"/>
        </w:rPr>
        <w:t>Утверждено</w:t>
      </w:r>
    </w:p>
    <w:p w:rsidR="0056089C" w:rsidRDefault="0056089C" w:rsidP="001164B6">
      <w:pPr>
        <w:spacing w:after="1" w:line="220" w:lineRule="atLeast"/>
        <w:contextualSpacing/>
        <w:jc w:val="right"/>
      </w:pPr>
      <w:r>
        <w:rPr>
          <w:rFonts w:ascii="Calibri" w:hAnsi="Calibri" w:cs="Calibri"/>
        </w:rPr>
        <w:t>постановлением</w:t>
      </w:r>
    </w:p>
    <w:p w:rsidR="0056089C" w:rsidRDefault="0056089C" w:rsidP="001164B6">
      <w:pPr>
        <w:spacing w:after="1" w:line="220" w:lineRule="atLeast"/>
        <w:contextualSpacing/>
        <w:jc w:val="right"/>
      </w:pPr>
      <w:r>
        <w:rPr>
          <w:rFonts w:ascii="Calibri" w:hAnsi="Calibri" w:cs="Calibri"/>
        </w:rPr>
        <w:t>Государственного Совета</w:t>
      </w:r>
    </w:p>
    <w:p w:rsidR="0056089C" w:rsidRDefault="0056089C" w:rsidP="001164B6">
      <w:pPr>
        <w:spacing w:after="1" w:line="220" w:lineRule="atLeast"/>
        <w:contextualSpacing/>
        <w:jc w:val="right"/>
      </w:pPr>
      <w:r>
        <w:rPr>
          <w:rFonts w:ascii="Calibri" w:hAnsi="Calibri" w:cs="Calibri"/>
        </w:rPr>
        <w:t>Чувашской Республики</w:t>
      </w:r>
    </w:p>
    <w:p w:rsidR="0056089C" w:rsidRDefault="0056089C" w:rsidP="001164B6">
      <w:pPr>
        <w:spacing w:after="1" w:line="220" w:lineRule="atLeast"/>
        <w:contextualSpacing/>
        <w:jc w:val="right"/>
      </w:pPr>
      <w:r>
        <w:rPr>
          <w:rFonts w:ascii="Calibri" w:hAnsi="Calibri" w:cs="Calibri"/>
        </w:rPr>
        <w:t>от 29.09.2016 N 12</w:t>
      </w:r>
    </w:p>
    <w:p w:rsidR="0056089C" w:rsidRDefault="0056089C" w:rsidP="001164B6">
      <w:pPr>
        <w:spacing w:after="1" w:line="220" w:lineRule="atLeast"/>
        <w:contextualSpacing/>
        <w:jc w:val="both"/>
      </w:pPr>
    </w:p>
    <w:p w:rsidR="0056089C" w:rsidRDefault="0056089C" w:rsidP="001164B6">
      <w:pPr>
        <w:spacing w:after="1" w:line="220" w:lineRule="atLeast"/>
        <w:contextualSpacing/>
        <w:jc w:val="center"/>
      </w:pPr>
      <w:r>
        <w:rPr>
          <w:rFonts w:ascii="Calibri" w:hAnsi="Calibri" w:cs="Calibri"/>
          <w:b/>
        </w:rPr>
        <w:t>ПОЛОЖЕНИЕ</w:t>
      </w:r>
    </w:p>
    <w:p w:rsidR="0056089C" w:rsidRDefault="0056089C" w:rsidP="001164B6">
      <w:pPr>
        <w:spacing w:after="1" w:line="220" w:lineRule="atLeast"/>
        <w:contextualSpacing/>
        <w:jc w:val="center"/>
      </w:pPr>
      <w:r>
        <w:rPr>
          <w:rFonts w:ascii="Calibri" w:hAnsi="Calibri" w:cs="Calibri"/>
          <w:b/>
        </w:rPr>
        <w:t>О КОМИТЕТАХ ГОСУДАРСТВЕННОГО СОВЕТА</w:t>
      </w:r>
    </w:p>
    <w:p w:rsidR="0056089C" w:rsidRDefault="0056089C" w:rsidP="001164B6">
      <w:pPr>
        <w:spacing w:after="1" w:line="220" w:lineRule="atLeast"/>
        <w:contextualSpacing/>
        <w:jc w:val="center"/>
      </w:pPr>
      <w:r>
        <w:rPr>
          <w:rFonts w:ascii="Calibri" w:hAnsi="Calibri" w:cs="Calibri"/>
          <w:b/>
        </w:rPr>
        <w:t>ЧУВАШСКОЙ РЕСПУБЛИКИ ШЕСТОГО СОЗЫВА</w:t>
      </w:r>
    </w:p>
    <w:p w:rsidR="0056089C" w:rsidRDefault="0056089C" w:rsidP="001164B6">
      <w:pPr>
        <w:spacing w:before="220" w:after="1" w:line="220" w:lineRule="atLeast"/>
        <w:contextualSpacing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…</w:t>
      </w:r>
      <w:bookmarkStart w:id="0" w:name="_GoBack"/>
      <w:bookmarkEnd w:id="0"/>
    </w:p>
    <w:p w:rsidR="0056089C" w:rsidRDefault="0056089C" w:rsidP="001164B6">
      <w:pPr>
        <w:spacing w:before="220" w:after="1" w:line="220" w:lineRule="atLeast"/>
        <w:contextualSpacing/>
        <w:jc w:val="center"/>
        <w:outlineLvl w:val="1"/>
      </w:pPr>
      <w:r>
        <w:rPr>
          <w:rFonts w:ascii="Calibri" w:hAnsi="Calibri" w:cs="Calibri"/>
        </w:rPr>
        <w:t>4. Порядок работы комитетов</w:t>
      </w:r>
    </w:p>
    <w:p w:rsidR="0056089C" w:rsidRDefault="0056089C" w:rsidP="001164B6">
      <w:pPr>
        <w:spacing w:after="1" w:line="220" w:lineRule="atLeast"/>
        <w:contextualSpacing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</w:t>
      </w:r>
    </w:p>
    <w:p w:rsidR="0056089C" w:rsidRDefault="0056089C" w:rsidP="001164B6">
      <w:pPr>
        <w:spacing w:after="1" w:line="220" w:lineRule="atLeast"/>
        <w:ind w:firstLine="540"/>
        <w:contextualSpacing/>
        <w:jc w:val="both"/>
      </w:pPr>
      <w:r>
        <w:rPr>
          <w:rFonts w:ascii="Calibri" w:hAnsi="Calibri" w:cs="Calibri"/>
        </w:rPr>
        <w:t>4</w:t>
      </w:r>
      <w:r w:rsidRPr="00871182"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 xml:space="preserve"> Заседания комитетов </w:t>
      </w:r>
      <w:proofErr w:type="gramStart"/>
      <w:r>
        <w:rPr>
          <w:rFonts w:ascii="Calibri" w:hAnsi="Calibri" w:cs="Calibri"/>
        </w:rPr>
        <w:t>созываются по мере необходимости и могут</w:t>
      </w:r>
      <w:proofErr w:type="gramEnd"/>
      <w:r>
        <w:rPr>
          <w:rFonts w:ascii="Calibri" w:hAnsi="Calibri" w:cs="Calibri"/>
        </w:rPr>
        <w:t xml:space="preserve"> проводиться как во время сессий Государственного Совета, так и в период между ними.</w:t>
      </w:r>
    </w:p>
    <w:sectPr w:rsidR="0056089C" w:rsidSect="00F7452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89C"/>
    <w:rsid w:val="001164B6"/>
    <w:rsid w:val="00127EAC"/>
    <w:rsid w:val="00224141"/>
    <w:rsid w:val="0056089C"/>
    <w:rsid w:val="00871182"/>
    <w:rsid w:val="009B2E69"/>
    <w:rsid w:val="00F7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08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08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560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24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41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08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08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59"/>
    <w:rsid w:val="00560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24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41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1A3F99712A931D1C1CED4F9092A257D9973C928C2AD7B660414A6179006669F083F981A2BF8024A67822E59CD776D95A11054AA013BAB17235536v5Q0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</dc:creator>
  <cp:lastModifiedBy>Трофимова Кристина</cp:lastModifiedBy>
  <cp:revision>6</cp:revision>
  <cp:lastPrinted>2020-04-10T11:13:00Z</cp:lastPrinted>
  <dcterms:created xsi:type="dcterms:W3CDTF">2020-04-10T07:16:00Z</dcterms:created>
  <dcterms:modified xsi:type="dcterms:W3CDTF">2020-04-10T11:16:00Z</dcterms:modified>
</cp:coreProperties>
</file>