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0F8" w:rsidRDefault="004330F8" w:rsidP="005B217D">
      <w:pPr>
        <w:overflowPunct/>
        <w:jc w:val="right"/>
        <w:rPr>
          <w:bCs/>
          <w:i/>
          <w:sz w:val="26"/>
          <w:szCs w:val="26"/>
        </w:rPr>
      </w:pPr>
      <w:r w:rsidRPr="004330F8">
        <w:rPr>
          <w:bCs/>
          <w:i/>
          <w:sz w:val="26"/>
          <w:szCs w:val="26"/>
        </w:rPr>
        <w:t>Проект</w:t>
      </w:r>
    </w:p>
    <w:p w:rsidR="005B217D" w:rsidRPr="005B217D" w:rsidRDefault="005B217D" w:rsidP="005B217D">
      <w:pPr>
        <w:overflowPunct/>
        <w:jc w:val="right"/>
        <w:rPr>
          <w:bCs/>
          <w:i/>
          <w:sz w:val="84"/>
          <w:szCs w:val="84"/>
        </w:rPr>
      </w:pPr>
    </w:p>
    <w:p w:rsidR="00D778A6" w:rsidRDefault="00D778A6" w:rsidP="00D778A6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D778A6" w:rsidRDefault="00D778A6" w:rsidP="00D778A6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D778A6" w:rsidRDefault="00D778A6" w:rsidP="005B217D">
      <w:pPr>
        <w:jc w:val="center"/>
        <w:rPr>
          <w:sz w:val="28"/>
          <w:szCs w:val="28"/>
        </w:rPr>
      </w:pPr>
    </w:p>
    <w:p w:rsidR="001C4C22" w:rsidRDefault="001C4C22" w:rsidP="00B640DF">
      <w:pPr>
        <w:widowControl w:val="0"/>
        <w:tabs>
          <w:tab w:val="left" w:pos="1134"/>
        </w:tabs>
        <w:spacing w:line="322" w:lineRule="auto"/>
        <w:jc w:val="center"/>
        <w:rPr>
          <w:b/>
          <w:spacing w:val="-2"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</w:t>
      </w:r>
      <w:r w:rsidR="007146D8">
        <w:rPr>
          <w:b/>
          <w:bCs/>
          <w:sz w:val="28"/>
          <w:szCs w:val="28"/>
        </w:rPr>
        <w:t>й</w:t>
      </w:r>
      <w:r>
        <w:rPr>
          <w:b/>
          <w:bCs/>
          <w:sz w:val="28"/>
          <w:szCs w:val="28"/>
        </w:rPr>
        <w:t xml:space="preserve"> в </w:t>
      </w:r>
      <w:r w:rsidR="007146D8">
        <w:rPr>
          <w:b/>
          <w:spacing w:val="-2"/>
          <w:sz w:val="28"/>
          <w:szCs w:val="28"/>
        </w:rPr>
        <w:t xml:space="preserve">отдельные постановления </w:t>
      </w:r>
    </w:p>
    <w:p w:rsidR="001C4C22" w:rsidRDefault="001C4C22" w:rsidP="00B640DF">
      <w:pPr>
        <w:widowControl w:val="0"/>
        <w:tabs>
          <w:tab w:val="left" w:pos="1134"/>
        </w:tabs>
        <w:spacing w:line="322" w:lineRule="auto"/>
        <w:jc w:val="center"/>
        <w:rPr>
          <w:b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Государственного Совета Чувашской Республики </w:t>
      </w:r>
    </w:p>
    <w:p w:rsidR="001C4C22" w:rsidRDefault="001C4C22" w:rsidP="005B217D">
      <w:pPr>
        <w:widowControl w:val="0"/>
        <w:tabs>
          <w:tab w:val="left" w:pos="1134"/>
          <w:tab w:val="left" w:pos="9355"/>
        </w:tabs>
        <w:ind w:firstLine="709"/>
        <w:jc w:val="both"/>
        <w:rPr>
          <w:sz w:val="56"/>
          <w:szCs w:val="56"/>
        </w:rPr>
      </w:pPr>
    </w:p>
    <w:p w:rsidR="001C4C22" w:rsidRPr="007146D8" w:rsidRDefault="001C4C22" w:rsidP="00B640DF">
      <w:pPr>
        <w:widowControl w:val="0"/>
        <w:tabs>
          <w:tab w:val="left" w:pos="1134"/>
        </w:tabs>
        <w:spacing w:line="322" w:lineRule="auto"/>
        <w:ind w:firstLine="709"/>
        <w:jc w:val="both"/>
        <w:rPr>
          <w:sz w:val="28"/>
          <w:szCs w:val="28"/>
        </w:rPr>
      </w:pPr>
      <w:r w:rsidRPr="007146D8">
        <w:rPr>
          <w:sz w:val="28"/>
          <w:szCs w:val="28"/>
        </w:rPr>
        <w:t>Государственный Совет Чувашской Республики</w:t>
      </w:r>
      <w:r w:rsidR="003C42CC">
        <w:rPr>
          <w:sz w:val="28"/>
          <w:szCs w:val="28"/>
        </w:rPr>
        <w:t xml:space="preserve"> </w:t>
      </w:r>
      <w:r w:rsidRPr="007146D8">
        <w:rPr>
          <w:sz w:val="28"/>
          <w:szCs w:val="28"/>
        </w:rPr>
        <w:t xml:space="preserve"> </w:t>
      </w:r>
      <w:proofErr w:type="gramStart"/>
      <w:r w:rsidRPr="007146D8">
        <w:rPr>
          <w:sz w:val="28"/>
          <w:szCs w:val="28"/>
        </w:rPr>
        <w:t>п</w:t>
      </w:r>
      <w:proofErr w:type="gramEnd"/>
      <w:r w:rsidRPr="007146D8">
        <w:rPr>
          <w:sz w:val="28"/>
          <w:szCs w:val="28"/>
        </w:rPr>
        <w:t xml:space="preserve"> о с т а н о в л я е т:</w:t>
      </w:r>
    </w:p>
    <w:p w:rsidR="001C4C22" w:rsidRPr="007146D8" w:rsidRDefault="001C4C22" w:rsidP="005B217D">
      <w:pPr>
        <w:widowControl w:val="0"/>
        <w:tabs>
          <w:tab w:val="left" w:pos="1134"/>
        </w:tabs>
        <w:ind w:firstLine="709"/>
        <w:jc w:val="both"/>
        <w:rPr>
          <w:bCs/>
          <w:iCs/>
          <w:sz w:val="28"/>
          <w:szCs w:val="28"/>
        </w:rPr>
      </w:pPr>
    </w:p>
    <w:p w:rsidR="00535A62" w:rsidRDefault="001C4C22" w:rsidP="00B640DF">
      <w:pPr>
        <w:widowControl w:val="0"/>
        <w:overflowPunct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5B217D">
        <w:rPr>
          <w:spacing w:val="-4"/>
          <w:sz w:val="28"/>
          <w:szCs w:val="28"/>
        </w:rPr>
        <w:t xml:space="preserve">1. </w:t>
      </w:r>
      <w:r w:rsidR="00BA40F2">
        <w:rPr>
          <w:spacing w:val="-4"/>
          <w:sz w:val="28"/>
          <w:szCs w:val="28"/>
        </w:rPr>
        <w:t xml:space="preserve">Внести </w:t>
      </w:r>
      <w:r w:rsidR="00535A62">
        <w:rPr>
          <w:spacing w:val="-4"/>
          <w:sz w:val="28"/>
          <w:szCs w:val="28"/>
        </w:rPr>
        <w:t xml:space="preserve">в </w:t>
      </w:r>
      <w:r w:rsidR="007146D8" w:rsidRPr="005B217D">
        <w:rPr>
          <w:spacing w:val="-4"/>
          <w:sz w:val="28"/>
          <w:szCs w:val="28"/>
        </w:rPr>
        <w:t>Положени</w:t>
      </w:r>
      <w:r w:rsidR="00535A62">
        <w:rPr>
          <w:spacing w:val="-4"/>
          <w:sz w:val="28"/>
          <w:szCs w:val="28"/>
        </w:rPr>
        <w:t>е</w:t>
      </w:r>
      <w:r w:rsidR="007146D8" w:rsidRPr="005B217D">
        <w:rPr>
          <w:spacing w:val="-4"/>
          <w:sz w:val="28"/>
          <w:szCs w:val="28"/>
        </w:rPr>
        <w:t xml:space="preserve"> о Президиуме Государственного Совета Чува</w:t>
      </w:r>
      <w:r w:rsidR="007146D8" w:rsidRPr="005B217D">
        <w:rPr>
          <w:spacing w:val="-4"/>
          <w:sz w:val="28"/>
          <w:szCs w:val="28"/>
        </w:rPr>
        <w:t>ш</w:t>
      </w:r>
      <w:r w:rsidR="007146D8" w:rsidRPr="005B217D">
        <w:rPr>
          <w:spacing w:val="-4"/>
          <w:sz w:val="28"/>
          <w:szCs w:val="28"/>
        </w:rPr>
        <w:t>ской Республики, утвержденно</w:t>
      </w:r>
      <w:r w:rsidR="00535A62">
        <w:rPr>
          <w:spacing w:val="-4"/>
          <w:sz w:val="28"/>
          <w:szCs w:val="28"/>
        </w:rPr>
        <w:t>е</w:t>
      </w:r>
      <w:r w:rsidR="007146D8" w:rsidRPr="005B217D">
        <w:rPr>
          <w:spacing w:val="-4"/>
          <w:sz w:val="28"/>
          <w:szCs w:val="28"/>
        </w:rPr>
        <w:t xml:space="preserve"> постановлением Государственного Совета Ч</w:t>
      </w:r>
      <w:r w:rsidR="007146D8" w:rsidRPr="005B217D">
        <w:rPr>
          <w:spacing w:val="-4"/>
          <w:sz w:val="28"/>
          <w:szCs w:val="28"/>
        </w:rPr>
        <w:t>у</w:t>
      </w:r>
      <w:r w:rsidR="007146D8" w:rsidRPr="005B217D">
        <w:rPr>
          <w:spacing w:val="-4"/>
          <w:sz w:val="28"/>
          <w:szCs w:val="28"/>
        </w:rPr>
        <w:t>вашской Республики от 10 сентября 2002 года № 39 (Ведомости Государстве</w:t>
      </w:r>
      <w:r w:rsidR="007146D8" w:rsidRPr="005B217D">
        <w:rPr>
          <w:spacing w:val="-4"/>
          <w:sz w:val="28"/>
          <w:szCs w:val="28"/>
        </w:rPr>
        <w:t>н</w:t>
      </w:r>
      <w:r w:rsidR="007146D8" w:rsidRPr="005B217D">
        <w:rPr>
          <w:spacing w:val="-4"/>
          <w:sz w:val="28"/>
          <w:szCs w:val="28"/>
        </w:rPr>
        <w:t>ного Совета Чувашской Республики, 2002, № 51; 2011, № 88; Собрание закон</w:t>
      </w:r>
      <w:r w:rsidR="007146D8" w:rsidRPr="005B217D">
        <w:rPr>
          <w:spacing w:val="-4"/>
          <w:sz w:val="28"/>
          <w:szCs w:val="28"/>
        </w:rPr>
        <w:t>о</w:t>
      </w:r>
      <w:r w:rsidR="007146D8" w:rsidRPr="005B217D">
        <w:rPr>
          <w:spacing w:val="-4"/>
          <w:sz w:val="28"/>
          <w:szCs w:val="28"/>
        </w:rPr>
        <w:t>дательства Чувашской Республики, 2013, № 7, 12)</w:t>
      </w:r>
      <w:r w:rsidR="00BA40F2">
        <w:rPr>
          <w:spacing w:val="-4"/>
          <w:sz w:val="28"/>
          <w:szCs w:val="28"/>
        </w:rPr>
        <w:t>, следующие изменения</w:t>
      </w:r>
      <w:r w:rsidR="00535A62">
        <w:rPr>
          <w:spacing w:val="-4"/>
          <w:sz w:val="28"/>
          <w:szCs w:val="28"/>
        </w:rPr>
        <w:t>:</w:t>
      </w:r>
    </w:p>
    <w:p w:rsidR="00366CE3" w:rsidRPr="00BA40F2" w:rsidRDefault="00BA40F2" w:rsidP="00B640DF">
      <w:pPr>
        <w:widowControl w:val="0"/>
        <w:overflowPunct/>
        <w:spacing w:line="324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</w:t>
      </w:r>
      <w:r w:rsidR="00366CE3">
        <w:rPr>
          <w:spacing w:val="-4"/>
          <w:sz w:val="28"/>
          <w:szCs w:val="28"/>
        </w:rPr>
        <w:t xml:space="preserve">) </w:t>
      </w:r>
      <w:r>
        <w:rPr>
          <w:spacing w:val="-4"/>
          <w:sz w:val="28"/>
          <w:szCs w:val="28"/>
        </w:rPr>
        <w:t xml:space="preserve">пункт "н" раздела </w:t>
      </w:r>
      <w:r>
        <w:rPr>
          <w:spacing w:val="-4"/>
          <w:sz w:val="28"/>
          <w:szCs w:val="28"/>
          <w:lang w:val="en-US"/>
        </w:rPr>
        <w:t>II</w:t>
      </w:r>
      <w:r>
        <w:rPr>
          <w:spacing w:val="-4"/>
          <w:sz w:val="28"/>
          <w:szCs w:val="28"/>
        </w:rPr>
        <w:t xml:space="preserve"> после слов "в соответствии с" дополнить словами "Законом Чувашской Республики "О Государственном Совете Чувашской Ре</w:t>
      </w:r>
      <w:r>
        <w:rPr>
          <w:spacing w:val="-4"/>
          <w:sz w:val="28"/>
          <w:szCs w:val="28"/>
        </w:rPr>
        <w:t>с</w:t>
      </w:r>
      <w:r>
        <w:rPr>
          <w:spacing w:val="-4"/>
          <w:sz w:val="28"/>
          <w:szCs w:val="28"/>
        </w:rPr>
        <w:t>публики"</w:t>
      </w:r>
      <w:proofErr w:type="gramStart"/>
      <w:r>
        <w:rPr>
          <w:spacing w:val="-4"/>
          <w:sz w:val="28"/>
          <w:szCs w:val="28"/>
        </w:rPr>
        <w:t>,"</w:t>
      </w:r>
      <w:proofErr w:type="gramEnd"/>
      <w:r>
        <w:rPr>
          <w:spacing w:val="-4"/>
          <w:sz w:val="28"/>
          <w:szCs w:val="28"/>
        </w:rPr>
        <w:t>;</w:t>
      </w:r>
    </w:p>
    <w:p w:rsidR="00535A62" w:rsidRDefault="00BA40F2" w:rsidP="00B640DF">
      <w:pPr>
        <w:widowControl w:val="0"/>
        <w:overflowPunct/>
        <w:spacing w:line="324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</w:t>
      </w:r>
      <w:r w:rsidR="00366CE3">
        <w:rPr>
          <w:spacing w:val="-4"/>
          <w:sz w:val="28"/>
          <w:szCs w:val="28"/>
        </w:rPr>
        <w:t xml:space="preserve">) </w:t>
      </w:r>
      <w:r w:rsidR="00535A62">
        <w:rPr>
          <w:spacing w:val="-4"/>
          <w:sz w:val="28"/>
          <w:szCs w:val="28"/>
        </w:rPr>
        <w:t>п</w:t>
      </w:r>
      <w:r w:rsidR="00535A62" w:rsidRPr="005B217D">
        <w:rPr>
          <w:spacing w:val="-4"/>
          <w:sz w:val="28"/>
          <w:szCs w:val="28"/>
        </w:rPr>
        <w:t xml:space="preserve">ункт 1 раздела </w:t>
      </w:r>
      <w:r w:rsidR="00535A62" w:rsidRPr="005B217D">
        <w:rPr>
          <w:spacing w:val="-4"/>
          <w:sz w:val="28"/>
          <w:szCs w:val="28"/>
          <w:lang w:val="en-US"/>
        </w:rPr>
        <w:t>III</w:t>
      </w:r>
      <w:r w:rsidR="00535A62" w:rsidRPr="005B217D">
        <w:rPr>
          <w:spacing w:val="-4"/>
          <w:sz w:val="28"/>
          <w:szCs w:val="28"/>
        </w:rPr>
        <w:t xml:space="preserve"> дополнить абзацем следующего содержания:</w:t>
      </w:r>
    </w:p>
    <w:p w:rsidR="007146D8" w:rsidRPr="005B217D" w:rsidRDefault="007146D8" w:rsidP="00B640DF">
      <w:pPr>
        <w:widowControl w:val="0"/>
        <w:overflowPunct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5B217D">
        <w:rPr>
          <w:spacing w:val="-4"/>
          <w:sz w:val="28"/>
          <w:szCs w:val="28"/>
        </w:rPr>
        <w:t xml:space="preserve">"В период введения на территории Чувашской Республики режима </w:t>
      </w:r>
      <w:proofErr w:type="gramStart"/>
      <w:r w:rsidRPr="005B217D">
        <w:rPr>
          <w:spacing w:val="-4"/>
          <w:sz w:val="28"/>
          <w:szCs w:val="28"/>
        </w:rPr>
        <w:t>п</w:t>
      </w:r>
      <w:r w:rsidRPr="005B217D">
        <w:rPr>
          <w:spacing w:val="-4"/>
          <w:sz w:val="28"/>
          <w:szCs w:val="28"/>
        </w:rPr>
        <w:t>о</w:t>
      </w:r>
      <w:proofErr w:type="gramEnd"/>
      <w:r w:rsidRPr="005B217D">
        <w:rPr>
          <w:spacing w:val="-4"/>
          <w:sz w:val="28"/>
          <w:szCs w:val="28"/>
        </w:rPr>
        <w:t>вышенной готовности или чрезвычайной ситуации заседания Президиума по решению Председателя Государственного Совета</w:t>
      </w:r>
      <w:r w:rsidR="003C42CC" w:rsidRPr="005B217D">
        <w:rPr>
          <w:spacing w:val="-4"/>
          <w:sz w:val="28"/>
          <w:szCs w:val="28"/>
        </w:rPr>
        <w:t xml:space="preserve"> </w:t>
      </w:r>
      <w:r w:rsidRPr="005B217D">
        <w:rPr>
          <w:spacing w:val="-4"/>
          <w:sz w:val="28"/>
          <w:szCs w:val="28"/>
        </w:rPr>
        <w:t>могут проводиться дистанц</w:t>
      </w:r>
      <w:r w:rsidRPr="005B217D">
        <w:rPr>
          <w:spacing w:val="-4"/>
          <w:sz w:val="28"/>
          <w:szCs w:val="28"/>
        </w:rPr>
        <w:t>и</w:t>
      </w:r>
      <w:r w:rsidRPr="005B217D">
        <w:rPr>
          <w:spacing w:val="-4"/>
          <w:sz w:val="28"/>
          <w:szCs w:val="28"/>
        </w:rPr>
        <w:t xml:space="preserve">онно </w:t>
      </w:r>
      <w:r w:rsidR="00A42E3A" w:rsidRPr="005B217D">
        <w:rPr>
          <w:spacing w:val="-4"/>
          <w:sz w:val="28"/>
          <w:szCs w:val="28"/>
        </w:rPr>
        <w:t xml:space="preserve">в режиме видеоконференцсвязи </w:t>
      </w:r>
      <w:r w:rsidRPr="005B217D">
        <w:rPr>
          <w:spacing w:val="-4"/>
          <w:sz w:val="28"/>
          <w:szCs w:val="28"/>
        </w:rPr>
        <w:t>с использованием программно-техничес</w:t>
      </w:r>
      <w:r w:rsidR="005B217D">
        <w:rPr>
          <w:spacing w:val="-4"/>
          <w:sz w:val="28"/>
          <w:szCs w:val="28"/>
        </w:rPr>
        <w:softHyphen/>
      </w:r>
      <w:r w:rsidRPr="005B217D">
        <w:rPr>
          <w:spacing w:val="-4"/>
          <w:sz w:val="28"/>
          <w:szCs w:val="28"/>
        </w:rPr>
        <w:t>ких комплексов</w:t>
      </w:r>
      <w:proofErr w:type="gramStart"/>
      <w:r w:rsidRPr="005B217D">
        <w:rPr>
          <w:spacing w:val="-4"/>
          <w:sz w:val="28"/>
          <w:szCs w:val="28"/>
        </w:rPr>
        <w:t>.".</w:t>
      </w:r>
      <w:proofErr w:type="gramEnd"/>
    </w:p>
    <w:p w:rsidR="00ED0D56" w:rsidRPr="005B217D" w:rsidRDefault="007146D8" w:rsidP="00B640DF">
      <w:pPr>
        <w:widowControl w:val="0"/>
        <w:tabs>
          <w:tab w:val="left" w:pos="567"/>
          <w:tab w:val="left" w:pos="1134"/>
        </w:tabs>
        <w:overflowPunct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5B217D">
        <w:rPr>
          <w:spacing w:val="-4"/>
          <w:sz w:val="28"/>
          <w:szCs w:val="28"/>
        </w:rPr>
        <w:t xml:space="preserve">2. </w:t>
      </w:r>
      <w:r w:rsidR="00A42E3A" w:rsidRPr="005B217D">
        <w:rPr>
          <w:spacing w:val="-4"/>
          <w:sz w:val="28"/>
          <w:szCs w:val="28"/>
        </w:rPr>
        <w:t xml:space="preserve">Пункт 4.2 </w:t>
      </w:r>
      <w:r w:rsidR="001C4C22" w:rsidRPr="005B217D">
        <w:rPr>
          <w:spacing w:val="-4"/>
          <w:sz w:val="28"/>
          <w:szCs w:val="28"/>
        </w:rPr>
        <w:t>раздел</w:t>
      </w:r>
      <w:r w:rsidR="00A42E3A" w:rsidRPr="005B217D">
        <w:rPr>
          <w:spacing w:val="-4"/>
          <w:sz w:val="28"/>
          <w:szCs w:val="28"/>
        </w:rPr>
        <w:t>а</w:t>
      </w:r>
      <w:r w:rsidR="001C4C22" w:rsidRPr="005B217D">
        <w:rPr>
          <w:spacing w:val="-4"/>
          <w:sz w:val="28"/>
          <w:szCs w:val="28"/>
        </w:rPr>
        <w:t xml:space="preserve"> 4 Положения о комитетах Государственного Совета Чувашской Республики шестого</w:t>
      </w:r>
      <w:r w:rsidR="0065525D" w:rsidRPr="005B217D">
        <w:rPr>
          <w:spacing w:val="-4"/>
          <w:sz w:val="28"/>
          <w:szCs w:val="28"/>
        </w:rPr>
        <w:t xml:space="preserve"> созыва, утвержденного постанов</w:t>
      </w:r>
      <w:r w:rsidR="001C4C22" w:rsidRPr="005B217D">
        <w:rPr>
          <w:spacing w:val="-4"/>
          <w:sz w:val="28"/>
          <w:szCs w:val="28"/>
        </w:rPr>
        <w:t>лением Гос</w:t>
      </w:r>
      <w:r w:rsidR="001C4C22" w:rsidRPr="005B217D">
        <w:rPr>
          <w:spacing w:val="-4"/>
          <w:sz w:val="28"/>
          <w:szCs w:val="28"/>
        </w:rPr>
        <w:t>у</w:t>
      </w:r>
      <w:r w:rsidR="001C4C22" w:rsidRPr="005B217D">
        <w:rPr>
          <w:spacing w:val="-4"/>
          <w:sz w:val="28"/>
          <w:szCs w:val="28"/>
        </w:rPr>
        <w:t>дарственного Совета Чувашской Республики от 29 сентября</w:t>
      </w:r>
      <w:r w:rsidR="00B54047" w:rsidRPr="005B217D">
        <w:rPr>
          <w:spacing w:val="-4"/>
          <w:sz w:val="28"/>
          <w:szCs w:val="28"/>
        </w:rPr>
        <w:t xml:space="preserve"> 2016 года </w:t>
      </w:r>
      <w:r w:rsidR="001C4C22" w:rsidRPr="005B217D">
        <w:rPr>
          <w:spacing w:val="-4"/>
          <w:sz w:val="28"/>
          <w:szCs w:val="28"/>
        </w:rPr>
        <w:t xml:space="preserve">№ 12 </w:t>
      </w:r>
      <w:r w:rsidR="005B217D">
        <w:rPr>
          <w:spacing w:val="-4"/>
          <w:sz w:val="28"/>
          <w:szCs w:val="28"/>
        </w:rPr>
        <w:br/>
      </w:r>
      <w:r w:rsidR="001C4C22" w:rsidRPr="005B217D">
        <w:rPr>
          <w:spacing w:val="-4"/>
          <w:sz w:val="28"/>
          <w:szCs w:val="28"/>
        </w:rPr>
        <w:t>(газета "Республика", 2016, 30 сентября;</w:t>
      </w:r>
      <w:r w:rsidR="001C4C22" w:rsidRPr="005B217D">
        <w:rPr>
          <w:spacing w:val="-4"/>
        </w:rPr>
        <w:t xml:space="preserve"> </w:t>
      </w:r>
      <w:r w:rsidR="001C4C22" w:rsidRPr="005B217D">
        <w:rPr>
          <w:spacing w:val="-4"/>
          <w:sz w:val="28"/>
          <w:szCs w:val="28"/>
        </w:rPr>
        <w:t>Собрание законодательства Чувашской Республики, 2016, № 11; 2017, № 7)</w:t>
      </w:r>
      <w:r w:rsidR="00A42E3A" w:rsidRPr="005B217D">
        <w:rPr>
          <w:spacing w:val="-4"/>
          <w:sz w:val="28"/>
          <w:szCs w:val="28"/>
        </w:rPr>
        <w:t>,</w:t>
      </w:r>
      <w:r w:rsidR="00B54047" w:rsidRPr="005B217D">
        <w:rPr>
          <w:spacing w:val="-4"/>
          <w:sz w:val="28"/>
          <w:szCs w:val="28"/>
        </w:rPr>
        <w:t xml:space="preserve"> </w:t>
      </w:r>
      <w:r w:rsidR="00ED0D56" w:rsidRPr="005B217D">
        <w:rPr>
          <w:spacing w:val="-4"/>
          <w:sz w:val="28"/>
          <w:szCs w:val="28"/>
        </w:rPr>
        <w:t>дополнить абзацем следующего содерж</w:t>
      </w:r>
      <w:r w:rsidR="00ED0D56" w:rsidRPr="005B217D">
        <w:rPr>
          <w:spacing w:val="-4"/>
          <w:sz w:val="28"/>
          <w:szCs w:val="28"/>
        </w:rPr>
        <w:t>а</w:t>
      </w:r>
      <w:r w:rsidR="00ED0D56" w:rsidRPr="005B217D">
        <w:rPr>
          <w:spacing w:val="-4"/>
          <w:sz w:val="28"/>
          <w:szCs w:val="28"/>
        </w:rPr>
        <w:t>ния:</w:t>
      </w:r>
    </w:p>
    <w:p w:rsidR="00680446" w:rsidRDefault="00680446" w:rsidP="00B640DF">
      <w:pPr>
        <w:pStyle w:val="a5"/>
        <w:widowControl w:val="0"/>
        <w:spacing w:line="324" w:lineRule="auto"/>
        <w:ind w:left="0" w:firstLine="709"/>
        <w:jc w:val="both"/>
        <w:outlineLvl w:val="1"/>
        <w:rPr>
          <w:spacing w:val="-2"/>
          <w:sz w:val="28"/>
          <w:szCs w:val="28"/>
        </w:rPr>
      </w:pPr>
      <w:r w:rsidRPr="005B217D">
        <w:rPr>
          <w:spacing w:val="-2"/>
          <w:sz w:val="28"/>
          <w:szCs w:val="28"/>
        </w:rPr>
        <w:t>"В период введения на территории Чувашской Республики режима п</w:t>
      </w:r>
      <w:r w:rsidRPr="005B217D">
        <w:rPr>
          <w:spacing w:val="-2"/>
          <w:sz w:val="28"/>
          <w:szCs w:val="28"/>
        </w:rPr>
        <w:t>о</w:t>
      </w:r>
      <w:r w:rsidRPr="005B217D">
        <w:rPr>
          <w:spacing w:val="-2"/>
          <w:sz w:val="28"/>
          <w:szCs w:val="28"/>
        </w:rPr>
        <w:t>вышенной готовности или чрезвычайной ситуации заседания к</w:t>
      </w:r>
      <w:bookmarkStart w:id="0" w:name="_GoBack"/>
      <w:bookmarkEnd w:id="0"/>
      <w:r w:rsidRPr="005B217D">
        <w:rPr>
          <w:spacing w:val="-2"/>
          <w:sz w:val="28"/>
          <w:szCs w:val="28"/>
        </w:rPr>
        <w:t xml:space="preserve">омитетов по </w:t>
      </w:r>
      <w:r w:rsidRPr="005B217D">
        <w:rPr>
          <w:spacing w:val="-2"/>
          <w:sz w:val="28"/>
          <w:szCs w:val="28"/>
        </w:rPr>
        <w:lastRenderedPageBreak/>
        <w:t xml:space="preserve">решению их председателей могут проводиться дистанционно </w:t>
      </w:r>
      <w:r w:rsidR="00A42E3A" w:rsidRPr="005B217D">
        <w:rPr>
          <w:spacing w:val="-2"/>
          <w:sz w:val="28"/>
          <w:szCs w:val="28"/>
        </w:rPr>
        <w:t>в режиме в</w:t>
      </w:r>
      <w:r w:rsidR="00A42E3A" w:rsidRPr="005B217D">
        <w:rPr>
          <w:spacing w:val="-2"/>
          <w:sz w:val="28"/>
          <w:szCs w:val="28"/>
        </w:rPr>
        <w:t>и</w:t>
      </w:r>
      <w:r w:rsidR="00A42E3A" w:rsidRPr="005B217D">
        <w:rPr>
          <w:spacing w:val="-2"/>
          <w:sz w:val="28"/>
          <w:szCs w:val="28"/>
        </w:rPr>
        <w:t xml:space="preserve">деоконференцсвязи </w:t>
      </w:r>
      <w:r w:rsidRPr="005B217D">
        <w:rPr>
          <w:spacing w:val="-2"/>
          <w:sz w:val="28"/>
          <w:szCs w:val="28"/>
        </w:rPr>
        <w:t>с использованием программно-технических комплексов</w:t>
      </w:r>
      <w:proofErr w:type="gramStart"/>
      <w:r w:rsidRPr="005B217D">
        <w:rPr>
          <w:spacing w:val="-2"/>
          <w:sz w:val="28"/>
          <w:szCs w:val="28"/>
        </w:rPr>
        <w:t>.</w:t>
      </w:r>
      <w:r w:rsidR="00A42E3A" w:rsidRPr="005B217D">
        <w:rPr>
          <w:spacing w:val="-2"/>
          <w:sz w:val="28"/>
          <w:szCs w:val="28"/>
        </w:rPr>
        <w:t>".</w:t>
      </w:r>
      <w:proofErr w:type="gramEnd"/>
    </w:p>
    <w:p w:rsidR="001C4C22" w:rsidRDefault="004330F8" w:rsidP="00384938">
      <w:pPr>
        <w:widowControl w:val="0"/>
        <w:shd w:val="clear" w:color="auto" w:fill="FFFFFF"/>
        <w:tabs>
          <w:tab w:val="left" w:pos="1134"/>
        </w:tabs>
        <w:overflowPunct/>
        <w:autoSpaceDE/>
        <w:adjustRightInd/>
        <w:spacing w:line="312" w:lineRule="auto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</w:t>
      </w:r>
      <w:r w:rsidR="001C4C22">
        <w:rPr>
          <w:sz w:val="28"/>
          <w:szCs w:val="28"/>
        </w:rPr>
        <w:t>. Настоящее постановление вступает в силу через десять дней после дня его официального опубликования.</w:t>
      </w:r>
    </w:p>
    <w:p w:rsidR="001C4C22" w:rsidRDefault="001C4C22" w:rsidP="00384938">
      <w:pPr>
        <w:ind w:firstLine="720"/>
        <w:rPr>
          <w:color w:val="000000"/>
          <w:sz w:val="56"/>
          <w:szCs w:val="56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3326"/>
        <w:gridCol w:w="2877"/>
        <w:gridCol w:w="3367"/>
      </w:tblGrid>
      <w:tr w:rsidR="001C4C22" w:rsidTr="001C4C22">
        <w:tc>
          <w:tcPr>
            <w:tcW w:w="3328" w:type="dxa"/>
            <w:vAlign w:val="bottom"/>
            <w:hideMark/>
          </w:tcPr>
          <w:p w:rsidR="001C4C22" w:rsidRDefault="001C4C22" w:rsidP="00384938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Председатель</w:t>
            </w:r>
          </w:p>
          <w:p w:rsidR="001C4C22" w:rsidRDefault="001C4C22" w:rsidP="003849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Государственного Совета</w:t>
            </w:r>
          </w:p>
          <w:p w:rsidR="001C4C22" w:rsidRDefault="001C4C22" w:rsidP="003849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1C4C22" w:rsidRDefault="001C4C22" w:rsidP="00384938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369" w:type="dxa"/>
            <w:vAlign w:val="bottom"/>
            <w:hideMark/>
          </w:tcPr>
          <w:p w:rsidR="001C4C22" w:rsidRDefault="001C4C22" w:rsidP="003849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EC32DB" w:rsidRDefault="00EC32DB" w:rsidP="0042565C">
      <w:pPr>
        <w:jc w:val="both"/>
        <w:rPr>
          <w:sz w:val="28"/>
        </w:rPr>
      </w:pPr>
    </w:p>
    <w:sectPr w:rsidR="00EC32DB" w:rsidSect="009F55CE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F1F" w:rsidRDefault="00D82F1F">
      <w:r>
        <w:separator/>
      </w:r>
    </w:p>
  </w:endnote>
  <w:endnote w:type="continuationSeparator" w:id="0">
    <w:p w:rsidR="00D82F1F" w:rsidRDefault="00D82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F1F" w:rsidRDefault="00D82F1F">
      <w:r>
        <w:separator/>
      </w:r>
    </w:p>
  </w:footnote>
  <w:footnote w:type="continuationSeparator" w:id="0">
    <w:p w:rsidR="00D82F1F" w:rsidRDefault="00D82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F1F" w:rsidRDefault="00D82F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82F1F" w:rsidRDefault="00D82F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F1F" w:rsidRDefault="00D82F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640DF">
      <w:rPr>
        <w:rStyle w:val="a4"/>
        <w:noProof/>
      </w:rPr>
      <w:t>2</w:t>
    </w:r>
    <w:r>
      <w:rPr>
        <w:rStyle w:val="a4"/>
      </w:rPr>
      <w:fldChar w:fldCharType="end"/>
    </w:r>
  </w:p>
  <w:p w:rsidR="00D82F1F" w:rsidRDefault="00D82F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C22"/>
    <w:rsid w:val="00003BBE"/>
    <w:rsid w:val="00073CD5"/>
    <w:rsid w:val="00075437"/>
    <w:rsid w:val="000F148D"/>
    <w:rsid w:val="001C4C22"/>
    <w:rsid w:val="00257C19"/>
    <w:rsid w:val="00366CE3"/>
    <w:rsid w:val="00384938"/>
    <w:rsid w:val="003C42CC"/>
    <w:rsid w:val="0042565C"/>
    <w:rsid w:val="0043281F"/>
    <w:rsid w:val="004330F8"/>
    <w:rsid w:val="00535A62"/>
    <w:rsid w:val="005B217D"/>
    <w:rsid w:val="0065525D"/>
    <w:rsid w:val="00680446"/>
    <w:rsid w:val="006B4B24"/>
    <w:rsid w:val="006F7DDD"/>
    <w:rsid w:val="007146D8"/>
    <w:rsid w:val="008B58C4"/>
    <w:rsid w:val="009578F9"/>
    <w:rsid w:val="009F1487"/>
    <w:rsid w:val="009F55CE"/>
    <w:rsid w:val="00A42E3A"/>
    <w:rsid w:val="00B54047"/>
    <w:rsid w:val="00B640DF"/>
    <w:rsid w:val="00BA40F2"/>
    <w:rsid w:val="00BF0154"/>
    <w:rsid w:val="00CD78BB"/>
    <w:rsid w:val="00D77073"/>
    <w:rsid w:val="00D778A6"/>
    <w:rsid w:val="00D82F1F"/>
    <w:rsid w:val="00EC32DB"/>
    <w:rsid w:val="00ED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C22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overflowPunct/>
      <w:autoSpaceDE/>
      <w:autoSpaceDN/>
      <w:adjustRightInd/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1C4C22"/>
    <w:pPr>
      <w:ind w:left="720"/>
      <w:contextualSpacing/>
    </w:pPr>
  </w:style>
  <w:style w:type="paragraph" w:styleId="a6">
    <w:name w:val="Balloon Text"/>
    <w:basedOn w:val="a"/>
    <w:link w:val="a7"/>
    <w:rsid w:val="003C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C42CC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5B21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B21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C22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overflowPunct/>
      <w:autoSpaceDE/>
      <w:autoSpaceDN/>
      <w:adjustRightInd/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1C4C22"/>
    <w:pPr>
      <w:ind w:left="720"/>
      <w:contextualSpacing/>
    </w:pPr>
  </w:style>
  <w:style w:type="paragraph" w:styleId="a6">
    <w:name w:val="Balloon Text"/>
    <w:basedOn w:val="a"/>
    <w:link w:val="a7"/>
    <w:rsid w:val="003C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C42CC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5B21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B21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5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5B8BB-2831-41BB-858C-48378689D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229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Михайлова Ольга Валерьевна</cp:lastModifiedBy>
  <cp:revision>18</cp:revision>
  <cp:lastPrinted>2020-04-06T13:24:00Z</cp:lastPrinted>
  <dcterms:created xsi:type="dcterms:W3CDTF">2020-03-30T12:18:00Z</dcterms:created>
  <dcterms:modified xsi:type="dcterms:W3CDTF">2020-04-10T04:56:00Z</dcterms:modified>
</cp:coreProperties>
</file>