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BC6" w:rsidRDefault="00322BC6" w:rsidP="00322BC6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322BC6" w:rsidRPr="00136125" w:rsidRDefault="00322BC6" w:rsidP="00322BC6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322BC6" w:rsidRPr="00F9039F" w:rsidRDefault="00322BC6" w:rsidP="00322BC6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322BC6" w:rsidRPr="00F9039F" w:rsidRDefault="00322BC6" w:rsidP="00322BC6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322BC6" w:rsidRPr="00F9039F" w:rsidRDefault="00322BC6" w:rsidP="00322BC6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322BC6" w:rsidRPr="00B242CF" w:rsidRDefault="00066F40" w:rsidP="00322BC6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066F40">
        <w:rPr>
          <w:b/>
          <w:bCs/>
          <w:sz w:val="28"/>
          <w:szCs w:val="28"/>
        </w:rPr>
        <w:t xml:space="preserve">О внесении изменений в составы некоторых комитетов </w:t>
      </w:r>
      <w:r>
        <w:rPr>
          <w:b/>
          <w:bCs/>
          <w:sz w:val="28"/>
          <w:szCs w:val="28"/>
        </w:rPr>
        <w:br/>
      </w:r>
      <w:r w:rsidRPr="00066F40">
        <w:rPr>
          <w:b/>
          <w:bCs/>
          <w:sz w:val="28"/>
          <w:szCs w:val="28"/>
        </w:rPr>
        <w:t>Государственн</w:t>
      </w:r>
      <w:r w:rsidRPr="00066F40">
        <w:rPr>
          <w:b/>
          <w:bCs/>
          <w:sz w:val="28"/>
          <w:szCs w:val="28"/>
        </w:rPr>
        <w:t>о</w:t>
      </w:r>
      <w:r w:rsidRPr="00066F40">
        <w:rPr>
          <w:b/>
          <w:bCs/>
          <w:sz w:val="28"/>
          <w:szCs w:val="28"/>
        </w:rPr>
        <w:t>го Совета Чувашской Республики</w:t>
      </w:r>
    </w:p>
    <w:p w:rsidR="00322BC6" w:rsidRPr="00B242CF" w:rsidRDefault="00322BC6" w:rsidP="00322BC6">
      <w:pPr>
        <w:overflowPunct/>
        <w:ind w:firstLine="720"/>
        <w:jc w:val="both"/>
        <w:textAlignment w:val="auto"/>
        <w:rPr>
          <w:sz w:val="56"/>
          <w:szCs w:val="56"/>
        </w:rPr>
      </w:pPr>
    </w:p>
    <w:p w:rsidR="00322BC6" w:rsidRPr="00F428B4" w:rsidRDefault="00322BC6" w:rsidP="00322BC6">
      <w:pPr>
        <w:overflowPunct/>
        <w:spacing w:line="312" w:lineRule="auto"/>
        <w:ind w:firstLine="720"/>
        <w:jc w:val="both"/>
        <w:textAlignment w:val="auto"/>
        <w:rPr>
          <w:spacing w:val="-4"/>
          <w:sz w:val="28"/>
          <w:szCs w:val="28"/>
        </w:rPr>
      </w:pPr>
      <w:r w:rsidRPr="00F428B4">
        <w:rPr>
          <w:spacing w:val="-4"/>
          <w:sz w:val="28"/>
          <w:szCs w:val="28"/>
        </w:rPr>
        <w:t xml:space="preserve">Государственный Совет Чувашской Республики  </w:t>
      </w:r>
      <w:proofErr w:type="gramStart"/>
      <w:r w:rsidRPr="00F428B4">
        <w:rPr>
          <w:spacing w:val="-4"/>
          <w:sz w:val="28"/>
          <w:szCs w:val="28"/>
        </w:rPr>
        <w:t>п</w:t>
      </w:r>
      <w:proofErr w:type="gramEnd"/>
      <w:r w:rsidRPr="00F428B4">
        <w:rPr>
          <w:spacing w:val="-4"/>
          <w:sz w:val="28"/>
          <w:szCs w:val="28"/>
        </w:rPr>
        <w:t xml:space="preserve"> о с т а н о в л я е т:</w:t>
      </w:r>
    </w:p>
    <w:p w:rsidR="00322BC6" w:rsidRPr="00F428B4" w:rsidRDefault="00322BC6" w:rsidP="00322BC6">
      <w:pPr>
        <w:overflowPunct/>
        <w:ind w:firstLine="720"/>
        <w:jc w:val="both"/>
        <w:textAlignment w:val="auto"/>
        <w:rPr>
          <w:spacing w:val="-4"/>
          <w:sz w:val="28"/>
          <w:szCs w:val="28"/>
        </w:rPr>
      </w:pPr>
    </w:p>
    <w:p w:rsidR="00322BC6" w:rsidRPr="00F428B4" w:rsidRDefault="00322BC6" w:rsidP="00322BC6">
      <w:pPr>
        <w:overflowPunct/>
        <w:spacing w:line="312" w:lineRule="auto"/>
        <w:ind w:firstLine="720"/>
        <w:jc w:val="both"/>
        <w:textAlignment w:val="auto"/>
        <w:rPr>
          <w:sz w:val="28"/>
          <w:szCs w:val="28"/>
        </w:rPr>
      </w:pPr>
      <w:r w:rsidRPr="000A0423">
        <w:rPr>
          <w:spacing w:val="-2"/>
          <w:sz w:val="28"/>
          <w:szCs w:val="28"/>
        </w:rPr>
        <w:t xml:space="preserve">1. </w:t>
      </w:r>
      <w:proofErr w:type="gramStart"/>
      <w:r w:rsidRPr="000A0423">
        <w:rPr>
          <w:spacing w:val="-2"/>
          <w:sz w:val="28"/>
          <w:szCs w:val="28"/>
        </w:rPr>
        <w:t xml:space="preserve">Вывести </w:t>
      </w:r>
      <w:proofErr w:type="spellStart"/>
      <w:r w:rsidR="00484F7D">
        <w:rPr>
          <w:spacing w:val="-2"/>
          <w:sz w:val="28"/>
          <w:szCs w:val="28"/>
        </w:rPr>
        <w:t>Молякова</w:t>
      </w:r>
      <w:proofErr w:type="spellEnd"/>
      <w:r w:rsidR="00484F7D">
        <w:rPr>
          <w:spacing w:val="-2"/>
          <w:sz w:val="28"/>
          <w:szCs w:val="28"/>
        </w:rPr>
        <w:t xml:space="preserve"> Игоря Юрьевича</w:t>
      </w:r>
      <w:r w:rsidRPr="000A0423">
        <w:rPr>
          <w:spacing w:val="-2"/>
          <w:sz w:val="28"/>
          <w:szCs w:val="28"/>
        </w:rPr>
        <w:t xml:space="preserve"> </w:t>
      </w:r>
      <w:bookmarkStart w:id="0" w:name="_GoBack"/>
      <w:bookmarkEnd w:id="0"/>
      <w:r w:rsidR="00F240B7" w:rsidRPr="00F240B7">
        <w:rPr>
          <w:spacing w:val="-2"/>
          <w:sz w:val="28"/>
          <w:szCs w:val="28"/>
        </w:rPr>
        <w:t>из составов Комитета Госуда</w:t>
      </w:r>
      <w:r w:rsidR="00F240B7" w:rsidRPr="00F240B7">
        <w:rPr>
          <w:spacing w:val="-2"/>
          <w:sz w:val="28"/>
          <w:szCs w:val="28"/>
        </w:rPr>
        <w:t>р</w:t>
      </w:r>
      <w:r w:rsidR="00F240B7" w:rsidRPr="00F240B7">
        <w:rPr>
          <w:spacing w:val="-2"/>
          <w:sz w:val="28"/>
          <w:szCs w:val="28"/>
        </w:rPr>
        <w:t>ственного Совета Чувашской Республики по бюджету, финансам и налогам (приложение 2) и Комитета Государственного Совета Чувашской Республики по экономической политике, агропромышленному комплексу и экологии (приложение 3)</w:t>
      </w:r>
      <w:r w:rsidRPr="00766150">
        <w:rPr>
          <w:sz w:val="28"/>
          <w:szCs w:val="28"/>
        </w:rPr>
        <w:t>, утвержденн</w:t>
      </w:r>
      <w:r w:rsidR="00F240B7">
        <w:rPr>
          <w:sz w:val="28"/>
          <w:szCs w:val="28"/>
        </w:rPr>
        <w:t>ых</w:t>
      </w:r>
      <w:r w:rsidRPr="00766150">
        <w:rPr>
          <w:sz w:val="28"/>
          <w:szCs w:val="28"/>
        </w:rPr>
        <w:t xml:space="preserve"> постановлением Государственного Совета Чувашской Республики от 29 сентября 2016 года </w:t>
      </w:r>
      <w:r>
        <w:rPr>
          <w:sz w:val="28"/>
          <w:szCs w:val="28"/>
        </w:rPr>
        <w:t>№</w:t>
      </w:r>
      <w:r w:rsidRPr="00766150">
        <w:rPr>
          <w:sz w:val="28"/>
          <w:szCs w:val="28"/>
        </w:rPr>
        <w:t xml:space="preserve"> 13 "О составах коми</w:t>
      </w:r>
      <w:r>
        <w:rPr>
          <w:sz w:val="28"/>
          <w:szCs w:val="28"/>
        </w:rPr>
        <w:softHyphen/>
      </w:r>
      <w:r w:rsidRPr="00766150">
        <w:rPr>
          <w:sz w:val="28"/>
          <w:szCs w:val="28"/>
        </w:rPr>
        <w:t xml:space="preserve">тетов Государственного Совета Чувашской Республики шестого созыва" </w:t>
      </w:r>
      <w:r>
        <w:rPr>
          <w:sz w:val="28"/>
          <w:szCs w:val="28"/>
        </w:rPr>
        <w:br/>
      </w:r>
      <w:r w:rsidR="00F240B7" w:rsidRPr="00F240B7">
        <w:rPr>
          <w:sz w:val="28"/>
          <w:szCs w:val="28"/>
        </w:rPr>
        <w:t>(газета "Республика", 2016, 30 сентября;</w:t>
      </w:r>
      <w:proofErr w:type="gramEnd"/>
      <w:r w:rsidR="00F240B7" w:rsidRPr="00F240B7">
        <w:rPr>
          <w:sz w:val="28"/>
          <w:szCs w:val="28"/>
        </w:rPr>
        <w:t xml:space="preserve"> </w:t>
      </w:r>
      <w:proofErr w:type="gramStart"/>
      <w:r w:rsidR="00F240B7" w:rsidRPr="00F240B7">
        <w:rPr>
          <w:sz w:val="28"/>
          <w:szCs w:val="28"/>
        </w:rPr>
        <w:t>Собрание законодательства Чува</w:t>
      </w:r>
      <w:r w:rsidR="00F240B7" w:rsidRPr="00F240B7">
        <w:rPr>
          <w:sz w:val="28"/>
          <w:szCs w:val="28"/>
        </w:rPr>
        <w:t>ш</w:t>
      </w:r>
      <w:r w:rsidR="00F240B7" w:rsidRPr="00F240B7">
        <w:rPr>
          <w:sz w:val="28"/>
          <w:szCs w:val="28"/>
        </w:rPr>
        <w:t xml:space="preserve">ской Республики, 2016, </w:t>
      </w:r>
      <w:r w:rsidR="00F240B7">
        <w:rPr>
          <w:sz w:val="28"/>
          <w:szCs w:val="28"/>
        </w:rPr>
        <w:t>№</w:t>
      </w:r>
      <w:r w:rsidR="00F240B7" w:rsidRPr="00F240B7">
        <w:rPr>
          <w:sz w:val="28"/>
          <w:szCs w:val="28"/>
        </w:rPr>
        <w:t xml:space="preserve"> 10, 11; 2017, </w:t>
      </w:r>
      <w:r w:rsidR="00F240B7">
        <w:rPr>
          <w:sz w:val="28"/>
          <w:szCs w:val="28"/>
        </w:rPr>
        <w:t>№</w:t>
      </w:r>
      <w:r w:rsidR="00F240B7" w:rsidRPr="00F240B7">
        <w:rPr>
          <w:sz w:val="28"/>
          <w:szCs w:val="28"/>
        </w:rPr>
        <w:t xml:space="preserve"> 4, 5, 7, 9, 11; газета "Республика", 2017, 15 ноября; 2018, 20 июня, 24 октября; 2019, 15 февраля</w:t>
      </w:r>
      <w:r w:rsidR="00F240B7">
        <w:rPr>
          <w:sz w:val="28"/>
          <w:szCs w:val="28"/>
        </w:rPr>
        <w:t>, 18 октября</w:t>
      </w:r>
      <w:r w:rsidR="00F240B7" w:rsidRPr="00F240B7">
        <w:rPr>
          <w:sz w:val="28"/>
          <w:szCs w:val="28"/>
        </w:rPr>
        <w:t>)</w:t>
      </w:r>
      <w:r w:rsidRPr="00F428B4">
        <w:rPr>
          <w:sz w:val="28"/>
          <w:szCs w:val="28"/>
        </w:rPr>
        <w:t>.</w:t>
      </w:r>
      <w:proofErr w:type="gramEnd"/>
    </w:p>
    <w:p w:rsidR="00322BC6" w:rsidRPr="00F428B4" w:rsidRDefault="00322BC6" w:rsidP="00322BC6">
      <w:pPr>
        <w:overflowPunct/>
        <w:autoSpaceDE/>
        <w:autoSpaceDN/>
        <w:adjustRightInd/>
        <w:spacing w:line="312" w:lineRule="auto"/>
        <w:ind w:firstLine="720"/>
        <w:jc w:val="both"/>
        <w:textAlignment w:val="auto"/>
        <w:rPr>
          <w:sz w:val="28"/>
          <w:szCs w:val="24"/>
        </w:rPr>
      </w:pPr>
      <w:r w:rsidRPr="00F428B4">
        <w:rPr>
          <w:sz w:val="28"/>
          <w:szCs w:val="24"/>
        </w:rPr>
        <w:t>2. Настоящее постановление вступает в силу со дня его принятия.</w:t>
      </w:r>
    </w:p>
    <w:p w:rsidR="00322BC6" w:rsidRPr="00AE65AB" w:rsidRDefault="00322BC6" w:rsidP="00322BC6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322BC6" w:rsidTr="00484F7D">
        <w:tc>
          <w:tcPr>
            <w:tcW w:w="3328" w:type="dxa"/>
            <w:vAlign w:val="bottom"/>
            <w:hideMark/>
          </w:tcPr>
          <w:p w:rsidR="00322BC6" w:rsidRDefault="00322BC6" w:rsidP="00484F7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322BC6" w:rsidRDefault="00322BC6" w:rsidP="00484F7D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322BC6" w:rsidRDefault="00322BC6" w:rsidP="00484F7D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322BC6" w:rsidRDefault="00322BC6" w:rsidP="00484F7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322BC6" w:rsidRDefault="00322BC6" w:rsidP="00484F7D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322BC6" w:rsidRPr="00AE65AB" w:rsidRDefault="00322BC6" w:rsidP="00322BC6">
      <w:pPr>
        <w:pStyle w:val="a6"/>
        <w:spacing w:line="288" w:lineRule="auto"/>
        <w:jc w:val="right"/>
        <w:rPr>
          <w:color w:val="000000"/>
          <w:sz w:val="2"/>
          <w:szCs w:val="2"/>
        </w:rPr>
      </w:pPr>
    </w:p>
    <w:p w:rsidR="00322BC6" w:rsidRDefault="00322BC6" w:rsidP="00322BC6"/>
    <w:p w:rsidR="00001A11" w:rsidRDefault="00001A11"/>
    <w:sectPr w:rsidR="00001A11" w:rsidSect="00484F7D">
      <w:headerReference w:type="even" r:id="rId7"/>
      <w:headerReference w:type="default" r:id="rId8"/>
      <w:headerReference w:type="first" r:id="rId9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F7D" w:rsidRDefault="00484F7D" w:rsidP="00484F7D">
      <w:r>
        <w:separator/>
      </w:r>
    </w:p>
  </w:endnote>
  <w:endnote w:type="continuationSeparator" w:id="0">
    <w:p w:rsidR="00484F7D" w:rsidRDefault="00484F7D" w:rsidP="0048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F7D" w:rsidRDefault="00484F7D" w:rsidP="00484F7D">
      <w:r>
        <w:separator/>
      </w:r>
    </w:p>
  </w:footnote>
  <w:footnote w:type="continuationSeparator" w:id="0">
    <w:p w:rsidR="00484F7D" w:rsidRDefault="00484F7D" w:rsidP="00484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F7D" w:rsidRDefault="00484F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84F7D" w:rsidRDefault="00484F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F7D" w:rsidRDefault="00484F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84F7D" w:rsidRDefault="00484F7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F7D" w:rsidRDefault="00484F7D">
    <w:pPr>
      <w:pStyle w:val="a3"/>
    </w:pPr>
  </w:p>
  <w:p w:rsidR="00484F7D" w:rsidRDefault="00484F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C6"/>
    <w:rsid w:val="00001A11"/>
    <w:rsid w:val="00066F40"/>
    <w:rsid w:val="00322BC6"/>
    <w:rsid w:val="00484F7D"/>
    <w:rsid w:val="00951127"/>
    <w:rsid w:val="00F240B7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B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2BC6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322BC6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322BC6"/>
  </w:style>
  <w:style w:type="paragraph" w:styleId="a6">
    <w:name w:val="Body Text Indent"/>
    <w:basedOn w:val="a"/>
    <w:link w:val="a7"/>
    <w:rsid w:val="00322BC6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322B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484F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4F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B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2BC6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322BC6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322BC6"/>
  </w:style>
  <w:style w:type="paragraph" w:styleId="a6">
    <w:name w:val="Body Text Indent"/>
    <w:basedOn w:val="a"/>
    <w:link w:val="a7"/>
    <w:rsid w:val="00322BC6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322B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484F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4F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Ксенофонтова</cp:lastModifiedBy>
  <cp:revision>5</cp:revision>
  <cp:lastPrinted>2020-02-03T06:48:00Z</cp:lastPrinted>
  <dcterms:created xsi:type="dcterms:W3CDTF">2020-02-03T04:52:00Z</dcterms:created>
  <dcterms:modified xsi:type="dcterms:W3CDTF">2020-02-03T07:40:00Z</dcterms:modified>
</cp:coreProperties>
</file>