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023BCC">
        <w:rPr>
          <w:rFonts w:ascii="Times New Roman" w:eastAsia="Times New Roman" w:hAnsi="Times New Roman" w:cs="Times New Roman"/>
          <w:b/>
          <w:bCs/>
          <w:color w:val="000000"/>
          <w:kern w:val="36"/>
          <w:lang w:eastAsia="ru-RU"/>
        </w:rPr>
        <w:t>4</w:t>
      </w:r>
      <w:r w:rsidR="005B5515">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023BCC">
        <w:rPr>
          <w:rFonts w:ascii="Times New Roman" w:eastAsia="Times New Roman" w:hAnsi="Times New Roman" w:cs="Times New Roman"/>
          <w:b/>
          <w:bCs/>
          <w:color w:val="000000"/>
          <w:kern w:val="36"/>
          <w:lang w:eastAsia="ru-RU"/>
        </w:rPr>
        <w:t>30 марта</w:t>
      </w:r>
      <w:r w:rsidR="00F06AEE" w:rsidRPr="00E265FF">
        <w:rPr>
          <w:rFonts w:ascii="Times New Roman" w:eastAsia="Times New Roman" w:hAnsi="Times New Roman" w:cs="Times New Roman"/>
          <w:b/>
          <w:bCs/>
          <w:color w:val="000000"/>
          <w:kern w:val="36"/>
          <w:lang w:eastAsia="ru-RU"/>
        </w:rPr>
        <w:t xml:space="preserve"> 20</w:t>
      </w:r>
      <w:r w:rsidR="00023BCC">
        <w:rPr>
          <w:rFonts w:ascii="Times New Roman" w:eastAsia="Times New Roman" w:hAnsi="Times New Roman" w:cs="Times New Roman"/>
          <w:b/>
          <w:bCs/>
          <w:color w:val="000000"/>
          <w:kern w:val="36"/>
          <w:lang w:eastAsia="ru-RU"/>
        </w:rPr>
        <w:t>20</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w:t>
      </w:r>
      <w:r w:rsidR="00EB7A15">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EB7A15">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 № </w:t>
      </w:r>
      <w:r w:rsidR="00EB7A15">
        <w:rPr>
          <w:rFonts w:ascii="Times New Roman" w:eastAsia="Times New Roman" w:hAnsi="Times New Roman" w:cs="Times New Roman"/>
          <w:b/>
          <w:bCs/>
          <w:color w:val="000000"/>
          <w:kern w:val="36"/>
          <w:lang w:eastAsia="ru-RU"/>
        </w:rPr>
        <w:t>777</w:t>
      </w:r>
      <w:r w:rsidR="003616EE" w:rsidRPr="00E265FF">
        <w:rPr>
          <w:rFonts w:ascii="Times New Roman" w:eastAsia="Times New Roman" w:hAnsi="Times New Roman" w:cs="Times New Roman"/>
          <w:b/>
          <w:bCs/>
          <w:color w:val="000000"/>
          <w:kern w:val="36"/>
          <w:lang w:eastAsia="ru-RU"/>
        </w:rPr>
        <w:t xml:space="preserve"> </w:t>
      </w:r>
      <w:r w:rsidR="00EB7A15">
        <w:rPr>
          <w:rFonts w:ascii="Times New Roman" w:eastAsia="Times New Roman" w:hAnsi="Times New Roman" w:cs="Times New Roman"/>
          <w:b/>
          <w:bCs/>
          <w:color w:val="000000"/>
          <w:kern w:val="36"/>
          <w:lang w:eastAsia="ru-RU"/>
        </w:rPr>
        <w:t>«О бюджете города Шумерля на 2020</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w:t>
      </w:r>
      <w:r w:rsidR="00EB7A15">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EB7A15">
        <w:rPr>
          <w:rFonts w:ascii="Times New Roman" w:eastAsia="Times New Roman" w:hAnsi="Times New Roman" w:cs="Times New Roman"/>
          <w:b/>
          <w:bCs/>
          <w:color w:val="000000"/>
          <w:kern w:val="36"/>
          <w:lang w:eastAsia="ru-RU"/>
        </w:rPr>
        <w:t>2</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7B2CC0" w:rsidRDefault="007B2CC0" w:rsidP="003B71AB">
      <w:pPr>
        <w:spacing w:after="0" w:line="240" w:lineRule="auto"/>
        <w:jc w:val="center"/>
        <w:outlineLvl w:val="0"/>
        <w:rPr>
          <w:rFonts w:ascii="Times New Roman" w:eastAsia="Times New Roman" w:hAnsi="Times New Roman" w:cs="Times New Roman"/>
          <w:b/>
          <w:bCs/>
          <w:color w:val="000000"/>
          <w:kern w:val="36"/>
          <w:lang w:eastAsia="ru-RU"/>
        </w:rPr>
      </w:pP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w:t>
      </w:r>
      <w:r w:rsidR="00EB7A15">
        <w:rPr>
          <w:rFonts w:ascii="Times New Roman" w:eastAsia="Times New Roman" w:hAnsi="Times New Roman" w:cs="Times New Roman"/>
          <w:bCs/>
          <w:color w:val="000000"/>
          <w:kern w:val="36"/>
          <w:lang w:eastAsia="ru-RU"/>
        </w:rPr>
        <w:t>8</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EB7A15">
        <w:rPr>
          <w:rFonts w:ascii="Times New Roman" w:eastAsia="Times New Roman" w:hAnsi="Times New Roman" w:cs="Times New Roman"/>
          <w:bCs/>
          <w:color w:val="000000"/>
          <w:kern w:val="36"/>
          <w:lang w:eastAsia="ru-RU"/>
        </w:rPr>
        <w:t>9</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EB7A15">
        <w:rPr>
          <w:rFonts w:ascii="Times New Roman" w:eastAsia="Times New Roman" w:hAnsi="Times New Roman" w:cs="Times New Roman"/>
          <w:bCs/>
          <w:color w:val="000000"/>
          <w:kern w:val="36"/>
          <w:lang w:eastAsia="ru-RU"/>
        </w:rPr>
        <w:t>777</w:t>
      </w:r>
      <w:r w:rsidRPr="00E265FF">
        <w:rPr>
          <w:rFonts w:ascii="Times New Roman" w:eastAsia="Times New Roman" w:hAnsi="Times New Roman" w:cs="Times New Roman"/>
          <w:bCs/>
          <w:color w:val="000000"/>
          <w:kern w:val="36"/>
          <w:lang w:eastAsia="ru-RU"/>
        </w:rPr>
        <w:t xml:space="preserve"> «О бюджете города Шумерля на 20</w:t>
      </w:r>
      <w:r w:rsidR="00EB7A15">
        <w:rPr>
          <w:rFonts w:ascii="Times New Roman" w:eastAsia="Times New Roman" w:hAnsi="Times New Roman" w:cs="Times New Roman"/>
          <w:bCs/>
          <w:color w:val="000000"/>
          <w:kern w:val="36"/>
          <w:lang w:eastAsia="ru-RU"/>
        </w:rPr>
        <w:t>20</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w:t>
      </w:r>
      <w:r w:rsidR="00EB7A15">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EB7A15">
        <w:rPr>
          <w:rFonts w:ascii="Times New Roman" w:eastAsia="Times New Roman" w:hAnsi="Times New Roman" w:cs="Times New Roman"/>
          <w:bCs/>
          <w:color w:val="000000"/>
          <w:kern w:val="36"/>
          <w:lang w:eastAsia="ru-RU"/>
        </w:rPr>
        <w:t>2</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A673C9">
        <w:rPr>
          <w:rFonts w:ascii="Times New Roman" w:eastAsia="Times New Roman" w:hAnsi="Times New Roman" w:cs="Times New Roman"/>
          <w:color w:val="000000"/>
          <w:lang w:eastAsia="ru-RU"/>
        </w:rPr>
        <w:t xml:space="preserve"> </w:t>
      </w:r>
      <w:r w:rsidRPr="00E265FF">
        <w:rPr>
          <w:rFonts w:ascii="Times New Roman" w:eastAsia="Times New Roman" w:hAnsi="Times New Roman" w:cs="Times New Roman"/>
          <w:color w:val="000000"/>
          <w:lang w:eastAsia="ru-RU"/>
        </w:rPr>
        <w:t xml:space="preserve">  </w:t>
      </w:r>
      <w:r w:rsidR="00E838DD" w:rsidRPr="008413B9">
        <w:rPr>
          <w:rFonts w:ascii="Times New Roman" w:eastAsia="Times New Roman" w:hAnsi="Times New Roman" w:cs="Times New Roman"/>
          <w:color w:val="000000"/>
          <w:lang w:eastAsia="ru-RU"/>
        </w:rPr>
        <w:t>Проектом решения вносятся изменения в основные характеристи</w:t>
      </w:r>
      <w:r w:rsidR="00EB7A15">
        <w:rPr>
          <w:rFonts w:ascii="Times New Roman" w:eastAsia="Times New Roman" w:hAnsi="Times New Roman" w:cs="Times New Roman"/>
          <w:color w:val="000000"/>
          <w:lang w:eastAsia="ru-RU"/>
        </w:rPr>
        <w:t>ки бюджета города Шумерля на 2020</w:t>
      </w:r>
      <w:r w:rsidR="00E838DD" w:rsidRPr="008413B9">
        <w:rPr>
          <w:rFonts w:ascii="Times New Roman" w:eastAsia="Times New Roman" w:hAnsi="Times New Roman" w:cs="Times New Roman"/>
          <w:color w:val="000000"/>
          <w:lang w:eastAsia="ru-RU"/>
        </w:rPr>
        <w:t xml:space="preserve"> год</w:t>
      </w:r>
      <w:r w:rsidR="00EB7A15" w:rsidRPr="00EB7A15">
        <w:rPr>
          <w:rFonts w:ascii="Times New Roman" w:eastAsia="Times New Roman" w:hAnsi="Times New Roman" w:cs="Times New Roman"/>
          <w:bCs/>
          <w:color w:val="000000"/>
          <w:kern w:val="36"/>
          <w:lang w:eastAsia="ru-RU"/>
        </w:rPr>
        <w:t xml:space="preserve"> </w:t>
      </w:r>
      <w:r w:rsidR="00EB7A15" w:rsidRPr="00E265FF">
        <w:rPr>
          <w:rFonts w:ascii="Times New Roman" w:eastAsia="Times New Roman" w:hAnsi="Times New Roman" w:cs="Times New Roman"/>
          <w:bCs/>
          <w:color w:val="000000"/>
          <w:kern w:val="36"/>
          <w:lang w:eastAsia="ru-RU"/>
        </w:rPr>
        <w:t>и на плановый период 20</w:t>
      </w:r>
      <w:r w:rsidR="00EB7A15">
        <w:rPr>
          <w:rFonts w:ascii="Times New Roman" w:eastAsia="Times New Roman" w:hAnsi="Times New Roman" w:cs="Times New Roman"/>
          <w:bCs/>
          <w:color w:val="000000"/>
          <w:kern w:val="36"/>
          <w:lang w:eastAsia="ru-RU"/>
        </w:rPr>
        <w:t>21</w:t>
      </w:r>
      <w:r w:rsidR="00EB7A15" w:rsidRPr="00E265FF">
        <w:rPr>
          <w:rFonts w:ascii="Times New Roman" w:eastAsia="Times New Roman" w:hAnsi="Times New Roman" w:cs="Times New Roman"/>
          <w:bCs/>
          <w:color w:val="000000"/>
          <w:kern w:val="36"/>
          <w:lang w:eastAsia="ru-RU"/>
        </w:rPr>
        <w:t xml:space="preserve"> и 20</w:t>
      </w:r>
      <w:r w:rsidR="00EB7A15">
        <w:rPr>
          <w:rFonts w:ascii="Times New Roman" w:eastAsia="Times New Roman" w:hAnsi="Times New Roman" w:cs="Times New Roman"/>
          <w:bCs/>
          <w:color w:val="000000"/>
          <w:kern w:val="36"/>
          <w:lang w:eastAsia="ru-RU"/>
        </w:rPr>
        <w:t>22</w:t>
      </w:r>
      <w:r w:rsidR="00EB7A15" w:rsidRPr="00E265FF">
        <w:rPr>
          <w:rFonts w:ascii="Times New Roman" w:eastAsia="Times New Roman" w:hAnsi="Times New Roman" w:cs="Times New Roman"/>
          <w:bCs/>
          <w:color w:val="000000"/>
          <w:kern w:val="36"/>
          <w:lang w:eastAsia="ru-RU"/>
        </w:rPr>
        <w:t xml:space="preserve"> годов</w:t>
      </w:r>
      <w:r w:rsidR="00EB7A15">
        <w:rPr>
          <w:rFonts w:ascii="Times New Roman" w:eastAsia="Times New Roman" w:hAnsi="Times New Roman" w:cs="Times New Roman"/>
          <w:bCs/>
          <w:color w:val="000000"/>
          <w:kern w:val="36"/>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7B2CC0" w:rsidRDefault="007B2CC0" w:rsidP="00BF32DD">
      <w:pPr>
        <w:spacing w:after="0" w:line="240" w:lineRule="auto"/>
        <w:jc w:val="center"/>
        <w:rPr>
          <w:rFonts w:ascii="Times New Roman" w:hAnsi="Times New Roman" w:cs="Times New Roman"/>
          <w:b/>
        </w:rPr>
      </w:pPr>
    </w:p>
    <w:p w:rsidR="00DA2B34" w:rsidRDefault="000B2868" w:rsidP="00DA2B3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Проектом </w:t>
      </w:r>
      <w:r w:rsidR="00953FE4">
        <w:rPr>
          <w:rFonts w:ascii="Times New Roman" w:eastAsia="Calibri" w:hAnsi="Times New Roman" w:cs="Times New Roman"/>
        </w:rPr>
        <w:t xml:space="preserve">не </w:t>
      </w:r>
      <w:r>
        <w:rPr>
          <w:rFonts w:ascii="Times New Roman" w:eastAsia="Calibri" w:hAnsi="Times New Roman" w:cs="Times New Roman"/>
        </w:rPr>
        <w:t xml:space="preserve">предусматривается </w:t>
      </w:r>
      <w:r w:rsidR="00953FE4">
        <w:rPr>
          <w:rFonts w:ascii="Times New Roman" w:eastAsia="Calibri" w:hAnsi="Times New Roman" w:cs="Times New Roman"/>
        </w:rPr>
        <w:t>изменение</w:t>
      </w:r>
      <w:r>
        <w:rPr>
          <w:rFonts w:ascii="Times New Roman" w:eastAsia="Calibri" w:hAnsi="Times New Roman" w:cs="Times New Roman"/>
        </w:rPr>
        <w:t xml:space="preserve"> бюджетных назначений </w:t>
      </w:r>
      <w:r w:rsidRPr="00DA2B34">
        <w:rPr>
          <w:rFonts w:ascii="Times New Roman" w:eastAsia="Calibri" w:hAnsi="Times New Roman" w:cs="Times New Roman"/>
          <w:b/>
        </w:rPr>
        <w:t>по собственным</w:t>
      </w:r>
      <w:r w:rsidRPr="00DE2021">
        <w:rPr>
          <w:rFonts w:ascii="Times New Roman" w:eastAsia="Calibri" w:hAnsi="Times New Roman" w:cs="Times New Roman"/>
        </w:rPr>
        <w:t xml:space="preserve"> доходам</w:t>
      </w:r>
      <w:r w:rsidR="00953FE4" w:rsidRPr="00DE2021">
        <w:rPr>
          <w:rFonts w:ascii="Times New Roman" w:eastAsia="Calibri" w:hAnsi="Times New Roman" w:cs="Times New Roman"/>
        </w:rPr>
        <w:t>.</w:t>
      </w:r>
    </w:p>
    <w:p w:rsidR="005170A1" w:rsidRDefault="00DA2B34" w:rsidP="00DA2B34">
      <w:pPr>
        <w:spacing w:after="0" w:line="240" w:lineRule="auto"/>
        <w:ind w:firstLine="567"/>
        <w:jc w:val="both"/>
        <w:rPr>
          <w:rFonts w:ascii="Times New Roman" w:hAnsi="Times New Roman" w:cs="Times New Roman"/>
        </w:rPr>
      </w:pPr>
      <w:r w:rsidRPr="00DA2B34">
        <w:rPr>
          <w:rFonts w:ascii="Times New Roman" w:hAnsi="Times New Roman" w:cs="Times New Roman"/>
        </w:rPr>
        <w:t xml:space="preserve"> </w:t>
      </w: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w:t>
      </w:r>
      <w:r>
        <w:rPr>
          <w:rFonts w:ascii="Times New Roman" w:hAnsi="Times New Roman" w:cs="Times New Roman"/>
        </w:rPr>
        <w:t xml:space="preserve"> по доходам </w:t>
      </w:r>
      <w:r w:rsidRPr="00E265FF">
        <w:rPr>
          <w:rFonts w:ascii="Times New Roman" w:hAnsi="Times New Roman" w:cs="Times New Roman"/>
        </w:rPr>
        <w:t>на 20</w:t>
      </w:r>
      <w:r>
        <w:rPr>
          <w:rFonts w:ascii="Times New Roman" w:hAnsi="Times New Roman" w:cs="Times New Roman"/>
        </w:rPr>
        <w:t>20</w:t>
      </w:r>
      <w:r w:rsidRPr="00E265FF">
        <w:rPr>
          <w:rFonts w:ascii="Times New Roman" w:hAnsi="Times New Roman" w:cs="Times New Roman"/>
        </w:rPr>
        <w:t xml:space="preserve"> год у</w:t>
      </w:r>
      <w:r>
        <w:rPr>
          <w:rFonts w:ascii="Times New Roman" w:hAnsi="Times New Roman" w:cs="Times New Roman"/>
        </w:rPr>
        <w:t>величив</w:t>
      </w:r>
      <w:r w:rsidRPr="00E265FF">
        <w:rPr>
          <w:rFonts w:ascii="Times New Roman" w:hAnsi="Times New Roman" w:cs="Times New Roman"/>
        </w:rPr>
        <w:t xml:space="preserve">ается </w:t>
      </w:r>
      <w:r>
        <w:rPr>
          <w:rFonts w:ascii="Times New Roman" w:hAnsi="Times New Roman" w:cs="Times New Roman"/>
        </w:rPr>
        <w:t xml:space="preserve">на </w:t>
      </w:r>
      <w:r w:rsidRPr="00DE2021">
        <w:rPr>
          <w:rFonts w:ascii="Times New Roman" w:hAnsi="Times New Roman" w:cs="Times New Roman"/>
          <w:b/>
        </w:rPr>
        <w:t>14510,7</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Pr>
          <w:rFonts w:ascii="Times New Roman" w:hAnsi="Times New Roman" w:cs="Times New Roman"/>
        </w:rPr>
        <w:t>2</w:t>
      </w:r>
      <w:r w:rsidRPr="00E265FF">
        <w:rPr>
          <w:rFonts w:ascii="Times New Roman" w:hAnsi="Times New Roman" w:cs="Times New Roman"/>
        </w:rPr>
        <w:t>,</w:t>
      </w:r>
      <w:r>
        <w:rPr>
          <w:rFonts w:ascii="Times New Roman" w:hAnsi="Times New Roman" w:cs="Times New Roman"/>
        </w:rPr>
        <w:t>6</w:t>
      </w:r>
      <w:r w:rsidRPr="00E265FF">
        <w:rPr>
          <w:rFonts w:ascii="Times New Roman" w:hAnsi="Times New Roman" w:cs="Times New Roman"/>
        </w:rPr>
        <w:t>% против утвержденного</w:t>
      </w:r>
      <w:r>
        <w:rPr>
          <w:rFonts w:ascii="Times New Roman" w:hAnsi="Times New Roman" w:cs="Times New Roman"/>
        </w:rPr>
        <w:t xml:space="preserve"> за счет</w:t>
      </w:r>
      <w:r w:rsidR="00B1111F">
        <w:rPr>
          <w:rFonts w:ascii="Times New Roman" w:hAnsi="Times New Roman" w:cs="Times New Roman"/>
        </w:rPr>
        <w:t xml:space="preserve"> </w:t>
      </w:r>
      <w:r w:rsidR="005170A1" w:rsidRPr="00DE2021">
        <w:rPr>
          <w:rFonts w:ascii="Times New Roman" w:hAnsi="Times New Roman" w:cs="Times New Roman"/>
          <w:b/>
        </w:rPr>
        <w:t>б</w:t>
      </w:r>
      <w:r w:rsidR="00EC4145" w:rsidRPr="00DE2021">
        <w:rPr>
          <w:rFonts w:ascii="Times New Roman" w:hAnsi="Times New Roman" w:cs="Times New Roman"/>
          <w:b/>
        </w:rPr>
        <w:t>езвозмездны</w:t>
      </w:r>
      <w:r>
        <w:rPr>
          <w:rFonts w:ascii="Times New Roman" w:hAnsi="Times New Roman" w:cs="Times New Roman"/>
          <w:b/>
        </w:rPr>
        <w:t>х</w:t>
      </w:r>
      <w:r w:rsidR="00EC4145" w:rsidRPr="00DE2021">
        <w:rPr>
          <w:rFonts w:ascii="Times New Roman" w:hAnsi="Times New Roman" w:cs="Times New Roman"/>
          <w:b/>
        </w:rPr>
        <w:t xml:space="preserve"> поступлени</w:t>
      </w:r>
      <w:r>
        <w:rPr>
          <w:rFonts w:ascii="Times New Roman" w:hAnsi="Times New Roman" w:cs="Times New Roman"/>
          <w:b/>
        </w:rPr>
        <w:t>й</w:t>
      </w:r>
      <w:r w:rsidR="00EC4145" w:rsidRPr="00E265FF">
        <w:rPr>
          <w:rFonts w:ascii="Times New Roman" w:hAnsi="Times New Roman" w:cs="Times New Roman"/>
        </w:rPr>
        <w:t xml:space="preserve"> из республиканского бюджета</w:t>
      </w:r>
      <w:r w:rsidR="005170A1">
        <w:rPr>
          <w:rFonts w:ascii="Times New Roman" w:hAnsi="Times New Roman" w:cs="Times New Roman"/>
        </w:rPr>
        <w:t>.</w:t>
      </w:r>
    </w:p>
    <w:p w:rsidR="00EC4145" w:rsidRDefault="005170A1" w:rsidP="00EC4145">
      <w:pPr>
        <w:spacing w:after="0" w:line="240" w:lineRule="auto"/>
        <w:jc w:val="both"/>
        <w:rPr>
          <w:rFonts w:ascii="Times New Roman" w:hAnsi="Times New Roman" w:cs="Times New Roman"/>
        </w:rPr>
      </w:pPr>
      <w:r>
        <w:rPr>
          <w:rFonts w:ascii="Times New Roman" w:hAnsi="Times New Roman" w:cs="Times New Roman"/>
        </w:rPr>
        <w:t xml:space="preserve">         </w:t>
      </w:r>
      <w:r w:rsidR="003320CC">
        <w:rPr>
          <w:rFonts w:ascii="Times New Roman" w:hAnsi="Times New Roman" w:cs="Times New Roman"/>
        </w:rPr>
        <w:t xml:space="preserve">Объем субсидий увеличивается всего на </w:t>
      </w:r>
      <w:r w:rsidR="003320CC" w:rsidRPr="00DE2021">
        <w:rPr>
          <w:rFonts w:ascii="Times New Roman" w:hAnsi="Times New Roman" w:cs="Times New Roman"/>
          <w:b/>
        </w:rPr>
        <w:t>114072,9</w:t>
      </w:r>
      <w:r w:rsidR="003320CC">
        <w:rPr>
          <w:rFonts w:ascii="Times New Roman" w:hAnsi="Times New Roman" w:cs="Times New Roman"/>
        </w:rPr>
        <w:t xml:space="preserve"> тыс</w:t>
      </w:r>
      <w:proofErr w:type="gramStart"/>
      <w:r w:rsidR="003320CC">
        <w:rPr>
          <w:rFonts w:ascii="Times New Roman" w:hAnsi="Times New Roman" w:cs="Times New Roman"/>
        </w:rPr>
        <w:t>.р</w:t>
      </w:r>
      <w:proofErr w:type="gramEnd"/>
      <w:r w:rsidR="003320CC">
        <w:rPr>
          <w:rFonts w:ascii="Times New Roman" w:hAnsi="Times New Roman" w:cs="Times New Roman"/>
        </w:rPr>
        <w:t>уб., в том числе:</w:t>
      </w:r>
    </w:p>
    <w:p w:rsidR="0003135D" w:rsidRDefault="003320CC" w:rsidP="0003135D">
      <w:pPr>
        <w:spacing w:after="0" w:line="240" w:lineRule="auto"/>
        <w:jc w:val="both"/>
        <w:rPr>
          <w:rFonts w:ascii="Times New Roman" w:hAnsi="Times New Roman" w:cs="Times New Roman"/>
        </w:rPr>
      </w:pPr>
      <w:r w:rsidRPr="00F34FF2">
        <w:rPr>
          <w:b/>
        </w:rPr>
        <w:t xml:space="preserve">      - </w:t>
      </w:r>
      <w:r w:rsidRPr="003320CC">
        <w:rPr>
          <w:rFonts w:ascii="Times New Roman" w:hAnsi="Times New Roman" w:cs="Times New Roman"/>
        </w:rPr>
        <w:t>на укрепление материально-технической базы муниципальных учреждений в сфере физической культуры и спорта (в части проведения капитального и текущего ремонта зданий муниципальных учреждений физической культуры и спорта) в сумме 1684,0 тыс. рублей;</w:t>
      </w:r>
    </w:p>
    <w:p w:rsidR="003320CC" w:rsidRPr="003320CC" w:rsidRDefault="003320CC" w:rsidP="0003135D">
      <w:pPr>
        <w:spacing w:after="0" w:line="240" w:lineRule="auto"/>
        <w:jc w:val="both"/>
        <w:rPr>
          <w:rFonts w:ascii="Times New Roman" w:hAnsi="Times New Roman" w:cs="Times New Roman"/>
        </w:rPr>
      </w:pPr>
      <w:r w:rsidRPr="003320CC">
        <w:rPr>
          <w:rFonts w:ascii="Times New Roman" w:hAnsi="Times New Roman" w:cs="Times New Roman"/>
        </w:rPr>
        <w:t xml:space="preserve">      -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сумме 1647,1 тыс. рублей;</w:t>
      </w:r>
    </w:p>
    <w:p w:rsidR="003320CC" w:rsidRPr="003320CC" w:rsidRDefault="003320CC" w:rsidP="0003135D">
      <w:pPr>
        <w:spacing w:after="0" w:line="240" w:lineRule="auto"/>
        <w:jc w:val="both"/>
        <w:rPr>
          <w:rFonts w:ascii="Times New Roman" w:hAnsi="Times New Roman" w:cs="Times New Roman"/>
        </w:rPr>
      </w:pPr>
      <w:r w:rsidRPr="003320CC">
        <w:rPr>
          <w:rFonts w:ascii="Times New Roman" w:hAnsi="Times New Roman" w:cs="Times New Roman"/>
        </w:rPr>
        <w:t xml:space="preserve">     - на укрепление материально-технической базы муниципальных образовательных организаций (в части проведения капитального ремонта зданий муниципальных общеобразовательных организаций) в сумме 10000,0 тыс. рублей;</w:t>
      </w:r>
    </w:p>
    <w:p w:rsidR="003320CC" w:rsidRPr="003320CC" w:rsidRDefault="003320CC" w:rsidP="0003135D">
      <w:pPr>
        <w:spacing w:after="0"/>
        <w:jc w:val="both"/>
        <w:rPr>
          <w:rFonts w:ascii="Times New Roman" w:hAnsi="Times New Roman" w:cs="Times New Roman"/>
        </w:rPr>
      </w:pPr>
      <w:r w:rsidRPr="003320CC">
        <w:rPr>
          <w:rFonts w:ascii="Times New Roman" w:hAnsi="Times New Roman" w:cs="Times New Roman"/>
        </w:rPr>
        <w:t xml:space="preserve">      -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6550,0 тыс. рублей;</w:t>
      </w:r>
    </w:p>
    <w:p w:rsidR="003320CC" w:rsidRPr="003320CC" w:rsidRDefault="003320CC" w:rsidP="0003135D">
      <w:pPr>
        <w:spacing w:after="0" w:line="240" w:lineRule="auto"/>
        <w:jc w:val="both"/>
        <w:rPr>
          <w:rFonts w:ascii="Times New Roman" w:hAnsi="Times New Roman" w:cs="Times New Roman"/>
        </w:rPr>
      </w:pPr>
      <w:r w:rsidRPr="00F34FF2">
        <w:t xml:space="preserve">      </w:t>
      </w:r>
      <w:r w:rsidRPr="003320CC">
        <w:rPr>
          <w:rFonts w:ascii="Times New Roman" w:hAnsi="Times New Roman" w:cs="Times New Roman"/>
        </w:rPr>
        <w:t>- на реализацию комплекса мероприятий по благоустройству дворовых территорий и тротуаров в сумме 97053,0 тыс. рублей;</w:t>
      </w:r>
    </w:p>
    <w:p w:rsidR="003320CC" w:rsidRPr="003320CC" w:rsidRDefault="003320CC" w:rsidP="0003135D">
      <w:pPr>
        <w:spacing w:after="0" w:line="240" w:lineRule="auto"/>
        <w:jc w:val="both"/>
        <w:rPr>
          <w:rFonts w:ascii="Times New Roman" w:hAnsi="Times New Roman" w:cs="Times New Roman"/>
        </w:rPr>
      </w:pPr>
      <w:r w:rsidRPr="003320CC">
        <w:rPr>
          <w:rFonts w:ascii="Times New Roman" w:hAnsi="Times New Roman" w:cs="Times New Roman"/>
        </w:rPr>
        <w:t xml:space="preserve">      - на реализацию вопросов местного значения в сфере образования, физической культуры и спорта в сумме 9743,5 тыс. рублей;</w:t>
      </w:r>
    </w:p>
    <w:p w:rsidR="003320CC" w:rsidRPr="003320CC" w:rsidRDefault="003320CC" w:rsidP="0003135D">
      <w:pPr>
        <w:spacing w:after="0" w:line="240" w:lineRule="auto"/>
        <w:jc w:val="both"/>
        <w:rPr>
          <w:rFonts w:ascii="Times New Roman" w:hAnsi="Times New Roman" w:cs="Times New Roman"/>
        </w:rPr>
      </w:pPr>
      <w:r w:rsidRPr="003320CC">
        <w:rPr>
          <w:rFonts w:ascii="Times New Roman" w:hAnsi="Times New Roman" w:cs="Times New Roman"/>
        </w:rPr>
        <w:t xml:space="preserve">       - на капитальный ремонт детских школ искусств в рамках реализации мероприятий по модернизации муниципальных детски</w:t>
      </w:r>
      <w:r w:rsidR="00D71A3E">
        <w:rPr>
          <w:rFonts w:ascii="Times New Roman" w:hAnsi="Times New Roman" w:cs="Times New Roman"/>
        </w:rPr>
        <w:t>х</w:t>
      </w:r>
      <w:r w:rsidRPr="003320CC">
        <w:rPr>
          <w:rFonts w:ascii="Times New Roman" w:hAnsi="Times New Roman" w:cs="Times New Roman"/>
        </w:rPr>
        <w:t xml:space="preserve"> школ искусств по видам искусств в сумме 3972,1 тыс. рублей;</w:t>
      </w:r>
    </w:p>
    <w:p w:rsidR="009C1F6D" w:rsidRDefault="00DE2021" w:rsidP="009C1F6D">
      <w:pPr>
        <w:spacing w:after="0" w:line="240" w:lineRule="auto"/>
        <w:jc w:val="both"/>
        <w:rPr>
          <w:rFonts w:ascii="Times New Roman" w:hAnsi="Times New Roman" w:cs="Times New Roman"/>
        </w:rPr>
      </w:pPr>
      <w:r>
        <w:rPr>
          <w:rFonts w:ascii="Times New Roman" w:hAnsi="Times New Roman" w:cs="Times New Roman"/>
        </w:rPr>
        <w:t xml:space="preserve">       - </w:t>
      </w:r>
      <w:r w:rsidRPr="00DE2021">
        <w:rPr>
          <w:rFonts w:ascii="Times New Roman" w:hAnsi="Times New Roman" w:cs="Times New Roman"/>
        </w:rPr>
        <w:t>на реализацию проектов развития общественной инфраструктуры, основанных на местных инициативах в сумме 2204,6 тыс. рублей</w:t>
      </w:r>
      <w:r w:rsidR="009C1F6D">
        <w:rPr>
          <w:rFonts w:ascii="Times New Roman" w:hAnsi="Times New Roman" w:cs="Times New Roman"/>
        </w:rPr>
        <w:t>;</w:t>
      </w:r>
    </w:p>
    <w:p w:rsidR="001D7886" w:rsidRPr="009C1F6D" w:rsidRDefault="009C1F6D" w:rsidP="009C1F6D">
      <w:pPr>
        <w:spacing w:after="0" w:line="240" w:lineRule="auto"/>
        <w:jc w:val="both"/>
        <w:rPr>
          <w:rFonts w:ascii="Times New Roman" w:hAnsi="Times New Roman" w:cs="Times New Roman"/>
        </w:rPr>
      </w:pPr>
      <w:r>
        <w:rPr>
          <w:rFonts w:ascii="Times New Roman" w:hAnsi="Times New Roman" w:cs="Times New Roman"/>
        </w:rPr>
        <w:t xml:space="preserve">       -</w:t>
      </w:r>
      <w:r w:rsidR="001D7886" w:rsidRPr="009C1F6D">
        <w:rPr>
          <w:rFonts w:ascii="Times New Roman" w:hAnsi="Times New Roman" w:cs="Times New Roman"/>
        </w:rPr>
        <w:t xml:space="preserve"> на реализацию мероприятий по обеспечению жильем молодых семей в сумме </w:t>
      </w:r>
      <w:r>
        <w:rPr>
          <w:rFonts w:ascii="Times New Roman" w:hAnsi="Times New Roman" w:cs="Times New Roman"/>
        </w:rPr>
        <w:t>минус</w:t>
      </w:r>
      <w:r w:rsidRPr="009C1F6D">
        <w:rPr>
          <w:rFonts w:ascii="Times New Roman" w:hAnsi="Times New Roman" w:cs="Times New Roman"/>
        </w:rPr>
        <w:t xml:space="preserve"> </w:t>
      </w:r>
      <w:r w:rsidR="001D7886" w:rsidRPr="009C1F6D">
        <w:rPr>
          <w:rFonts w:ascii="Times New Roman" w:hAnsi="Times New Roman" w:cs="Times New Roman"/>
        </w:rPr>
        <w:t>5481,4 тыс. рублей;</w:t>
      </w:r>
    </w:p>
    <w:p w:rsidR="001D7886" w:rsidRPr="009C1F6D" w:rsidRDefault="001D7886" w:rsidP="009C1F6D">
      <w:pPr>
        <w:spacing w:after="0" w:line="240" w:lineRule="auto"/>
        <w:jc w:val="both"/>
        <w:rPr>
          <w:rFonts w:ascii="Times New Roman" w:hAnsi="Times New Roman" w:cs="Times New Roman"/>
        </w:rPr>
      </w:pPr>
      <w:r w:rsidRPr="009C1F6D">
        <w:rPr>
          <w:rFonts w:ascii="Times New Roman" w:hAnsi="Times New Roman" w:cs="Times New Roman"/>
        </w:rPr>
        <w:t xml:space="preserve">        - на укрепление материально-технической базы муниципальных образовательных организаций (в части проведения капитального ремонта зданий прочих муниципальных образовательных организаций) в сумме</w:t>
      </w:r>
      <w:r w:rsidR="009C1F6D">
        <w:rPr>
          <w:rFonts w:ascii="Times New Roman" w:hAnsi="Times New Roman" w:cs="Times New Roman"/>
        </w:rPr>
        <w:t xml:space="preserve"> минус</w:t>
      </w:r>
      <w:r w:rsidRPr="009C1F6D">
        <w:rPr>
          <w:rFonts w:ascii="Times New Roman" w:hAnsi="Times New Roman" w:cs="Times New Roman"/>
        </w:rPr>
        <w:t xml:space="preserve"> 10000,0 тыс. рублей;</w:t>
      </w:r>
    </w:p>
    <w:p w:rsidR="001D7886" w:rsidRPr="009C1F6D" w:rsidRDefault="001D7886" w:rsidP="009C1F6D">
      <w:pPr>
        <w:spacing w:after="0" w:line="240" w:lineRule="auto"/>
        <w:jc w:val="both"/>
        <w:rPr>
          <w:rFonts w:ascii="Times New Roman" w:hAnsi="Times New Roman" w:cs="Times New Roman"/>
        </w:rPr>
      </w:pPr>
      <w:r w:rsidRPr="009C1F6D">
        <w:rPr>
          <w:rFonts w:ascii="Times New Roman" w:hAnsi="Times New Roman" w:cs="Times New Roman"/>
        </w:rPr>
        <w:t xml:space="preserve">       - на 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в сумме </w:t>
      </w:r>
      <w:r w:rsidR="009C1F6D">
        <w:rPr>
          <w:rFonts w:ascii="Times New Roman" w:hAnsi="Times New Roman" w:cs="Times New Roman"/>
        </w:rPr>
        <w:t xml:space="preserve">минус </w:t>
      </w:r>
      <w:r w:rsidRPr="009C1F6D">
        <w:rPr>
          <w:rFonts w:ascii="Times New Roman" w:hAnsi="Times New Roman" w:cs="Times New Roman"/>
        </w:rPr>
        <w:t>3300,0 тыс. рублей</w:t>
      </w:r>
      <w:r w:rsidR="009C1F6D">
        <w:rPr>
          <w:rFonts w:ascii="Times New Roman" w:hAnsi="Times New Roman" w:cs="Times New Roman"/>
        </w:rPr>
        <w:t>.</w:t>
      </w:r>
    </w:p>
    <w:p w:rsidR="00DE2021" w:rsidRDefault="009C1F6D" w:rsidP="009C1F6D">
      <w:pPr>
        <w:spacing w:after="0"/>
        <w:jc w:val="both"/>
        <w:rPr>
          <w:rFonts w:ascii="Times New Roman" w:hAnsi="Times New Roman" w:cs="Times New Roman"/>
        </w:rPr>
      </w:pPr>
      <w:r>
        <w:rPr>
          <w:rFonts w:ascii="Times New Roman" w:hAnsi="Times New Roman" w:cs="Times New Roman"/>
        </w:rPr>
        <w:t xml:space="preserve">       Объем субвенций уменьшается всего на </w:t>
      </w:r>
      <w:r w:rsidRPr="00DE2021">
        <w:rPr>
          <w:rFonts w:ascii="Times New Roman" w:hAnsi="Times New Roman" w:cs="Times New Roman"/>
          <w:b/>
        </w:rPr>
        <w:t>1</w:t>
      </w:r>
      <w:r>
        <w:rPr>
          <w:rFonts w:ascii="Times New Roman" w:hAnsi="Times New Roman" w:cs="Times New Roman"/>
          <w:b/>
        </w:rPr>
        <w:t>855</w:t>
      </w:r>
      <w:r w:rsidRPr="00DE2021">
        <w:rPr>
          <w:rFonts w:ascii="Times New Roman" w:hAnsi="Times New Roman" w:cs="Times New Roman"/>
          <w:b/>
        </w:rPr>
        <w:t>,</w:t>
      </w:r>
      <w:r>
        <w:rPr>
          <w:rFonts w:ascii="Times New Roman" w:hAnsi="Times New Roman" w:cs="Times New Roman"/>
          <w:b/>
        </w:rPr>
        <w:t>4</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 в том числе:</w:t>
      </w:r>
    </w:p>
    <w:p w:rsidR="00FB4E6B" w:rsidRPr="009C1F6D" w:rsidRDefault="00FB4E6B" w:rsidP="009C1F6D">
      <w:pPr>
        <w:spacing w:after="0"/>
        <w:jc w:val="both"/>
        <w:rPr>
          <w:rFonts w:ascii="Times New Roman" w:hAnsi="Times New Roman" w:cs="Times New Roman"/>
        </w:rPr>
      </w:pPr>
      <w:r>
        <w:rPr>
          <w:rFonts w:ascii="Times New Roman" w:hAnsi="Times New Roman" w:cs="Times New Roman"/>
        </w:rPr>
        <w:t>увеличиваются:</w:t>
      </w:r>
    </w:p>
    <w:p w:rsidR="000D3689" w:rsidRPr="000D3689" w:rsidRDefault="000D3689" w:rsidP="00066541">
      <w:pPr>
        <w:spacing w:after="0" w:line="240" w:lineRule="auto"/>
        <w:jc w:val="both"/>
        <w:rPr>
          <w:rFonts w:ascii="Times New Roman" w:hAnsi="Times New Roman" w:cs="Times New Roman"/>
        </w:rPr>
      </w:pPr>
      <w:r w:rsidRPr="000D3689">
        <w:rPr>
          <w:rFonts w:ascii="Times New Roman" w:hAnsi="Times New Roman" w:cs="Times New Roman"/>
        </w:rPr>
        <w:lastRenderedPageBreak/>
        <w:t xml:space="preserve">       -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1043,7 тыс. рублей;</w:t>
      </w:r>
    </w:p>
    <w:p w:rsidR="000D3689" w:rsidRPr="000D3689" w:rsidRDefault="000D3689" w:rsidP="00066541">
      <w:pPr>
        <w:spacing w:after="0" w:line="240" w:lineRule="auto"/>
        <w:jc w:val="both"/>
        <w:rPr>
          <w:rFonts w:ascii="Times New Roman" w:hAnsi="Times New Roman" w:cs="Times New Roman"/>
        </w:rPr>
      </w:pPr>
      <w:r w:rsidRPr="000D3689">
        <w:rPr>
          <w:rFonts w:ascii="Times New Roman" w:hAnsi="Times New Roman" w:cs="Times New Roman"/>
        </w:rPr>
        <w:t xml:space="preserve">       - на выплату единовременного пособия при всех формах устройства детей, лишенных родительского попечения, в семью в сумме 36,0 тыс. рублей;</w:t>
      </w:r>
    </w:p>
    <w:p w:rsidR="000D3689" w:rsidRPr="000D3689" w:rsidRDefault="000D3689" w:rsidP="00066541">
      <w:pPr>
        <w:spacing w:after="0" w:line="240" w:lineRule="auto"/>
        <w:jc w:val="both"/>
        <w:rPr>
          <w:rFonts w:ascii="Times New Roman" w:hAnsi="Times New Roman" w:cs="Times New Roman"/>
        </w:rPr>
      </w:pPr>
      <w:r w:rsidRPr="000D3689">
        <w:rPr>
          <w:rFonts w:ascii="Times New Roman" w:hAnsi="Times New Roman" w:cs="Times New Roman"/>
        </w:rPr>
        <w:t xml:space="preserve">       -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36,4 тыс. рублей;</w:t>
      </w:r>
    </w:p>
    <w:p w:rsidR="000D3689" w:rsidRPr="000D3689" w:rsidRDefault="000D3689" w:rsidP="00066541">
      <w:pPr>
        <w:spacing w:after="0" w:line="240" w:lineRule="auto"/>
        <w:jc w:val="both"/>
        <w:rPr>
          <w:rFonts w:ascii="Times New Roman" w:hAnsi="Times New Roman" w:cs="Times New Roman"/>
        </w:rPr>
      </w:pPr>
      <w:r w:rsidRPr="000D3689">
        <w:rPr>
          <w:rFonts w:ascii="Times New Roman" w:hAnsi="Times New Roman" w:cs="Times New Roman"/>
        </w:rPr>
        <w:t xml:space="preserve">       -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84,5 тыс. рублей;</w:t>
      </w:r>
    </w:p>
    <w:p w:rsidR="00EF02B7" w:rsidRDefault="00EF02B7" w:rsidP="00066541">
      <w:pPr>
        <w:spacing w:after="0" w:line="240" w:lineRule="auto"/>
        <w:jc w:val="both"/>
        <w:rPr>
          <w:rFonts w:ascii="Times New Roman" w:hAnsi="Times New Roman" w:cs="Times New Roman"/>
        </w:rPr>
      </w:pPr>
      <w:r>
        <w:rPr>
          <w:rFonts w:ascii="Times New Roman" w:hAnsi="Times New Roman" w:cs="Times New Roman"/>
        </w:rPr>
        <w:t>уменьшаются:</w:t>
      </w:r>
    </w:p>
    <w:p w:rsidR="003320CC" w:rsidRDefault="00EF02B7" w:rsidP="00066541">
      <w:pPr>
        <w:spacing w:after="0" w:line="240" w:lineRule="auto"/>
        <w:jc w:val="both"/>
        <w:rPr>
          <w:rFonts w:ascii="Times New Roman" w:hAnsi="Times New Roman" w:cs="Times New Roman"/>
        </w:rPr>
      </w:pPr>
      <w:r>
        <w:rPr>
          <w:rFonts w:ascii="Times New Roman" w:hAnsi="Times New Roman" w:cs="Times New Roman"/>
        </w:rPr>
        <w:t xml:space="preserve">      - </w:t>
      </w:r>
      <w:r w:rsidRPr="00EF02B7">
        <w:rPr>
          <w:rFonts w:ascii="Times New Roman" w:hAnsi="Times New Roman" w:cs="Times New Roman"/>
        </w:rPr>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3056,0 тыс. рублей</w:t>
      </w:r>
      <w:r>
        <w:rPr>
          <w:rFonts w:ascii="Times New Roman" w:hAnsi="Times New Roman" w:cs="Times New Roman"/>
        </w:rPr>
        <w:t>.</w:t>
      </w:r>
    </w:p>
    <w:p w:rsidR="00560A08" w:rsidRDefault="00EF02B7" w:rsidP="00066541">
      <w:pPr>
        <w:spacing w:after="0" w:line="240" w:lineRule="auto"/>
        <w:jc w:val="both"/>
      </w:pPr>
      <w:r w:rsidRPr="00EF02B7">
        <w:rPr>
          <w:rFonts w:ascii="Times New Roman" w:hAnsi="Times New Roman" w:cs="Times New Roman"/>
        </w:rPr>
        <w:t xml:space="preserve">       Объем ины</w:t>
      </w:r>
      <w:r>
        <w:rPr>
          <w:rFonts w:ascii="Times New Roman" w:hAnsi="Times New Roman" w:cs="Times New Roman"/>
        </w:rPr>
        <w:t>х</w:t>
      </w:r>
      <w:r w:rsidRPr="00EF02B7">
        <w:rPr>
          <w:rFonts w:ascii="Times New Roman" w:hAnsi="Times New Roman" w:cs="Times New Roman"/>
        </w:rPr>
        <w:t xml:space="preserve"> межбюджетных трансфертов бюджетам муниципальных районов и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 </w:t>
      </w:r>
      <w:r>
        <w:rPr>
          <w:rFonts w:ascii="Times New Roman" w:hAnsi="Times New Roman" w:cs="Times New Roman"/>
        </w:rPr>
        <w:t xml:space="preserve">увеличивается </w:t>
      </w:r>
      <w:r w:rsidRPr="00EF02B7">
        <w:rPr>
          <w:rFonts w:ascii="Times New Roman" w:hAnsi="Times New Roman" w:cs="Times New Roman"/>
        </w:rPr>
        <w:t xml:space="preserve">в сумме </w:t>
      </w:r>
      <w:r w:rsidRPr="00EF02B7">
        <w:rPr>
          <w:rFonts w:ascii="Times New Roman" w:hAnsi="Times New Roman" w:cs="Times New Roman"/>
          <w:b/>
        </w:rPr>
        <w:t xml:space="preserve">3645,6 </w:t>
      </w:r>
      <w:r w:rsidRPr="00EF02B7">
        <w:rPr>
          <w:rFonts w:ascii="Times New Roman" w:hAnsi="Times New Roman" w:cs="Times New Roman"/>
        </w:rPr>
        <w:t>тыс. рублей</w:t>
      </w:r>
      <w:r>
        <w:rPr>
          <w:rFonts w:ascii="Times New Roman" w:hAnsi="Times New Roman" w:cs="Times New Roman"/>
        </w:rPr>
        <w:t>.</w:t>
      </w:r>
      <w:r w:rsidR="00560A08" w:rsidRPr="00560A08">
        <w:t xml:space="preserve"> </w:t>
      </w:r>
    </w:p>
    <w:p w:rsidR="00EF02B7" w:rsidRPr="00560A08" w:rsidRDefault="00560A08" w:rsidP="00066541">
      <w:pPr>
        <w:spacing w:after="0" w:line="240" w:lineRule="auto"/>
        <w:jc w:val="both"/>
        <w:rPr>
          <w:rFonts w:ascii="Times New Roman" w:hAnsi="Times New Roman" w:cs="Times New Roman"/>
        </w:rPr>
      </w:pPr>
      <w:r>
        <w:t xml:space="preserve">         </w:t>
      </w:r>
      <w:r w:rsidRPr="00560A08">
        <w:rPr>
          <w:rFonts w:ascii="Times New Roman" w:hAnsi="Times New Roman" w:cs="Times New Roman"/>
        </w:rPr>
        <w:t xml:space="preserve">Доходы бюджетов городских округов от возврата бюджетными и автономными учреждениями остатков субсидий прошлых лет поступили в сумме </w:t>
      </w:r>
      <w:r w:rsidRPr="00560A08">
        <w:rPr>
          <w:rFonts w:ascii="Times New Roman" w:hAnsi="Times New Roman" w:cs="Times New Roman"/>
          <w:b/>
        </w:rPr>
        <w:t>10,1</w:t>
      </w:r>
      <w:r w:rsidRPr="00560A08">
        <w:rPr>
          <w:rFonts w:ascii="Times New Roman" w:hAnsi="Times New Roman" w:cs="Times New Roman"/>
        </w:rPr>
        <w:t xml:space="preserve"> </w:t>
      </w:r>
      <w:r>
        <w:rPr>
          <w:rFonts w:ascii="Times New Roman" w:hAnsi="Times New Roman" w:cs="Times New Roman"/>
        </w:rPr>
        <w:t>тыс</w:t>
      </w:r>
      <w:proofErr w:type="gramStart"/>
      <w:r>
        <w:rPr>
          <w:rFonts w:ascii="Times New Roman" w:hAnsi="Times New Roman" w:cs="Times New Roman"/>
        </w:rPr>
        <w:t>.</w:t>
      </w:r>
      <w:r w:rsidRPr="00560A08">
        <w:rPr>
          <w:rFonts w:ascii="Times New Roman" w:hAnsi="Times New Roman" w:cs="Times New Roman"/>
        </w:rPr>
        <w:t>р</w:t>
      </w:r>
      <w:proofErr w:type="gramEnd"/>
      <w:r w:rsidRPr="00560A08">
        <w:rPr>
          <w:rFonts w:ascii="Times New Roman" w:hAnsi="Times New Roman" w:cs="Times New Roman"/>
        </w:rPr>
        <w:t>ублей</w:t>
      </w:r>
    </w:p>
    <w:p w:rsidR="00727A7E" w:rsidRPr="00E265FF" w:rsidRDefault="000C522C" w:rsidP="0003135D">
      <w:pPr>
        <w:tabs>
          <w:tab w:val="left" w:pos="426"/>
        </w:tabs>
        <w:spacing w:after="0" w:line="240" w:lineRule="auto"/>
        <w:jc w:val="both"/>
        <w:rPr>
          <w:rFonts w:ascii="Times New Roman" w:eastAsia="Calibri" w:hAnsi="Times New Roman" w:cs="Times New Roman"/>
        </w:rPr>
      </w:pPr>
      <w:r>
        <w:rPr>
          <w:rFonts w:ascii="Times New Roman" w:hAnsi="Times New Roman" w:cs="Times New Roman"/>
        </w:rPr>
        <w:t xml:space="preserve">      </w:t>
      </w:r>
      <w:r w:rsidR="00727A7E"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00772516" w:rsidRPr="00772516">
        <w:rPr>
          <w:rFonts w:ascii="Times New Roman" w:eastAsia="Calibri" w:hAnsi="Times New Roman" w:cs="Times New Roman"/>
          <w:b/>
        </w:rPr>
        <w:t>1</w:t>
      </w:r>
      <w:r w:rsidR="00DE2021">
        <w:rPr>
          <w:rFonts w:ascii="Times New Roman" w:eastAsia="Calibri" w:hAnsi="Times New Roman" w:cs="Times New Roman"/>
          <w:b/>
        </w:rPr>
        <w:t>01362</w:t>
      </w:r>
      <w:r w:rsidR="003E1892" w:rsidRPr="003E1892">
        <w:rPr>
          <w:rFonts w:ascii="Times New Roman" w:eastAsia="Calibri" w:hAnsi="Times New Roman" w:cs="Times New Roman"/>
          <w:b/>
        </w:rPr>
        <w:t>,</w:t>
      </w:r>
      <w:r w:rsidR="00DE2021">
        <w:rPr>
          <w:rFonts w:ascii="Times New Roman" w:eastAsia="Calibri" w:hAnsi="Times New Roman" w:cs="Times New Roman"/>
          <w:b/>
        </w:rPr>
        <w:t>5</w:t>
      </w:r>
      <w:r w:rsidR="00727A7E" w:rsidRPr="003E1892">
        <w:rPr>
          <w:rFonts w:ascii="Times New Roman" w:eastAsia="Calibri" w:hAnsi="Times New Roman" w:cs="Times New Roman"/>
          <w:b/>
        </w:rPr>
        <w:t xml:space="preserve"> тыс</w:t>
      </w:r>
      <w:proofErr w:type="gramStart"/>
      <w:r w:rsidR="00727A7E" w:rsidRPr="003E1892">
        <w:rPr>
          <w:rFonts w:ascii="Times New Roman" w:eastAsia="Calibri" w:hAnsi="Times New Roman" w:cs="Times New Roman"/>
          <w:b/>
        </w:rPr>
        <w:t>.р</w:t>
      </w:r>
      <w:proofErr w:type="gramEnd"/>
      <w:r w:rsidR="00727A7E" w:rsidRPr="003E1892">
        <w:rPr>
          <w:rFonts w:ascii="Times New Roman" w:eastAsia="Calibri" w:hAnsi="Times New Roman" w:cs="Times New Roman"/>
          <w:b/>
        </w:rPr>
        <w:t>ублей</w:t>
      </w:r>
      <w:r w:rsidR="00727A7E" w:rsidRPr="00E265FF">
        <w:rPr>
          <w:rFonts w:ascii="Times New Roman" w:eastAsia="Calibri" w:hAnsi="Times New Roman" w:cs="Times New Roman"/>
        </w:rPr>
        <w:t>.</w:t>
      </w:r>
    </w:p>
    <w:p w:rsidR="00DA2B34" w:rsidRPr="00A27F26" w:rsidRDefault="00A27F26" w:rsidP="00A27F26">
      <w:pPr>
        <w:spacing w:after="0" w:line="240" w:lineRule="auto"/>
        <w:jc w:val="both"/>
        <w:rPr>
          <w:rFonts w:ascii="Times New Roman" w:hAnsi="Times New Roman" w:cs="Times New Roman"/>
          <w:b/>
        </w:rPr>
      </w:pPr>
      <w:r>
        <w:rPr>
          <w:rFonts w:ascii="Times New Roman" w:hAnsi="Times New Roman" w:cs="Times New Roman"/>
          <w:b/>
        </w:rPr>
        <w:t xml:space="preserve">     </w:t>
      </w:r>
      <w:r w:rsidR="001D0C43">
        <w:rPr>
          <w:rFonts w:ascii="Times New Roman" w:hAnsi="Times New Roman" w:cs="Times New Roman"/>
          <w:b/>
        </w:rPr>
        <w:t xml:space="preserve">  </w:t>
      </w:r>
      <w:r w:rsidR="00DA2B34" w:rsidRPr="00A27F26">
        <w:rPr>
          <w:rFonts w:ascii="Times New Roman" w:hAnsi="Times New Roman" w:cs="Times New Roman"/>
          <w:b/>
        </w:rPr>
        <w:t>С учетом вносимых изменений доходы бюджета города Шумерля на 20</w:t>
      </w:r>
      <w:r>
        <w:rPr>
          <w:rFonts w:ascii="Times New Roman" w:hAnsi="Times New Roman" w:cs="Times New Roman"/>
          <w:b/>
        </w:rPr>
        <w:t>20</w:t>
      </w:r>
      <w:r w:rsidR="00DA2B34" w:rsidRPr="00A27F26">
        <w:rPr>
          <w:rFonts w:ascii="Times New Roman" w:hAnsi="Times New Roman" w:cs="Times New Roman"/>
          <w:b/>
        </w:rPr>
        <w:t xml:space="preserve"> год составят </w:t>
      </w:r>
      <w:r>
        <w:rPr>
          <w:rFonts w:ascii="Times New Roman" w:hAnsi="Times New Roman" w:cs="Times New Roman"/>
          <w:b/>
        </w:rPr>
        <w:t>577533,0</w:t>
      </w:r>
      <w:r w:rsidRPr="00E265FF">
        <w:rPr>
          <w:rFonts w:ascii="Times New Roman" w:hAnsi="Times New Roman" w:cs="Times New Roman"/>
          <w:b/>
        </w:rPr>
        <w:t xml:space="preserve"> </w:t>
      </w:r>
      <w:r w:rsidR="00DA2B34" w:rsidRPr="00A27F26">
        <w:rPr>
          <w:rFonts w:ascii="Times New Roman" w:hAnsi="Times New Roman" w:cs="Times New Roman"/>
          <w:b/>
        </w:rPr>
        <w:t>тыс. рублей, на 20</w:t>
      </w:r>
      <w:r>
        <w:rPr>
          <w:rFonts w:ascii="Times New Roman" w:hAnsi="Times New Roman" w:cs="Times New Roman"/>
          <w:b/>
        </w:rPr>
        <w:t>2</w:t>
      </w:r>
      <w:r w:rsidR="00DA2B34" w:rsidRPr="00A27F26">
        <w:rPr>
          <w:rFonts w:ascii="Times New Roman" w:hAnsi="Times New Roman" w:cs="Times New Roman"/>
          <w:b/>
        </w:rPr>
        <w:t xml:space="preserve">1 год – </w:t>
      </w:r>
      <w:r>
        <w:rPr>
          <w:rFonts w:ascii="Times New Roman" w:hAnsi="Times New Roman" w:cs="Times New Roman"/>
          <w:b/>
        </w:rPr>
        <w:t>508787</w:t>
      </w:r>
      <w:r w:rsidR="00DA2B34" w:rsidRPr="00A27F26">
        <w:rPr>
          <w:rFonts w:ascii="Times New Roman" w:hAnsi="Times New Roman" w:cs="Times New Roman"/>
          <w:b/>
        </w:rPr>
        <w:t>,</w:t>
      </w:r>
      <w:r>
        <w:rPr>
          <w:rFonts w:ascii="Times New Roman" w:hAnsi="Times New Roman" w:cs="Times New Roman"/>
          <w:b/>
        </w:rPr>
        <w:t>6</w:t>
      </w:r>
      <w:r w:rsidR="00DA2B34" w:rsidRPr="00A27F26">
        <w:rPr>
          <w:rFonts w:ascii="Times New Roman" w:hAnsi="Times New Roman" w:cs="Times New Roman"/>
          <w:b/>
        </w:rPr>
        <w:t xml:space="preserve"> тыс</w:t>
      </w:r>
      <w:proofErr w:type="gramStart"/>
      <w:r w:rsidR="00DA2B34" w:rsidRPr="00A27F26">
        <w:rPr>
          <w:rFonts w:ascii="Times New Roman" w:hAnsi="Times New Roman" w:cs="Times New Roman"/>
          <w:b/>
        </w:rPr>
        <w:t>.р</w:t>
      </w:r>
      <w:proofErr w:type="gramEnd"/>
      <w:r w:rsidR="00DA2B34" w:rsidRPr="00A27F26">
        <w:rPr>
          <w:rFonts w:ascii="Times New Roman" w:hAnsi="Times New Roman" w:cs="Times New Roman"/>
          <w:b/>
        </w:rPr>
        <w:t xml:space="preserve">ублей (за счет увеличения безвозмездных поступлений из республиканского бюджета на </w:t>
      </w:r>
      <w:r>
        <w:rPr>
          <w:rFonts w:ascii="Times New Roman" w:hAnsi="Times New Roman" w:cs="Times New Roman"/>
          <w:b/>
        </w:rPr>
        <w:t>19036</w:t>
      </w:r>
      <w:r w:rsidR="00DA2B34" w:rsidRPr="00A27F26">
        <w:rPr>
          <w:rFonts w:ascii="Times New Roman" w:hAnsi="Times New Roman" w:cs="Times New Roman"/>
          <w:b/>
        </w:rPr>
        <w:t>,</w:t>
      </w:r>
      <w:r>
        <w:rPr>
          <w:rFonts w:ascii="Times New Roman" w:hAnsi="Times New Roman" w:cs="Times New Roman"/>
          <w:b/>
        </w:rPr>
        <w:t>8</w:t>
      </w:r>
      <w:r w:rsidR="00DA2B34" w:rsidRPr="00A27F26">
        <w:rPr>
          <w:rFonts w:ascii="Times New Roman" w:hAnsi="Times New Roman" w:cs="Times New Roman"/>
          <w:b/>
        </w:rPr>
        <w:t xml:space="preserve"> тыс.рублей), на 20</w:t>
      </w:r>
      <w:r>
        <w:rPr>
          <w:rFonts w:ascii="Times New Roman" w:hAnsi="Times New Roman" w:cs="Times New Roman"/>
          <w:b/>
        </w:rPr>
        <w:t>22</w:t>
      </w:r>
      <w:r w:rsidR="00DA2B34" w:rsidRPr="00A27F26">
        <w:rPr>
          <w:rFonts w:ascii="Times New Roman" w:hAnsi="Times New Roman" w:cs="Times New Roman"/>
          <w:b/>
        </w:rPr>
        <w:t xml:space="preserve"> год –</w:t>
      </w:r>
      <w:r>
        <w:rPr>
          <w:rFonts w:ascii="Times New Roman" w:hAnsi="Times New Roman" w:cs="Times New Roman"/>
          <w:b/>
        </w:rPr>
        <w:t xml:space="preserve"> 515042</w:t>
      </w:r>
      <w:r w:rsidR="00DA2B34" w:rsidRPr="00A27F26">
        <w:rPr>
          <w:rFonts w:ascii="Times New Roman" w:hAnsi="Times New Roman" w:cs="Times New Roman"/>
          <w:b/>
        </w:rPr>
        <w:t>,</w:t>
      </w:r>
      <w:r>
        <w:rPr>
          <w:rFonts w:ascii="Times New Roman" w:hAnsi="Times New Roman" w:cs="Times New Roman"/>
          <w:b/>
        </w:rPr>
        <w:t xml:space="preserve">2 </w:t>
      </w:r>
      <w:r w:rsidR="00DA2B34" w:rsidRPr="00A27F26">
        <w:rPr>
          <w:rFonts w:ascii="Times New Roman" w:hAnsi="Times New Roman" w:cs="Times New Roman"/>
          <w:b/>
        </w:rPr>
        <w:t xml:space="preserve">тыс.рублей (за счет увеличения безвозмездных поступлений из республиканского бюджета на </w:t>
      </w:r>
      <w:r>
        <w:rPr>
          <w:rFonts w:ascii="Times New Roman" w:hAnsi="Times New Roman" w:cs="Times New Roman"/>
          <w:b/>
        </w:rPr>
        <w:t>19318</w:t>
      </w:r>
      <w:r w:rsidR="00DA2B34" w:rsidRPr="00A27F26">
        <w:rPr>
          <w:rFonts w:ascii="Times New Roman" w:hAnsi="Times New Roman" w:cs="Times New Roman"/>
          <w:b/>
        </w:rPr>
        <w:t>,</w:t>
      </w:r>
      <w:r>
        <w:rPr>
          <w:rFonts w:ascii="Times New Roman" w:hAnsi="Times New Roman" w:cs="Times New Roman"/>
          <w:b/>
        </w:rPr>
        <w:t>1</w:t>
      </w:r>
      <w:r w:rsidR="00DA2B34" w:rsidRPr="00A27F26">
        <w:rPr>
          <w:rFonts w:ascii="Times New Roman" w:hAnsi="Times New Roman" w:cs="Times New Roman"/>
          <w:b/>
        </w:rPr>
        <w:t xml:space="preserve"> тыс.рублей).</w:t>
      </w:r>
    </w:p>
    <w:p w:rsidR="00C21F9D" w:rsidRDefault="00C21F9D" w:rsidP="00C21F9D">
      <w:pPr>
        <w:spacing w:after="0" w:line="240" w:lineRule="auto"/>
        <w:jc w:val="both"/>
        <w:rPr>
          <w:rFonts w:ascii="Times New Roman" w:hAnsi="Times New Roman" w:cs="Times New Roman"/>
          <w:b/>
        </w:rPr>
      </w:pP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7B2CC0" w:rsidRDefault="007B2CC0" w:rsidP="00232389">
      <w:pPr>
        <w:spacing w:after="0" w:line="240" w:lineRule="auto"/>
        <w:jc w:val="center"/>
        <w:outlineLvl w:val="0"/>
        <w:rPr>
          <w:rFonts w:ascii="Times New Roman" w:eastAsia="Times New Roman" w:hAnsi="Times New Roman" w:cs="Times New Roman"/>
          <w:b/>
          <w:bCs/>
          <w:color w:val="000000"/>
          <w:kern w:val="36"/>
          <w:lang w:eastAsia="ru-RU"/>
        </w:rPr>
      </w:pP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EE2B90">
        <w:rPr>
          <w:rFonts w:ascii="Times New Roman" w:eastAsia="Times New Roman" w:hAnsi="Times New Roman" w:cs="Times New Roman"/>
          <w:color w:val="000000"/>
          <w:lang w:eastAsia="ru-RU"/>
        </w:rPr>
        <w:t>величивается</w:t>
      </w:r>
      <w:r w:rsidR="00C13456" w:rsidRPr="00E265FF">
        <w:rPr>
          <w:rFonts w:ascii="Times New Roman" w:eastAsia="Calibri" w:hAnsi="Times New Roman" w:cs="Times New Roman"/>
        </w:rPr>
        <w:t xml:space="preserve"> в 20</w:t>
      </w:r>
      <w:r w:rsidR="00EE2B90">
        <w:rPr>
          <w:rFonts w:ascii="Times New Roman" w:eastAsia="Calibri" w:hAnsi="Times New Roman" w:cs="Times New Roman"/>
        </w:rPr>
        <w:t>20</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EE2B90" w:rsidRPr="00EE2B90">
        <w:rPr>
          <w:rFonts w:ascii="Times New Roman" w:eastAsia="Calibri" w:hAnsi="Times New Roman" w:cs="Times New Roman"/>
          <w:b/>
        </w:rPr>
        <w:t>1</w:t>
      </w:r>
      <w:r w:rsidR="008855EF">
        <w:rPr>
          <w:rFonts w:ascii="Times New Roman" w:eastAsia="Calibri" w:hAnsi="Times New Roman" w:cs="Times New Roman"/>
          <w:b/>
        </w:rPr>
        <w:t>2</w:t>
      </w:r>
      <w:r w:rsidR="00EE2B90">
        <w:rPr>
          <w:rFonts w:ascii="Times New Roman" w:eastAsia="Calibri" w:hAnsi="Times New Roman" w:cs="Times New Roman"/>
          <w:b/>
        </w:rPr>
        <w:t>0437</w:t>
      </w:r>
      <w:r w:rsidR="00826BC5" w:rsidRPr="00826BC5">
        <w:rPr>
          <w:rFonts w:ascii="Times New Roman" w:eastAsia="Calibri" w:hAnsi="Times New Roman" w:cs="Times New Roman"/>
          <w:b/>
        </w:rPr>
        <w:t>,</w:t>
      </w:r>
      <w:r w:rsidR="00EE2B90">
        <w:rPr>
          <w:rFonts w:ascii="Times New Roman" w:eastAsia="Calibri" w:hAnsi="Times New Roman" w:cs="Times New Roman"/>
          <w:b/>
        </w:rPr>
        <w:t>4</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EE2B90">
        <w:rPr>
          <w:rFonts w:ascii="Times New Roman" w:eastAsia="Calibri" w:hAnsi="Times New Roman" w:cs="Times New Roman"/>
        </w:rPr>
        <w:t>21</w:t>
      </w:r>
      <w:r w:rsidR="00BB6922">
        <w:rPr>
          <w:rFonts w:ascii="Times New Roman" w:eastAsia="Calibri" w:hAnsi="Times New Roman" w:cs="Times New Roman"/>
        </w:rPr>
        <w:t>,</w:t>
      </w:r>
      <w:r w:rsidR="00EE2B90">
        <w:rPr>
          <w:rFonts w:ascii="Times New Roman" w:eastAsia="Calibri" w:hAnsi="Times New Roman" w:cs="Times New Roman"/>
        </w:rPr>
        <w:t>1</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w:t>
      </w:r>
      <w:r w:rsidR="00A05155">
        <w:rPr>
          <w:rFonts w:ascii="Times New Roman" w:hAnsi="Times New Roman" w:cs="Times New Roman"/>
        </w:rPr>
        <w:t xml:space="preserve"> </w:t>
      </w:r>
      <w:r w:rsidR="002B48EE" w:rsidRPr="00E265FF">
        <w:rPr>
          <w:rFonts w:ascii="Times New Roman" w:hAnsi="Times New Roman" w:cs="Times New Roman"/>
        </w:rPr>
        <w:t>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CC39D1">
        <w:rPr>
          <w:rFonts w:ascii="Times New Roman" w:eastAsia="Times New Roman" w:hAnsi="Times New Roman" w:cs="Times New Roman"/>
          <w:color w:val="000000"/>
          <w:lang w:eastAsia="ru-RU"/>
        </w:rPr>
        <w:t>1</w:t>
      </w:r>
      <w:r w:rsidR="00EE2B90">
        <w:rPr>
          <w:rFonts w:ascii="Times New Roman" w:eastAsia="Times New Roman" w:hAnsi="Times New Roman" w:cs="Times New Roman"/>
          <w:color w:val="000000"/>
          <w:lang w:eastAsia="ru-RU"/>
        </w:rPr>
        <w:t>15863</w:t>
      </w:r>
      <w:r w:rsidR="00826BC5">
        <w:rPr>
          <w:rFonts w:ascii="Times New Roman" w:eastAsia="Times New Roman" w:hAnsi="Times New Roman" w:cs="Times New Roman"/>
          <w:color w:val="000000"/>
          <w:lang w:eastAsia="ru-RU"/>
        </w:rPr>
        <w:t>,</w:t>
      </w:r>
      <w:r w:rsidR="00CC39D1">
        <w:rPr>
          <w:rFonts w:ascii="Times New Roman" w:eastAsia="Times New Roman" w:hAnsi="Times New Roman" w:cs="Times New Roman"/>
          <w:color w:val="000000"/>
          <w:lang w:eastAsia="ru-RU"/>
        </w:rPr>
        <w:t>1</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826BC5">
        <w:rPr>
          <w:rFonts w:ascii="Times New Roman" w:eastAsia="Times New Roman" w:hAnsi="Times New Roman" w:cs="Times New Roman"/>
          <w:color w:val="000000"/>
          <w:lang w:eastAsia="ru-RU"/>
        </w:rPr>
        <w:t>у</w:t>
      </w:r>
      <w:r w:rsidR="00965DA3">
        <w:rPr>
          <w:rFonts w:ascii="Times New Roman" w:eastAsia="Times New Roman" w:hAnsi="Times New Roman" w:cs="Times New Roman"/>
          <w:color w:val="000000"/>
          <w:lang w:eastAsia="ru-RU"/>
        </w:rPr>
        <w:t>величения</w:t>
      </w:r>
      <w:r w:rsidR="00826BC5">
        <w:rPr>
          <w:rFonts w:ascii="Times New Roman" w:eastAsia="Times New Roman" w:hAnsi="Times New Roman" w:cs="Times New Roman"/>
          <w:color w:val="000000"/>
          <w:lang w:eastAsia="ru-RU"/>
        </w:rPr>
        <w:t xml:space="preserve"> </w:t>
      </w:r>
      <w:r w:rsidR="00A05155">
        <w:rPr>
          <w:rFonts w:ascii="Times New Roman" w:eastAsia="Times New Roman" w:hAnsi="Times New Roman" w:cs="Times New Roman"/>
          <w:color w:val="000000"/>
          <w:lang w:eastAsia="ru-RU"/>
        </w:rPr>
        <w:t xml:space="preserve">дефицита </w:t>
      </w:r>
      <w:r w:rsidR="00826BC5">
        <w:rPr>
          <w:rFonts w:ascii="Times New Roman" w:eastAsia="Times New Roman" w:hAnsi="Times New Roman" w:cs="Times New Roman"/>
          <w:color w:val="000000"/>
          <w:lang w:eastAsia="ru-RU"/>
        </w:rPr>
        <w:t>бюджета</w:t>
      </w:r>
      <w:r w:rsidR="00C00F06">
        <w:rPr>
          <w:rFonts w:ascii="Times New Roman" w:eastAsia="Times New Roman" w:hAnsi="Times New Roman" w:cs="Times New Roman"/>
          <w:color w:val="000000"/>
          <w:lang w:eastAsia="ru-RU"/>
        </w:rPr>
        <w:t xml:space="preserve"> в сумме </w:t>
      </w:r>
      <w:r w:rsidR="00965DA3">
        <w:rPr>
          <w:rFonts w:ascii="Times New Roman" w:eastAsia="Times New Roman" w:hAnsi="Times New Roman" w:cs="Times New Roman"/>
          <w:color w:val="000000"/>
          <w:lang w:eastAsia="ru-RU"/>
        </w:rPr>
        <w:t>4574</w:t>
      </w:r>
      <w:r w:rsidR="0033092E">
        <w:rPr>
          <w:rFonts w:ascii="Times New Roman" w:eastAsia="Times New Roman" w:hAnsi="Times New Roman" w:cs="Times New Roman"/>
          <w:color w:val="000000"/>
          <w:lang w:eastAsia="ru-RU"/>
        </w:rPr>
        <w:t>,</w:t>
      </w:r>
      <w:r w:rsidR="00965DA3">
        <w:rPr>
          <w:rFonts w:ascii="Times New Roman" w:eastAsia="Times New Roman" w:hAnsi="Times New Roman" w:cs="Times New Roman"/>
          <w:color w:val="000000"/>
          <w:lang w:eastAsia="ru-RU"/>
        </w:rPr>
        <w:t>3</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A05155" w:rsidP="00115188">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Изменение б</w:t>
      </w:r>
      <w:r w:rsidR="00115188" w:rsidRPr="00E265FF">
        <w:rPr>
          <w:rFonts w:ascii="Times New Roman" w:eastAsia="Times New Roman" w:hAnsi="Times New Roman" w:cs="Times New Roman"/>
          <w:color w:val="000000"/>
          <w:lang w:eastAsia="ru-RU"/>
        </w:rPr>
        <w:t>езвозмездны</w:t>
      </w:r>
      <w:r>
        <w:rPr>
          <w:rFonts w:ascii="Times New Roman" w:eastAsia="Times New Roman" w:hAnsi="Times New Roman" w:cs="Times New Roman"/>
          <w:color w:val="000000"/>
          <w:lang w:eastAsia="ru-RU"/>
        </w:rPr>
        <w:t>х</w:t>
      </w:r>
      <w:r w:rsidR="00513039">
        <w:rPr>
          <w:rFonts w:ascii="Times New Roman" w:eastAsia="Times New Roman" w:hAnsi="Times New Roman" w:cs="Times New Roman"/>
          <w:color w:val="000000"/>
          <w:lang w:eastAsia="ru-RU"/>
        </w:rPr>
        <w:t xml:space="preserve"> средств</w:t>
      </w:r>
      <w:r w:rsidR="00115188" w:rsidRPr="00E265FF">
        <w:rPr>
          <w:rFonts w:ascii="Times New Roman" w:eastAsia="Times New Roman" w:hAnsi="Times New Roman" w:cs="Times New Roman"/>
          <w:color w:val="000000"/>
          <w:lang w:eastAsia="ru-RU"/>
        </w:rPr>
        <w:t xml:space="preserve"> из республиканского бюджета отражен</w:t>
      </w:r>
      <w:r>
        <w:rPr>
          <w:rFonts w:ascii="Times New Roman" w:eastAsia="Times New Roman" w:hAnsi="Times New Roman" w:cs="Times New Roman"/>
          <w:color w:val="000000"/>
          <w:lang w:eastAsia="ru-RU"/>
        </w:rPr>
        <w:t>о</w:t>
      </w:r>
      <w:r w:rsidR="00115188" w:rsidRPr="00E265FF">
        <w:rPr>
          <w:rFonts w:ascii="Times New Roman" w:eastAsia="Times New Roman" w:hAnsi="Times New Roman" w:cs="Times New Roman"/>
          <w:color w:val="000000"/>
          <w:lang w:eastAsia="ru-RU"/>
        </w:rPr>
        <w:t xml:space="preserve"> в расходной части бюджета по целевому назначению. </w:t>
      </w:r>
    </w:p>
    <w:p w:rsidR="00497285" w:rsidRPr="00E265FF" w:rsidRDefault="00F51BD7" w:rsidP="00CC39D1">
      <w:pPr>
        <w:spacing w:after="0" w:line="240" w:lineRule="auto"/>
        <w:jc w:val="both"/>
        <w:rPr>
          <w:rFonts w:ascii="Times New Roman" w:eastAsia="Calibri" w:hAnsi="Times New Roman" w:cs="Times New Roman"/>
          <w:bCs/>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w:t>
      </w:r>
      <w:r w:rsidR="00842386"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F22720">
        <w:rPr>
          <w:rFonts w:ascii="Times New Roman" w:eastAsia="Times New Roman" w:hAnsi="Times New Roman" w:cs="Times New Roman"/>
          <w:color w:val="000000"/>
          <w:lang w:eastAsia="ru-RU"/>
        </w:rPr>
        <w:t>6</w:t>
      </w:r>
      <w:r w:rsidRPr="00E265FF">
        <w:rPr>
          <w:rFonts w:ascii="Times New Roman" w:eastAsia="Times New Roman" w:hAnsi="Times New Roman" w:cs="Times New Roman"/>
          <w:color w:val="000000"/>
          <w:lang w:eastAsia="ru-RU"/>
        </w:rPr>
        <w:t xml:space="preserve"> разделам классификации расходов</w:t>
      </w:r>
      <w:r w:rsidR="00F22720">
        <w:rPr>
          <w:rFonts w:ascii="Times New Roman" w:eastAsia="Times New Roman" w:hAnsi="Times New Roman" w:cs="Times New Roman"/>
          <w:color w:val="000000"/>
          <w:lang w:eastAsia="ru-RU"/>
        </w:rPr>
        <w:t>:</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на</w:t>
      </w:r>
      <w:r w:rsidR="00607397">
        <w:rPr>
          <w:rFonts w:ascii="Times New Roman" w:eastAsia="Times New Roman" w:hAnsi="Times New Roman" w:cs="Times New Roman"/>
          <w:color w:val="000000"/>
          <w:lang w:eastAsia="ru-RU"/>
        </w:rPr>
        <w:t xml:space="preserve"> </w:t>
      </w:r>
      <w:r w:rsidR="00B379B4">
        <w:rPr>
          <w:rFonts w:ascii="Times New Roman" w:eastAsia="Times New Roman" w:hAnsi="Times New Roman" w:cs="Times New Roman"/>
          <w:color w:val="000000"/>
          <w:lang w:eastAsia="ru-RU"/>
        </w:rPr>
        <w:t>1</w:t>
      </w:r>
      <w:r w:rsidR="00F22720">
        <w:rPr>
          <w:rFonts w:ascii="Times New Roman" w:eastAsia="Times New Roman" w:hAnsi="Times New Roman" w:cs="Times New Roman"/>
          <w:color w:val="000000"/>
          <w:lang w:eastAsia="ru-RU"/>
        </w:rPr>
        <w:t>65</w:t>
      </w:r>
      <w:r w:rsidR="00D36A26">
        <w:rPr>
          <w:rFonts w:ascii="Times New Roman" w:eastAsia="Times New Roman" w:hAnsi="Times New Roman" w:cs="Times New Roman"/>
          <w:color w:val="000000"/>
          <w:lang w:eastAsia="ru-RU"/>
        </w:rPr>
        <w:t>,</w:t>
      </w:r>
      <w:r w:rsidR="00F22720">
        <w:rPr>
          <w:rFonts w:ascii="Times New Roman" w:eastAsia="Times New Roman" w:hAnsi="Times New Roman" w:cs="Times New Roman"/>
          <w:color w:val="000000"/>
          <w:lang w:eastAsia="ru-RU"/>
        </w:rPr>
        <w:t>4</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7C0BC0" w:rsidRPr="00E265FF">
        <w:rPr>
          <w:rFonts w:ascii="Times New Roman" w:eastAsia="Times New Roman" w:hAnsi="Times New Roman" w:cs="Times New Roman"/>
          <w:color w:val="000000"/>
          <w:lang w:eastAsia="ru-RU"/>
        </w:rPr>
        <w:t>;</w:t>
      </w:r>
    </w:p>
    <w:p w:rsidR="00060839" w:rsidRDefault="00060839" w:rsidP="007C0BC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разделу</w:t>
      </w:r>
      <w:r w:rsidRPr="0006083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w:t>
      </w:r>
      <w:r w:rsidRPr="00060839">
        <w:rPr>
          <w:rFonts w:ascii="Times New Roman" w:eastAsia="Times New Roman" w:hAnsi="Times New Roman" w:cs="Times New Roman"/>
          <w:b/>
          <w:color w:val="000000"/>
          <w:lang w:eastAsia="ru-RU"/>
        </w:rPr>
        <w:t xml:space="preserve">Национальная </w:t>
      </w:r>
      <w:r>
        <w:rPr>
          <w:rFonts w:ascii="Times New Roman" w:eastAsia="Times New Roman" w:hAnsi="Times New Roman" w:cs="Times New Roman"/>
          <w:b/>
          <w:color w:val="000000"/>
          <w:lang w:eastAsia="ru-RU"/>
        </w:rPr>
        <w:t>экономика</w:t>
      </w:r>
      <w:r w:rsidRPr="00060839">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на </w:t>
      </w:r>
      <w:r w:rsidR="00F22720">
        <w:rPr>
          <w:rFonts w:ascii="Times New Roman" w:eastAsia="Times New Roman" w:hAnsi="Times New Roman" w:cs="Times New Roman"/>
          <w:color w:val="000000"/>
          <w:lang w:eastAsia="ru-RU"/>
        </w:rPr>
        <w:t>528</w:t>
      </w:r>
      <w:r>
        <w:rPr>
          <w:rFonts w:ascii="Times New Roman" w:eastAsia="Times New Roman" w:hAnsi="Times New Roman" w:cs="Times New Roman"/>
          <w:color w:val="000000"/>
          <w:lang w:eastAsia="ru-RU"/>
        </w:rPr>
        <w:t>,</w:t>
      </w:r>
      <w:r w:rsidR="00F22720">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 xml:space="preserve"> тыс</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ублей;</w:t>
      </w:r>
    </w:p>
    <w:p w:rsidR="00F22720" w:rsidRDefault="00F22720" w:rsidP="00F2272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99789,7</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Pr>
          <w:rFonts w:ascii="Times New Roman" w:hAnsi="Times New Roman" w:cs="Times New Roman"/>
        </w:rPr>
        <w:t>лей;</w:t>
      </w:r>
    </w:p>
    <w:p w:rsidR="007C0BC0" w:rsidRPr="00E265FF" w:rsidRDefault="005500B4" w:rsidP="007C0BC0">
      <w:pPr>
        <w:spacing w:after="0" w:line="240" w:lineRule="auto"/>
        <w:ind w:firstLine="709"/>
        <w:jc w:val="both"/>
        <w:rPr>
          <w:rFonts w:ascii="Times New Roman" w:hAnsi="Times New Roman" w:cs="Times New Roman"/>
        </w:rPr>
      </w:pPr>
      <w:r>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F22720">
        <w:rPr>
          <w:rFonts w:ascii="Times New Roman" w:hAnsi="Times New Roman" w:cs="Times New Roman"/>
        </w:rPr>
        <w:t>25300</w:t>
      </w:r>
      <w:r w:rsidR="00D36A26">
        <w:rPr>
          <w:rFonts w:ascii="Times New Roman" w:hAnsi="Times New Roman" w:cs="Times New Roman"/>
        </w:rPr>
        <w:t>,</w:t>
      </w:r>
      <w:r w:rsidR="00F22720">
        <w:rPr>
          <w:rFonts w:ascii="Times New Roman" w:hAnsi="Times New Roman" w:cs="Times New Roman"/>
        </w:rPr>
        <w:t>1</w:t>
      </w:r>
      <w:r w:rsidR="007C0BC0" w:rsidRPr="00E265FF">
        <w:rPr>
          <w:rFonts w:ascii="Times New Roman" w:hAnsi="Times New Roman" w:cs="Times New Roman"/>
        </w:rPr>
        <w:t xml:space="preserve"> тыс. руб</w:t>
      </w:r>
      <w:r w:rsidR="00F2763B">
        <w:rPr>
          <w:rFonts w:ascii="Times New Roman" w:hAnsi="Times New Roman" w:cs="Times New Roman"/>
        </w:rPr>
        <w:t>лей</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w:t>
      </w:r>
      <w:r w:rsidR="00944CB8">
        <w:rPr>
          <w:rFonts w:ascii="Times New Roman" w:hAnsi="Times New Roman" w:cs="Times New Roman"/>
        </w:rPr>
        <w:t xml:space="preserve"> </w:t>
      </w:r>
      <w:r w:rsidR="00F22720">
        <w:rPr>
          <w:rFonts w:ascii="Times New Roman" w:hAnsi="Times New Roman" w:cs="Times New Roman"/>
        </w:rPr>
        <w:t>2111</w:t>
      </w:r>
      <w:r w:rsidR="00D36A26">
        <w:rPr>
          <w:rFonts w:ascii="Times New Roman" w:hAnsi="Times New Roman" w:cs="Times New Roman"/>
        </w:rPr>
        <w:t>,</w:t>
      </w:r>
      <w:r w:rsidR="00F22720">
        <w:rPr>
          <w:rFonts w:ascii="Times New Roman" w:hAnsi="Times New Roman" w:cs="Times New Roman"/>
        </w:rPr>
        <w:t>9</w:t>
      </w:r>
      <w:r w:rsidR="00B95C03" w:rsidRPr="00E265FF">
        <w:rPr>
          <w:rFonts w:ascii="Times New Roman" w:hAnsi="Times New Roman" w:cs="Times New Roman"/>
        </w:rPr>
        <w:t xml:space="preserve"> тыс. руб</w:t>
      </w:r>
      <w:r w:rsidR="00F2763B">
        <w:rPr>
          <w:rFonts w:ascii="Times New Roman" w:hAnsi="Times New Roman" w:cs="Times New Roman"/>
        </w:rPr>
        <w:t>лей</w:t>
      </w:r>
      <w:r w:rsidR="00F22720">
        <w:rPr>
          <w:rFonts w:ascii="Times New Roman" w:hAnsi="Times New Roman" w:cs="Times New Roman"/>
        </w:rPr>
        <w:t>;</w:t>
      </w:r>
    </w:p>
    <w:p w:rsidR="00060839" w:rsidRDefault="00060839" w:rsidP="00060839">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sidR="00F22720">
        <w:rPr>
          <w:rFonts w:ascii="Times New Roman" w:eastAsia="Times New Roman" w:hAnsi="Times New Roman" w:cs="Times New Roman"/>
          <w:b/>
          <w:color w:val="000000"/>
          <w:lang w:eastAsia="ru-RU"/>
        </w:rPr>
        <w:t>Социальная политика</w:t>
      </w:r>
      <w:r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color w:val="000000"/>
          <w:lang w:eastAsia="ru-RU"/>
        </w:rPr>
        <w:t xml:space="preserve">на </w:t>
      </w:r>
      <w:r w:rsidR="00F22720">
        <w:rPr>
          <w:rFonts w:ascii="Times New Roman" w:eastAsia="Times New Roman" w:hAnsi="Times New Roman" w:cs="Times New Roman"/>
          <w:color w:val="000000"/>
          <w:lang w:eastAsia="ru-RU"/>
        </w:rPr>
        <w:t>минус 7457</w:t>
      </w:r>
      <w:r>
        <w:rPr>
          <w:rFonts w:ascii="Times New Roman" w:eastAsia="Times New Roman" w:hAnsi="Times New Roman" w:cs="Times New Roman"/>
          <w:color w:val="000000"/>
          <w:lang w:eastAsia="ru-RU"/>
        </w:rPr>
        <w:t>,</w:t>
      </w:r>
      <w:r w:rsidR="00F22720">
        <w:rPr>
          <w:rFonts w:ascii="Times New Roman" w:eastAsia="Times New Roman" w:hAnsi="Times New Roman" w:cs="Times New Roman"/>
          <w:color w:val="000000"/>
          <w:lang w:eastAsia="ru-RU"/>
        </w:rPr>
        <w:t>7</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лей.</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E27871">
        <w:rPr>
          <w:rFonts w:ascii="Times New Roman" w:hAnsi="Times New Roman" w:cs="Times New Roman"/>
        </w:rPr>
        <w:t>величение</w:t>
      </w:r>
      <w:r w:rsidRPr="00E265FF">
        <w:rPr>
          <w:rFonts w:ascii="Times New Roman" w:hAnsi="Times New Roman" w:cs="Times New Roman"/>
        </w:rPr>
        <w:t xml:space="preserve"> на </w:t>
      </w:r>
      <w:r w:rsidR="00877C03">
        <w:rPr>
          <w:rFonts w:ascii="Times New Roman" w:hAnsi="Times New Roman" w:cs="Times New Roman"/>
        </w:rPr>
        <w:t>1</w:t>
      </w:r>
      <w:r w:rsidR="003110F4">
        <w:rPr>
          <w:rFonts w:ascii="Times New Roman" w:hAnsi="Times New Roman" w:cs="Times New Roman"/>
        </w:rPr>
        <w:t>4</w:t>
      </w:r>
      <w:r w:rsidR="00E27871">
        <w:rPr>
          <w:rFonts w:ascii="Times New Roman" w:hAnsi="Times New Roman" w:cs="Times New Roman"/>
        </w:rPr>
        <w:t>4</w:t>
      </w:r>
      <w:r w:rsidR="00D36A26">
        <w:rPr>
          <w:rFonts w:ascii="Times New Roman" w:hAnsi="Times New Roman" w:cs="Times New Roman"/>
        </w:rPr>
        <w:t>,</w:t>
      </w:r>
      <w:r w:rsidR="00E27871">
        <w:rPr>
          <w:rFonts w:ascii="Times New Roman" w:hAnsi="Times New Roman" w:cs="Times New Roman"/>
        </w:rPr>
        <w:t>4</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2C098A">
        <w:rPr>
          <w:rFonts w:ascii="Times New Roman" w:hAnsi="Times New Roman" w:cs="Times New Roman"/>
        </w:rPr>
        <w:t>велич</w:t>
      </w:r>
      <w:r w:rsidRPr="00E265FF">
        <w:rPr>
          <w:rFonts w:ascii="Times New Roman" w:hAnsi="Times New Roman" w:cs="Times New Roman"/>
        </w:rPr>
        <w:t xml:space="preserve">ение на </w:t>
      </w:r>
      <w:r w:rsidR="00E27871">
        <w:rPr>
          <w:rFonts w:ascii="Times New Roman" w:hAnsi="Times New Roman" w:cs="Times New Roman"/>
        </w:rPr>
        <w:t>95901</w:t>
      </w:r>
      <w:r w:rsidR="00D36A26">
        <w:rPr>
          <w:rFonts w:ascii="Times New Roman" w:hAnsi="Times New Roman" w:cs="Times New Roman"/>
        </w:rPr>
        <w:t>,</w:t>
      </w:r>
      <w:r w:rsidR="00E27871">
        <w:rPr>
          <w:rFonts w:ascii="Times New Roman" w:hAnsi="Times New Roman" w:cs="Times New Roman"/>
        </w:rPr>
        <w:t>0</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E27871">
        <w:rPr>
          <w:rFonts w:ascii="Times New Roman" w:hAnsi="Times New Roman" w:cs="Times New Roman"/>
        </w:rPr>
        <w:t>величе</w:t>
      </w:r>
      <w:r w:rsidR="003110F4">
        <w:rPr>
          <w:rFonts w:ascii="Times New Roman" w:hAnsi="Times New Roman" w:cs="Times New Roman"/>
        </w:rPr>
        <w:t>н</w:t>
      </w:r>
      <w:r w:rsidR="00A52A0F" w:rsidRPr="00E265FF">
        <w:rPr>
          <w:rFonts w:ascii="Times New Roman" w:hAnsi="Times New Roman" w:cs="Times New Roman"/>
        </w:rPr>
        <w:t>ие</w:t>
      </w:r>
      <w:r w:rsidR="004A51C0" w:rsidRPr="00E265FF">
        <w:rPr>
          <w:rFonts w:ascii="Times New Roman" w:hAnsi="Times New Roman" w:cs="Times New Roman"/>
        </w:rPr>
        <w:t xml:space="preserve"> на </w:t>
      </w:r>
      <w:r w:rsidR="00E27871">
        <w:rPr>
          <w:rFonts w:ascii="Times New Roman" w:hAnsi="Times New Roman" w:cs="Times New Roman"/>
        </w:rPr>
        <w:t>22280</w:t>
      </w:r>
      <w:r w:rsidR="00D36A26">
        <w:rPr>
          <w:rFonts w:ascii="Times New Roman" w:hAnsi="Times New Roman" w:cs="Times New Roman"/>
        </w:rPr>
        <w:t>,</w:t>
      </w:r>
      <w:r w:rsidR="00E27871">
        <w:rPr>
          <w:rFonts w:ascii="Times New Roman" w:hAnsi="Times New Roman" w:cs="Times New Roman"/>
        </w:rPr>
        <w:t>1</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F2763B">
        <w:rPr>
          <w:rFonts w:ascii="Times New Roman" w:hAnsi="Times New Roman" w:cs="Times New Roman"/>
        </w:rPr>
        <w:t>лей</w:t>
      </w:r>
      <w:r w:rsidR="007F1E2E" w:rsidRPr="00E265FF">
        <w:rPr>
          <w:rFonts w:ascii="Times New Roman" w:hAnsi="Times New Roman" w:cs="Times New Roman"/>
        </w:rPr>
        <w:t>;</w:t>
      </w:r>
    </w:p>
    <w:p w:rsidR="00944563" w:rsidRDefault="007F1E2E" w:rsidP="007F1E2E">
      <w:pPr>
        <w:spacing w:after="0" w:line="240" w:lineRule="auto"/>
        <w:ind w:firstLine="709"/>
        <w:jc w:val="both"/>
        <w:rPr>
          <w:rFonts w:ascii="Times New Roman" w:hAnsi="Times New Roman" w:cs="Times New Roman"/>
        </w:rPr>
      </w:pPr>
      <w:r w:rsidRPr="00E265FF">
        <w:rPr>
          <w:rFonts w:ascii="Times New Roman" w:hAnsi="Times New Roman" w:cs="Times New Roman"/>
        </w:rPr>
        <w:t>Отдел культуры – у</w:t>
      </w:r>
      <w:r w:rsidR="00E27871">
        <w:rPr>
          <w:rFonts w:ascii="Times New Roman" w:hAnsi="Times New Roman" w:cs="Times New Roman"/>
        </w:rPr>
        <w:t>величение</w:t>
      </w:r>
      <w:r w:rsidRPr="00E265FF">
        <w:rPr>
          <w:rFonts w:ascii="Times New Roman" w:hAnsi="Times New Roman" w:cs="Times New Roman"/>
        </w:rPr>
        <w:t xml:space="preserve"> на </w:t>
      </w:r>
      <w:r w:rsidR="00E27871">
        <w:rPr>
          <w:rFonts w:ascii="Times New Roman" w:hAnsi="Times New Roman" w:cs="Times New Roman"/>
        </w:rPr>
        <w:t>2111</w:t>
      </w:r>
      <w:r w:rsidR="00D36A26">
        <w:rPr>
          <w:rFonts w:ascii="Times New Roman" w:hAnsi="Times New Roman" w:cs="Times New Roman"/>
        </w:rPr>
        <w:t>,</w:t>
      </w:r>
      <w:r w:rsidR="00E27871">
        <w:rPr>
          <w:rFonts w:ascii="Times New Roman" w:hAnsi="Times New Roman" w:cs="Times New Roman"/>
        </w:rPr>
        <w:t>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00E27871">
        <w:rPr>
          <w:rFonts w:ascii="Times New Roman" w:hAnsi="Times New Roman" w:cs="Times New Roman"/>
        </w:rPr>
        <w:t>.</w:t>
      </w:r>
    </w:p>
    <w:p w:rsidR="001E073F" w:rsidRPr="00E265FF" w:rsidRDefault="001E073F" w:rsidP="007F1E2E">
      <w:pPr>
        <w:spacing w:after="0" w:line="240" w:lineRule="auto"/>
        <w:ind w:firstLine="709"/>
        <w:jc w:val="both"/>
        <w:rPr>
          <w:rFonts w:ascii="Times New Roman" w:eastAsia="Times New Roman" w:hAnsi="Times New Roman" w:cs="Times New Roman"/>
          <w:b/>
          <w:color w:val="000000"/>
          <w:lang w:eastAsia="ru-RU"/>
        </w:rPr>
      </w:pPr>
    </w:p>
    <w:p w:rsidR="00963AB3" w:rsidRPr="00A27F26" w:rsidRDefault="00C71B14" w:rsidP="00963AB3">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lastRenderedPageBreak/>
        <w:t xml:space="preserve">       </w:t>
      </w:r>
      <w:r w:rsidR="00F2763B">
        <w:rPr>
          <w:rFonts w:ascii="Times New Roman" w:eastAsia="Times New Roman" w:hAnsi="Times New Roman" w:cs="Times New Roman"/>
          <w:b/>
          <w:color w:val="000000"/>
          <w:lang w:eastAsia="ru-RU"/>
        </w:rPr>
        <w:tab/>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w:t>
      </w:r>
      <w:r w:rsidR="00E27871">
        <w:rPr>
          <w:rFonts w:ascii="Times New Roman" w:eastAsia="Times New Roman" w:hAnsi="Times New Roman" w:cs="Times New Roman"/>
          <w:b/>
          <w:color w:val="000000"/>
          <w:lang w:eastAsia="ru-RU"/>
        </w:rPr>
        <w:t>20</w:t>
      </w:r>
      <w:r w:rsidR="00941103" w:rsidRPr="00E265FF">
        <w:rPr>
          <w:rFonts w:ascii="Times New Roman" w:eastAsia="Times New Roman" w:hAnsi="Times New Roman" w:cs="Times New Roman"/>
          <w:b/>
          <w:color w:val="000000"/>
          <w:lang w:eastAsia="ru-RU"/>
        </w:rPr>
        <w:t xml:space="preserve"> год составит </w:t>
      </w:r>
      <w:r w:rsidR="00E27871">
        <w:rPr>
          <w:rFonts w:ascii="Times New Roman" w:eastAsia="Times New Roman" w:hAnsi="Times New Roman" w:cs="Times New Roman"/>
          <w:b/>
          <w:color w:val="000000"/>
          <w:lang w:eastAsia="ru-RU"/>
        </w:rPr>
        <w:t>692605</w:t>
      </w:r>
      <w:r w:rsidR="00D36A26">
        <w:rPr>
          <w:rFonts w:ascii="Times New Roman" w:eastAsia="Times New Roman" w:hAnsi="Times New Roman" w:cs="Times New Roman"/>
          <w:b/>
          <w:color w:val="000000"/>
          <w:lang w:eastAsia="ru-RU"/>
        </w:rPr>
        <w:t>,</w:t>
      </w:r>
      <w:r w:rsidR="00E27871">
        <w:rPr>
          <w:rFonts w:ascii="Times New Roman" w:eastAsia="Times New Roman" w:hAnsi="Times New Roman" w:cs="Times New Roman"/>
          <w:b/>
          <w:color w:val="000000"/>
          <w:lang w:eastAsia="ru-RU"/>
        </w:rPr>
        <w:t>6</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963AB3">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r w:rsidR="00963AB3" w:rsidRPr="00A27F26">
        <w:rPr>
          <w:rFonts w:ascii="Times New Roman" w:hAnsi="Times New Roman" w:cs="Times New Roman"/>
          <w:b/>
        </w:rPr>
        <w:t>на 20</w:t>
      </w:r>
      <w:r w:rsidR="00963AB3">
        <w:rPr>
          <w:rFonts w:ascii="Times New Roman" w:hAnsi="Times New Roman" w:cs="Times New Roman"/>
          <w:b/>
        </w:rPr>
        <w:t>2</w:t>
      </w:r>
      <w:r w:rsidR="00963AB3" w:rsidRPr="00A27F26">
        <w:rPr>
          <w:rFonts w:ascii="Times New Roman" w:hAnsi="Times New Roman" w:cs="Times New Roman"/>
          <w:b/>
        </w:rPr>
        <w:t xml:space="preserve">1 год – </w:t>
      </w:r>
      <w:r w:rsidR="00963AB3">
        <w:rPr>
          <w:rFonts w:ascii="Times New Roman" w:hAnsi="Times New Roman" w:cs="Times New Roman"/>
          <w:b/>
        </w:rPr>
        <w:t>514283</w:t>
      </w:r>
      <w:r w:rsidR="00963AB3" w:rsidRPr="00A27F26">
        <w:rPr>
          <w:rFonts w:ascii="Times New Roman" w:hAnsi="Times New Roman" w:cs="Times New Roman"/>
          <w:b/>
        </w:rPr>
        <w:t>,</w:t>
      </w:r>
      <w:r w:rsidR="00963AB3">
        <w:rPr>
          <w:rFonts w:ascii="Times New Roman" w:hAnsi="Times New Roman" w:cs="Times New Roman"/>
          <w:b/>
        </w:rPr>
        <w:t>3 тыс</w:t>
      </w:r>
      <w:proofErr w:type="gramStart"/>
      <w:r w:rsidR="00963AB3">
        <w:rPr>
          <w:rFonts w:ascii="Times New Roman" w:hAnsi="Times New Roman" w:cs="Times New Roman"/>
          <w:b/>
        </w:rPr>
        <w:t>.р</w:t>
      </w:r>
      <w:proofErr w:type="gramEnd"/>
      <w:r w:rsidR="00963AB3">
        <w:rPr>
          <w:rFonts w:ascii="Times New Roman" w:hAnsi="Times New Roman" w:cs="Times New Roman"/>
          <w:b/>
        </w:rPr>
        <w:t>ублей</w:t>
      </w:r>
      <w:r w:rsidR="00963AB3" w:rsidRPr="00A27F26">
        <w:rPr>
          <w:rFonts w:ascii="Times New Roman" w:hAnsi="Times New Roman" w:cs="Times New Roman"/>
          <w:b/>
        </w:rPr>
        <w:t>, на 20</w:t>
      </w:r>
      <w:r w:rsidR="00963AB3">
        <w:rPr>
          <w:rFonts w:ascii="Times New Roman" w:hAnsi="Times New Roman" w:cs="Times New Roman"/>
          <w:b/>
        </w:rPr>
        <w:t>22</w:t>
      </w:r>
      <w:r w:rsidR="00963AB3" w:rsidRPr="00A27F26">
        <w:rPr>
          <w:rFonts w:ascii="Times New Roman" w:hAnsi="Times New Roman" w:cs="Times New Roman"/>
          <w:b/>
        </w:rPr>
        <w:t xml:space="preserve"> год –</w:t>
      </w:r>
      <w:r w:rsidR="00963AB3">
        <w:rPr>
          <w:rFonts w:ascii="Times New Roman" w:hAnsi="Times New Roman" w:cs="Times New Roman"/>
          <w:b/>
        </w:rPr>
        <w:t xml:space="preserve"> 525398</w:t>
      </w:r>
      <w:r w:rsidR="00963AB3" w:rsidRPr="00A27F26">
        <w:rPr>
          <w:rFonts w:ascii="Times New Roman" w:hAnsi="Times New Roman" w:cs="Times New Roman"/>
          <w:b/>
        </w:rPr>
        <w:t>,</w:t>
      </w:r>
      <w:r w:rsidR="00963AB3">
        <w:rPr>
          <w:rFonts w:ascii="Times New Roman" w:hAnsi="Times New Roman" w:cs="Times New Roman"/>
          <w:b/>
        </w:rPr>
        <w:t xml:space="preserve">5 </w:t>
      </w:r>
      <w:r w:rsidR="00963AB3" w:rsidRPr="00A27F26">
        <w:rPr>
          <w:rFonts w:ascii="Times New Roman" w:hAnsi="Times New Roman" w:cs="Times New Roman"/>
          <w:b/>
        </w:rPr>
        <w:t>тыс.рублей.</w:t>
      </w:r>
    </w:p>
    <w:p w:rsidR="00165CEC" w:rsidRDefault="00165CEC" w:rsidP="003843E4">
      <w:pPr>
        <w:spacing w:after="0" w:line="240" w:lineRule="auto"/>
        <w:jc w:val="both"/>
        <w:rPr>
          <w:rFonts w:ascii="Times New Roman" w:hAnsi="Times New Roman" w:cs="Times New Roman"/>
          <w:b/>
        </w:rPr>
      </w:pPr>
    </w:p>
    <w:p w:rsidR="00883085" w:rsidRDefault="00883085" w:rsidP="00883085">
      <w:pPr>
        <w:spacing w:after="0" w:line="240" w:lineRule="auto"/>
        <w:jc w:val="center"/>
        <w:rPr>
          <w:rFonts w:ascii="Times New Roman" w:hAnsi="Times New Roman" w:cs="Times New Roman"/>
          <w:b/>
        </w:rPr>
      </w:pPr>
      <w:r w:rsidRPr="00E265FF">
        <w:rPr>
          <w:rFonts w:ascii="Times New Roman" w:hAnsi="Times New Roman" w:cs="Times New Roman"/>
          <w:b/>
        </w:rPr>
        <w:t>4. Муниципальный долг, дефицит бюджета и источники его финансирования</w:t>
      </w:r>
    </w:p>
    <w:p w:rsidR="007B2CC0" w:rsidRDefault="007B2CC0" w:rsidP="00883085">
      <w:pPr>
        <w:spacing w:after="0" w:line="240" w:lineRule="auto"/>
        <w:jc w:val="center"/>
        <w:rPr>
          <w:rFonts w:ascii="Times New Roman" w:hAnsi="Times New Roman" w:cs="Times New Roman"/>
          <w:b/>
        </w:rPr>
      </w:pP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33092E">
        <w:rPr>
          <w:rFonts w:ascii="Times New Roman" w:hAnsi="Times New Roman" w:cs="Times New Roman"/>
          <w:b/>
        </w:rPr>
        <w:tab/>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w:t>
      </w:r>
      <w:r w:rsidR="002E1215">
        <w:rPr>
          <w:rFonts w:ascii="Times New Roman" w:hAnsi="Times New Roman" w:cs="Times New Roman"/>
        </w:rPr>
        <w:t>20</w:t>
      </w:r>
      <w:r w:rsidR="006B0605" w:rsidRPr="00E265FF">
        <w:rPr>
          <w:rFonts w:ascii="Times New Roman" w:hAnsi="Times New Roman" w:cs="Times New Roman"/>
        </w:rPr>
        <w:t xml:space="preserve"> год предлагается утвердить в сумме </w:t>
      </w:r>
      <w:r w:rsidR="002E1215">
        <w:rPr>
          <w:rFonts w:ascii="Times New Roman" w:hAnsi="Times New Roman" w:cs="Times New Roman"/>
          <w:b/>
        </w:rPr>
        <w:t>68662</w:t>
      </w:r>
      <w:r w:rsidR="006B0605" w:rsidRPr="00E265FF">
        <w:rPr>
          <w:rFonts w:ascii="Times New Roman" w:hAnsi="Times New Roman" w:cs="Times New Roman"/>
          <w:b/>
        </w:rPr>
        <w:t>,</w:t>
      </w:r>
      <w:r w:rsidR="002E1215">
        <w:rPr>
          <w:rFonts w:ascii="Times New Roman" w:hAnsi="Times New Roman" w:cs="Times New Roman"/>
          <w:b/>
        </w:rPr>
        <w:t>4</w:t>
      </w:r>
      <w:r w:rsidR="006B0605" w:rsidRPr="00E265FF">
        <w:rPr>
          <w:rFonts w:ascii="Times New Roman" w:hAnsi="Times New Roman" w:cs="Times New Roman"/>
        </w:rPr>
        <w:t xml:space="preserve"> тыс</w:t>
      </w:r>
      <w:proofErr w:type="gramStart"/>
      <w:r w:rsidR="006B0605" w:rsidRPr="00E265FF">
        <w:rPr>
          <w:rFonts w:ascii="Times New Roman" w:hAnsi="Times New Roman" w:cs="Times New Roman"/>
        </w:rPr>
        <w:t>.р</w:t>
      </w:r>
      <w:proofErr w:type="gramEnd"/>
      <w:r w:rsidR="006B0605" w:rsidRPr="00E265FF">
        <w:rPr>
          <w:rFonts w:ascii="Times New Roman" w:hAnsi="Times New Roman" w:cs="Times New Roman"/>
        </w:rPr>
        <w:t>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955CBA">
        <w:rPr>
          <w:rFonts w:ascii="Times New Roman" w:hAnsi="Times New Roman" w:cs="Times New Roman"/>
        </w:rPr>
        <w:t>1</w:t>
      </w:r>
      <w:r w:rsidRPr="00DA0168">
        <w:rPr>
          <w:rFonts w:ascii="Times New Roman" w:hAnsi="Times New Roman" w:cs="Times New Roman"/>
        </w:rPr>
        <w:t>,</w:t>
      </w:r>
      <w:r w:rsidR="002E1215">
        <w:rPr>
          <w:rFonts w:ascii="Times New Roman" w:hAnsi="Times New Roman" w:cs="Times New Roman"/>
        </w:rPr>
        <w:t>1</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w:t>
      </w:r>
      <w:r w:rsidR="007263B3">
        <w:rPr>
          <w:rFonts w:ascii="Times New Roman" w:hAnsi="Times New Roman" w:cs="Times New Roman"/>
        </w:rPr>
        <w:t>20</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1B426C">
        <w:rPr>
          <w:rFonts w:ascii="Times New Roman" w:hAnsi="Times New Roman" w:cs="Times New Roman"/>
        </w:rPr>
        <w:t>у</w:t>
      </w:r>
      <w:r w:rsidR="007263B3">
        <w:rPr>
          <w:rFonts w:ascii="Times New Roman" w:hAnsi="Times New Roman" w:cs="Times New Roman"/>
        </w:rPr>
        <w:t>величива</w:t>
      </w:r>
      <w:r w:rsidR="00E97B49" w:rsidRPr="00E265FF">
        <w:rPr>
          <w:rFonts w:ascii="Times New Roman" w:hAnsi="Times New Roman" w:cs="Times New Roman"/>
        </w:rPr>
        <w:t xml:space="preserve">ется на </w:t>
      </w:r>
      <w:r w:rsidR="000E04E8">
        <w:rPr>
          <w:rFonts w:ascii="Times New Roman" w:hAnsi="Times New Roman" w:cs="Times New Roman"/>
        </w:rPr>
        <w:t>105926</w:t>
      </w:r>
      <w:r w:rsidR="00C2059E">
        <w:rPr>
          <w:rFonts w:ascii="Times New Roman" w:hAnsi="Times New Roman" w:cs="Times New Roman"/>
          <w:b/>
        </w:rPr>
        <w:t>,</w:t>
      </w:r>
      <w:r w:rsidR="000E04E8">
        <w:rPr>
          <w:rFonts w:ascii="Times New Roman" w:hAnsi="Times New Roman" w:cs="Times New Roman"/>
          <w:b/>
        </w:rPr>
        <w:t>7</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CD5706">
        <w:rPr>
          <w:rFonts w:ascii="Times New Roman" w:hAnsi="Times New Roman" w:cs="Times New Roman"/>
        </w:rPr>
        <w:t xml:space="preserve"> </w:t>
      </w:r>
      <w:r w:rsidR="00E97B49" w:rsidRPr="00E265FF">
        <w:rPr>
          <w:rFonts w:ascii="Times New Roman" w:hAnsi="Times New Roman" w:cs="Times New Roman"/>
        </w:rPr>
        <w:t>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0E04E8" w:rsidRPr="000E04E8">
        <w:rPr>
          <w:rFonts w:ascii="Times New Roman" w:hAnsi="Times New Roman" w:cs="Times New Roman"/>
          <w:b/>
        </w:rPr>
        <w:t>115072</w:t>
      </w:r>
      <w:r w:rsidR="00CD5706" w:rsidRPr="00CD5706">
        <w:rPr>
          <w:rFonts w:ascii="Times New Roman" w:hAnsi="Times New Roman" w:cs="Times New Roman"/>
          <w:b/>
        </w:rPr>
        <w:t>,</w:t>
      </w:r>
      <w:r w:rsidR="000E04E8">
        <w:rPr>
          <w:rFonts w:ascii="Times New Roman" w:hAnsi="Times New Roman" w:cs="Times New Roman"/>
          <w:b/>
        </w:rPr>
        <w:t>6</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Источники финансирования дефицита бюджета на 20</w:t>
      </w:r>
      <w:r w:rsidR="007263B3">
        <w:rPr>
          <w:rFonts w:ascii="Times New Roman" w:hAnsi="Times New Roman" w:cs="Times New Roman"/>
        </w:rPr>
        <w:t>20</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ab/>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C67598" w:rsidRDefault="00C67598" w:rsidP="00762AE8">
      <w:pPr>
        <w:spacing w:line="240" w:lineRule="auto"/>
        <w:jc w:val="both"/>
        <w:rPr>
          <w:rFonts w:ascii="Times New Roman" w:eastAsia="Times New Roman" w:hAnsi="Times New Roman" w:cs="Times New Roman"/>
          <w:b/>
          <w:color w:val="000000"/>
          <w:lang w:eastAsia="ru-RU"/>
        </w:rPr>
      </w:pP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3309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59D"/>
    <w:rsid w:val="0001689B"/>
    <w:rsid w:val="00016961"/>
    <w:rsid w:val="00021AEC"/>
    <w:rsid w:val="000232C3"/>
    <w:rsid w:val="00023B16"/>
    <w:rsid w:val="00023BCC"/>
    <w:rsid w:val="000248F0"/>
    <w:rsid w:val="00024AB5"/>
    <w:rsid w:val="00030E27"/>
    <w:rsid w:val="0003134E"/>
    <w:rsid w:val="0003135D"/>
    <w:rsid w:val="00033123"/>
    <w:rsid w:val="000345AA"/>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0839"/>
    <w:rsid w:val="00061150"/>
    <w:rsid w:val="00061F66"/>
    <w:rsid w:val="0006248D"/>
    <w:rsid w:val="00063186"/>
    <w:rsid w:val="000631B7"/>
    <w:rsid w:val="00066541"/>
    <w:rsid w:val="00067A7B"/>
    <w:rsid w:val="0007003C"/>
    <w:rsid w:val="00071C25"/>
    <w:rsid w:val="000724CE"/>
    <w:rsid w:val="00073A1A"/>
    <w:rsid w:val="00074BEB"/>
    <w:rsid w:val="00082006"/>
    <w:rsid w:val="00084066"/>
    <w:rsid w:val="00084303"/>
    <w:rsid w:val="00084F9A"/>
    <w:rsid w:val="000867D7"/>
    <w:rsid w:val="0009002C"/>
    <w:rsid w:val="00091611"/>
    <w:rsid w:val="00094B8F"/>
    <w:rsid w:val="000975EC"/>
    <w:rsid w:val="000A04EB"/>
    <w:rsid w:val="000A3F98"/>
    <w:rsid w:val="000A3FC5"/>
    <w:rsid w:val="000B20A7"/>
    <w:rsid w:val="000B2868"/>
    <w:rsid w:val="000B29EE"/>
    <w:rsid w:val="000B50D4"/>
    <w:rsid w:val="000B564A"/>
    <w:rsid w:val="000B6C0B"/>
    <w:rsid w:val="000B73CA"/>
    <w:rsid w:val="000B7DAF"/>
    <w:rsid w:val="000C18D6"/>
    <w:rsid w:val="000C4AC8"/>
    <w:rsid w:val="000C522C"/>
    <w:rsid w:val="000C6C84"/>
    <w:rsid w:val="000D0F6E"/>
    <w:rsid w:val="000D2076"/>
    <w:rsid w:val="000D2ED5"/>
    <w:rsid w:val="000D326B"/>
    <w:rsid w:val="000D3486"/>
    <w:rsid w:val="000D3689"/>
    <w:rsid w:val="000D601E"/>
    <w:rsid w:val="000D70E9"/>
    <w:rsid w:val="000D7ACE"/>
    <w:rsid w:val="000E04E8"/>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352B"/>
    <w:rsid w:val="00115188"/>
    <w:rsid w:val="00115618"/>
    <w:rsid w:val="00115DD1"/>
    <w:rsid w:val="00116CA5"/>
    <w:rsid w:val="00117EFD"/>
    <w:rsid w:val="00120BA7"/>
    <w:rsid w:val="0012105C"/>
    <w:rsid w:val="001218B4"/>
    <w:rsid w:val="00122274"/>
    <w:rsid w:val="00122325"/>
    <w:rsid w:val="00122406"/>
    <w:rsid w:val="001229B8"/>
    <w:rsid w:val="001232DE"/>
    <w:rsid w:val="001246B4"/>
    <w:rsid w:val="00124BB2"/>
    <w:rsid w:val="00127A66"/>
    <w:rsid w:val="00130DD9"/>
    <w:rsid w:val="00131934"/>
    <w:rsid w:val="00131DE6"/>
    <w:rsid w:val="001321E4"/>
    <w:rsid w:val="00132DF4"/>
    <w:rsid w:val="00137F23"/>
    <w:rsid w:val="00143348"/>
    <w:rsid w:val="00143C72"/>
    <w:rsid w:val="0014467E"/>
    <w:rsid w:val="00144B9D"/>
    <w:rsid w:val="00144C87"/>
    <w:rsid w:val="00145CA6"/>
    <w:rsid w:val="00146B31"/>
    <w:rsid w:val="00147709"/>
    <w:rsid w:val="001501E5"/>
    <w:rsid w:val="00150C90"/>
    <w:rsid w:val="0015376D"/>
    <w:rsid w:val="00154C1A"/>
    <w:rsid w:val="00155210"/>
    <w:rsid w:val="001562F8"/>
    <w:rsid w:val="001572A3"/>
    <w:rsid w:val="00163320"/>
    <w:rsid w:val="00163743"/>
    <w:rsid w:val="00163B5D"/>
    <w:rsid w:val="00165CEC"/>
    <w:rsid w:val="001676D5"/>
    <w:rsid w:val="0017114B"/>
    <w:rsid w:val="001719E5"/>
    <w:rsid w:val="00174187"/>
    <w:rsid w:val="00176496"/>
    <w:rsid w:val="00183EF3"/>
    <w:rsid w:val="00184666"/>
    <w:rsid w:val="00185C97"/>
    <w:rsid w:val="0018685A"/>
    <w:rsid w:val="00187033"/>
    <w:rsid w:val="00187069"/>
    <w:rsid w:val="0019190E"/>
    <w:rsid w:val="00191CDB"/>
    <w:rsid w:val="001949E5"/>
    <w:rsid w:val="00194C89"/>
    <w:rsid w:val="00195105"/>
    <w:rsid w:val="001A12A2"/>
    <w:rsid w:val="001A1484"/>
    <w:rsid w:val="001A358F"/>
    <w:rsid w:val="001A3C3A"/>
    <w:rsid w:val="001A4206"/>
    <w:rsid w:val="001A4DCA"/>
    <w:rsid w:val="001B40B9"/>
    <w:rsid w:val="001B426C"/>
    <w:rsid w:val="001C099A"/>
    <w:rsid w:val="001C09B6"/>
    <w:rsid w:val="001C1127"/>
    <w:rsid w:val="001C4400"/>
    <w:rsid w:val="001C4F99"/>
    <w:rsid w:val="001C6738"/>
    <w:rsid w:val="001C6BA8"/>
    <w:rsid w:val="001C7C49"/>
    <w:rsid w:val="001D06E3"/>
    <w:rsid w:val="001D0C43"/>
    <w:rsid w:val="001D1042"/>
    <w:rsid w:val="001D1548"/>
    <w:rsid w:val="001D1932"/>
    <w:rsid w:val="001D2EEF"/>
    <w:rsid w:val="001D7886"/>
    <w:rsid w:val="001E073F"/>
    <w:rsid w:val="001E1528"/>
    <w:rsid w:val="001E2E79"/>
    <w:rsid w:val="001E3104"/>
    <w:rsid w:val="001E3A54"/>
    <w:rsid w:val="001E3C7F"/>
    <w:rsid w:val="001E5A48"/>
    <w:rsid w:val="001E7864"/>
    <w:rsid w:val="001F0339"/>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3C"/>
    <w:rsid w:val="00254DAC"/>
    <w:rsid w:val="0025510F"/>
    <w:rsid w:val="00256230"/>
    <w:rsid w:val="00257A78"/>
    <w:rsid w:val="00257A97"/>
    <w:rsid w:val="00261BC9"/>
    <w:rsid w:val="00262638"/>
    <w:rsid w:val="00262D88"/>
    <w:rsid w:val="0026327D"/>
    <w:rsid w:val="002637F9"/>
    <w:rsid w:val="002641CF"/>
    <w:rsid w:val="00264FDE"/>
    <w:rsid w:val="002710EA"/>
    <w:rsid w:val="00272577"/>
    <w:rsid w:val="00273C97"/>
    <w:rsid w:val="0027537A"/>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382A"/>
    <w:rsid w:val="002A56E4"/>
    <w:rsid w:val="002A661E"/>
    <w:rsid w:val="002A7455"/>
    <w:rsid w:val="002A785A"/>
    <w:rsid w:val="002B044B"/>
    <w:rsid w:val="002B0E4D"/>
    <w:rsid w:val="002B2A48"/>
    <w:rsid w:val="002B3C52"/>
    <w:rsid w:val="002B4033"/>
    <w:rsid w:val="002B48EE"/>
    <w:rsid w:val="002B4D08"/>
    <w:rsid w:val="002B4DE1"/>
    <w:rsid w:val="002B65C2"/>
    <w:rsid w:val="002C098A"/>
    <w:rsid w:val="002C2995"/>
    <w:rsid w:val="002C29C1"/>
    <w:rsid w:val="002C3D52"/>
    <w:rsid w:val="002C77F7"/>
    <w:rsid w:val="002D1405"/>
    <w:rsid w:val="002D2889"/>
    <w:rsid w:val="002D337C"/>
    <w:rsid w:val="002E042B"/>
    <w:rsid w:val="002E1215"/>
    <w:rsid w:val="002E1982"/>
    <w:rsid w:val="002E69D2"/>
    <w:rsid w:val="002E7194"/>
    <w:rsid w:val="002E7D17"/>
    <w:rsid w:val="002F4747"/>
    <w:rsid w:val="002F58B0"/>
    <w:rsid w:val="002F687D"/>
    <w:rsid w:val="002F7B5B"/>
    <w:rsid w:val="002F7BFC"/>
    <w:rsid w:val="00300EC0"/>
    <w:rsid w:val="003026CE"/>
    <w:rsid w:val="003031CE"/>
    <w:rsid w:val="00304051"/>
    <w:rsid w:val="00304AF8"/>
    <w:rsid w:val="003110F4"/>
    <w:rsid w:val="00312742"/>
    <w:rsid w:val="00321242"/>
    <w:rsid w:val="00321FFF"/>
    <w:rsid w:val="00322153"/>
    <w:rsid w:val="00322DC2"/>
    <w:rsid w:val="0032410C"/>
    <w:rsid w:val="003243FD"/>
    <w:rsid w:val="00324BB1"/>
    <w:rsid w:val="00325DD6"/>
    <w:rsid w:val="0033092E"/>
    <w:rsid w:val="0033102A"/>
    <w:rsid w:val="003320CC"/>
    <w:rsid w:val="00332614"/>
    <w:rsid w:val="003348C5"/>
    <w:rsid w:val="003366A7"/>
    <w:rsid w:val="00337E88"/>
    <w:rsid w:val="003406DB"/>
    <w:rsid w:val="0034381F"/>
    <w:rsid w:val="00343C7D"/>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1892"/>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15ED7"/>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1FD0"/>
    <w:rsid w:val="004739EE"/>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714"/>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69E8"/>
    <w:rsid w:val="004F7B42"/>
    <w:rsid w:val="005007AF"/>
    <w:rsid w:val="00500F51"/>
    <w:rsid w:val="0050307E"/>
    <w:rsid w:val="00505A97"/>
    <w:rsid w:val="00507A5D"/>
    <w:rsid w:val="00510B7D"/>
    <w:rsid w:val="00513039"/>
    <w:rsid w:val="00513356"/>
    <w:rsid w:val="00514FB9"/>
    <w:rsid w:val="005170A1"/>
    <w:rsid w:val="005176D3"/>
    <w:rsid w:val="00520AFB"/>
    <w:rsid w:val="005215B2"/>
    <w:rsid w:val="00521B09"/>
    <w:rsid w:val="00521CCA"/>
    <w:rsid w:val="00525D5D"/>
    <w:rsid w:val="00526DA2"/>
    <w:rsid w:val="005273AE"/>
    <w:rsid w:val="00531494"/>
    <w:rsid w:val="00531B27"/>
    <w:rsid w:val="00533E62"/>
    <w:rsid w:val="005360EB"/>
    <w:rsid w:val="00537299"/>
    <w:rsid w:val="0054200B"/>
    <w:rsid w:val="00542C68"/>
    <w:rsid w:val="005465F5"/>
    <w:rsid w:val="005500B4"/>
    <w:rsid w:val="00550D33"/>
    <w:rsid w:val="00552952"/>
    <w:rsid w:val="0055559A"/>
    <w:rsid w:val="00556B15"/>
    <w:rsid w:val="0055707C"/>
    <w:rsid w:val="0055749F"/>
    <w:rsid w:val="00557E36"/>
    <w:rsid w:val="0056009E"/>
    <w:rsid w:val="00560541"/>
    <w:rsid w:val="00560A08"/>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0DFD"/>
    <w:rsid w:val="005A13D1"/>
    <w:rsid w:val="005A1757"/>
    <w:rsid w:val="005A1BDE"/>
    <w:rsid w:val="005A292F"/>
    <w:rsid w:val="005A3844"/>
    <w:rsid w:val="005A4467"/>
    <w:rsid w:val="005A5BA1"/>
    <w:rsid w:val="005A6F3C"/>
    <w:rsid w:val="005B061F"/>
    <w:rsid w:val="005B230D"/>
    <w:rsid w:val="005B2C66"/>
    <w:rsid w:val="005B4523"/>
    <w:rsid w:val="005B4E59"/>
    <w:rsid w:val="005B5515"/>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07397"/>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3A13"/>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860"/>
    <w:rsid w:val="00680E74"/>
    <w:rsid w:val="00681627"/>
    <w:rsid w:val="006947EC"/>
    <w:rsid w:val="00695AF7"/>
    <w:rsid w:val="006A0214"/>
    <w:rsid w:val="006A0B08"/>
    <w:rsid w:val="006A1673"/>
    <w:rsid w:val="006A3F64"/>
    <w:rsid w:val="006A4DAE"/>
    <w:rsid w:val="006A56F1"/>
    <w:rsid w:val="006A73EC"/>
    <w:rsid w:val="006B0605"/>
    <w:rsid w:val="006B7431"/>
    <w:rsid w:val="006C03A6"/>
    <w:rsid w:val="006C2EA1"/>
    <w:rsid w:val="006C49D1"/>
    <w:rsid w:val="006C5552"/>
    <w:rsid w:val="006D1AC8"/>
    <w:rsid w:val="006D6167"/>
    <w:rsid w:val="006D6A3F"/>
    <w:rsid w:val="006D7506"/>
    <w:rsid w:val="006E018B"/>
    <w:rsid w:val="006E0329"/>
    <w:rsid w:val="006E0738"/>
    <w:rsid w:val="006E23B0"/>
    <w:rsid w:val="006E2A7B"/>
    <w:rsid w:val="006E5340"/>
    <w:rsid w:val="006F4586"/>
    <w:rsid w:val="006F482F"/>
    <w:rsid w:val="006F7139"/>
    <w:rsid w:val="006F74C7"/>
    <w:rsid w:val="006F7FE2"/>
    <w:rsid w:val="00701DD9"/>
    <w:rsid w:val="007052F8"/>
    <w:rsid w:val="00705A1F"/>
    <w:rsid w:val="00705B0B"/>
    <w:rsid w:val="00710517"/>
    <w:rsid w:val="007114CC"/>
    <w:rsid w:val="007138C6"/>
    <w:rsid w:val="00714786"/>
    <w:rsid w:val="00714C47"/>
    <w:rsid w:val="00715BE5"/>
    <w:rsid w:val="00715D3B"/>
    <w:rsid w:val="00720B2C"/>
    <w:rsid w:val="00724535"/>
    <w:rsid w:val="00724C36"/>
    <w:rsid w:val="007263B3"/>
    <w:rsid w:val="00727A7E"/>
    <w:rsid w:val="00727BB6"/>
    <w:rsid w:val="0073187C"/>
    <w:rsid w:val="00731B71"/>
    <w:rsid w:val="0073267B"/>
    <w:rsid w:val="007329FC"/>
    <w:rsid w:val="00733FC9"/>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516"/>
    <w:rsid w:val="00772FF1"/>
    <w:rsid w:val="00773BC2"/>
    <w:rsid w:val="00782168"/>
    <w:rsid w:val="007826D4"/>
    <w:rsid w:val="00783A32"/>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B2CC0"/>
    <w:rsid w:val="007C0BC0"/>
    <w:rsid w:val="007C0E72"/>
    <w:rsid w:val="007C367C"/>
    <w:rsid w:val="007C37C7"/>
    <w:rsid w:val="007C38B4"/>
    <w:rsid w:val="007C6133"/>
    <w:rsid w:val="007C6D6D"/>
    <w:rsid w:val="007C7598"/>
    <w:rsid w:val="007D1608"/>
    <w:rsid w:val="007D19D9"/>
    <w:rsid w:val="007D1B1B"/>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47F0"/>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26BC5"/>
    <w:rsid w:val="00831C47"/>
    <w:rsid w:val="008326C8"/>
    <w:rsid w:val="00834206"/>
    <w:rsid w:val="00836DA3"/>
    <w:rsid w:val="00837B0F"/>
    <w:rsid w:val="008413B9"/>
    <w:rsid w:val="0084197B"/>
    <w:rsid w:val="008421C4"/>
    <w:rsid w:val="00842386"/>
    <w:rsid w:val="0084312B"/>
    <w:rsid w:val="008433E7"/>
    <w:rsid w:val="00844A73"/>
    <w:rsid w:val="00844F44"/>
    <w:rsid w:val="008506E6"/>
    <w:rsid w:val="00850CBF"/>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77C03"/>
    <w:rsid w:val="00881557"/>
    <w:rsid w:val="00883085"/>
    <w:rsid w:val="008833E5"/>
    <w:rsid w:val="008844F9"/>
    <w:rsid w:val="00884923"/>
    <w:rsid w:val="008855EF"/>
    <w:rsid w:val="0088693D"/>
    <w:rsid w:val="008878EB"/>
    <w:rsid w:val="0089044D"/>
    <w:rsid w:val="008909E1"/>
    <w:rsid w:val="00890C03"/>
    <w:rsid w:val="00894B22"/>
    <w:rsid w:val="0089572E"/>
    <w:rsid w:val="00895808"/>
    <w:rsid w:val="00897FA0"/>
    <w:rsid w:val="008A08F3"/>
    <w:rsid w:val="008A3D15"/>
    <w:rsid w:val="008A526E"/>
    <w:rsid w:val="008A5B9D"/>
    <w:rsid w:val="008A69EC"/>
    <w:rsid w:val="008A7317"/>
    <w:rsid w:val="008A7BFF"/>
    <w:rsid w:val="008B13C9"/>
    <w:rsid w:val="008B234E"/>
    <w:rsid w:val="008B4140"/>
    <w:rsid w:val="008B6A4F"/>
    <w:rsid w:val="008B7721"/>
    <w:rsid w:val="008C040B"/>
    <w:rsid w:val="008C3188"/>
    <w:rsid w:val="008C3E36"/>
    <w:rsid w:val="008C4837"/>
    <w:rsid w:val="008C5411"/>
    <w:rsid w:val="008C60F1"/>
    <w:rsid w:val="008C74C0"/>
    <w:rsid w:val="008D074C"/>
    <w:rsid w:val="008D17DA"/>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2A9F"/>
    <w:rsid w:val="00923AFD"/>
    <w:rsid w:val="00926553"/>
    <w:rsid w:val="00927AFB"/>
    <w:rsid w:val="00927CD4"/>
    <w:rsid w:val="009317AC"/>
    <w:rsid w:val="00933D3A"/>
    <w:rsid w:val="009343EF"/>
    <w:rsid w:val="00935108"/>
    <w:rsid w:val="00935140"/>
    <w:rsid w:val="00935C07"/>
    <w:rsid w:val="00936C4F"/>
    <w:rsid w:val="00941103"/>
    <w:rsid w:val="00943397"/>
    <w:rsid w:val="00943CE4"/>
    <w:rsid w:val="00944563"/>
    <w:rsid w:val="00944CB8"/>
    <w:rsid w:val="00947169"/>
    <w:rsid w:val="00947637"/>
    <w:rsid w:val="00947908"/>
    <w:rsid w:val="00951AC0"/>
    <w:rsid w:val="00952BBF"/>
    <w:rsid w:val="00953986"/>
    <w:rsid w:val="00953FE4"/>
    <w:rsid w:val="00955B14"/>
    <w:rsid w:val="00955C3D"/>
    <w:rsid w:val="00955CBA"/>
    <w:rsid w:val="0096092E"/>
    <w:rsid w:val="00962D33"/>
    <w:rsid w:val="00963AB3"/>
    <w:rsid w:val="00965DA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1F6D"/>
    <w:rsid w:val="009C247B"/>
    <w:rsid w:val="009C258C"/>
    <w:rsid w:val="009C3FF0"/>
    <w:rsid w:val="009C4191"/>
    <w:rsid w:val="009C5A04"/>
    <w:rsid w:val="009C6EDC"/>
    <w:rsid w:val="009D5725"/>
    <w:rsid w:val="009D616F"/>
    <w:rsid w:val="009D6180"/>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155"/>
    <w:rsid w:val="00A05A62"/>
    <w:rsid w:val="00A06EB6"/>
    <w:rsid w:val="00A127A4"/>
    <w:rsid w:val="00A17D6F"/>
    <w:rsid w:val="00A20BF4"/>
    <w:rsid w:val="00A20DC6"/>
    <w:rsid w:val="00A22CEE"/>
    <w:rsid w:val="00A27F26"/>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E8E"/>
    <w:rsid w:val="00A673C9"/>
    <w:rsid w:val="00A6768E"/>
    <w:rsid w:val="00A7050E"/>
    <w:rsid w:val="00A72027"/>
    <w:rsid w:val="00A737D8"/>
    <w:rsid w:val="00A7435E"/>
    <w:rsid w:val="00A76966"/>
    <w:rsid w:val="00A76D7A"/>
    <w:rsid w:val="00A7765A"/>
    <w:rsid w:val="00A77A78"/>
    <w:rsid w:val="00A80108"/>
    <w:rsid w:val="00A801E3"/>
    <w:rsid w:val="00A82352"/>
    <w:rsid w:val="00A8359B"/>
    <w:rsid w:val="00A84803"/>
    <w:rsid w:val="00A84ACB"/>
    <w:rsid w:val="00A86883"/>
    <w:rsid w:val="00A914EE"/>
    <w:rsid w:val="00A94E61"/>
    <w:rsid w:val="00A9684E"/>
    <w:rsid w:val="00AA1F60"/>
    <w:rsid w:val="00AA2B81"/>
    <w:rsid w:val="00AA6CE8"/>
    <w:rsid w:val="00AB0A0A"/>
    <w:rsid w:val="00AB22D5"/>
    <w:rsid w:val="00AB2F8C"/>
    <w:rsid w:val="00AB332F"/>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D3FC6"/>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379B4"/>
    <w:rsid w:val="00B40D15"/>
    <w:rsid w:val="00B42734"/>
    <w:rsid w:val="00B4366B"/>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0472"/>
    <w:rsid w:val="00BB1B9C"/>
    <w:rsid w:val="00BB23D7"/>
    <w:rsid w:val="00BB2A1B"/>
    <w:rsid w:val="00BB2C40"/>
    <w:rsid w:val="00BB4DD7"/>
    <w:rsid w:val="00BB52BD"/>
    <w:rsid w:val="00BB60E0"/>
    <w:rsid w:val="00BB6922"/>
    <w:rsid w:val="00BB6BDC"/>
    <w:rsid w:val="00BB7ACB"/>
    <w:rsid w:val="00BC1614"/>
    <w:rsid w:val="00BC3540"/>
    <w:rsid w:val="00BC3782"/>
    <w:rsid w:val="00BC3C63"/>
    <w:rsid w:val="00BC4AFF"/>
    <w:rsid w:val="00BC60C2"/>
    <w:rsid w:val="00BD097D"/>
    <w:rsid w:val="00BD313B"/>
    <w:rsid w:val="00BD3AD1"/>
    <w:rsid w:val="00BD55DE"/>
    <w:rsid w:val="00BE006B"/>
    <w:rsid w:val="00BE11B4"/>
    <w:rsid w:val="00BE4F5C"/>
    <w:rsid w:val="00BE7F26"/>
    <w:rsid w:val="00BF02DD"/>
    <w:rsid w:val="00BF1054"/>
    <w:rsid w:val="00BF1496"/>
    <w:rsid w:val="00BF276E"/>
    <w:rsid w:val="00BF32DD"/>
    <w:rsid w:val="00BF4960"/>
    <w:rsid w:val="00BF6551"/>
    <w:rsid w:val="00BF6CBC"/>
    <w:rsid w:val="00BF737F"/>
    <w:rsid w:val="00C001C0"/>
    <w:rsid w:val="00C00F06"/>
    <w:rsid w:val="00C012E2"/>
    <w:rsid w:val="00C039E1"/>
    <w:rsid w:val="00C044C8"/>
    <w:rsid w:val="00C05039"/>
    <w:rsid w:val="00C056E8"/>
    <w:rsid w:val="00C0736A"/>
    <w:rsid w:val="00C11D9B"/>
    <w:rsid w:val="00C1248B"/>
    <w:rsid w:val="00C12F56"/>
    <w:rsid w:val="00C13249"/>
    <w:rsid w:val="00C13456"/>
    <w:rsid w:val="00C13A52"/>
    <w:rsid w:val="00C14859"/>
    <w:rsid w:val="00C17D7C"/>
    <w:rsid w:val="00C2059E"/>
    <w:rsid w:val="00C20A46"/>
    <w:rsid w:val="00C21657"/>
    <w:rsid w:val="00C21F9D"/>
    <w:rsid w:val="00C23113"/>
    <w:rsid w:val="00C24862"/>
    <w:rsid w:val="00C24BE0"/>
    <w:rsid w:val="00C2614D"/>
    <w:rsid w:val="00C3042C"/>
    <w:rsid w:val="00C34CC7"/>
    <w:rsid w:val="00C35420"/>
    <w:rsid w:val="00C355B4"/>
    <w:rsid w:val="00C35CF5"/>
    <w:rsid w:val="00C36057"/>
    <w:rsid w:val="00C40548"/>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67598"/>
    <w:rsid w:val="00C71B14"/>
    <w:rsid w:val="00C71C03"/>
    <w:rsid w:val="00C72773"/>
    <w:rsid w:val="00C74D88"/>
    <w:rsid w:val="00C77044"/>
    <w:rsid w:val="00C771BB"/>
    <w:rsid w:val="00C80EFF"/>
    <w:rsid w:val="00C844C5"/>
    <w:rsid w:val="00C85480"/>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39D1"/>
    <w:rsid w:val="00CC6A1D"/>
    <w:rsid w:val="00CC6B88"/>
    <w:rsid w:val="00CC7E20"/>
    <w:rsid w:val="00CD280C"/>
    <w:rsid w:val="00CD2C71"/>
    <w:rsid w:val="00CD34C8"/>
    <w:rsid w:val="00CD54DA"/>
    <w:rsid w:val="00CD5706"/>
    <w:rsid w:val="00CD5CBD"/>
    <w:rsid w:val="00CD5E75"/>
    <w:rsid w:val="00CD704D"/>
    <w:rsid w:val="00CD7E4D"/>
    <w:rsid w:val="00CE0CA5"/>
    <w:rsid w:val="00CE0D2C"/>
    <w:rsid w:val="00CE20B6"/>
    <w:rsid w:val="00CE4410"/>
    <w:rsid w:val="00CE4777"/>
    <w:rsid w:val="00CE581C"/>
    <w:rsid w:val="00CE72AE"/>
    <w:rsid w:val="00CF0E7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34F1C"/>
    <w:rsid w:val="00D36A26"/>
    <w:rsid w:val="00D40D5B"/>
    <w:rsid w:val="00D43681"/>
    <w:rsid w:val="00D43A5E"/>
    <w:rsid w:val="00D44A51"/>
    <w:rsid w:val="00D47E4B"/>
    <w:rsid w:val="00D52127"/>
    <w:rsid w:val="00D52CA8"/>
    <w:rsid w:val="00D562A2"/>
    <w:rsid w:val="00D56AB2"/>
    <w:rsid w:val="00D63C36"/>
    <w:rsid w:val="00D64E5F"/>
    <w:rsid w:val="00D702A4"/>
    <w:rsid w:val="00D71A3E"/>
    <w:rsid w:val="00D72D76"/>
    <w:rsid w:val="00D73EF8"/>
    <w:rsid w:val="00D806EE"/>
    <w:rsid w:val="00D82E5B"/>
    <w:rsid w:val="00D849CD"/>
    <w:rsid w:val="00D85709"/>
    <w:rsid w:val="00D86C1A"/>
    <w:rsid w:val="00D9013D"/>
    <w:rsid w:val="00D9040D"/>
    <w:rsid w:val="00D954FA"/>
    <w:rsid w:val="00D95C19"/>
    <w:rsid w:val="00DA0168"/>
    <w:rsid w:val="00DA2B34"/>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573F"/>
    <w:rsid w:val="00DB76FF"/>
    <w:rsid w:val="00DC0C49"/>
    <w:rsid w:val="00DC1522"/>
    <w:rsid w:val="00DC17A4"/>
    <w:rsid w:val="00DC192C"/>
    <w:rsid w:val="00DC1A47"/>
    <w:rsid w:val="00DC1F87"/>
    <w:rsid w:val="00DC5C71"/>
    <w:rsid w:val="00DD1C62"/>
    <w:rsid w:val="00DD29EB"/>
    <w:rsid w:val="00DD2A8A"/>
    <w:rsid w:val="00DD2B2C"/>
    <w:rsid w:val="00DD2BCB"/>
    <w:rsid w:val="00DD3CCB"/>
    <w:rsid w:val="00DD4379"/>
    <w:rsid w:val="00DD44DC"/>
    <w:rsid w:val="00DD649F"/>
    <w:rsid w:val="00DE2021"/>
    <w:rsid w:val="00DE2423"/>
    <w:rsid w:val="00DE457A"/>
    <w:rsid w:val="00DE4C24"/>
    <w:rsid w:val="00DE5693"/>
    <w:rsid w:val="00DE5FB1"/>
    <w:rsid w:val="00DF1D3E"/>
    <w:rsid w:val="00DF7A95"/>
    <w:rsid w:val="00E020E3"/>
    <w:rsid w:val="00E0258F"/>
    <w:rsid w:val="00E04359"/>
    <w:rsid w:val="00E04600"/>
    <w:rsid w:val="00E0470C"/>
    <w:rsid w:val="00E04FC1"/>
    <w:rsid w:val="00E0644E"/>
    <w:rsid w:val="00E11920"/>
    <w:rsid w:val="00E141A9"/>
    <w:rsid w:val="00E159F9"/>
    <w:rsid w:val="00E1788C"/>
    <w:rsid w:val="00E209EC"/>
    <w:rsid w:val="00E236EF"/>
    <w:rsid w:val="00E24440"/>
    <w:rsid w:val="00E247C9"/>
    <w:rsid w:val="00E2502A"/>
    <w:rsid w:val="00E25557"/>
    <w:rsid w:val="00E25810"/>
    <w:rsid w:val="00E265FF"/>
    <w:rsid w:val="00E2694F"/>
    <w:rsid w:val="00E27871"/>
    <w:rsid w:val="00E27AA1"/>
    <w:rsid w:val="00E313D2"/>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C67"/>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B7A15"/>
    <w:rsid w:val="00EC0548"/>
    <w:rsid w:val="00EC22A9"/>
    <w:rsid w:val="00EC2677"/>
    <w:rsid w:val="00EC4145"/>
    <w:rsid w:val="00EC4203"/>
    <w:rsid w:val="00EC4BB7"/>
    <w:rsid w:val="00EC4EF4"/>
    <w:rsid w:val="00EC5A8B"/>
    <w:rsid w:val="00ED1271"/>
    <w:rsid w:val="00ED19C1"/>
    <w:rsid w:val="00ED2003"/>
    <w:rsid w:val="00ED2722"/>
    <w:rsid w:val="00ED4398"/>
    <w:rsid w:val="00ED6107"/>
    <w:rsid w:val="00ED62B1"/>
    <w:rsid w:val="00ED6F9D"/>
    <w:rsid w:val="00EE0A6A"/>
    <w:rsid w:val="00EE2B90"/>
    <w:rsid w:val="00EE423B"/>
    <w:rsid w:val="00EE5807"/>
    <w:rsid w:val="00EE604A"/>
    <w:rsid w:val="00EF02B7"/>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5B0"/>
    <w:rsid w:val="00F14F83"/>
    <w:rsid w:val="00F15102"/>
    <w:rsid w:val="00F15E80"/>
    <w:rsid w:val="00F20141"/>
    <w:rsid w:val="00F20FCC"/>
    <w:rsid w:val="00F21B4A"/>
    <w:rsid w:val="00F22720"/>
    <w:rsid w:val="00F22E00"/>
    <w:rsid w:val="00F268F3"/>
    <w:rsid w:val="00F2763B"/>
    <w:rsid w:val="00F27E8E"/>
    <w:rsid w:val="00F31EBA"/>
    <w:rsid w:val="00F326E4"/>
    <w:rsid w:val="00F32785"/>
    <w:rsid w:val="00F33362"/>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57C35"/>
    <w:rsid w:val="00F60F59"/>
    <w:rsid w:val="00F6124D"/>
    <w:rsid w:val="00F612CA"/>
    <w:rsid w:val="00F6138D"/>
    <w:rsid w:val="00F625BE"/>
    <w:rsid w:val="00F67275"/>
    <w:rsid w:val="00F6798A"/>
    <w:rsid w:val="00F67A1C"/>
    <w:rsid w:val="00F728DC"/>
    <w:rsid w:val="00F75728"/>
    <w:rsid w:val="00F7796F"/>
    <w:rsid w:val="00F82718"/>
    <w:rsid w:val="00F82786"/>
    <w:rsid w:val="00F850B1"/>
    <w:rsid w:val="00F8746D"/>
    <w:rsid w:val="00F92043"/>
    <w:rsid w:val="00F92AEA"/>
    <w:rsid w:val="00F948FB"/>
    <w:rsid w:val="00F956A5"/>
    <w:rsid w:val="00F95B77"/>
    <w:rsid w:val="00F96DE9"/>
    <w:rsid w:val="00FA1432"/>
    <w:rsid w:val="00FA17E4"/>
    <w:rsid w:val="00FA5884"/>
    <w:rsid w:val="00FA6388"/>
    <w:rsid w:val="00FA6AF4"/>
    <w:rsid w:val="00FA7CF1"/>
    <w:rsid w:val="00FB0765"/>
    <w:rsid w:val="00FB12FE"/>
    <w:rsid w:val="00FB2369"/>
    <w:rsid w:val="00FB24E5"/>
    <w:rsid w:val="00FB4E6B"/>
    <w:rsid w:val="00FB7F52"/>
    <w:rsid w:val="00FC2A1F"/>
    <w:rsid w:val="00FC36E2"/>
    <w:rsid w:val="00FC4D2C"/>
    <w:rsid w:val="00FC708B"/>
    <w:rsid w:val="00FC7F72"/>
    <w:rsid w:val="00FD0581"/>
    <w:rsid w:val="00FD2FD3"/>
    <w:rsid w:val="00FD7389"/>
    <w:rsid w:val="00FE024C"/>
    <w:rsid w:val="00FE02F9"/>
    <w:rsid w:val="00FE1F8F"/>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0AF0-D418-4D00-889D-CBC9B95F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23</cp:revision>
  <cp:lastPrinted>2020-04-09T10:01:00Z</cp:lastPrinted>
  <dcterms:created xsi:type="dcterms:W3CDTF">2020-03-27T12:47:00Z</dcterms:created>
  <dcterms:modified xsi:type="dcterms:W3CDTF">2020-04-09T10:02:00Z</dcterms:modified>
</cp:coreProperties>
</file>