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8" w:rsidRDefault="00B00F89" w:rsidP="00606688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606688" w:rsidRDefault="00606688" w:rsidP="00606688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688" w:rsidRPr="00E21BCD" w:rsidRDefault="00606688" w:rsidP="00606688">
      <w:pPr>
        <w:rPr>
          <w:b/>
        </w:rPr>
      </w:pPr>
    </w:p>
    <w:p w:rsidR="00606688" w:rsidRDefault="00B00F89" w:rsidP="006066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606688" w:rsidRPr="004E1FE3" w:rsidRDefault="00606688" w:rsidP="00606688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606688" w:rsidRPr="004E1FE3" w:rsidRDefault="00606688" w:rsidP="00606688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606688" w:rsidRDefault="00606688" w:rsidP="00606688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606688" w:rsidRPr="00665407" w:rsidRDefault="00606688" w:rsidP="00606688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606688" w:rsidRPr="00665407" w:rsidRDefault="00606688" w:rsidP="00606688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606688" w:rsidRDefault="00606688" w:rsidP="00606688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606688" w:rsidRPr="00665407" w:rsidRDefault="00606688" w:rsidP="00606688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606688" w:rsidRPr="00665407" w:rsidRDefault="00606688" w:rsidP="00606688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606688" w:rsidRPr="00665407" w:rsidRDefault="00606688" w:rsidP="00606688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606688" w:rsidRPr="00665407" w:rsidRDefault="00606688" w:rsidP="00606688">
                  <w:pPr>
                    <w:jc w:val="center"/>
                    <w:rPr>
                      <w:b/>
                    </w:rPr>
                  </w:pPr>
                </w:p>
                <w:p w:rsidR="00606688" w:rsidRPr="00665407" w:rsidRDefault="00606688" w:rsidP="006066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06688" w:rsidRDefault="00606688" w:rsidP="00606688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606688" w:rsidRDefault="00606688" w:rsidP="00606688"/>
    <w:p w:rsidR="00606688" w:rsidRDefault="00606688" w:rsidP="00606688"/>
    <w:p w:rsidR="00606688" w:rsidRDefault="00606688" w:rsidP="00606688">
      <w:pPr>
        <w:pStyle w:val="a9"/>
        <w:tabs>
          <w:tab w:val="clear" w:pos="4677"/>
          <w:tab w:val="clear" w:pos="9355"/>
        </w:tabs>
      </w:pPr>
    </w:p>
    <w:p w:rsidR="00606688" w:rsidRDefault="00606688" w:rsidP="00606688">
      <w:pPr>
        <w:pStyle w:val="a9"/>
        <w:tabs>
          <w:tab w:val="clear" w:pos="4677"/>
          <w:tab w:val="clear" w:pos="9355"/>
        </w:tabs>
      </w:pPr>
    </w:p>
    <w:p w:rsidR="00606688" w:rsidRDefault="00606688" w:rsidP="00606688">
      <w:pPr>
        <w:tabs>
          <w:tab w:val="left" w:pos="5670"/>
        </w:tabs>
        <w:jc w:val="both"/>
        <w:rPr>
          <w:sz w:val="20"/>
        </w:rPr>
      </w:pPr>
    </w:p>
    <w:p w:rsidR="00606688" w:rsidRDefault="00755493" w:rsidP="00606688">
      <w:pPr>
        <w:tabs>
          <w:tab w:val="left" w:pos="5670"/>
        </w:tabs>
        <w:jc w:val="both"/>
        <w:rPr>
          <w:sz w:val="20"/>
        </w:rPr>
      </w:pPr>
      <w:r>
        <w:rPr>
          <w:sz w:val="20"/>
          <w:u w:val="single"/>
        </w:rPr>
        <w:t>01.06.</w:t>
      </w:r>
      <w:r w:rsidR="00606688">
        <w:rPr>
          <w:sz w:val="20"/>
        </w:rPr>
        <w:t xml:space="preserve"> 2020 </w:t>
      </w:r>
      <w:r w:rsidR="00606688">
        <w:rPr>
          <w:rFonts w:ascii="Arial Cyr Chuv" w:hAnsi="Arial Cyr Chuv"/>
          <w:sz w:val="20"/>
        </w:rPr>
        <w:t>=</w:t>
      </w:r>
      <w:r w:rsidR="00606688">
        <w:rPr>
          <w:sz w:val="20"/>
        </w:rPr>
        <w:t xml:space="preserve">. </w:t>
      </w:r>
      <w:r>
        <w:rPr>
          <w:sz w:val="20"/>
          <w:u w:val="single"/>
        </w:rPr>
        <w:t xml:space="preserve">840 </w:t>
      </w:r>
      <w:r w:rsidR="00606688">
        <w:rPr>
          <w:sz w:val="20"/>
        </w:rPr>
        <w:t>№</w:t>
      </w:r>
      <w:r w:rsidR="00606688">
        <w:rPr>
          <w:sz w:val="20"/>
        </w:rPr>
        <w:tab/>
        <w:t xml:space="preserve">    </w:t>
      </w:r>
      <w:r>
        <w:rPr>
          <w:sz w:val="20"/>
          <w:u w:val="single"/>
        </w:rPr>
        <w:t>01.06.</w:t>
      </w:r>
      <w:r w:rsidR="00606688">
        <w:rPr>
          <w:sz w:val="20"/>
        </w:rPr>
        <w:t xml:space="preserve"> </w:t>
      </w:r>
      <w:r w:rsidR="00606688" w:rsidRPr="00890BDA">
        <w:rPr>
          <w:sz w:val="20"/>
        </w:rPr>
        <w:t>20</w:t>
      </w:r>
      <w:r w:rsidR="00606688">
        <w:rPr>
          <w:sz w:val="20"/>
        </w:rPr>
        <w:t xml:space="preserve">20 г. № </w:t>
      </w:r>
      <w:r>
        <w:rPr>
          <w:sz w:val="20"/>
          <w:u w:val="single"/>
        </w:rPr>
        <w:t>840</w:t>
      </w:r>
    </w:p>
    <w:p w:rsidR="00606688" w:rsidRDefault="00606688" w:rsidP="00606688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606688" w:rsidRDefault="00606688" w:rsidP="00606688">
      <w:pPr>
        <w:tabs>
          <w:tab w:val="left" w:pos="6804"/>
        </w:tabs>
        <w:ind w:left="709" w:hanging="1"/>
        <w:rPr>
          <w:noProof/>
          <w:sz w:val="20"/>
        </w:rPr>
      </w:pPr>
    </w:p>
    <w:tbl>
      <w:tblPr>
        <w:tblW w:w="0" w:type="auto"/>
        <w:tblLayout w:type="fixed"/>
        <w:tblLook w:val="0000"/>
      </w:tblPr>
      <w:tblGrid>
        <w:gridCol w:w="3399"/>
      </w:tblGrid>
      <w:tr w:rsidR="00606688" w:rsidRPr="00606688" w:rsidTr="00606688">
        <w:trPr>
          <w:trHeight w:val="4123"/>
        </w:trPr>
        <w:tc>
          <w:tcPr>
            <w:tcW w:w="3399" w:type="dxa"/>
          </w:tcPr>
          <w:p w:rsidR="00606688" w:rsidRPr="00606688" w:rsidRDefault="00606688" w:rsidP="00606688">
            <w:pPr>
              <w:jc w:val="both"/>
            </w:pPr>
            <w:r w:rsidRPr="00606688">
              <w:t>О предоставлении отсрочки уплаты (освобождения от у</w:t>
            </w:r>
            <w:r w:rsidRPr="00606688">
              <w:t>п</w:t>
            </w:r>
            <w:r w:rsidRPr="00606688">
              <w:t>латы) арендной платы по д</w:t>
            </w:r>
            <w:r w:rsidRPr="00606688">
              <w:t>о</w:t>
            </w:r>
            <w:r w:rsidRPr="00606688">
              <w:t>говорам аренды недвижимого имущества, находящегося в муниципальной собственн</w:t>
            </w:r>
            <w:r w:rsidRPr="00606688">
              <w:t>о</w:t>
            </w:r>
            <w:r w:rsidRPr="00606688">
              <w:t>сти города Шумерли, а также по договорам аренды земел</w:t>
            </w:r>
            <w:r w:rsidRPr="00606688">
              <w:t>ь</w:t>
            </w:r>
            <w:r w:rsidRPr="00606688">
              <w:t>ных участков, находящихся в муниципальной собственн</w:t>
            </w:r>
            <w:r w:rsidRPr="00606688">
              <w:t>о</w:t>
            </w:r>
            <w:r w:rsidRPr="00606688">
              <w:t>сти города Шумерли, которые заключены до введения в 2020 году режима повышенной г</w:t>
            </w:r>
            <w:r w:rsidRPr="00606688">
              <w:t>о</w:t>
            </w:r>
            <w:r w:rsidRPr="00606688">
              <w:t>товности на территории Ч</w:t>
            </w:r>
            <w:r w:rsidRPr="00606688">
              <w:t>у</w:t>
            </w:r>
            <w:r w:rsidRPr="00606688">
              <w:t>вашской Республики</w:t>
            </w:r>
          </w:p>
        </w:tc>
      </w:tr>
    </w:tbl>
    <w:p w:rsidR="00BB49F2" w:rsidRPr="00606688" w:rsidRDefault="00BB49F2" w:rsidP="00280EB0">
      <w:pPr>
        <w:pStyle w:val="Style5"/>
        <w:widowControl/>
        <w:spacing w:line="240" w:lineRule="auto"/>
        <w:ind w:firstLine="709"/>
        <w:rPr>
          <w:rStyle w:val="FontStyle12"/>
          <w:b/>
          <w:color w:val="000000"/>
          <w:sz w:val="24"/>
          <w:szCs w:val="24"/>
        </w:rPr>
      </w:pPr>
    </w:p>
    <w:p w:rsidR="00CB1987" w:rsidRPr="00606688" w:rsidRDefault="00237541" w:rsidP="00280EB0">
      <w:pPr>
        <w:pStyle w:val="Style5"/>
        <w:widowControl/>
        <w:spacing w:line="240" w:lineRule="auto"/>
        <w:ind w:firstLine="709"/>
      </w:pPr>
      <w:proofErr w:type="gramStart"/>
      <w:r w:rsidRPr="00606688">
        <w:t xml:space="preserve">В соответствии со статьей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года</w:t>
        </w:r>
      </w:smartTag>
      <w:r w:rsidRPr="00606688">
        <w:t xml:space="preserve"> № 439 «Об установлении требований к услов</w:t>
      </w:r>
      <w:r w:rsidRPr="00606688">
        <w:t>и</w:t>
      </w:r>
      <w:r w:rsidRPr="00606688">
        <w:t>ям и срокам отсрочки уплаты арендной платы по договорам аренды недвижимого имущес</w:t>
      </w:r>
      <w:r w:rsidRPr="00606688">
        <w:t>т</w:t>
      </w:r>
      <w:r w:rsidRPr="00606688">
        <w:t>ва», распоряжением Правительства Российской Федерации от</w:t>
      </w:r>
      <w:proofErr w:type="gramEnd"/>
      <w:r w:rsidRPr="00606688">
        <w:t xml:space="preserve"> </w:t>
      </w:r>
      <w:proofErr w:type="gramStart"/>
      <w:r w:rsidRPr="00606688">
        <w:t xml:space="preserve">19 марта </w:t>
      </w:r>
      <w:smartTag w:uri="urn:schemas-microsoft-com:office:smarttags" w:element="metricconverter">
        <w:smartTagPr>
          <w:attr w:name="ProductID" w:val="2020 г"/>
        </w:smartTagPr>
        <w:r w:rsidRPr="00606688">
          <w:t>2020 года</w:t>
        </w:r>
      </w:smartTag>
      <w:r w:rsidRPr="00606688">
        <w:t xml:space="preserve"> № 670-р, Указом Главы Чувашской Республики от 10 апреля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года</w:t>
        </w:r>
      </w:smartTag>
      <w:r w:rsidRPr="00606688">
        <w:t xml:space="preserve"> № 102 «О поддержке субъе</w:t>
      </w:r>
      <w:r w:rsidRPr="00606688">
        <w:t>к</w:t>
      </w:r>
      <w:r w:rsidRPr="00606688">
        <w:t>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</w:t>
      </w:r>
      <w:r w:rsidRPr="00606688">
        <w:t>о</w:t>
      </w:r>
      <w:r w:rsidRPr="00606688">
        <w:t xml:space="preserve">тиводействию распространению новой </w:t>
      </w:r>
      <w:proofErr w:type="spellStart"/>
      <w:r w:rsidRPr="00606688">
        <w:t>коронавирусной</w:t>
      </w:r>
      <w:proofErr w:type="spellEnd"/>
      <w:r w:rsidRPr="00606688">
        <w:t xml:space="preserve"> инфекции (COVID-19)», постановл</w:t>
      </w:r>
      <w:r w:rsidRPr="00606688">
        <w:t>е</w:t>
      </w:r>
      <w:r w:rsidRPr="00606688">
        <w:t>нием Кабинета Министров Чувашской Республики от 20 апреля 2020 года № 181</w:t>
      </w:r>
      <w:r w:rsidR="009E70A7" w:rsidRPr="00606688">
        <w:t>, Уставом</w:t>
      </w:r>
      <w:proofErr w:type="gramEnd"/>
      <w:r w:rsidR="009E70A7" w:rsidRPr="00606688">
        <w:t xml:space="preserve"> города Шумерля Чувашской Республики</w:t>
      </w:r>
      <w:r w:rsidR="00CB1987" w:rsidRPr="00606688">
        <w:t xml:space="preserve"> </w:t>
      </w:r>
    </w:p>
    <w:p w:rsidR="00280EB0" w:rsidRPr="00606688" w:rsidRDefault="00280EB0" w:rsidP="00280EB0">
      <w:pPr>
        <w:pStyle w:val="Style5"/>
        <w:widowControl/>
        <w:spacing w:line="240" w:lineRule="auto"/>
        <w:ind w:firstLine="709"/>
        <w:rPr>
          <w:rStyle w:val="FontStyle12"/>
          <w:b/>
          <w:color w:val="000000"/>
          <w:sz w:val="24"/>
          <w:szCs w:val="24"/>
        </w:rPr>
      </w:pPr>
      <w:r w:rsidRPr="00606688">
        <w:rPr>
          <w:rStyle w:val="FontStyle12"/>
          <w:b/>
          <w:color w:val="000000"/>
          <w:sz w:val="24"/>
          <w:szCs w:val="24"/>
        </w:rPr>
        <w:t>Собрание депутатов города Шумерля РЕШИЛО:</w:t>
      </w:r>
    </w:p>
    <w:p w:rsidR="00237541" w:rsidRPr="00606688" w:rsidRDefault="00237541" w:rsidP="00237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6688">
        <w:rPr>
          <w:rFonts w:ascii="Times New Roman" w:hAnsi="Times New Roman" w:cs="Times New Roman"/>
          <w:sz w:val="24"/>
          <w:szCs w:val="24"/>
        </w:rPr>
        <w:t>Предоставить арендаторам, которые являются субъектами малого и среднего пре</w:t>
      </w:r>
      <w:r w:rsidRPr="00606688">
        <w:rPr>
          <w:rFonts w:ascii="Times New Roman" w:hAnsi="Times New Roman" w:cs="Times New Roman"/>
          <w:sz w:val="24"/>
          <w:szCs w:val="24"/>
        </w:rPr>
        <w:t>д</w:t>
      </w:r>
      <w:r w:rsidRPr="00606688">
        <w:rPr>
          <w:rFonts w:ascii="Times New Roman" w:hAnsi="Times New Roman" w:cs="Times New Roman"/>
          <w:sz w:val="24"/>
          <w:szCs w:val="24"/>
        </w:rPr>
        <w:t xml:space="preserve">принимательства, включенными по состоянию на 1 марта </w:t>
      </w:r>
      <w:smartTag w:uri="urn:schemas-microsoft-com:office:smarttags" w:element="metricconverter">
        <w:smartTagPr>
          <w:attr w:name="ProductID" w:val="2020 г"/>
        </w:smartTagPr>
        <w:r w:rsidRPr="00606688">
          <w:rPr>
            <w:rFonts w:ascii="Times New Roman" w:hAnsi="Times New Roman" w:cs="Times New Roman"/>
            <w:sz w:val="24"/>
            <w:szCs w:val="24"/>
          </w:rPr>
          <w:t>2020 года</w:t>
        </w:r>
      </w:smartTag>
      <w:r w:rsidRPr="00606688">
        <w:rPr>
          <w:rFonts w:ascii="Times New Roman" w:hAnsi="Times New Roman" w:cs="Times New Roman"/>
          <w:sz w:val="24"/>
          <w:szCs w:val="24"/>
        </w:rPr>
        <w:t xml:space="preserve"> в соответствии с Фед</w:t>
      </w:r>
      <w:r w:rsidRPr="00606688">
        <w:rPr>
          <w:rFonts w:ascii="Times New Roman" w:hAnsi="Times New Roman" w:cs="Times New Roman"/>
          <w:sz w:val="24"/>
          <w:szCs w:val="24"/>
        </w:rPr>
        <w:t>е</w:t>
      </w:r>
      <w:r w:rsidRPr="00606688">
        <w:rPr>
          <w:rFonts w:ascii="Times New Roman" w:hAnsi="Times New Roman" w:cs="Times New Roman"/>
          <w:sz w:val="24"/>
          <w:szCs w:val="24"/>
        </w:rPr>
        <w:t>ральным законом «О развитии малого и среднего предпринимательства в Российской Фед</w:t>
      </w:r>
      <w:r w:rsidRPr="00606688">
        <w:rPr>
          <w:rFonts w:ascii="Times New Roman" w:hAnsi="Times New Roman" w:cs="Times New Roman"/>
          <w:sz w:val="24"/>
          <w:szCs w:val="24"/>
        </w:rPr>
        <w:t>е</w:t>
      </w:r>
      <w:r w:rsidRPr="00606688">
        <w:rPr>
          <w:rFonts w:ascii="Times New Roman" w:hAnsi="Times New Roman" w:cs="Times New Roman"/>
          <w:sz w:val="24"/>
          <w:szCs w:val="24"/>
        </w:rPr>
        <w:t>рации» в единый реестр субъектов малого и среднего предпринимательства, отсрочку упл</w:t>
      </w:r>
      <w:r w:rsidRPr="00606688">
        <w:rPr>
          <w:rFonts w:ascii="Times New Roman" w:hAnsi="Times New Roman" w:cs="Times New Roman"/>
          <w:sz w:val="24"/>
          <w:szCs w:val="24"/>
        </w:rPr>
        <w:t>а</w:t>
      </w:r>
      <w:r w:rsidRPr="00606688">
        <w:rPr>
          <w:rFonts w:ascii="Times New Roman" w:hAnsi="Times New Roman" w:cs="Times New Roman"/>
          <w:sz w:val="24"/>
          <w:szCs w:val="24"/>
        </w:rPr>
        <w:t>ты арендной платы по договорам аренды за апрель – июнь 2020 года на срок, предложенный такими арендаторами, но не позднее 31</w:t>
      </w:r>
      <w:proofErr w:type="gramEnd"/>
      <w:r w:rsidRPr="00606688">
        <w:rPr>
          <w:rFonts w:ascii="Times New Roman" w:hAnsi="Times New Roman" w:cs="Times New Roman"/>
          <w:sz w:val="24"/>
          <w:szCs w:val="24"/>
        </w:rPr>
        <w:t xml:space="preserve"> декабря 2021 года.</w:t>
      </w:r>
    </w:p>
    <w:p w:rsidR="00237541" w:rsidRPr="00606688" w:rsidRDefault="00237541" w:rsidP="00237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6688">
        <w:rPr>
          <w:rFonts w:ascii="Times New Roman" w:hAnsi="Times New Roman" w:cs="Times New Roman"/>
          <w:sz w:val="24"/>
          <w:szCs w:val="24"/>
        </w:rPr>
        <w:t>Освободить арендаторов, которые являются субъектами малого и среднего пре</w:t>
      </w:r>
      <w:r w:rsidRPr="00606688">
        <w:rPr>
          <w:rFonts w:ascii="Times New Roman" w:hAnsi="Times New Roman" w:cs="Times New Roman"/>
          <w:sz w:val="24"/>
          <w:szCs w:val="24"/>
        </w:rPr>
        <w:t>д</w:t>
      </w:r>
      <w:r w:rsidRPr="00606688">
        <w:rPr>
          <w:rFonts w:ascii="Times New Roman" w:hAnsi="Times New Roman" w:cs="Times New Roman"/>
          <w:sz w:val="24"/>
          <w:szCs w:val="24"/>
        </w:rPr>
        <w:t xml:space="preserve">принимательства, включенными по состоянию на 1 марта </w:t>
      </w:r>
      <w:smartTag w:uri="urn:schemas-microsoft-com:office:smarttags" w:element="metricconverter">
        <w:smartTagPr>
          <w:attr w:name="ProductID" w:val="2020 г"/>
        </w:smartTagPr>
        <w:r w:rsidRPr="00606688">
          <w:rPr>
            <w:rFonts w:ascii="Times New Roman" w:hAnsi="Times New Roman" w:cs="Times New Roman"/>
            <w:sz w:val="24"/>
            <w:szCs w:val="24"/>
          </w:rPr>
          <w:t>2020 года</w:t>
        </w:r>
      </w:smartTag>
      <w:r w:rsidRPr="00606688">
        <w:rPr>
          <w:rFonts w:ascii="Times New Roman" w:hAnsi="Times New Roman" w:cs="Times New Roman"/>
          <w:sz w:val="24"/>
          <w:szCs w:val="24"/>
        </w:rPr>
        <w:t xml:space="preserve"> в соответствии с Фед</w:t>
      </w:r>
      <w:r w:rsidRPr="00606688">
        <w:rPr>
          <w:rFonts w:ascii="Times New Roman" w:hAnsi="Times New Roman" w:cs="Times New Roman"/>
          <w:sz w:val="24"/>
          <w:szCs w:val="24"/>
        </w:rPr>
        <w:t>е</w:t>
      </w:r>
      <w:r w:rsidRPr="00606688">
        <w:rPr>
          <w:rFonts w:ascii="Times New Roman" w:hAnsi="Times New Roman" w:cs="Times New Roman"/>
          <w:sz w:val="24"/>
          <w:szCs w:val="24"/>
        </w:rPr>
        <w:t>ральным законом «О развитии малого и среднего предпринимательства в Российской Фед</w:t>
      </w:r>
      <w:r w:rsidRPr="00606688">
        <w:rPr>
          <w:rFonts w:ascii="Times New Roman" w:hAnsi="Times New Roman" w:cs="Times New Roman"/>
          <w:sz w:val="24"/>
          <w:szCs w:val="24"/>
        </w:rPr>
        <w:t>е</w:t>
      </w:r>
      <w:r w:rsidRPr="00606688">
        <w:rPr>
          <w:rFonts w:ascii="Times New Roman" w:hAnsi="Times New Roman" w:cs="Times New Roman"/>
          <w:sz w:val="24"/>
          <w:szCs w:val="24"/>
        </w:rPr>
        <w:t>рации» в единый реестр субъектов малого и среднего предпринимательства и осуществля</w:t>
      </w:r>
      <w:r w:rsidRPr="00606688">
        <w:rPr>
          <w:rFonts w:ascii="Times New Roman" w:hAnsi="Times New Roman" w:cs="Times New Roman"/>
          <w:sz w:val="24"/>
          <w:szCs w:val="24"/>
        </w:rPr>
        <w:t>ю</w:t>
      </w:r>
      <w:r w:rsidRPr="00606688">
        <w:rPr>
          <w:rFonts w:ascii="Times New Roman" w:hAnsi="Times New Roman" w:cs="Times New Roman"/>
          <w:sz w:val="24"/>
          <w:szCs w:val="24"/>
        </w:rPr>
        <w:t>щими в качестве основного вид экономической деятельности, вошедший в перечень отра</w:t>
      </w:r>
      <w:r w:rsidRPr="00606688">
        <w:rPr>
          <w:rFonts w:ascii="Times New Roman" w:hAnsi="Times New Roman" w:cs="Times New Roman"/>
          <w:sz w:val="24"/>
          <w:szCs w:val="24"/>
        </w:rPr>
        <w:t>с</w:t>
      </w:r>
      <w:r w:rsidRPr="00606688">
        <w:rPr>
          <w:rFonts w:ascii="Times New Roman" w:hAnsi="Times New Roman" w:cs="Times New Roman"/>
          <w:sz w:val="24"/>
          <w:szCs w:val="24"/>
        </w:rPr>
        <w:t>лей российской экономики, в наибольшей степени пострадавших в условиях ухудшения</w:t>
      </w:r>
      <w:proofErr w:type="gramEnd"/>
      <w:r w:rsidRPr="00606688">
        <w:rPr>
          <w:rFonts w:ascii="Times New Roman" w:hAnsi="Times New Roman" w:cs="Times New Roman"/>
          <w:sz w:val="24"/>
          <w:szCs w:val="24"/>
        </w:rPr>
        <w:t xml:space="preserve"> с</w:t>
      </w:r>
      <w:r w:rsidRPr="00606688">
        <w:rPr>
          <w:rFonts w:ascii="Times New Roman" w:hAnsi="Times New Roman" w:cs="Times New Roman"/>
          <w:sz w:val="24"/>
          <w:szCs w:val="24"/>
        </w:rPr>
        <w:t>и</w:t>
      </w:r>
      <w:r w:rsidRPr="00606688">
        <w:rPr>
          <w:rFonts w:ascii="Times New Roman" w:hAnsi="Times New Roman" w:cs="Times New Roman"/>
          <w:sz w:val="24"/>
          <w:szCs w:val="24"/>
        </w:rPr>
        <w:t xml:space="preserve">туации в результате распространения новой </w:t>
      </w:r>
      <w:proofErr w:type="spellStart"/>
      <w:r w:rsidRPr="006066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6688">
        <w:rPr>
          <w:rFonts w:ascii="Times New Roman" w:hAnsi="Times New Roman" w:cs="Times New Roman"/>
          <w:sz w:val="24"/>
          <w:szCs w:val="24"/>
        </w:rPr>
        <w:t xml:space="preserve"> инфекции, утвержденный п</w:t>
      </w:r>
      <w:r w:rsidRPr="00606688">
        <w:rPr>
          <w:rFonts w:ascii="Times New Roman" w:hAnsi="Times New Roman" w:cs="Times New Roman"/>
          <w:sz w:val="24"/>
          <w:szCs w:val="24"/>
        </w:rPr>
        <w:t>о</w:t>
      </w:r>
      <w:r w:rsidRPr="00606688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606688">
          <w:rPr>
            <w:rFonts w:ascii="Times New Roman" w:hAnsi="Times New Roman" w:cs="Times New Roman"/>
            <w:sz w:val="24"/>
            <w:szCs w:val="24"/>
          </w:rPr>
          <w:t>2020 года</w:t>
        </w:r>
      </w:smartTag>
      <w:r w:rsidRPr="00606688">
        <w:rPr>
          <w:rFonts w:ascii="Times New Roman" w:hAnsi="Times New Roman" w:cs="Times New Roman"/>
          <w:sz w:val="24"/>
          <w:szCs w:val="24"/>
        </w:rPr>
        <w:t xml:space="preserve"> № 434, от уплаты арендной платы по договорам аренды за апрель – июнь 2020 года.</w:t>
      </w:r>
    </w:p>
    <w:p w:rsidR="00237541" w:rsidRPr="00606688" w:rsidRDefault="00237541" w:rsidP="00237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6688">
        <w:rPr>
          <w:rFonts w:ascii="Times New Roman" w:hAnsi="Times New Roman" w:cs="Times New Roman"/>
          <w:sz w:val="24"/>
          <w:szCs w:val="24"/>
        </w:rPr>
        <w:t>Предоставить арендаторам, являющимся юридическими лицами и индивидуальн</w:t>
      </w:r>
      <w:r w:rsidRPr="00606688">
        <w:rPr>
          <w:rFonts w:ascii="Times New Roman" w:hAnsi="Times New Roman" w:cs="Times New Roman"/>
          <w:sz w:val="24"/>
          <w:szCs w:val="24"/>
        </w:rPr>
        <w:t>ы</w:t>
      </w:r>
      <w:r w:rsidRPr="00606688">
        <w:rPr>
          <w:rFonts w:ascii="Times New Roman" w:hAnsi="Times New Roman" w:cs="Times New Roman"/>
          <w:sz w:val="24"/>
          <w:szCs w:val="24"/>
        </w:rPr>
        <w:t>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результате распр</w:t>
      </w:r>
      <w:r w:rsidRPr="00606688">
        <w:rPr>
          <w:rFonts w:ascii="Times New Roman" w:hAnsi="Times New Roman" w:cs="Times New Roman"/>
          <w:sz w:val="24"/>
          <w:szCs w:val="24"/>
        </w:rPr>
        <w:t>о</w:t>
      </w:r>
      <w:r w:rsidRPr="00606688">
        <w:rPr>
          <w:rFonts w:ascii="Times New Roman" w:hAnsi="Times New Roman" w:cs="Times New Roman"/>
          <w:sz w:val="24"/>
          <w:szCs w:val="24"/>
        </w:rPr>
        <w:t xml:space="preserve">странения новой </w:t>
      </w:r>
      <w:proofErr w:type="spellStart"/>
      <w:r w:rsidRPr="006066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6688">
        <w:rPr>
          <w:rFonts w:ascii="Times New Roman" w:hAnsi="Times New Roman" w:cs="Times New Roman"/>
          <w:sz w:val="24"/>
          <w:szCs w:val="24"/>
        </w:rPr>
        <w:t xml:space="preserve"> инфекции, перечень которых установлен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606688">
          <w:rPr>
            <w:rFonts w:ascii="Times New Roman" w:hAnsi="Times New Roman" w:cs="Times New Roman"/>
            <w:sz w:val="24"/>
            <w:szCs w:val="24"/>
          </w:rPr>
          <w:t>2020 года</w:t>
        </w:r>
      </w:smartTag>
      <w:r w:rsidRPr="00606688">
        <w:rPr>
          <w:rFonts w:ascii="Times New Roman" w:hAnsi="Times New Roman" w:cs="Times New Roman"/>
          <w:sz w:val="24"/>
          <w:szCs w:val="24"/>
        </w:rPr>
        <w:t xml:space="preserve"> № 434 «Об утверждении пере</w:t>
      </w:r>
      <w:r w:rsidRPr="00606688">
        <w:rPr>
          <w:rFonts w:ascii="Times New Roman" w:hAnsi="Times New Roman" w:cs="Times New Roman"/>
          <w:sz w:val="24"/>
          <w:szCs w:val="24"/>
        </w:rPr>
        <w:t>ч</w:t>
      </w:r>
      <w:r w:rsidRPr="00606688">
        <w:rPr>
          <w:rFonts w:ascii="Times New Roman" w:hAnsi="Times New Roman" w:cs="Times New Roman"/>
          <w:sz w:val="24"/>
          <w:szCs w:val="24"/>
        </w:rPr>
        <w:t>ня отраслей российской экономики, в наибольшей степени пострадавших в условиях уху</w:t>
      </w:r>
      <w:r w:rsidRPr="00606688">
        <w:rPr>
          <w:rFonts w:ascii="Times New Roman" w:hAnsi="Times New Roman" w:cs="Times New Roman"/>
          <w:sz w:val="24"/>
          <w:szCs w:val="24"/>
        </w:rPr>
        <w:t>д</w:t>
      </w:r>
      <w:r w:rsidRPr="00606688">
        <w:rPr>
          <w:rFonts w:ascii="Times New Roman" w:hAnsi="Times New Roman" w:cs="Times New Roman"/>
          <w:sz w:val="24"/>
          <w:szCs w:val="24"/>
        </w:rPr>
        <w:t xml:space="preserve">шения ситуации в результате распространения новой </w:t>
      </w:r>
      <w:proofErr w:type="spellStart"/>
      <w:r w:rsidRPr="006066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606688">
        <w:rPr>
          <w:rFonts w:ascii="Times New Roman" w:hAnsi="Times New Roman" w:cs="Times New Roman"/>
          <w:sz w:val="24"/>
          <w:szCs w:val="24"/>
        </w:rPr>
        <w:t xml:space="preserve"> инфекции», отсрочку уплаты арендной платы по договорам аренды на срок с 1 апреля до 1 октября 2020 года.</w:t>
      </w:r>
    </w:p>
    <w:p w:rsidR="00237541" w:rsidRPr="00606688" w:rsidRDefault="00237541" w:rsidP="00237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6688">
        <w:rPr>
          <w:rFonts w:ascii="Times New Roman" w:hAnsi="Times New Roman" w:cs="Times New Roman"/>
          <w:sz w:val="24"/>
          <w:szCs w:val="24"/>
        </w:rPr>
        <w:t>Предоставить юридическим лицам и индивидуальным предпринимателям – собс</w:t>
      </w:r>
      <w:r w:rsidRPr="00606688">
        <w:rPr>
          <w:rFonts w:ascii="Times New Roman" w:hAnsi="Times New Roman" w:cs="Times New Roman"/>
          <w:sz w:val="24"/>
          <w:szCs w:val="24"/>
        </w:rPr>
        <w:t>т</w:t>
      </w:r>
      <w:r w:rsidRPr="00606688">
        <w:rPr>
          <w:rFonts w:ascii="Times New Roman" w:hAnsi="Times New Roman" w:cs="Times New Roman"/>
          <w:sz w:val="24"/>
          <w:szCs w:val="24"/>
        </w:rPr>
        <w:t>венникам объектов недвижимости, являющимся арендодателями объектов недвижимости, предоставившим отсрочку уплаты (освобождение от уплаты) арендной платы по договорам аренды объектов недвижимого имущества, являющегося собственностью указанных лиц, о</w:t>
      </w:r>
      <w:r w:rsidRPr="00606688">
        <w:rPr>
          <w:rFonts w:ascii="Times New Roman" w:hAnsi="Times New Roman" w:cs="Times New Roman"/>
          <w:sz w:val="24"/>
          <w:szCs w:val="24"/>
        </w:rPr>
        <w:t>т</w:t>
      </w:r>
      <w:r w:rsidRPr="00606688">
        <w:rPr>
          <w:rFonts w:ascii="Times New Roman" w:hAnsi="Times New Roman" w:cs="Times New Roman"/>
          <w:sz w:val="24"/>
          <w:szCs w:val="24"/>
        </w:rPr>
        <w:t>срочку уплаты арендной платы по договорам аренды земельных участков, являющихся м</w:t>
      </w:r>
      <w:r w:rsidRPr="00606688">
        <w:rPr>
          <w:rFonts w:ascii="Times New Roman" w:hAnsi="Times New Roman" w:cs="Times New Roman"/>
          <w:sz w:val="24"/>
          <w:szCs w:val="24"/>
        </w:rPr>
        <w:t>у</w:t>
      </w:r>
      <w:r w:rsidRPr="00606688">
        <w:rPr>
          <w:rFonts w:ascii="Times New Roman" w:hAnsi="Times New Roman" w:cs="Times New Roman"/>
          <w:sz w:val="24"/>
          <w:szCs w:val="24"/>
        </w:rPr>
        <w:t xml:space="preserve">ниципальной собственностью города </w:t>
      </w:r>
      <w:r w:rsidR="00E362A7" w:rsidRPr="00606688">
        <w:rPr>
          <w:rFonts w:ascii="Times New Roman" w:hAnsi="Times New Roman" w:cs="Times New Roman"/>
          <w:sz w:val="24"/>
          <w:szCs w:val="24"/>
        </w:rPr>
        <w:t>Шумерл</w:t>
      </w:r>
      <w:r w:rsidR="00FD1B3C" w:rsidRPr="00606688">
        <w:rPr>
          <w:rFonts w:ascii="Times New Roman" w:hAnsi="Times New Roman" w:cs="Times New Roman"/>
          <w:sz w:val="24"/>
          <w:szCs w:val="24"/>
        </w:rPr>
        <w:t>и</w:t>
      </w:r>
      <w:r w:rsidRPr="00606688">
        <w:rPr>
          <w:rFonts w:ascii="Times New Roman" w:hAnsi="Times New Roman" w:cs="Times New Roman"/>
          <w:sz w:val="24"/>
          <w:szCs w:val="24"/>
        </w:rPr>
        <w:t>, под объектами, находящимися в собственн</w:t>
      </w:r>
      <w:r w:rsidRPr="00606688">
        <w:rPr>
          <w:rFonts w:ascii="Times New Roman" w:hAnsi="Times New Roman" w:cs="Times New Roman"/>
          <w:sz w:val="24"/>
          <w:szCs w:val="24"/>
        </w:rPr>
        <w:t>о</w:t>
      </w:r>
      <w:r w:rsidRPr="00606688">
        <w:rPr>
          <w:rFonts w:ascii="Times New Roman" w:hAnsi="Times New Roman" w:cs="Times New Roman"/>
          <w:sz w:val="24"/>
          <w:szCs w:val="24"/>
        </w:rPr>
        <w:t>сти указанных лиц, за период, на который предоставлена отсрочка.</w:t>
      </w:r>
      <w:proofErr w:type="gramEnd"/>
    </w:p>
    <w:p w:rsidR="00237541" w:rsidRPr="00606688" w:rsidRDefault="00E362A7" w:rsidP="00E362A7">
      <w:pPr>
        <w:widowControl w:val="0"/>
        <w:tabs>
          <w:tab w:val="left" w:pos="709"/>
        </w:tabs>
        <w:suppressAutoHyphens/>
        <w:jc w:val="both"/>
      </w:pPr>
      <w:r w:rsidRPr="00606688">
        <w:tab/>
        <w:t xml:space="preserve">5. </w:t>
      </w:r>
      <w:proofErr w:type="gramStart"/>
      <w:r w:rsidR="00237541" w:rsidRPr="00606688">
        <w:t xml:space="preserve">Утвердить прилагаемые требования к условиям и срокам отсрочки уплаты (освобождения от уплаты) арендной платы по договорам аренды недвижимого имущества, находящегося в муниципальной собственности города </w:t>
      </w:r>
      <w:r w:rsidR="00FD1B3C" w:rsidRPr="00606688">
        <w:t>Шумерли</w:t>
      </w:r>
      <w:r w:rsidR="00237541" w:rsidRPr="00606688">
        <w:t xml:space="preserve">, а также по договорам аренды земельных участков, находящихся в муниципальной собственности города </w:t>
      </w:r>
      <w:r w:rsidR="00FD1B3C" w:rsidRPr="00606688">
        <w:t>Шумерли</w:t>
      </w:r>
      <w:r w:rsidR="00237541" w:rsidRPr="00606688">
        <w:t>, которые заключены до введения в 2020 году режима повышенной готовности на территории Чувашской Республики.</w:t>
      </w:r>
      <w:proofErr w:type="gramEnd"/>
    </w:p>
    <w:p w:rsidR="00280EB0" w:rsidRPr="00606688" w:rsidRDefault="00FD1B3C" w:rsidP="00280EB0">
      <w:pPr>
        <w:autoSpaceDE w:val="0"/>
        <w:autoSpaceDN w:val="0"/>
        <w:adjustRightInd w:val="0"/>
        <w:ind w:firstLine="709"/>
        <w:jc w:val="both"/>
      </w:pPr>
      <w:r w:rsidRPr="00606688">
        <w:t>6</w:t>
      </w:r>
      <w:r w:rsidR="00280EB0" w:rsidRPr="00606688">
        <w:t xml:space="preserve">. Настоящее решение вступает в силу </w:t>
      </w:r>
      <w:r w:rsidR="00FB3E16" w:rsidRPr="00606688">
        <w:t xml:space="preserve">после </w:t>
      </w:r>
      <w:r w:rsidR="00280EB0" w:rsidRPr="00606688">
        <w:t xml:space="preserve">его официального опубликования. </w:t>
      </w:r>
    </w:p>
    <w:p w:rsidR="00280EB0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606688" w:rsidRPr="00606688" w:rsidRDefault="00606688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280EB0" w:rsidRPr="00606688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280EB0" w:rsidRPr="00606688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ED66A7" w:rsidRPr="00606688" w:rsidRDefault="00280EB0">
      <w:r w:rsidRPr="00606688">
        <w:t>Глава города Шумерля</w:t>
      </w:r>
      <w:r w:rsidRPr="00606688">
        <w:tab/>
      </w:r>
      <w:r w:rsidRPr="00606688">
        <w:tab/>
      </w:r>
      <w:r w:rsidRPr="00606688">
        <w:tab/>
      </w:r>
      <w:r w:rsidRPr="00606688">
        <w:tab/>
      </w:r>
      <w:r w:rsidRPr="00606688">
        <w:tab/>
      </w:r>
      <w:r w:rsidRPr="00606688">
        <w:tab/>
      </w:r>
      <w:r w:rsidRPr="00606688">
        <w:tab/>
        <w:t xml:space="preserve">         </w:t>
      </w:r>
      <w:r w:rsidR="00606688">
        <w:t xml:space="preserve">        </w:t>
      </w:r>
      <w:r w:rsidRPr="00606688">
        <w:t xml:space="preserve">  С.В. </w:t>
      </w:r>
      <w:proofErr w:type="spellStart"/>
      <w:r w:rsidRPr="00606688">
        <w:t>Яргунин</w:t>
      </w:r>
      <w:proofErr w:type="spellEnd"/>
    </w:p>
    <w:p w:rsidR="00873D83" w:rsidRPr="00606688" w:rsidRDefault="00873D83"/>
    <w:p w:rsidR="00F06180" w:rsidRPr="00606688" w:rsidRDefault="00F06180"/>
    <w:p w:rsidR="00873D83" w:rsidRPr="00606688" w:rsidRDefault="00873D83"/>
    <w:p w:rsidR="00237541" w:rsidRPr="00606688" w:rsidRDefault="00237541"/>
    <w:p w:rsidR="00237541" w:rsidRPr="00606688" w:rsidRDefault="00237541"/>
    <w:p w:rsidR="00237541" w:rsidRPr="00606688" w:rsidRDefault="00237541"/>
    <w:p w:rsidR="00237541" w:rsidRPr="00606688" w:rsidRDefault="00237541"/>
    <w:p w:rsidR="00FD1B3C" w:rsidRPr="00606688" w:rsidRDefault="00FD1B3C"/>
    <w:p w:rsidR="00FD1B3C" w:rsidRPr="00606688" w:rsidRDefault="00FD1B3C"/>
    <w:p w:rsidR="00FD1B3C" w:rsidRPr="00606688" w:rsidRDefault="00FD1B3C"/>
    <w:p w:rsidR="00FD1B3C" w:rsidRPr="00606688" w:rsidRDefault="00FD1B3C"/>
    <w:p w:rsidR="00FD1B3C" w:rsidRPr="00606688" w:rsidRDefault="00FD1B3C"/>
    <w:p w:rsidR="00FD1B3C" w:rsidRPr="00606688" w:rsidRDefault="00FD1B3C"/>
    <w:p w:rsidR="006C6488" w:rsidRPr="00606688" w:rsidRDefault="006C6488"/>
    <w:p w:rsidR="006C6488" w:rsidRPr="00606688" w:rsidRDefault="006C6488"/>
    <w:p w:rsidR="006C6488" w:rsidRPr="00606688" w:rsidRDefault="006C6488"/>
    <w:p w:rsidR="006C6488" w:rsidRPr="00606688" w:rsidRDefault="006C6488"/>
    <w:p w:rsidR="006C6488" w:rsidRDefault="006C6488"/>
    <w:p w:rsidR="00606688" w:rsidRPr="00606688" w:rsidRDefault="00606688"/>
    <w:p w:rsidR="006C6488" w:rsidRPr="00606688" w:rsidRDefault="006C6488"/>
    <w:p w:rsidR="004157C2" w:rsidRPr="00606688" w:rsidRDefault="004157C2"/>
    <w:p w:rsidR="004157C2" w:rsidRPr="00606688" w:rsidRDefault="004157C2"/>
    <w:p w:rsidR="004157C2" w:rsidRPr="00606688" w:rsidRDefault="004157C2"/>
    <w:p w:rsidR="00FD1B3C" w:rsidRPr="00606688" w:rsidRDefault="00FD1B3C" w:rsidP="00606688">
      <w:pPr>
        <w:ind w:left="6096"/>
        <w:jc w:val="center"/>
      </w:pPr>
      <w:r w:rsidRPr="00606688">
        <w:lastRenderedPageBreak/>
        <w:t>Утверждены</w:t>
      </w:r>
    </w:p>
    <w:p w:rsidR="00FD1B3C" w:rsidRPr="00606688" w:rsidRDefault="00FD1B3C" w:rsidP="00606688">
      <w:pPr>
        <w:ind w:left="6096"/>
        <w:jc w:val="both"/>
      </w:pPr>
      <w:r w:rsidRPr="00606688">
        <w:t>решением Собрания депутатов города Шумерля</w:t>
      </w:r>
    </w:p>
    <w:p w:rsidR="00FD1B3C" w:rsidRPr="00606688" w:rsidRDefault="00FD1B3C" w:rsidP="00606688">
      <w:pPr>
        <w:ind w:left="6096"/>
        <w:jc w:val="both"/>
      </w:pPr>
      <w:r w:rsidRPr="00606688">
        <w:t>от _________</w:t>
      </w:r>
      <w:r w:rsidR="00606688" w:rsidRPr="00606688">
        <w:t xml:space="preserve"> 2020 г.</w:t>
      </w:r>
      <w:r w:rsidRPr="00606688">
        <w:t xml:space="preserve"> № ___</w:t>
      </w:r>
      <w:r w:rsidR="00606688" w:rsidRPr="00606688">
        <w:t>_</w:t>
      </w:r>
      <w:r w:rsidRPr="00606688">
        <w:t>__</w:t>
      </w:r>
    </w:p>
    <w:p w:rsidR="00FD1B3C" w:rsidRPr="00606688" w:rsidRDefault="00FD1B3C" w:rsidP="00FD1B3C">
      <w:pPr>
        <w:jc w:val="right"/>
      </w:pPr>
    </w:p>
    <w:p w:rsidR="00FD1B3C" w:rsidRPr="00606688" w:rsidRDefault="00FD1B3C" w:rsidP="00606688">
      <w:pPr>
        <w:jc w:val="center"/>
        <w:rPr>
          <w:b/>
        </w:rPr>
      </w:pPr>
      <w:r w:rsidRPr="00606688">
        <w:rPr>
          <w:b/>
        </w:rPr>
        <w:t xml:space="preserve">Т </w:t>
      </w:r>
      <w:proofErr w:type="gramStart"/>
      <w:r w:rsidRPr="00606688">
        <w:rPr>
          <w:b/>
        </w:rPr>
        <w:t>Р</w:t>
      </w:r>
      <w:proofErr w:type="gramEnd"/>
      <w:r w:rsidRPr="00606688">
        <w:rPr>
          <w:b/>
        </w:rPr>
        <w:t xml:space="preserve"> Е Б О В А Н И Я</w:t>
      </w:r>
    </w:p>
    <w:p w:rsidR="00FD1B3C" w:rsidRPr="00606688" w:rsidRDefault="00FD1B3C" w:rsidP="00606688">
      <w:pPr>
        <w:jc w:val="center"/>
        <w:rPr>
          <w:b/>
        </w:rPr>
      </w:pPr>
      <w:r w:rsidRPr="00606688">
        <w:rPr>
          <w:b/>
        </w:rPr>
        <w:t>к условиям и срокам отсрочки уплаты (освобождения от уплаты) арендной платы по договорам аренды недвижимого имущества, находящегося в муниципальной собстве</w:t>
      </w:r>
      <w:r w:rsidRPr="00606688">
        <w:rPr>
          <w:b/>
        </w:rPr>
        <w:t>н</w:t>
      </w:r>
      <w:r w:rsidRPr="00606688">
        <w:rPr>
          <w:b/>
        </w:rPr>
        <w:t>ности города Шумерли, а также по договорам аренды земельных участков, находящи</w:t>
      </w:r>
      <w:r w:rsidRPr="00606688">
        <w:rPr>
          <w:b/>
        </w:rPr>
        <w:t>х</w:t>
      </w:r>
      <w:r w:rsidRPr="00606688">
        <w:rPr>
          <w:b/>
        </w:rPr>
        <w:t xml:space="preserve">ся в муниципальной собственности города </w:t>
      </w:r>
      <w:r w:rsidR="00D306C4" w:rsidRPr="00606688">
        <w:rPr>
          <w:b/>
        </w:rPr>
        <w:t>Шумерли</w:t>
      </w:r>
      <w:r w:rsidRPr="00606688">
        <w:rPr>
          <w:b/>
        </w:rPr>
        <w:t>, которые заключены до введения в 2020 году режима повышенной готовности на территории Чувашской Республики</w:t>
      </w:r>
    </w:p>
    <w:p w:rsidR="00FD1B3C" w:rsidRPr="00606688" w:rsidRDefault="00FD1B3C" w:rsidP="00FD1B3C">
      <w:pPr>
        <w:ind w:firstLine="709"/>
        <w:jc w:val="center"/>
      </w:pPr>
    </w:p>
    <w:p w:rsidR="00FD1B3C" w:rsidRPr="00606688" w:rsidRDefault="00FD1B3C" w:rsidP="00FD1B3C">
      <w:pPr>
        <w:ind w:firstLine="709"/>
        <w:jc w:val="both"/>
      </w:pPr>
      <w:r w:rsidRPr="00606688">
        <w:t>1. </w:t>
      </w:r>
      <w:proofErr w:type="gramStart"/>
      <w:r w:rsidRPr="00606688">
        <w:t>Настоящие требования применяются к условиям и срокам отсрочки уплаты (осв</w:t>
      </w:r>
      <w:r w:rsidRPr="00606688">
        <w:t>о</w:t>
      </w:r>
      <w:r w:rsidRPr="00606688">
        <w:t>бождения от уплаты) арендной платы, предусмотренной в 2020 году за использование н</w:t>
      </w:r>
      <w:r w:rsidRPr="00606688">
        <w:t>е</w:t>
      </w:r>
      <w:r w:rsidRPr="00606688">
        <w:t>движимого имущества по договорам аренды недвижимого имущества, находящегося в м</w:t>
      </w:r>
      <w:r w:rsidRPr="00606688">
        <w:t>у</w:t>
      </w:r>
      <w:r w:rsidRPr="00606688">
        <w:t xml:space="preserve">ниципальной собственности города </w:t>
      </w:r>
      <w:r w:rsidR="00D306C4" w:rsidRPr="00606688">
        <w:t>Шумерли</w:t>
      </w:r>
      <w:r w:rsidRPr="00606688">
        <w:t>, а также по договорам аренды земельных уч</w:t>
      </w:r>
      <w:r w:rsidRPr="00606688">
        <w:t>а</w:t>
      </w:r>
      <w:r w:rsidRPr="00606688">
        <w:t xml:space="preserve">стков, находящихся в муниципальной собственности города </w:t>
      </w:r>
      <w:r w:rsidR="00D306C4" w:rsidRPr="00606688">
        <w:t>Шумерли</w:t>
      </w:r>
      <w:r w:rsidRPr="00606688">
        <w:t>, которые заключены до введения в 2020 году режима повышенной готовности на территории Чувашской Респу</w:t>
      </w:r>
      <w:r w:rsidRPr="00606688">
        <w:t>б</w:t>
      </w:r>
      <w:r w:rsidRPr="00606688">
        <w:t>лики</w:t>
      </w:r>
      <w:proofErr w:type="gramEnd"/>
      <w:r w:rsidRPr="00606688">
        <w:t xml:space="preserve"> (далее также – договор аренды).</w:t>
      </w:r>
    </w:p>
    <w:p w:rsidR="00FD1B3C" w:rsidRPr="00606688" w:rsidRDefault="00FD1B3C" w:rsidP="00FD1B3C">
      <w:pPr>
        <w:ind w:firstLine="709"/>
        <w:jc w:val="both"/>
      </w:pPr>
      <w:r w:rsidRPr="00606688">
        <w:t xml:space="preserve">Настоящие требования не применяются к договорам аренды жилых помещений. </w:t>
      </w:r>
    </w:p>
    <w:p w:rsidR="00FD1B3C" w:rsidRPr="00606688" w:rsidRDefault="00FD1B3C" w:rsidP="00FD1B3C">
      <w:pPr>
        <w:ind w:firstLine="709"/>
        <w:jc w:val="both"/>
      </w:pPr>
      <w:r w:rsidRPr="00606688">
        <w:t>2. </w:t>
      </w:r>
      <w:proofErr w:type="gramStart"/>
      <w:r w:rsidRPr="00606688">
        <w:t>Арендаторам, которые являются субъектами малого и среднего предпринимател</w:t>
      </w:r>
      <w:r w:rsidRPr="00606688">
        <w:t>ь</w:t>
      </w:r>
      <w:r w:rsidRPr="00606688">
        <w:t xml:space="preserve">ства, включенными по состоянию на 1 марта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D306C4" w:rsidRPr="00606688">
          <w:t>ода</w:t>
        </w:r>
      </w:smartTag>
      <w:r w:rsidRPr="00606688">
        <w:t xml:space="preserve"> в соответствии с Федеральным зак</w:t>
      </w:r>
      <w:r w:rsidRPr="00606688">
        <w:t>о</w:t>
      </w:r>
      <w:r w:rsidRPr="00606688">
        <w:t xml:space="preserve">ном </w:t>
      </w:r>
      <w:r w:rsidR="00D306C4" w:rsidRPr="00606688">
        <w:t>«</w:t>
      </w:r>
      <w:r w:rsidRPr="00606688">
        <w:t>О развитии малого и среднего предпринимательства в Российской Федерации» в ед</w:t>
      </w:r>
      <w:r w:rsidRPr="00606688">
        <w:t>и</w:t>
      </w:r>
      <w:r w:rsidRPr="00606688">
        <w:t>ный реестр субъектов малого и среднего предпринимательства, предоставляется отсрочка уплаты арендной платы по договорам аренды за апрель – июнь 2020 года на срок, предл</w:t>
      </w:r>
      <w:r w:rsidRPr="00606688">
        <w:t>о</w:t>
      </w:r>
      <w:r w:rsidRPr="00606688">
        <w:t>женный такими арендаторами, но не позднее 31</w:t>
      </w:r>
      <w:proofErr w:type="gramEnd"/>
      <w:r w:rsidRPr="00606688">
        <w:t xml:space="preserve"> декабря 2021 года.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r w:rsidRPr="00606688">
        <w:t>3. </w:t>
      </w:r>
      <w:proofErr w:type="gramStart"/>
      <w:r w:rsidRPr="00606688">
        <w:t>Арендаторы, которые являются субъектами малого и среднего предпринимательс</w:t>
      </w:r>
      <w:r w:rsidRPr="00606688">
        <w:t>т</w:t>
      </w:r>
      <w:r w:rsidRPr="00606688">
        <w:t xml:space="preserve">ва, включенными по состоянию на 1 марта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D306C4" w:rsidRPr="00606688">
          <w:t>ода</w:t>
        </w:r>
      </w:smartTag>
      <w:r w:rsidRPr="00606688">
        <w:t xml:space="preserve">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 и осуществляющими в качестве основного вид экономической деятельности, вошедший в перечень отраслей российской экономики, в наибольшей степени пострадавших в условиях ухудшения ситуации</w:t>
      </w:r>
      <w:proofErr w:type="gramEnd"/>
      <w:r w:rsidRPr="00606688">
        <w:t xml:space="preserve"> в резул</w:t>
      </w:r>
      <w:r w:rsidRPr="00606688">
        <w:t>ь</w:t>
      </w:r>
      <w:r w:rsidRPr="00606688">
        <w:t xml:space="preserve">тате распространения новой </w:t>
      </w:r>
      <w:proofErr w:type="spellStart"/>
      <w:r w:rsidRPr="00606688">
        <w:t>коронавирусной</w:t>
      </w:r>
      <w:proofErr w:type="spellEnd"/>
      <w:r w:rsidRPr="00606688">
        <w:t xml:space="preserve"> инфекции, утвержденный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D306C4" w:rsidRPr="00606688">
          <w:t>ода</w:t>
        </w:r>
      </w:smartTag>
      <w:r w:rsidRPr="00606688">
        <w:t xml:space="preserve"> № 434, освобождаются от упл</w:t>
      </w:r>
      <w:r w:rsidRPr="00606688">
        <w:t>а</w:t>
      </w:r>
      <w:r w:rsidRPr="00606688">
        <w:t xml:space="preserve">ты арендной платы по договорам аренды за апрель – июнь 2020 года. </w:t>
      </w:r>
      <w:proofErr w:type="gramStart"/>
      <w:r w:rsidRPr="00606688">
        <w:t>Освобождение от упл</w:t>
      </w:r>
      <w:r w:rsidRPr="00606688">
        <w:t>а</w:t>
      </w:r>
      <w:r w:rsidRPr="00606688">
        <w:t>ты арендной платы осуществляется в случае, если договором аренды предусмотрено предо</w:t>
      </w:r>
      <w:r w:rsidRPr="00606688">
        <w:t>с</w:t>
      </w:r>
      <w:r w:rsidRPr="00606688">
        <w:t xml:space="preserve">тавление в аренду недвижимого имущества, в том числе земельных участков, находящихся в муниципальной собственности города </w:t>
      </w:r>
      <w:r w:rsidR="00D306C4" w:rsidRPr="00606688">
        <w:t>Шумерли</w:t>
      </w:r>
      <w:r w:rsidRPr="00606688">
        <w:t xml:space="preserve"> и земельных участков, государственная со</w:t>
      </w:r>
      <w:r w:rsidRPr="00606688">
        <w:t>б</w:t>
      </w:r>
      <w:r w:rsidRPr="00606688">
        <w:t>ственность на которые не разграничена, в целях его использования для осуществления ук</w:t>
      </w:r>
      <w:r w:rsidRPr="00606688">
        <w:t>а</w:t>
      </w:r>
      <w:r w:rsidRPr="00606688">
        <w:t>занного вида деятельности (видов деятельности), и при наличии документов, подтвержда</w:t>
      </w:r>
      <w:r w:rsidRPr="00606688">
        <w:t>ю</w:t>
      </w:r>
      <w:r w:rsidRPr="00606688">
        <w:t>щих использование соответствующего имущества для осуществления указанного вида</w:t>
      </w:r>
      <w:proofErr w:type="gramEnd"/>
      <w:r w:rsidRPr="00606688">
        <w:t xml:space="preserve"> де</w:t>
      </w:r>
      <w:r w:rsidRPr="00606688">
        <w:t>я</w:t>
      </w:r>
      <w:r w:rsidRPr="00606688">
        <w:t>тельности (видов деятельности).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r w:rsidRPr="00606688">
        <w:t>4. </w:t>
      </w:r>
      <w:proofErr w:type="gramStart"/>
      <w:r w:rsidRPr="00606688">
        <w:t>Арендаторам, являющимся юридическими лицами и индивидуальными предприн</w:t>
      </w:r>
      <w:r w:rsidRPr="00606688">
        <w:t>и</w:t>
      </w:r>
      <w:r w:rsidRPr="00606688">
        <w:t xml:space="preserve">мателями,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06688">
        <w:t>коронавирусной</w:t>
      </w:r>
      <w:proofErr w:type="spellEnd"/>
      <w:r w:rsidRPr="00606688">
        <w:t xml:space="preserve"> инфекции, перечень которых установлен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D306C4" w:rsidRPr="00606688">
          <w:t>ода</w:t>
        </w:r>
      </w:smartTag>
      <w:r w:rsidRPr="00606688">
        <w:t xml:space="preserve"> № 434 «Об утверждении перечня отраслей ро</w:t>
      </w:r>
      <w:r w:rsidRPr="00606688">
        <w:t>с</w:t>
      </w:r>
      <w:r w:rsidRPr="00606688">
        <w:t xml:space="preserve">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06688">
        <w:t>коронавирусной</w:t>
      </w:r>
      <w:proofErr w:type="spellEnd"/>
      <w:r w:rsidRPr="00606688">
        <w:t xml:space="preserve"> инфекции</w:t>
      </w:r>
      <w:proofErr w:type="gramEnd"/>
      <w:r w:rsidRPr="00606688">
        <w:t xml:space="preserve">», предоставляется отсрочка уплаты арендной платы по договорам аренды на срок с 1 апреля до 1 октября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D306C4" w:rsidRPr="00606688">
          <w:t>ода</w:t>
        </w:r>
      </w:smartTag>
      <w:r w:rsidRPr="00606688">
        <w:t xml:space="preserve"> на следующих условиях: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r w:rsidRPr="00606688">
        <w:t xml:space="preserve">а) задолженность по арендной плате подлежит уплате не ранее 1 января </w:t>
      </w:r>
      <w:smartTag w:uri="urn:schemas-microsoft-com:office:smarttags" w:element="metricconverter">
        <w:smartTagPr>
          <w:attr w:name="ProductID" w:val="2021 г"/>
        </w:smartTagPr>
        <w:r w:rsidRPr="00606688">
          <w:t>2021 г</w:t>
        </w:r>
        <w:r w:rsidR="00D306C4" w:rsidRPr="00606688">
          <w:t>ода</w:t>
        </w:r>
      </w:smartTag>
      <w:r w:rsidRPr="00606688">
        <w:t xml:space="preserve"> и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606688">
          <w:t>2023 г</w:t>
        </w:r>
        <w:r w:rsidR="00D306C4" w:rsidRPr="00606688">
          <w:t>ода</w:t>
        </w:r>
      </w:smartTag>
      <w:r w:rsidRPr="00606688">
        <w:t xml:space="preserve"> поэтапно не чаще одного раза в месяц, равными платежами, ра</w:t>
      </w:r>
      <w:r w:rsidRPr="00606688">
        <w:t>з</w:t>
      </w:r>
      <w:r w:rsidRPr="00606688">
        <w:lastRenderedPageBreak/>
        <w:t>мер которых не превышает размера половины ежемесячной арендной платы по договору аренды;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r w:rsidRPr="00606688">
        <w:t>б) 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</w:t>
      </w:r>
      <w:r w:rsidRPr="00606688">
        <w:t>й</w:t>
      </w:r>
      <w:r w:rsidRPr="00606688">
        <w:t xml:space="preserve">ствия режима повышенной готовности на территории Чувашской Республики до 1 октября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FA48FA" w:rsidRPr="00606688">
          <w:t>ода</w:t>
        </w:r>
      </w:smartTag>
      <w:r w:rsidRPr="00606688">
        <w:t>;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r w:rsidRPr="00606688">
        <w:t>в) 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r w:rsidRPr="00606688">
        <w:t>г) установление арендодателем дополнительных платежей, подлежащих уплате аре</w:t>
      </w:r>
      <w:r w:rsidRPr="00606688">
        <w:t>н</w:t>
      </w:r>
      <w:r w:rsidRPr="00606688">
        <w:t>датором в связи с предоставлением отсрочки, не допускается;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proofErr w:type="spellStart"/>
      <w:r w:rsidRPr="00606688">
        <w:t>д</w:t>
      </w:r>
      <w:proofErr w:type="spellEnd"/>
      <w:r w:rsidRPr="00606688">
        <w:t>) размер арендной платы, в отношении которой предоставляется отсрочка, может быть снижен по соглашению сторон, но не более чем на 50 процентов;</w:t>
      </w:r>
    </w:p>
    <w:p w:rsidR="00FD1B3C" w:rsidRPr="00606688" w:rsidRDefault="00FD1B3C" w:rsidP="00FD1B3C">
      <w:pPr>
        <w:spacing w:line="235" w:lineRule="auto"/>
        <w:ind w:firstLine="709"/>
        <w:jc w:val="both"/>
      </w:pPr>
      <w:proofErr w:type="gramStart"/>
      <w:r w:rsidRPr="00606688">
        <w:t>е) 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</w:t>
      </w:r>
      <w:r w:rsidRPr="00606688">
        <w:t>о</w:t>
      </w:r>
      <w:r w:rsidRPr="00606688">
        <w:t>рии Чувашской Республики арендодатель освобождается от оплаты таких услуг и (или) н</w:t>
      </w:r>
      <w:r w:rsidRPr="00606688">
        <w:t>е</w:t>
      </w:r>
      <w:r w:rsidRPr="00606688">
        <w:t>сения таких расходов.</w:t>
      </w:r>
      <w:proofErr w:type="gramEnd"/>
    </w:p>
    <w:p w:rsidR="00FD1B3C" w:rsidRPr="00606688" w:rsidRDefault="00FD1B3C" w:rsidP="00FD1B3C">
      <w:pPr>
        <w:spacing w:line="235" w:lineRule="auto"/>
        <w:ind w:firstLine="709"/>
        <w:jc w:val="both"/>
      </w:pPr>
      <w:r w:rsidRPr="00606688">
        <w:t>5. </w:t>
      </w:r>
      <w:proofErr w:type="gramStart"/>
      <w:r w:rsidRPr="00606688">
        <w:t>Юридическим лицам и индивидуальным предпринимателям – собственникам об</w:t>
      </w:r>
      <w:r w:rsidRPr="00606688">
        <w:t>ъ</w:t>
      </w:r>
      <w:r w:rsidRPr="00606688">
        <w:t>ектов недвижимости, являющимся арендодателями объектов недвижимости, предостави</w:t>
      </w:r>
      <w:r w:rsidRPr="00606688">
        <w:t>в</w:t>
      </w:r>
      <w:r w:rsidRPr="00606688">
        <w:t>шим отсрочку уплаты (освобождение от уплаты) арендной платы по договорам аренды об</w:t>
      </w:r>
      <w:r w:rsidRPr="00606688">
        <w:t>ъ</w:t>
      </w:r>
      <w:r w:rsidRPr="00606688">
        <w:t>ектов недвижимого имущества, являющегося собственностью указанных лиц, в соответствии с требованиями, установленными пунктом 4 настоящих требований, предоставляется о</w:t>
      </w:r>
      <w:r w:rsidRPr="00606688">
        <w:t>т</w:t>
      </w:r>
      <w:r w:rsidRPr="00606688">
        <w:t>срочка уплаты арендной платы по договорам аренды земельных участков, являющихся м</w:t>
      </w:r>
      <w:r w:rsidRPr="00606688">
        <w:t>у</w:t>
      </w:r>
      <w:r w:rsidRPr="00606688">
        <w:t xml:space="preserve">ниципальной собственностью города </w:t>
      </w:r>
      <w:r w:rsidR="00FA48FA" w:rsidRPr="00606688">
        <w:t>Шумерли</w:t>
      </w:r>
      <w:r w:rsidRPr="00606688">
        <w:t>, под объектами, находящимися в собственн</w:t>
      </w:r>
      <w:r w:rsidRPr="00606688">
        <w:t>о</w:t>
      </w:r>
      <w:r w:rsidRPr="00606688">
        <w:t>сти указанных</w:t>
      </w:r>
      <w:proofErr w:type="gramEnd"/>
      <w:r w:rsidRPr="00606688">
        <w:t xml:space="preserve"> лиц, за период, на который предоставлена отсрочка в соответствии с пунктом 4 настоящих требований. </w:t>
      </w:r>
    </w:p>
    <w:p w:rsidR="00FD1B3C" w:rsidRPr="00606688" w:rsidRDefault="00FD1B3C" w:rsidP="00FD1B3C">
      <w:pPr>
        <w:ind w:firstLine="709"/>
        <w:jc w:val="both"/>
      </w:pPr>
      <w:r w:rsidRPr="00606688">
        <w:t>6. При предоставлении отсрочки уплаты арендной платы арендаторам, указанным в пунктах 2 и 5 настоящих требований, учитываются условия, указанные в подпунктах «в», «г», «е» пункта 4 настоящих требований.</w:t>
      </w:r>
    </w:p>
    <w:p w:rsidR="00FD1B3C" w:rsidRPr="00606688" w:rsidRDefault="00FD1B3C" w:rsidP="00FD1B3C">
      <w:pPr>
        <w:ind w:firstLine="709"/>
        <w:jc w:val="both"/>
      </w:pPr>
      <w:r w:rsidRPr="00606688">
        <w:t>7. Условия отсрочки уплаты (освобождения от уплаты) арендной пла</w:t>
      </w:r>
      <w:r w:rsidR="00FA48FA" w:rsidRPr="00606688">
        <w:t>ты, предусмо</w:t>
      </w:r>
      <w:r w:rsidR="00FA48FA" w:rsidRPr="00606688">
        <w:t>т</w:t>
      </w:r>
      <w:r w:rsidR="00FA48FA" w:rsidRPr="00606688">
        <w:t>ренные пунктами 2–5</w:t>
      </w:r>
      <w:r w:rsidRPr="00606688">
        <w:t xml:space="preserve"> настоящих требований, применяются к дополнительным соглашениям об отсрочке уплаты арендной платы к договорам аренды независимо от даты заключения т</w:t>
      </w:r>
      <w:r w:rsidRPr="00606688">
        <w:t>а</w:t>
      </w:r>
      <w:r w:rsidRPr="00606688">
        <w:t>кого соглашения.</w:t>
      </w:r>
    </w:p>
    <w:p w:rsidR="00FD1B3C" w:rsidRPr="00606688" w:rsidRDefault="00FD1B3C" w:rsidP="00FD1B3C">
      <w:pPr>
        <w:ind w:firstLine="709"/>
        <w:jc w:val="both"/>
      </w:pPr>
      <w:r w:rsidRPr="00606688">
        <w:t>8. </w:t>
      </w:r>
      <w:proofErr w:type="gramStart"/>
      <w:r w:rsidR="00FA48FA" w:rsidRPr="00606688">
        <w:t>Администрация города Шумерля</w:t>
      </w:r>
      <w:r w:rsidRPr="00606688">
        <w:t>, обеспечива</w:t>
      </w:r>
      <w:r w:rsidR="00FA48FA" w:rsidRPr="00606688">
        <w:t>ет</w:t>
      </w:r>
      <w:r w:rsidRPr="00606688">
        <w:t xml:space="preserve"> в течение трех рабочих дней со дня вступления в силу </w:t>
      </w:r>
      <w:r w:rsidR="00FA48FA" w:rsidRPr="00606688">
        <w:t>решения</w:t>
      </w:r>
      <w:r w:rsidRPr="00606688">
        <w:t xml:space="preserve"> </w:t>
      </w:r>
      <w:r w:rsidR="00FA48FA" w:rsidRPr="00606688">
        <w:t>Собрания депутатов города Шумерля</w:t>
      </w:r>
      <w:r w:rsidRPr="00606688">
        <w:t xml:space="preserve"> «</w:t>
      </w:r>
      <w:r w:rsidRPr="00606688">
        <w:rPr>
          <w:bCs/>
        </w:rPr>
        <w:t>О предоставлении о</w:t>
      </w:r>
      <w:r w:rsidRPr="00606688">
        <w:rPr>
          <w:bCs/>
        </w:rPr>
        <w:t>т</w:t>
      </w:r>
      <w:r w:rsidRPr="00606688">
        <w:rPr>
          <w:bCs/>
        </w:rPr>
        <w:t>срочки уплаты (освобождения от уплаты) арендной платы по договорам аренды недвижим</w:t>
      </w:r>
      <w:r w:rsidRPr="00606688">
        <w:rPr>
          <w:bCs/>
        </w:rPr>
        <w:t>о</w:t>
      </w:r>
      <w:r w:rsidRPr="00606688">
        <w:rPr>
          <w:bCs/>
        </w:rPr>
        <w:t xml:space="preserve">го имущества, </w:t>
      </w:r>
      <w:r w:rsidRPr="00606688">
        <w:t xml:space="preserve">находящегося в муниципальной собственности города </w:t>
      </w:r>
      <w:r w:rsidR="00FA48FA" w:rsidRPr="00606688">
        <w:t>Шумерли</w:t>
      </w:r>
      <w:r w:rsidRPr="00606688">
        <w:t>, а также по договорам аренды земельных участков, находящихся в муниципальной собственности гор</w:t>
      </w:r>
      <w:r w:rsidRPr="00606688">
        <w:t>о</w:t>
      </w:r>
      <w:r w:rsidRPr="00606688">
        <w:t xml:space="preserve">да </w:t>
      </w:r>
      <w:r w:rsidR="00FA48FA" w:rsidRPr="00606688">
        <w:t>Шумерли</w:t>
      </w:r>
      <w:r w:rsidRPr="00606688">
        <w:rPr>
          <w:bCs/>
        </w:rPr>
        <w:t>, которые заключены до введения в 2020 году режима</w:t>
      </w:r>
      <w:proofErr w:type="gramEnd"/>
      <w:r w:rsidRPr="00606688">
        <w:rPr>
          <w:bCs/>
        </w:rPr>
        <w:t xml:space="preserve"> повышенной готовности на территории Чувашской Республики»</w:t>
      </w:r>
      <w:r w:rsidRPr="00606688">
        <w:t xml:space="preserve"> уведомление арендаторов о возможности заключ</w:t>
      </w:r>
      <w:r w:rsidRPr="00606688">
        <w:t>е</w:t>
      </w:r>
      <w:r w:rsidRPr="00606688">
        <w:t>ния дополнительных соглашений через средства массовой информации и путем размещения соответствующей информации на официальн</w:t>
      </w:r>
      <w:r w:rsidR="00CD15A1" w:rsidRPr="00606688">
        <w:t>ом сайте</w:t>
      </w:r>
      <w:r w:rsidRPr="00606688">
        <w:t xml:space="preserve"> </w:t>
      </w:r>
      <w:r w:rsidR="00CD15A1" w:rsidRPr="00606688">
        <w:t>администрации города Шумерля</w:t>
      </w:r>
      <w:r w:rsidRPr="00606688">
        <w:t xml:space="preserve"> в с</w:t>
      </w:r>
      <w:r w:rsidRPr="00606688">
        <w:t>е</w:t>
      </w:r>
      <w:r w:rsidRPr="00606688">
        <w:t>ти «Интернет».</w:t>
      </w:r>
    </w:p>
    <w:p w:rsidR="00EB03CD" w:rsidRPr="00606688" w:rsidRDefault="00EB03CD" w:rsidP="00EB03CD">
      <w:pPr>
        <w:ind w:firstLine="709"/>
        <w:jc w:val="both"/>
      </w:pPr>
      <w:r w:rsidRPr="00606688">
        <w:t>9. Отсрочка уплаты (освобождение от уплаты) по договорам аренды предоставляется на основании письменного заявления арендатора, представленного по договорам аренды н</w:t>
      </w:r>
      <w:r w:rsidRPr="00606688">
        <w:t>е</w:t>
      </w:r>
      <w:r w:rsidRPr="00606688">
        <w:t>движимого имущества, находящегося в муниципальной собственности города Шумерли, по договорам аренды земельных участков, находящихся в муниципальной собственности гор</w:t>
      </w:r>
      <w:r w:rsidRPr="00606688">
        <w:t>о</w:t>
      </w:r>
      <w:r w:rsidRPr="00606688">
        <w:t xml:space="preserve">да </w:t>
      </w:r>
      <w:r w:rsidR="003A35AE" w:rsidRPr="00606688">
        <w:t>Шумерли</w:t>
      </w:r>
      <w:r w:rsidRPr="00606688">
        <w:t xml:space="preserve"> </w:t>
      </w:r>
      <w:r w:rsidR="003A35AE" w:rsidRPr="00606688">
        <w:t>в адрес администрации города Шумерля</w:t>
      </w:r>
      <w:r w:rsidRPr="00606688">
        <w:t>, а в случае если муниципальное им</w:t>
      </w:r>
      <w:r w:rsidRPr="00606688">
        <w:t>у</w:t>
      </w:r>
      <w:r w:rsidRPr="00606688">
        <w:t xml:space="preserve">щество города </w:t>
      </w:r>
      <w:r w:rsidR="003A35AE" w:rsidRPr="00606688">
        <w:t>Шумерли</w:t>
      </w:r>
      <w:r w:rsidRPr="00606688">
        <w:t xml:space="preserve"> закреплено на праве оперативного </w:t>
      </w:r>
      <w:proofErr w:type="gramStart"/>
      <w:r w:rsidRPr="00606688">
        <w:t>управления</w:t>
      </w:r>
      <w:proofErr w:type="gramEnd"/>
      <w:r w:rsidRPr="00606688">
        <w:t xml:space="preserve"> либо хозяйственного </w:t>
      </w:r>
      <w:r w:rsidRPr="00606688">
        <w:lastRenderedPageBreak/>
        <w:t xml:space="preserve">ведения – муниципальному учреждению </w:t>
      </w:r>
      <w:proofErr w:type="gramStart"/>
      <w:r w:rsidRPr="00606688">
        <w:t xml:space="preserve">города </w:t>
      </w:r>
      <w:r w:rsidR="003A35AE" w:rsidRPr="00606688">
        <w:t>Шумерли</w:t>
      </w:r>
      <w:r w:rsidRPr="00606688">
        <w:t xml:space="preserve"> либо муниципальному унитарн</w:t>
      </w:r>
      <w:r w:rsidRPr="00606688">
        <w:t>о</w:t>
      </w:r>
      <w:r w:rsidRPr="00606688">
        <w:t xml:space="preserve">му предприятию города </w:t>
      </w:r>
      <w:r w:rsidR="003A35AE" w:rsidRPr="00606688">
        <w:t>Шумерли</w:t>
      </w:r>
      <w:r w:rsidRPr="00606688">
        <w:t xml:space="preserve">, являющимся арендодателями по указанным договорам аренды (далее также – арендодатели), в срок не позднее 1 июля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3A35AE" w:rsidRPr="00606688">
          <w:t>ода</w:t>
        </w:r>
      </w:smartTag>
      <w:r w:rsidRPr="00606688">
        <w:t xml:space="preserve"> для арендаторов, указанных в пунктах 2, 3 настоящих требований, и не позднее 1 октября </w:t>
      </w:r>
      <w:smartTag w:uri="urn:schemas-microsoft-com:office:smarttags" w:element="metricconverter">
        <w:smartTagPr>
          <w:attr w:name="ProductID" w:val="2020 г"/>
        </w:smartTagPr>
        <w:r w:rsidRPr="00606688">
          <w:t>2020 г</w:t>
        </w:r>
        <w:r w:rsidR="003A35AE" w:rsidRPr="00606688">
          <w:t>ода</w:t>
        </w:r>
      </w:smartTag>
      <w:r w:rsidRPr="00606688">
        <w:t xml:space="preserve"> для аре</w:t>
      </w:r>
      <w:r w:rsidRPr="00606688">
        <w:t>н</w:t>
      </w:r>
      <w:r w:rsidRPr="00606688">
        <w:t xml:space="preserve">даторов, указанных в пунктах 4, 5 настоящих требований. </w:t>
      </w:r>
      <w:proofErr w:type="gramEnd"/>
    </w:p>
    <w:p w:rsidR="00FD1B3C" w:rsidRPr="00606688" w:rsidRDefault="00FD1B3C" w:rsidP="00FD1B3C">
      <w:pPr>
        <w:ind w:firstLine="709"/>
        <w:jc w:val="both"/>
      </w:pPr>
      <w:r w:rsidRPr="00606688">
        <w:t>10. Арендодатели в течение семи рабочих дней со дня обращения арендаторов обе</w:t>
      </w:r>
      <w:r w:rsidRPr="00606688">
        <w:t>с</w:t>
      </w:r>
      <w:r w:rsidRPr="00606688">
        <w:t>печивают заключение дополнительных соглашений к договорам аренды по одному из н</w:t>
      </w:r>
      <w:r w:rsidRPr="00606688">
        <w:t>а</w:t>
      </w:r>
      <w:r w:rsidRPr="00606688">
        <w:t>правлений поддержки, указанных в пунктах 2–5 настоящих требований, по выбору аренд</w:t>
      </w:r>
      <w:r w:rsidRPr="00606688">
        <w:t>а</w:t>
      </w:r>
      <w:r w:rsidRPr="00606688">
        <w:t>тора.</w:t>
      </w:r>
    </w:p>
    <w:p w:rsidR="00FD1B3C" w:rsidRPr="00606688" w:rsidRDefault="00FD1B3C" w:rsidP="00FD1B3C">
      <w:pPr>
        <w:ind w:firstLine="709"/>
        <w:jc w:val="both"/>
      </w:pPr>
      <w:r w:rsidRPr="00606688">
        <w:t xml:space="preserve">11. Стороны договора аренды могут </w:t>
      </w:r>
      <w:proofErr w:type="gramStart"/>
      <w:r w:rsidRPr="00606688">
        <w:t>установить иные условия</w:t>
      </w:r>
      <w:proofErr w:type="gramEnd"/>
      <w:r w:rsidRPr="00606688">
        <w:t xml:space="preserve"> предоставления о</w:t>
      </w:r>
      <w:r w:rsidRPr="00606688">
        <w:t>т</w:t>
      </w:r>
      <w:r w:rsidRPr="00606688">
        <w:t>срочки, если это не приведет к ухудшению для арендатора условий, предусмотренных н</w:t>
      </w:r>
      <w:r w:rsidRPr="00606688">
        <w:t>а</w:t>
      </w:r>
      <w:r w:rsidRPr="00606688">
        <w:t>стоящими требованиями.</w:t>
      </w:r>
    </w:p>
    <w:p w:rsidR="00FD1B3C" w:rsidRPr="00606688" w:rsidRDefault="00FD1B3C" w:rsidP="00FD1B3C">
      <w:pPr>
        <w:ind w:firstLine="709"/>
        <w:jc w:val="both"/>
      </w:pPr>
      <w:r w:rsidRPr="00606688">
        <w:t>12. </w:t>
      </w:r>
      <w:proofErr w:type="gramStart"/>
      <w:r w:rsidRPr="00606688">
        <w:t xml:space="preserve">Муниципальным учреждениям города </w:t>
      </w:r>
      <w:r w:rsidR="003A35AE" w:rsidRPr="00606688">
        <w:t>Шумерли</w:t>
      </w:r>
      <w:r w:rsidRPr="00606688">
        <w:t xml:space="preserve">, муниципальным унитарным предприятиям города </w:t>
      </w:r>
      <w:r w:rsidR="003A35AE" w:rsidRPr="00606688">
        <w:t>Шумерли</w:t>
      </w:r>
      <w:r w:rsidRPr="00606688">
        <w:t xml:space="preserve">, являющимся арендодателями муниципального имущества города </w:t>
      </w:r>
      <w:r w:rsidR="003A35AE" w:rsidRPr="00606688">
        <w:t>Шумерли</w:t>
      </w:r>
      <w:r w:rsidRPr="00606688">
        <w:t>, в течение трех рабочих дней со дня заключения в соответствии с насто</w:t>
      </w:r>
      <w:r w:rsidRPr="00606688">
        <w:t>я</w:t>
      </w:r>
      <w:r w:rsidRPr="00606688">
        <w:t xml:space="preserve">щими требованиями дополнительных соглашений к договорам аренды, представить в </w:t>
      </w:r>
      <w:r w:rsidR="003A35AE" w:rsidRPr="00606688">
        <w:t>отдел земельных и имущественных отношений администрации города Шумерля</w:t>
      </w:r>
      <w:r w:rsidRPr="00606688">
        <w:t xml:space="preserve"> соответствующую информацию с указанием выпадающих (недополученных) доходов с приложением копий з</w:t>
      </w:r>
      <w:r w:rsidRPr="00606688">
        <w:t>а</w:t>
      </w:r>
      <w:r w:rsidRPr="00606688">
        <w:t>ключенных дополнительных соглашений.</w:t>
      </w:r>
      <w:proofErr w:type="gramEnd"/>
    </w:p>
    <w:p w:rsidR="00FD1B3C" w:rsidRDefault="00FD1B3C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Default="009B116A"/>
    <w:p w:rsidR="009B116A" w:rsidRPr="00FD1B3C" w:rsidRDefault="009B116A" w:rsidP="00755493"/>
    <w:sectPr w:rsidR="009B116A" w:rsidRPr="00FD1B3C" w:rsidSect="006066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01D"/>
    <w:multiLevelType w:val="hybridMultilevel"/>
    <w:tmpl w:val="337A3FDE"/>
    <w:lvl w:ilvl="0" w:tplc="31920C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80EB0"/>
    <w:rsid w:val="00030482"/>
    <w:rsid w:val="001275D0"/>
    <w:rsid w:val="00127EAB"/>
    <w:rsid w:val="001A4D05"/>
    <w:rsid w:val="001A6ED4"/>
    <w:rsid w:val="001A7C34"/>
    <w:rsid w:val="001D16D4"/>
    <w:rsid w:val="002070D4"/>
    <w:rsid w:val="00237541"/>
    <w:rsid w:val="00262F36"/>
    <w:rsid w:val="00280EB0"/>
    <w:rsid w:val="002D6210"/>
    <w:rsid w:val="00300D94"/>
    <w:rsid w:val="003A35AE"/>
    <w:rsid w:val="003F1C95"/>
    <w:rsid w:val="004157C2"/>
    <w:rsid w:val="00432F85"/>
    <w:rsid w:val="00487B98"/>
    <w:rsid w:val="0052164F"/>
    <w:rsid w:val="00565473"/>
    <w:rsid w:val="0057472E"/>
    <w:rsid w:val="005808D8"/>
    <w:rsid w:val="005D302E"/>
    <w:rsid w:val="005E79A1"/>
    <w:rsid w:val="005F44EA"/>
    <w:rsid w:val="00606688"/>
    <w:rsid w:val="00635CD6"/>
    <w:rsid w:val="006B4251"/>
    <w:rsid w:val="006C6488"/>
    <w:rsid w:val="00717988"/>
    <w:rsid w:val="00755493"/>
    <w:rsid w:val="007A0596"/>
    <w:rsid w:val="007C376D"/>
    <w:rsid w:val="00800776"/>
    <w:rsid w:val="00841EE0"/>
    <w:rsid w:val="00873D83"/>
    <w:rsid w:val="00875DD2"/>
    <w:rsid w:val="00897C77"/>
    <w:rsid w:val="008A09C1"/>
    <w:rsid w:val="008B379C"/>
    <w:rsid w:val="0095400A"/>
    <w:rsid w:val="009B116A"/>
    <w:rsid w:val="009E70A7"/>
    <w:rsid w:val="009F5C90"/>
    <w:rsid w:val="00A43F05"/>
    <w:rsid w:val="00B00F89"/>
    <w:rsid w:val="00B0298D"/>
    <w:rsid w:val="00B103B3"/>
    <w:rsid w:val="00B701C8"/>
    <w:rsid w:val="00BB49F2"/>
    <w:rsid w:val="00BB50A1"/>
    <w:rsid w:val="00C43EE8"/>
    <w:rsid w:val="00CB1987"/>
    <w:rsid w:val="00CB4AFF"/>
    <w:rsid w:val="00CD15A1"/>
    <w:rsid w:val="00D10BEC"/>
    <w:rsid w:val="00D306C4"/>
    <w:rsid w:val="00D909C8"/>
    <w:rsid w:val="00DE44CD"/>
    <w:rsid w:val="00E362A7"/>
    <w:rsid w:val="00E3694D"/>
    <w:rsid w:val="00E608AD"/>
    <w:rsid w:val="00EB03CD"/>
    <w:rsid w:val="00EC4902"/>
    <w:rsid w:val="00ED5B91"/>
    <w:rsid w:val="00ED66A7"/>
    <w:rsid w:val="00EE2430"/>
    <w:rsid w:val="00EE4A51"/>
    <w:rsid w:val="00F06180"/>
    <w:rsid w:val="00F35C69"/>
    <w:rsid w:val="00FA48FA"/>
    <w:rsid w:val="00FB3E16"/>
    <w:rsid w:val="00FD1B3C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B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B0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280EB0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280EB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80EB0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BB49F2"/>
    <w:rPr>
      <w:color w:val="106BBE"/>
    </w:rPr>
  </w:style>
  <w:style w:type="character" w:styleId="a4">
    <w:name w:val="Hyperlink"/>
    <w:basedOn w:val="a0"/>
    <w:uiPriority w:val="99"/>
    <w:semiHidden/>
    <w:unhideWhenUsed/>
    <w:rsid w:val="00FD4699"/>
    <w:rPr>
      <w:color w:val="0000FF"/>
      <w:u w:val="single"/>
    </w:rPr>
  </w:style>
  <w:style w:type="paragraph" w:customStyle="1" w:styleId="s1">
    <w:name w:val="s_1"/>
    <w:basedOn w:val="a"/>
    <w:rsid w:val="00ED5B9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B1987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E70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9E70A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375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23754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9">
    <w:name w:val="header"/>
    <w:basedOn w:val="a"/>
    <w:link w:val="aa"/>
    <w:rsid w:val="0060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06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66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FEFD-4549-4FFE-94F5-D1C4D7C8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gshum-admcontrol</cp:lastModifiedBy>
  <cp:revision>9</cp:revision>
  <cp:lastPrinted>2020-01-24T10:33:00Z</cp:lastPrinted>
  <dcterms:created xsi:type="dcterms:W3CDTF">2020-04-28T10:09:00Z</dcterms:created>
  <dcterms:modified xsi:type="dcterms:W3CDTF">2020-06-26T08:33:00Z</dcterms:modified>
</cp:coreProperties>
</file>