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33" w:rsidRPr="00F96197" w:rsidRDefault="00004D33" w:rsidP="00004D33">
      <w:pPr>
        <w:autoSpaceDE w:val="0"/>
        <w:autoSpaceDN w:val="0"/>
        <w:adjustRightInd w:val="0"/>
        <w:spacing w:after="0" w:line="240" w:lineRule="auto"/>
        <w:jc w:val="center"/>
        <w:rPr>
          <w:rFonts w:ascii="Times New Roman" w:hAnsi="Times New Roman" w:cs="Times New Roman"/>
          <w:b/>
          <w:bCs/>
          <w:i/>
          <w:iCs/>
          <w:sz w:val="40"/>
          <w:szCs w:val="40"/>
        </w:rPr>
      </w:pPr>
      <w:r w:rsidRPr="00F96197">
        <w:rPr>
          <w:rFonts w:ascii="Times New Roman" w:hAnsi="Times New Roman" w:cs="Times New Roman"/>
          <w:b/>
          <w:bCs/>
          <w:i/>
          <w:iCs/>
          <w:sz w:val="40"/>
          <w:szCs w:val="40"/>
        </w:rPr>
        <w:t>ИБРЕСИНСКИЙ ВЕСТНИК</w:t>
      </w:r>
    </w:p>
    <w:p w:rsidR="00004D33" w:rsidRPr="00F96197" w:rsidRDefault="00004D33" w:rsidP="00004D33">
      <w:pPr>
        <w:autoSpaceDE w:val="0"/>
        <w:autoSpaceDN w:val="0"/>
        <w:adjustRightInd w:val="0"/>
        <w:spacing w:after="0" w:line="240" w:lineRule="auto"/>
        <w:jc w:val="right"/>
        <w:rPr>
          <w:rFonts w:ascii="Times New Roman" w:hAnsi="Times New Roman" w:cs="Times New Roman"/>
          <w:bCs/>
          <w:i/>
          <w:iCs/>
          <w:sz w:val="30"/>
          <w:szCs w:val="30"/>
        </w:rPr>
      </w:pPr>
    </w:p>
    <w:p w:rsidR="00004D33" w:rsidRPr="00F96197" w:rsidRDefault="00004D33" w:rsidP="00004D33">
      <w:pPr>
        <w:autoSpaceDE w:val="0"/>
        <w:autoSpaceDN w:val="0"/>
        <w:adjustRightInd w:val="0"/>
        <w:spacing w:after="0" w:line="240" w:lineRule="auto"/>
        <w:jc w:val="right"/>
        <w:rPr>
          <w:rFonts w:ascii="Times New Roman" w:hAnsi="Times New Roman" w:cs="Times New Roman"/>
          <w:bCs/>
          <w:i/>
          <w:iCs/>
          <w:sz w:val="30"/>
          <w:szCs w:val="30"/>
        </w:rPr>
      </w:pPr>
      <w:r w:rsidRPr="00F96197">
        <w:rPr>
          <w:rFonts w:ascii="Times New Roman" w:hAnsi="Times New Roman" w:cs="Times New Roman"/>
          <w:bCs/>
          <w:i/>
          <w:iCs/>
          <w:sz w:val="30"/>
          <w:szCs w:val="30"/>
        </w:rPr>
        <w:t>№ 0</w:t>
      </w:r>
      <w:r>
        <w:rPr>
          <w:rFonts w:ascii="Times New Roman" w:hAnsi="Times New Roman" w:cs="Times New Roman"/>
          <w:bCs/>
          <w:i/>
          <w:iCs/>
          <w:sz w:val="30"/>
          <w:szCs w:val="30"/>
        </w:rPr>
        <w:t>7</w:t>
      </w:r>
      <w:r w:rsidRPr="00F96197">
        <w:rPr>
          <w:rFonts w:ascii="Times New Roman" w:hAnsi="Times New Roman" w:cs="Times New Roman"/>
          <w:bCs/>
          <w:i/>
          <w:iCs/>
          <w:sz w:val="30"/>
          <w:szCs w:val="30"/>
        </w:rPr>
        <w:t xml:space="preserve"> от </w:t>
      </w:r>
      <w:r>
        <w:rPr>
          <w:rFonts w:ascii="Times New Roman" w:hAnsi="Times New Roman" w:cs="Times New Roman"/>
          <w:bCs/>
          <w:i/>
          <w:iCs/>
          <w:sz w:val="30"/>
          <w:szCs w:val="30"/>
        </w:rPr>
        <w:t>20марта</w:t>
      </w:r>
      <w:r w:rsidRPr="00F96197">
        <w:rPr>
          <w:rFonts w:ascii="Times New Roman" w:hAnsi="Times New Roman" w:cs="Times New Roman"/>
          <w:bCs/>
          <w:i/>
          <w:iCs/>
          <w:sz w:val="30"/>
          <w:szCs w:val="30"/>
        </w:rPr>
        <w:t xml:space="preserve"> 2020 года</w:t>
      </w:r>
    </w:p>
    <w:p w:rsidR="00004D33" w:rsidRPr="00F96197" w:rsidRDefault="00004D33" w:rsidP="00004D33">
      <w:pPr>
        <w:autoSpaceDE w:val="0"/>
        <w:autoSpaceDN w:val="0"/>
        <w:adjustRightInd w:val="0"/>
        <w:spacing w:after="0" w:line="240" w:lineRule="auto"/>
        <w:jc w:val="right"/>
        <w:rPr>
          <w:rFonts w:ascii="Times New Roman" w:hAnsi="Times New Roman" w:cs="Times New Roman"/>
          <w:bCs/>
          <w:i/>
          <w:iCs/>
          <w:sz w:val="30"/>
          <w:szCs w:val="30"/>
        </w:rPr>
      </w:pPr>
    </w:p>
    <w:p w:rsidR="00004D33" w:rsidRPr="00F96197" w:rsidRDefault="00004D33" w:rsidP="00004D33">
      <w:pPr>
        <w:keepNext/>
        <w:spacing w:after="0" w:line="240" w:lineRule="auto"/>
        <w:jc w:val="center"/>
        <w:outlineLvl w:val="1"/>
        <w:rPr>
          <w:rFonts w:ascii="Times New Roman" w:eastAsia="Times New Roman" w:hAnsi="Times New Roman" w:cs="Times New Roman"/>
          <w:bCs/>
          <w:i/>
          <w:iCs/>
          <w:sz w:val="30"/>
          <w:szCs w:val="30"/>
        </w:rPr>
      </w:pPr>
      <w:r w:rsidRPr="00F96197">
        <w:rPr>
          <w:rFonts w:ascii="Times New Roman" w:eastAsia="Times New Roman" w:hAnsi="Times New Roman" w:cs="Times New Roman"/>
          <w:bCs/>
          <w:i/>
          <w:iCs/>
          <w:sz w:val="30"/>
          <w:szCs w:val="30"/>
        </w:rPr>
        <w:t>ИНФОРМАЦИОННЫЙ ЛИСТ</w:t>
      </w:r>
    </w:p>
    <w:p w:rsidR="00004D33" w:rsidRPr="00F96197" w:rsidRDefault="00004D33" w:rsidP="00004D33">
      <w:pPr>
        <w:spacing w:after="0" w:line="240" w:lineRule="auto"/>
        <w:jc w:val="center"/>
        <w:rPr>
          <w:rFonts w:ascii="Times New Roman" w:hAnsi="Times New Roman" w:cs="Times New Roman"/>
          <w:i/>
          <w:sz w:val="30"/>
          <w:szCs w:val="30"/>
        </w:rPr>
      </w:pPr>
      <w:r w:rsidRPr="00F96197">
        <w:rPr>
          <w:rFonts w:ascii="Times New Roman" w:hAnsi="Times New Roman" w:cs="Times New Roman"/>
          <w:i/>
          <w:sz w:val="30"/>
          <w:szCs w:val="30"/>
        </w:rPr>
        <w:t>АДМИНИСТРАЦИИ ИБРЕСИНСКОГО РАЙОНА</w:t>
      </w:r>
    </w:p>
    <w:p w:rsidR="00B4147C" w:rsidRDefault="00B4147C" w:rsidP="00004D33">
      <w:pPr>
        <w:rPr>
          <w:szCs w:val="24"/>
        </w:rPr>
      </w:pPr>
    </w:p>
    <w:tbl>
      <w:tblPr>
        <w:tblpPr w:leftFromText="180" w:rightFromText="180" w:vertAnchor="text" w:horzAnchor="margin" w:tblpY="22"/>
        <w:tblOverlap w:val="never"/>
        <w:tblW w:w="9806" w:type="dxa"/>
        <w:tblInd w:w="108" w:type="dxa"/>
        <w:tblLayout w:type="fixed"/>
        <w:tblLook w:val="0000"/>
      </w:tblPr>
      <w:tblGrid>
        <w:gridCol w:w="4248"/>
        <w:gridCol w:w="1338"/>
        <w:gridCol w:w="4220"/>
      </w:tblGrid>
      <w:tr w:rsidR="000B5A05" w:rsidRPr="000B5A05" w:rsidTr="007F4187">
        <w:trPr>
          <w:cantSplit/>
          <w:trHeight w:val="420"/>
        </w:trPr>
        <w:tc>
          <w:tcPr>
            <w:tcW w:w="4248" w:type="dxa"/>
          </w:tcPr>
          <w:p w:rsidR="000B5A05" w:rsidRPr="000B5A05" w:rsidRDefault="000B5A05" w:rsidP="000B5A05">
            <w:pPr>
              <w:spacing w:after="0" w:line="240" w:lineRule="auto"/>
              <w:jc w:val="center"/>
              <w:rPr>
                <w:rFonts w:ascii="Times New Roman" w:eastAsia="Times New Roman" w:hAnsi="Times New Roman" w:cs="Times New Roman"/>
                <w:b/>
                <w:bCs/>
                <w:sz w:val="24"/>
                <w:szCs w:val="24"/>
              </w:rPr>
            </w:pPr>
            <w:r w:rsidRPr="000B5A05">
              <w:rPr>
                <w:rFonts w:ascii="Times New Roman" w:eastAsia="Times New Roman" w:hAnsi="Times New Roman" w:cs="Times New Roman"/>
                <w:b/>
                <w:bCs/>
                <w:sz w:val="24"/>
                <w:szCs w:val="24"/>
              </w:rPr>
              <w:t>Ч</w:t>
            </w:r>
            <w:r w:rsidRPr="000B5A05">
              <w:rPr>
                <w:rFonts w:ascii="Times New Roman" w:eastAsia="Times New Roman" w:hAnsi="Times New Roman" w:cs="Times New Roman"/>
                <w:color w:val="000000"/>
                <w:sz w:val="24"/>
              </w:rPr>
              <w:t>Ă</w:t>
            </w:r>
            <w:proofErr w:type="gramStart"/>
            <w:r w:rsidRPr="000B5A05">
              <w:rPr>
                <w:rFonts w:ascii="Times New Roman" w:eastAsia="Times New Roman" w:hAnsi="Times New Roman" w:cs="Times New Roman"/>
                <w:b/>
                <w:bCs/>
                <w:sz w:val="24"/>
                <w:szCs w:val="24"/>
              </w:rPr>
              <w:t>ВАШ</w:t>
            </w:r>
            <w:proofErr w:type="gramEnd"/>
            <w:r w:rsidRPr="000B5A05">
              <w:rPr>
                <w:rFonts w:ascii="Times New Roman" w:eastAsia="Times New Roman" w:hAnsi="Times New Roman" w:cs="Times New Roman"/>
                <w:b/>
                <w:bCs/>
                <w:sz w:val="24"/>
                <w:szCs w:val="24"/>
              </w:rPr>
              <w:t xml:space="preserve"> РЕСПУБЛИКИ</w:t>
            </w:r>
          </w:p>
          <w:p w:rsidR="000B5A05" w:rsidRPr="000B5A05" w:rsidRDefault="000B5A05" w:rsidP="000B5A05">
            <w:pPr>
              <w:spacing w:after="0" w:line="240" w:lineRule="auto"/>
              <w:jc w:val="center"/>
              <w:rPr>
                <w:rFonts w:ascii="Times New Roman" w:eastAsia="Times New Roman" w:hAnsi="Times New Roman" w:cs="Times New Roman"/>
                <w:b/>
                <w:bCs/>
                <w:sz w:val="24"/>
                <w:szCs w:val="24"/>
              </w:rPr>
            </w:pPr>
          </w:p>
        </w:tc>
        <w:tc>
          <w:tcPr>
            <w:tcW w:w="1338" w:type="dxa"/>
            <w:vMerge w:val="restart"/>
          </w:tcPr>
          <w:p w:rsidR="000B5A05" w:rsidRPr="000B5A05" w:rsidRDefault="000B5A05" w:rsidP="000B5A05">
            <w:pPr>
              <w:spacing w:after="0" w:line="240" w:lineRule="auto"/>
              <w:rPr>
                <w:rFonts w:ascii="Times New Roman" w:eastAsia="Times New Roman" w:hAnsi="Times New Roman" w:cs="Times New Roman"/>
                <w:sz w:val="24"/>
                <w:szCs w:val="24"/>
              </w:rPr>
            </w:pPr>
          </w:p>
        </w:tc>
        <w:tc>
          <w:tcPr>
            <w:tcW w:w="4220" w:type="dxa"/>
          </w:tcPr>
          <w:p w:rsidR="000B5A05" w:rsidRPr="000B5A05" w:rsidRDefault="000B5A05" w:rsidP="000B5A05">
            <w:pPr>
              <w:spacing w:after="0" w:line="240" w:lineRule="auto"/>
              <w:jc w:val="center"/>
              <w:rPr>
                <w:rFonts w:ascii="Times New Roman" w:eastAsia="Times New Roman" w:hAnsi="Times New Roman" w:cs="Times New Roman"/>
                <w:b/>
                <w:bCs/>
                <w:sz w:val="24"/>
                <w:szCs w:val="24"/>
              </w:rPr>
            </w:pPr>
            <w:r w:rsidRPr="000B5A05">
              <w:rPr>
                <w:rFonts w:ascii="Times New Roman" w:eastAsia="Times New Roman" w:hAnsi="Times New Roman" w:cs="Times New Roman"/>
                <w:b/>
                <w:bCs/>
                <w:sz w:val="24"/>
                <w:szCs w:val="24"/>
              </w:rPr>
              <w:t>ЧУВАШСКАЯ РЕСПУБЛИКА</w:t>
            </w:r>
          </w:p>
          <w:p w:rsidR="000B5A05" w:rsidRPr="000B5A05" w:rsidRDefault="000B5A05" w:rsidP="000B5A05">
            <w:pPr>
              <w:spacing w:after="0" w:line="240" w:lineRule="auto"/>
              <w:jc w:val="center"/>
              <w:rPr>
                <w:rFonts w:ascii="Times New Roman" w:eastAsia="Times New Roman" w:hAnsi="Times New Roman" w:cs="Times New Roman"/>
                <w:b/>
                <w:bCs/>
                <w:sz w:val="24"/>
                <w:szCs w:val="24"/>
              </w:rPr>
            </w:pPr>
          </w:p>
        </w:tc>
      </w:tr>
      <w:tr w:rsidR="000B5A05" w:rsidRPr="000B5A05" w:rsidTr="007F4187">
        <w:trPr>
          <w:cantSplit/>
          <w:trHeight w:val="2472"/>
        </w:trPr>
        <w:tc>
          <w:tcPr>
            <w:tcW w:w="4248" w:type="dxa"/>
          </w:tcPr>
          <w:p w:rsidR="000B5A05" w:rsidRPr="000B5A05" w:rsidRDefault="000B5A05" w:rsidP="000B5A05">
            <w:pPr>
              <w:spacing w:after="0" w:line="240" w:lineRule="auto"/>
              <w:jc w:val="center"/>
              <w:rPr>
                <w:rFonts w:ascii="Times New Roman" w:eastAsia="Times New Roman" w:hAnsi="Times New Roman" w:cs="Times New Roman"/>
                <w:b/>
                <w:bCs/>
                <w:sz w:val="24"/>
                <w:szCs w:val="24"/>
              </w:rPr>
            </w:pPr>
            <w:r w:rsidRPr="000B5A05">
              <w:rPr>
                <w:rFonts w:ascii="Times New Roman" w:eastAsia="Times New Roman" w:hAnsi="Times New Roman" w:cs="Times New Roman"/>
                <w:b/>
                <w:bCs/>
                <w:sz w:val="24"/>
                <w:szCs w:val="24"/>
              </w:rPr>
              <w:t>ЙĚПРЕÇ РАЙОНĚН</w:t>
            </w:r>
          </w:p>
          <w:p w:rsidR="000B5A05" w:rsidRPr="000B5A05" w:rsidRDefault="000B5A05" w:rsidP="000B5A05">
            <w:pPr>
              <w:spacing w:after="0" w:line="240" w:lineRule="auto"/>
              <w:jc w:val="center"/>
              <w:rPr>
                <w:rFonts w:ascii="Times New Roman" w:eastAsia="Times New Roman" w:hAnsi="Times New Roman" w:cs="Times New Roman"/>
                <w:b/>
                <w:bCs/>
                <w:sz w:val="24"/>
                <w:szCs w:val="24"/>
              </w:rPr>
            </w:pPr>
            <w:r w:rsidRPr="000B5A05">
              <w:rPr>
                <w:rFonts w:ascii="Times New Roman" w:eastAsia="Times New Roman" w:hAnsi="Times New Roman" w:cs="Times New Roman"/>
                <w:b/>
                <w:bCs/>
                <w:sz w:val="24"/>
                <w:szCs w:val="24"/>
              </w:rPr>
              <w:t>АДМИНИСТРАЦИЙĚ</w:t>
            </w:r>
          </w:p>
          <w:p w:rsidR="000B5A05" w:rsidRPr="000B5A05" w:rsidRDefault="000B5A05" w:rsidP="000B5A05">
            <w:pPr>
              <w:spacing w:after="0" w:line="240" w:lineRule="auto"/>
              <w:jc w:val="center"/>
              <w:rPr>
                <w:rFonts w:ascii="Times New Roman" w:eastAsia="Times New Roman" w:hAnsi="Times New Roman" w:cs="Times New Roman"/>
                <w:b/>
                <w:bCs/>
                <w:color w:val="000000"/>
                <w:sz w:val="24"/>
              </w:rPr>
            </w:pPr>
          </w:p>
          <w:p w:rsidR="000B5A05" w:rsidRPr="000B5A05" w:rsidRDefault="000B5A05" w:rsidP="000B5A05">
            <w:pPr>
              <w:spacing w:after="0" w:line="240" w:lineRule="auto"/>
              <w:jc w:val="center"/>
              <w:rPr>
                <w:rFonts w:ascii="Times New Roman" w:eastAsia="Times New Roman" w:hAnsi="Times New Roman" w:cs="Times New Roman"/>
                <w:b/>
                <w:bCs/>
                <w:sz w:val="24"/>
                <w:szCs w:val="24"/>
              </w:rPr>
            </w:pPr>
            <w:r w:rsidRPr="000B5A05">
              <w:rPr>
                <w:rFonts w:ascii="Times New Roman" w:eastAsia="Times New Roman" w:hAnsi="Times New Roman" w:cs="Times New Roman"/>
                <w:b/>
                <w:bCs/>
                <w:sz w:val="24"/>
                <w:szCs w:val="24"/>
              </w:rPr>
              <w:t>ЙЫШĂНУ</w:t>
            </w:r>
          </w:p>
          <w:p w:rsidR="000B5A05" w:rsidRPr="000B5A05" w:rsidRDefault="000B5A05" w:rsidP="000B5A05">
            <w:pPr>
              <w:spacing w:after="0" w:line="240" w:lineRule="auto"/>
              <w:jc w:val="center"/>
              <w:rPr>
                <w:rFonts w:ascii="Times New Roman" w:eastAsia="Times New Roman" w:hAnsi="Times New Roman" w:cs="Times New Roman"/>
                <w:b/>
                <w:bCs/>
                <w:sz w:val="24"/>
                <w:szCs w:val="24"/>
              </w:rPr>
            </w:pPr>
          </w:p>
          <w:p w:rsidR="000B5A05" w:rsidRPr="000B5A05" w:rsidRDefault="000B5A05" w:rsidP="000B5A05">
            <w:pPr>
              <w:spacing w:after="0" w:line="240" w:lineRule="auto"/>
              <w:jc w:val="center"/>
              <w:rPr>
                <w:rFonts w:ascii="Times New Roman" w:eastAsia="Times New Roman" w:hAnsi="Times New Roman" w:cs="Times New Roman"/>
                <w:sz w:val="24"/>
                <w:szCs w:val="24"/>
              </w:rPr>
            </w:pPr>
            <w:r w:rsidRPr="000B5A05">
              <w:rPr>
                <w:rFonts w:ascii="Times New Roman" w:eastAsia="Times New Roman" w:hAnsi="Times New Roman" w:cs="Times New Roman"/>
                <w:sz w:val="24"/>
                <w:szCs w:val="24"/>
              </w:rPr>
              <w:t>11.03.2020           157 №</w:t>
            </w:r>
          </w:p>
          <w:p w:rsidR="000B5A05" w:rsidRPr="000B5A05" w:rsidRDefault="000B5A05" w:rsidP="000B5A05">
            <w:pPr>
              <w:spacing w:after="0" w:line="240" w:lineRule="auto"/>
              <w:jc w:val="center"/>
              <w:rPr>
                <w:rFonts w:ascii="Times New Roman" w:eastAsia="Times New Roman" w:hAnsi="Times New Roman" w:cs="Times New Roman"/>
                <w:b/>
                <w:bCs/>
                <w:sz w:val="24"/>
                <w:szCs w:val="24"/>
              </w:rPr>
            </w:pPr>
          </w:p>
          <w:p w:rsidR="000B5A05" w:rsidRPr="000B5A05" w:rsidRDefault="000B5A05" w:rsidP="000B5A05">
            <w:pPr>
              <w:spacing w:after="0" w:line="240" w:lineRule="auto"/>
              <w:jc w:val="center"/>
              <w:rPr>
                <w:rFonts w:ascii="Times New Roman" w:eastAsia="Times New Roman" w:hAnsi="Times New Roman" w:cs="Times New Roman"/>
                <w:b/>
                <w:bCs/>
                <w:sz w:val="24"/>
                <w:szCs w:val="24"/>
              </w:rPr>
            </w:pPr>
            <w:proofErr w:type="spellStart"/>
            <w:r w:rsidRPr="000B5A05">
              <w:rPr>
                <w:rFonts w:ascii="Times New Roman" w:eastAsia="Times New Roman" w:hAnsi="Times New Roman" w:cs="Times New Roman"/>
                <w:b/>
                <w:bCs/>
                <w:sz w:val="24"/>
                <w:szCs w:val="24"/>
              </w:rPr>
              <w:t>Йěпреç</w:t>
            </w:r>
            <w:proofErr w:type="spellEnd"/>
            <w:r w:rsidRPr="000B5A05">
              <w:rPr>
                <w:rFonts w:ascii="Times New Roman" w:eastAsia="Times New Roman" w:hAnsi="Times New Roman" w:cs="Times New Roman"/>
                <w:b/>
                <w:bCs/>
                <w:sz w:val="24"/>
                <w:szCs w:val="24"/>
              </w:rPr>
              <w:t xml:space="preserve"> </w:t>
            </w:r>
            <w:proofErr w:type="spellStart"/>
            <w:r w:rsidRPr="000B5A05">
              <w:rPr>
                <w:rFonts w:ascii="Times New Roman" w:eastAsia="Times New Roman" w:hAnsi="Times New Roman" w:cs="Times New Roman"/>
                <w:b/>
                <w:bCs/>
                <w:sz w:val="24"/>
                <w:szCs w:val="24"/>
              </w:rPr>
              <w:t>поселокě</w:t>
            </w:r>
            <w:proofErr w:type="spellEnd"/>
          </w:p>
        </w:tc>
        <w:tc>
          <w:tcPr>
            <w:tcW w:w="1338" w:type="dxa"/>
            <w:vMerge/>
            <w:vAlign w:val="center"/>
          </w:tcPr>
          <w:p w:rsidR="000B5A05" w:rsidRPr="000B5A05" w:rsidRDefault="000B5A05" w:rsidP="000B5A05">
            <w:pPr>
              <w:spacing w:after="0" w:line="240" w:lineRule="auto"/>
              <w:rPr>
                <w:rFonts w:ascii="Times New Roman" w:eastAsia="Times New Roman" w:hAnsi="Times New Roman" w:cs="Times New Roman"/>
                <w:sz w:val="24"/>
                <w:szCs w:val="24"/>
              </w:rPr>
            </w:pPr>
          </w:p>
        </w:tc>
        <w:tc>
          <w:tcPr>
            <w:tcW w:w="4220" w:type="dxa"/>
          </w:tcPr>
          <w:p w:rsidR="000B5A05" w:rsidRPr="000B5A05" w:rsidRDefault="000B5A05" w:rsidP="000B5A05">
            <w:pPr>
              <w:spacing w:after="0" w:line="240" w:lineRule="auto"/>
              <w:jc w:val="center"/>
              <w:rPr>
                <w:rFonts w:ascii="Times New Roman" w:eastAsia="Times New Roman" w:hAnsi="Times New Roman" w:cs="Times New Roman"/>
                <w:b/>
                <w:bCs/>
                <w:sz w:val="24"/>
                <w:szCs w:val="24"/>
              </w:rPr>
            </w:pPr>
            <w:r w:rsidRPr="000B5A05">
              <w:rPr>
                <w:rFonts w:ascii="Times New Roman" w:eastAsia="Times New Roman" w:hAnsi="Times New Roman" w:cs="Times New Roman"/>
                <w:b/>
                <w:bCs/>
                <w:sz w:val="24"/>
                <w:szCs w:val="24"/>
              </w:rPr>
              <w:t>АДМИНИСТРАЦИЯ</w:t>
            </w:r>
          </w:p>
          <w:p w:rsidR="000B5A05" w:rsidRPr="000B5A05" w:rsidRDefault="000B5A05" w:rsidP="000B5A05">
            <w:pPr>
              <w:spacing w:after="0" w:line="240" w:lineRule="auto"/>
              <w:jc w:val="center"/>
              <w:rPr>
                <w:rFonts w:ascii="Times New Roman" w:eastAsia="Times New Roman" w:hAnsi="Times New Roman" w:cs="Times New Roman"/>
                <w:b/>
                <w:bCs/>
                <w:sz w:val="24"/>
                <w:szCs w:val="24"/>
              </w:rPr>
            </w:pPr>
            <w:r w:rsidRPr="000B5A05">
              <w:rPr>
                <w:rFonts w:ascii="Times New Roman" w:eastAsia="Times New Roman" w:hAnsi="Times New Roman" w:cs="Times New Roman"/>
                <w:b/>
                <w:bCs/>
                <w:sz w:val="24"/>
                <w:szCs w:val="24"/>
              </w:rPr>
              <w:t>ИБРЕСИНСКОГО РАЙОНА</w:t>
            </w:r>
          </w:p>
          <w:p w:rsidR="000B5A05" w:rsidRPr="000B5A05" w:rsidRDefault="000B5A05" w:rsidP="000B5A05">
            <w:pPr>
              <w:spacing w:after="0" w:line="240" w:lineRule="auto"/>
              <w:jc w:val="center"/>
              <w:rPr>
                <w:rFonts w:ascii="Times New Roman" w:eastAsia="Times New Roman" w:hAnsi="Times New Roman" w:cs="Times New Roman"/>
                <w:b/>
                <w:bCs/>
                <w:sz w:val="24"/>
                <w:szCs w:val="24"/>
              </w:rPr>
            </w:pPr>
          </w:p>
          <w:p w:rsidR="000B5A05" w:rsidRPr="000B5A05" w:rsidRDefault="000B5A05" w:rsidP="000B5A05">
            <w:pPr>
              <w:spacing w:after="0" w:line="240" w:lineRule="auto"/>
              <w:jc w:val="center"/>
              <w:rPr>
                <w:rFonts w:ascii="Times New Roman" w:eastAsia="Times New Roman" w:hAnsi="Times New Roman" w:cs="Times New Roman"/>
                <w:b/>
                <w:bCs/>
                <w:color w:val="000000"/>
                <w:sz w:val="24"/>
              </w:rPr>
            </w:pPr>
            <w:r w:rsidRPr="000B5A05">
              <w:rPr>
                <w:rFonts w:ascii="Times New Roman" w:eastAsia="Times New Roman" w:hAnsi="Times New Roman" w:cs="Times New Roman"/>
                <w:b/>
                <w:bCs/>
                <w:color w:val="000000"/>
                <w:sz w:val="24"/>
              </w:rPr>
              <w:t>ПОСТАНОВЛЕНИЕ</w:t>
            </w:r>
          </w:p>
          <w:p w:rsidR="000B5A05" w:rsidRPr="000B5A05" w:rsidRDefault="000B5A05" w:rsidP="000B5A05">
            <w:pPr>
              <w:spacing w:after="0" w:line="240" w:lineRule="auto"/>
              <w:jc w:val="center"/>
              <w:rPr>
                <w:rFonts w:ascii="Times New Roman" w:eastAsia="Times New Roman" w:hAnsi="Times New Roman" w:cs="Times New Roman"/>
                <w:b/>
                <w:bCs/>
                <w:sz w:val="24"/>
                <w:szCs w:val="24"/>
              </w:rPr>
            </w:pPr>
          </w:p>
          <w:p w:rsidR="000B5A05" w:rsidRPr="000B5A05" w:rsidRDefault="000B5A05" w:rsidP="000B5A05">
            <w:pPr>
              <w:spacing w:after="0" w:line="240" w:lineRule="auto"/>
              <w:jc w:val="center"/>
              <w:rPr>
                <w:rFonts w:ascii="Times New Roman" w:eastAsia="Times New Roman" w:hAnsi="Times New Roman" w:cs="Times New Roman"/>
                <w:sz w:val="24"/>
                <w:szCs w:val="24"/>
              </w:rPr>
            </w:pPr>
            <w:r w:rsidRPr="000B5A05">
              <w:rPr>
                <w:rFonts w:ascii="Times New Roman" w:eastAsia="Times New Roman" w:hAnsi="Times New Roman" w:cs="Times New Roman"/>
                <w:sz w:val="24"/>
                <w:szCs w:val="24"/>
              </w:rPr>
              <w:t>11.03.2020                 № 157</w:t>
            </w:r>
          </w:p>
          <w:p w:rsidR="000B5A05" w:rsidRPr="000B5A05" w:rsidRDefault="000B5A05" w:rsidP="000B5A05">
            <w:pPr>
              <w:spacing w:after="0" w:line="240" w:lineRule="auto"/>
              <w:jc w:val="center"/>
              <w:rPr>
                <w:rFonts w:ascii="Times New Roman" w:eastAsia="Times New Roman" w:hAnsi="Times New Roman" w:cs="Times New Roman"/>
                <w:b/>
                <w:bCs/>
                <w:sz w:val="24"/>
                <w:szCs w:val="24"/>
              </w:rPr>
            </w:pPr>
          </w:p>
          <w:p w:rsidR="000B5A05" w:rsidRPr="000B5A05" w:rsidRDefault="000B5A05" w:rsidP="000B5A05">
            <w:pPr>
              <w:spacing w:after="0" w:line="240" w:lineRule="auto"/>
              <w:jc w:val="center"/>
              <w:rPr>
                <w:rFonts w:ascii="Times New Roman" w:eastAsia="Times New Roman" w:hAnsi="Times New Roman" w:cs="Times New Roman"/>
                <w:b/>
                <w:bCs/>
                <w:sz w:val="24"/>
                <w:szCs w:val="24"/>
              </w:rPr>
            </w:pPr>
            <w:r w:rsidRPr="000B5A05">
              <w:rPr>
                <w:rFonts w:ascii="Times New Roman" w:eastAsia="Times New Roman" w:hAnsi="Times New Roman" w:cs="Times New Roman"/>
                <w:b/>
                <w:bCs/>
                <w:sz w:val="24"/>
                <w:szCs w:val="24"/>
              </w:rPr>
              <w:t>поселок Ибреси</w:t>
            </w:r>
          </w:p>
        </w:tc>
      </w:tr>
    </w:tbl>
    <w:p w:rsidR="000B5A05" w:rsidRPr="000B5A05" w:rsidRDefault="000B5A05" w:rsidP="000B5A05">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simplePos x="0" y="0"/>
            <wp:positionH relativeFrom="column">
              <wp:posOffset>2743200</wp:posOffset>
            </wp:positionH>
            <wp:positionV relativeFrom="paragraph">
              <wp:posOffset>0</wp:posOffset>
            </wp:positionV>
            <wp:extent cx="720090" cy="720090"/>
            <wp:effectExtent l="19050" t="0" r="3810" b="0"/>
            <wp:wrapNone/>
            <wp:docPr id="31" name="Рисунок 3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p w:rsidR="000B5A05" w:rsidRPr="000B5A05" w:rsidRDefault="000B5A05" w:rsidP="000B5A05">
      <w:pPr>
        <w:spacing w:after="0" w:line="240" w:lineRule="auto"/>
        <w:rPr>
          <w:rFonts w:ascii="Times New Roman" w:eastAsia="Times New Roman" w:hAnsi="Times New Roman" w:cs="Times New Roman"/>
          <w:b/>
          <w:bCs/>
          <w:sz w:val="26"/>
          <w:szCs w:val="26"/>
        </w:rPr>
      </w:pPr>
      <w:bookmarkStart w:id="0" w:name="sub_120"/>
      <w:r w:rsidRPr="000B5A05">
        <w:rPr>
          <w:rFonts w:ascii="Times New Roman" w:eastAsia="Times New Roman" w:hAnsi="Times New Roman" w:cs="Times New Roman"/>
          <w:b/>
          <w:bCs/>
          <w:sz w:val="26"/>
          <w:szCs w:val="26"/>
        </w:rPr>
        <w:t xml:space="preserve">О создании учебно-консультационных пунктов </w:t>
      </w:r>
    </w:p>
    <w:p w:rsidR="000B5A05" w:rsidRPr="000B5A05" w:rsidRDefault="000B5A05" w:rsidP="000B5A05">
      <w:pPr>
        <w:spacing w:after="0" w:line="240" w:lineRule="auto"/>
        <w:rPr>
          <w:rFonts w:ascii="Times New Roman" w:eastAsia="Times New Roman" w:hAnsi="Times New Roman" w:cs="Times New Roman"/>
          <w:b/>
          <w:bCs/>
          <w:sz w:val="26"/>
          <w:szCs w:val="26"/>
        </w:rPr>
      </w:pPr>
      <w:r w:rsidRPr="000B5A05">
        <w:rPr>
          <w:rFonts w:ascii="Times New Roman" w:eastAsia="Times New Roman" w:hAnsi="Times New Roman" w:cs="Times New Roman"/>
          <w:b/>
          <w:bCs/>
          <w:sz w:val="26"/>
          <w:szCs w:val="26"/>
        </w:rPr>
        <w:t xml:space="preserve">по гражданской обороне и </w:t>
      </w:r>
      <w:proofErr w:type="gramStart"/>
      <w:r w:rsidRPr="000B5A05">
        <w:rPr>
          <w:rFonts w:ascii="Times New Roman" w:eastAsia="Times New Roman" w:hAnsi="Times New Roman" w:cs="Times New Roman"/>
          <w:b/>
          <w:bCs/>
          <w:sz w:val="26"/>
          <w:szCs w:val="26"/>
        </w:rPr>
        <w:t>чрезвычайным</w:t>
      </w:r>
      <w:proofErr w:type="gramEnd"/>
    </w:p>
    <w:p w:rsidR="000B5A05" w:rsidRPr="000B5A05" w:rsidRDefault="000B5A05" w:rsidP="000B5A05">
      <w:pPr>
        <w:spacing w:after="0" w:line="240" w:lineRule="auto"/>
        <w:rPr>
          <w:rFonts w:ascii="Times New Roman" w:eastAsia="Times New Roman" w:hAnsi="Times New Roman" w:cs="Times New Roman"/>
          <w:b/>
          <w:bCs/>
          <w:sz w:val="26"/>
          <w:szCs w:val="26"/>
        </w:rPr>
      </w:pPr>
      <w:r w:rsidRPr="000B5A05">
        <w:rPr>
          <w:rFonts w:ascii="Times New Roman" w:eastAsia="Times New Roman" w:hAnsi="Times New Roman" w:cs="Times New Roman"/>
          <w:b/>
          <w:bCs/>
          <w:sz w:val="26"/>
          <w:szCs w:val="26"/>
        </w:rPr>
        <w:t>ситуациям на территории Ибресинского района</w:t>
      </w:r>
    </w:p>
    <w:p w:rsidR="000B5A05" w:rsidRPr="000B5A05" w:rsidRDefault="000B5A05" w:rsidP="000B5A05">
      <w:pPr>
        <w:spacing w:after="0" w:line="240" w:lineRule="auto"/>
        <w:rPr>
          <w:rFonts w:ascii="Times New Roman" w:eastAsia="Times New Roman" w:hAnsi="Times New Roman" w:cs="Times New Roman"/>
          <w:b/>
          <w:bCs/>
          <w:sz w:val="26"/>
          <w:szCs w:val="26"/>
        </w:rPr>
      </w:pPr>
      <w:r w:rsidRPr="000B5A05">
        <w:rPr>
          <w:rFonts w:ascii="Times New Roman" w:eastAsia="Times New Roman" w:hAnsi="Times New Roman" w:cs="Times New Roman"/>
          <w:b/>
          <w:bCs/>
          <w:sz w:val="26"/>
          <w:szCs w:val="26"/>
        </w:rPr>
        <w:t>Чувашской Республики</w:t>
      </w:r>
    </w:p>
    <w:p w:rsidR="000B5A05" w:rsidRPr="000B5A05" w:rsidRDefault="000B5A05" w:rsidP="000B5A05">
      <w:pPr>
        <w:spacing w:after="0" w:line="240" w:lineRule="auto"/>
        <w:rPr>
          <w:rFonts w:ascii="Times New Roman" w:eastAsia="Times New Roman" w:hAnsi="Times New Roman" w:cs="Times New Roman"/>
          <w:sz w:val="26"/>
          <w:szCs w:val="26"/>
        </w:rPr>
      </w:pPr>
      <w:r w:rsidRPr="000B5A05">
        <w:rPr>
          <w:rFonts w:ascii="Times New Roman" w:eastAsia="Times New Roman" w:hAnsi="Times New Roman" w:cs="Times New Roman"/>
          <w:b/>
          <w:bCs/>
          <w:sz w:val="26"/>
        </w:rPr>
        <w:t> </w:t>
      </w:r>
    </w:p>
    <w:p w:rsidR="000B5A05" w:rsidRPr="007F4187" w:rsidRDefault="000B5A05" w:rsidP="007F4187">
      <w:pPr>
        <w:spacing w:after="0" w:line="240" w:lineRule="auto"/>
        <w:jc w:val="both"/>
        <w:rPr>
          <w:rFonts w:ascii="Times New Roman" w:eastAsia="Times New Roman" w:hAnsi="Times New Roman" w:cs="Times New Roman"/>
          <w:sz w:val="26"/>
          <w:szCs w:val="26"/>
        </w:rPr>
      </w:pPr>
      <w:proofErr w:type="gramStart"/>
      <w:r w:rsidRPr="007F4187">
        <w:rPr>
          <w:rFonts w:ascii="Times New Roman" w:eastAsia="Times New Roman" w:hAnsi="Times New Roman" w:cs="Times New Roman"/>
          <w:sz w:val="26"/>
          <w:szCs w:val="26"/>
        </w:rPr>
        <w:t xml:space="preserve">В соответствии с требованиями Федеральных законов от 06.10.2003 </w:t>
      </w:r>
      <w:hyperlink r:id="rId8" w:history="1">
        <w:r w:rsidRPr="007F4187">
          <w:rPr>
            <w:rFonts w:ascii="Times New Roman" w:eastAsia="Times New Roman" w:hAnsi="Times New Roman" w:cs="Times New Roman"/>
            <w:sz w:val="26"/>
            <w:szCs w:val="26"/>
          </w:rPr>
          <w:t>N 131</w:t>
        </w:r>
      </w:hyperlink>
      <w:r w:rsidRPr="007F4187">
        <w:rPr>
          <w:rFonts w:ascii="Times New Roman" w:eastAsia="Times New Roman" w:hAnsi="Times New Roman" w:cs="Times New Roman"/>
          <w:sz w:val="26"/>
          <w:szCs w:val="26"/>
        </w:rPr>
        <w:t xml:space="preserve"> "Об общих принципах организации местного самоуправления в Российской Федерации", от 21.12.1994 </w:t>
      </w:r>
      <w:hyperlink r:id="rId9" w:history="1">
        <w:r w:rsidRPr="007F4187">
          <w:rPr>
            <w:rFonts w:ascii="Times New Roman" w:eastAsia="Times New Roman" w:hAnsi="Times New Roman" w:cs="Times New Roman"/>
            <w:sz w:val="26"/>
            <w:szCs w:val="26"/>
          </w:rPr>
          <w:t>N 68-ФЗ</w:t>
        </w:r>
      </w:hyperlink>
      <w:r w:rsidRPr="007F4187">
        <w:rPr>
          <w:rFonts w:ascii="Times New Roman" w:eastAsia="Times New Roman" w:hAnsi="Times New Roman" w:cs="Times New Roman"/>
          <w:sz w:val="26"/>
          <w:szCs w:val="26"/>
        </w:rPr>
        <w:t xml:space="preserve"> "О защите населения и территорий от чрезвычайных ситуаций природного и техногенного характера", от 12.02.1998г. № 28-ФЗ "О гражданской обороне", постановлений Правительства Российской Федерации от 02.11.2000 </w:t>
      </w:r>
      <w:hyperlink r:id="rId10" w:history="1">
        <w:r w:rsidRPr="007F4187">
          <w:rPr>
            <w:rFonts w:ascii="Times New Roman" w:eastAsia="Times New Roman" w:hAnsi="Times New Roman" w:cs="Times New Roman"/>
            <w:sz w:val="26"/>
            <w:szCs w:val="26"/>
          </w:rPr>
          <w:t>N 841</w:t>
        </w:r>
      </w:hyperlink>
      <w:r w:rsidRPr="007F4187">
        <w:rPr>
          <w:rFonts w:ascii="Times New Roman" w:eastAsia="Times New Roman" w:hAnsi="Times New Roman" w:cs="Times New Roman"/>
          <w:sz w:val="26"/>
          <w:szCs w:val="26"/>
        </w:rPr>
        <w:t xml:space="preserve"> "Об утверждении Положения об организации обучения населения в области гражданскойобороны</w:t>
      </w:r>
      <w:proofErr w:type="gramEnd"/>
      <w:r w:rsidRPr="007F4187">
        <w:rPr>
          <w:rFonts w:ascii="Times New Roman" w:eastAsia="Times New Roman" w:hAnsi="Times New Roman" w:cs="Times New Roman"/>
          <w:sz w:val="26"/>
          <w:szCs w:val="26"/>
        </w:rPr>
        <w:t xml:space="preserve">", от 04.09.2003 </w:t>
      </w:r>
      <w:hyperlink r:id="rId11" w:history="1">
        <w:r w:rsidRPr="007F4187">
          <w:rPr>
            <w:rFonts w:ascii="Times New Roman" w:eastAsia="Times New Roman" w:hAnsi="Times New Roman" w:cs="Times New Roman"/>
            <w:sz w:val="26"/>
            <w:szCs w:val="26"/>
          </w:rPr>
          <w:t>N 547</w:t>
        </w:r>
      </w:hyperlink>
      <w:r w:rsidRPr="007F4187">
        <w:rPr>
          <w:rFonts w:ascii="Times New Roman" w:eastAsia="Times New Roman" w:hAnsi="Times New Roman" w:cs="Times New Roman"/>
          <w:sz w:val="26"/>
          <w:szCs w:val="26"/>
        </w:rPr>
        <w:t xml:space="preserve"> "О подготовке населения в области защиты от чрезвычайных ситуаций природного и техногенного характера", от 30.12.2003 </w:t>
      </w:r>
      <w:hyperlink r:id="rId12" w:history="1">
        <w:r w:rsidRPr="007F4187">
          <w:rPr>
            <w:rFonts w:ascii="Times New Roman" w:eastAsia="Times New Roman" w:hAnsi="Times New Roman" w:cs="Times New Roman"/>
            <w:sz w:val="26"/>
            <w:szCs w:val="26"/>
          </w:rPr>
          <w:t>N 794</w:t>
        </w:r>
      </w:hyperlink>
      <w:r w:rsidRPr="007F4187">
        <w:rPr>
          <w:rFonts w:ascii="Times New Roman" w:eastAsia="Times New Roman" w:hAnsi="Times New Roman" w:cs="Times New Roman"/>
          <w:sz w:val="26"/>
          <w:szCs w:val="26"/>
        </w:rPr>
        <w:t xml:space="preserve"> "О единой государственной системе предупреждения и ликвидации чрезвычайных ситуаций" и в целях обучения населения, не занятого в производстве и сфере обслуживания, способам защиты от чрезвычайных ситуаций мирного и военного времени администрация Ибресинского района Чувашской Республики </w:t>
      </w:r>
      <w:r w:rsidRPr="007F4187">
        <w:rPr>
          <w:rFonts w:ascii="Times New Roman" w:eastAsia="Times New Roman" w:hAnsi="Times New Roman" w:cs="Times New Roman"/>
          <w:b/>
          <w:sz w:val="26"/>
          <w:szCs w:val="26"/>
        </w:rPr>
        <w:t>постановляет:</w:t>
      </w:r>
    </w:p>
    <w:p w:rsidR="000B5A05" w:rsidRPr="007F4187" w:rsidRDefault="000B5A05" w:rsidP="007F4187">
      <w:pPr>
        <w:numPr>
          <w:ilvl w:val="0"/>
          <w:numId w:val="18"/>
        </w:numPr>
        <w:spacing w:after="0" w:line="240" w:lineRule="auto"/>
        <w:ind w:left="0" w:firstLine="0"/>
        <w:jc w:val="both"/>
        <w:rPr>
          <w:rFonts w:ascii="Times New Roman" w:eastAsia="Times New Roman" w:hAnsi="Times New Roman" w:cs="Times New Roman"/>
          <w:sz w:val="26"/>
          <w:szCs w:val="26"/>
        </w:rPr>
      </w:pPr>
      <w:r w:rsidRPr="007F4187">
        <w:rPr>
          <w:rFonts w:ascii="Times New Roman" w:eastAsia="Times New Roman" w:hAnsi="Times New Roman" w:cs="Times New Roman"/>
          <w:sz w:val="26"/>
          <w:szCs w:val="26"/>
        </w:rPr>
        <w:t>Утвердить Положение об учебно-консультационных пунктах по гражданской обороне и чрезвычайным ситуациям на территории Ибресинского района Чувашской Республики (далее - УКП ГО и ЧС) (приложение 1).</w:t>
      </w:r>
    </w:p>
    <w:p w:rsidR="000B5A05" w:rsidRPr="007F4187" w:rsidRDefault="000B5A05" w:rsidP="007F4187">
      <w:pPr>
        <w:numPr>
          <w:ilvl w:val="0"/>
          <w:numId w:val="18"/>
        </w:numPr>
        <w:spacing w:after="0" w:line="240" w:lineRule="auto"/>
        <w:ind w:left="0" w:firstLine="0"/>
        <w:jc w:val="both"/>
        <w:rPr>
          <w:rFonts w:ascii="Times New Roman" w:eastAsia="Times New Roman" w:hAnsi="Times New Roman" w:cs="Times New Roman"/>
          <w:sz w:val="26"/>
          <w:szCs w:val="26"/>
        </w:rPr>
      </w:pPr>
      <w:r w:rsidRPr="007F4187">
        <w:rPr>
          <w:rFonts w:ascii="Times New Roman" w:eastAsia="Times New Roman" w:hAnsi="Times New Roman" w:cs="Times New Roman"/>
          <w:sz w:val="26"/>
          <w:szCs w:val="26"/>
        </w:rPr>
        <w:t>Утвердить Перечень  объектов  муниципального бюджетного учреждения культуры «Централизованная библиотечная система» Ибресинского район</w:t>
      </w:r>
      <w:proofErr w:type="gramStart"/>
      <w:r w:rsidRPr="007F4187">
        <w:rPr>
          <w:rFonts w:ascii="Times New Roman" w:eastAsia="Times New Roman" w:hAnsi="Times New Roman" w:cs="Times New Roman"/>
          <w:sz w:val="26"/>
          <w:szCs w:val="26"/>
        </w:rPr>
        <w:t>а(</w:t>
      </w:r>
      <w:proofErr w:type="gramEnd"/>
      <w:r w:rsidRPr="007F4187">
        <w:rPr>
          <w:rFonts w:ascii="Times New Roman" w:eastAsia="Times New Roman" w:hAnsi="Times New Roman" w:cs="Times New Roman"/>
          <w:sz w:val="26"/>
          <w:szCs w:val="26"/>
        </w:rPr>
        <w:t xml:space="preserve"> далее – МБУК «ЦБС» Ибресинского района) на базе которых   создаются  учебно-консультационные пункты по гражданской обороне и чрезвычайным ситуациям на территории Ибресинского района Чувашской Республики (далее - УКП ГО и ЧС) (приложение 2).</w:t>
      </w:r>
    </w:p>
    <w:p w:rsidR="000B5A05" w:rsidRPr="007F4187" w:rsidRDefault="000B5A05" w:rsidP="007F4187">
      <w:pPr>
        <w:numPr>
          <w:ilvl w:val="0"/>
          <w:numId w:val="18"/>
        </w:numPr>
        <w:spacing w:after="0" w:line="240" w:lineRule="auto"/>
        <w:ind w:left="0" w:firstLine="0"/>
        <w:jc w:val="both"/>
        <w:rPr>
          <w:rFonts w:ascii="Times New Roman" w:eastAsia="Times New Roman" w:hAnsi="Times New Roman" w:cs="Times New Roman"/>
          <w:sz w:val="26"/>
          <w:szCs w:val="26"/>
        </w:rPr>
      </w:pPr>
      <w:r w:rsidRPr="007F4187">
        <w:rPr>
          <w:rFonts w:ascii="Times New Roman" w:eastAsia="Times New Roman" w:hAnsi="Times New Roman" w:cs="Times New Roman"/>
          <w:sz w:val="26"/>
          <w:szCs w:val="26"/>
        </w:rPr>
        <w:t xml:space="preserve">Директору МБУК «ЦБС» Ибресинского района определить своим  распорядительным актом  работников учреждения,  назначаемых в качестве  инструкторов УКП ГО и ЧС и  организовать обучение  указанных  работников в ГАУ </w:t>
      </w:r>
      <w:r w:rsidRPr="007F4187">
        <w:rPr>
          <w:rFonts w:ascii="Times New Roman" w:eastAsia="Times New Roman" w:hAnsi="Times New Roman" w:cs="Times New Roman"/>
          <w:sz w:val="26"/>
          <w:szCs w:val="26"/>
        </w:rPr>
        <w:lastRenderedPageBreak/>
        <w:t>«</w:t>
      </w:r>
      <w:proofErr w:type="spellStart"/>
      <w:proofErr w:type="gramStart"/>
      <w:r w:rsidRPr="007F4187">
        <w:rPr>
          <w:rFonts w:ascii="Times New Roman" w:eastAsia="Times New Roman" w:hAnsi="Times New Roman" w:cs="Times New Roman"/>
          <w:sz w:val="26"/>
          <w:szCs w:val="26"/>
        </w:rPr>
        <w:t>Учебно</w:t>
      </w:r>
      <w:proofErr w:type="spellEnd"/>
      <w:r w:rsidRPr="007F4187">
        <w:rPr>
          <w:rFonts w:ascii="Times New Roman" w:eastAsia="Times New Roman" w:hAnsi="Times New Roman" w:cs="Times New Roman"/>
          <w:sz w:val="26"/>
          <w:szCs w:val="26"/>
        </w:rPr>
        <w:t xml:space="preserve"> - методический</w:t>
      </w:r>
      <w:proofErr w:type="gramEnd"/>
      <w:r w:rsidRPr="007F4187">
        <w:rPr>
          <w:rFonts w:ascii="Times New Roman" w:eastAsia="Times New Roman" w:hAnsi="Times New Roman" w:cs="Times New Roman"/>
          <w:sz w:val="26"/>
          <w:szCs w:val="26"/>
        </w:rPr>
        <w:t xml:space="preserve"> центр гражданской защиты» Министерства Чувашской Республики  по делам ГО и ЧС  по указанному направлению образования, за счет   финансовых  средств МБУК «ЦБС» Ибресинского района,  в срок до 30.03.2020 года.</w:t>
      </w:r>
    </w:p>
    <w:p w:rsidR="000B5A05" w:rsidRPr="007F4187" w:rsidRDefault="000B5A05" w:rsidP="007F4187">
      <w:pPr>
        <w:spacing w:after="0" w:line="240" w:lineRule="auto"/>
        <w:jc w:val="both"/>
        <w:rPr>
          <w:rFonts w:ascii="Times New Roman" w:eastAsia="Times New Roman" w:hAnsi="Times New Roman" w:cs="Times New Roman"/>
          <w:sz w:val="26"/>
          <w:szCs w:val="26"/>
        </w:rPr>
      </w:pPr>
      <w:r w:rsidRPr="007F4187">
        <w:rPr>
          <w:rFonts w:ascii="Times New Roman" w:eastAsia="Times New Roman" w:hAnsi="Times New Roman" w:cs="Times New Roman"/>
          <w:sz w:val="26"/>
          <w:szCs w:val="26"/>
        </w:rPr>
        <w:t xml:space="preserve">4. Рекомендовать главе администрации Ибресинского городского поселения </w:t>
      </w:r>
      <w:proofErr w:type="spellStart"/>
      <w:r w:rsidRPr="007F4187">
        <w:rPr>
          <w:rFonts w:ascii="Times New Roman" w:eastAsia="Times New Roman" w:hAnsi="Times New Roman" w:cs="Times New Roman"/>
          <w:sz w:val="26"/>
          <w:szCs w:val="26"/>
        </w:rPr>
        <w:t>Ерилееву</w:t>
      </w:r>
      <w:proofErr w:type="spellEnd"/>
      <w:r w:rsidRPr="007F4187">
        <w:rPr>
          <w:rFonts w:ascii="Times New Roman" w:eastAsia="Times New Roman" w:hAnsi="Times New Roman" w:cs="Times New Roman"/>
          <w:sz w:val="26"/>
          <w:szCs w:val="26"/>
        </w:rPr>
        <w:t xml:space="preserve"> Г.В. создать учебно-консультационный пункт по гражданской обороне и чрезвычайным ситуациям, спланировать мероприятия по его укомплектованию, обучению инструкторов УКП Го и ЧС за счет финансовых средств администрации поселения и организацию работы на территории Ибресинского городского поселения (по согласованию).</w:t>
      </w:r>
    </w:p>
    <w:p w:rsidR="000B5A05" w:rsidRPr="007F4187" w:rsidRDefault="000B5A05" w:rsidP="007F4187">
      <w:pPr>
        <w:spacing w:after="0" w:line="240" w:lineRule="auto"/>
        <w:jc w:val="both"/>
        <w:rPr>
          <w:rFonts w:ascii="Times New Roman" w:eastAsia="Times New Roman" w:hAnsi="Times New Roman" w:cs="Times New Roman"/>
          <w:sz w:val="26"/>
          <w:szCs w:val="26"/>
        </w:rPr>
      </w:pPr>
      <w:r w:rsidRPr="007F4187">
        <w:rPr>
          <w:rFonts w:ascii="Times New Roman" w:eastAsia="Times New Roman" w:hAnsi="Times New Roman" w:cs="Times New Roman"/>
          <w:sz w:val="26"/>
          <w:szCs w:val="26"/>
        </w:rPr>
        <w:t>5. Рекомендовать директору ООО «Управляющая компания» создать учебно-консультационный пункт по гражданской обороне и чрезвычайным ситуациям, спланировать мероприятия по его укомплектованию, обучению сотрудника и организации работы (по согласованию).</w:t>
      </w:r>
    </w:p>
    <w:p w:rsidR="000B5A05" w:rsidRPr="007F4187" w:rsidRDefault="000B5A05" w:rsidP="007F4187">
      <w:pPr>
        <w:spacing w:after="0" w:line="240" w:lineRule="auto"/>
        <w:jc w:val="both"/>
        <w:rPr>
          <w:rFonts w:ascii="Times New Roman" w:eastAsia="Times New Roman" w:hAnsi="Times New Roman" w:cs="Times New Roman"/>
          <w:sz w:val="26"/>
          <w:szCs w:val="26"/>
        </w:rPr>
      </w:pPr>
      <w:r w:rsidRPr="007F4187">
        <w:rPr>
          <w:rFonts w:ascii="Times New Roman" w:eastAsia="Times New Roman" w:hAnsi="Times New Roman" w:cs="Times New Roman"/>
          <w:sz w:val="26"/>
          <w:szCs w:val="26"/>
        </w:rPr>
        <w:t>6. Сектору  специальных программ  администрации Ибресинского района Чувашской Республики:</w:t>
      </w:r>
    </w:p>
    <w:p w:rsidR="000B5A05" w:rsidRPr="007F4187" w:rsidRDefault="000B5A05" w:rsidP="007F4187">
      <w:pPr>
        <w:spacing w:after="0" w:line="240" w:lineRule="auto"/>
        <w:jc w:val="both"/>
        <w:rPr>
          <w:rFonts w:ascii="Times New Roman" w:eastAsia="Times New Roman" w:hAnsi="Times New Roman" w:cs="Times New Roman"/>
          <w:sz w:val="26"/>
          <w:szCs w:val="26"/>
        </w:rPr>
      </w:pPr>
      <w:r w:rsidRPr="007F4187">
        <w:rPr>
          <w:rFonts w:ascii="Times New Roman" w:eastAsia="Times New Roman" w:hAnsi="Times New Roman" w:cs="Times New Roman"/>
          <w:sz w:val="26"/>
          <w:szCs w:val="26"/>
        </w:rPr>
        <w:t>обеспечить разработку и своевременное утверждение основных организационных документов, руководство и координацию  за подготовкой населения в области защиты от чрезвычайных ситуаций;</w:t>
      </w:r>
    </w:p>
    <w:p w:rsidR="000B5A05" w:rsidRPr="007F4187" w:rsidRDefault="000B5A05" w:rsidP="007F4187">
      <w:pPr>
        <w:spacing w:after="0" w:line="240" w:lineRule="auto"/>
        <w:jc w:val="both"/>
        <w:rPr>
          <w:rFonts w:ascii="Times New Roman" w:eastAsia="Times New Roman" w:hAnsi="Times New Roman" w:cs="Times New Roman"/>
          <w:sz w:val="26"/>
          <w:szCs w:val="26"/>
        </w:rPr>
      </w:pPr>
      <w:r w:rsidRPr="007F4187">
        <w:rPr>
          <w:rFonts w:ascii="Times New Roman" w:eastAsia="Times New Roman" w:hAnsi="Times New Roman" w:cs="Times New Roman"/>
          <w:sz w:val="26"/>
          <w:szCs w:val="26"/>
        </w:rPr>
        <w:t>оказать методическую помощь в организации и в функционировании УКП ГО и ЧС.</w:t>
      </w:r>
    </w:p>
    <w:p w:rsidR="000B5A05" w:rsidRPr="007F4187" w:rsidRDefault="000B5A05" w:rsidP="007F4187">
      <w:pPr>
        <w:spacing w:after="0" w:line="240" w:lineRule="auto"/>
        <w:jc w:val="both"/>
        <w:rPr>
          <w:rFonts w:ascii="Times New Roman" w:eastAsia="Times New Roman" w:hAnsi="Times New Roman" w:cs="Times New Roman"/>
          <w:sz w:val="26"/>
          <w:szCs w:val="26"/>
        </w:rPr>
      </w:pPr>
      <w:r w:rsidRPr="007F4187">
        <w:rPr>
          <w:rFonts w:ascii="Times New Roman" w:eastAsia="Times New Roman" w:hAnsi="Times New Roman" w:cs="Times New Roman"/>
          <w:sz w:val="26"/>
          <w:szCs w:val="26"/>
        </w:rPr>
        <w:t>7. Рекомендовать руководителям предприятий, учреждений и организаций (в том числе образовательных), расположенных на территории Ибресинского района Чувашской Республики:</w:t>
      </w:r>
    </w:p>
    <w:p w:rsidR="000B5A05" w:rsidRPr="007F4187" w:rsidRDefault="000B5A05" w:rsidP="007F4187">
      <w:pPr>
        <w:spacing w:after="0" w:line="240" w:lineRule="auto"/>
        <w:jc w:val="both"/>
        <w:rPr>
          <w:rFonts w:ascii="Times New Roman" w:eastAsia="Times New Roman" w:hAnsi="Times New Roman" w:cs="Times New Roman"/>
          <w:sz w:val="26"/>
          <w:szCs w:val="26"/>
        </w:rPr>
      </w:pPr>
      <w:r w:rsidRPr="007F4187">
        <w:rPr>
          <w:rFonts w:ascii="Times New Roman" w:eastAsia="Times New Roman" w:hAnsi="Times New Roman" w:cs="Times New Roman"/>
          <w:sz w:val="26"/>
          <w:szCs w:val="26"/>
        </w:rPr>
        <w:t>обеспечить ежегодную разработку до начала учебного года  организационных документов (тематические планы, расписания занятий, журналы учета занятий) и издавать приказы о порядке обучения персонала основам безопасности жизнедеятельности;</w:t>
      </w:r>
    </w:p>
    <w:p w:rsidR="000B5A05" w:rsidRPr="007F4187" w:rsidRDefault="000B5A05" w:rsidP="007F4187">
      <w:pPr>
        <w:spacing w:after="0" w:line="240" w:lineRule="auto"/>
        <w:jc w:val="both"/>
        <w:rPr>
          <w:rFonts w:ascii="Times New Roman" w:eastAsia="Times New Roman" w:hAnsi="Times New Roman" w:cs="Times New Roman"/>
          <w:sz w:val="26"/>
          <w:szCs w:val="26"/>
        </w:rPr>
      </w:pPr>
      <w:r w:rsidRPr="007F4187">
        <w:rPr>
          <w:rFonts w:ascii="Times New Roman" w:eastAsia="Times New Roman" w:hAnsi="Times New Roman" w:cs="Times New Roman"/>
          <w:sz w:val="26"/>
          <w:szCs w:val="26"/>
        </w:rPr>
        <w:t>осуществлять постоянный контроль за своевременным и качественным проведением занятий;</w:t>
      </w:r>
    </w:p>
    <w:p w:rsidR="000B5A05" w:rsidRPr="007F4187" w:rsidRDefault="000B5A05" w:rsidP="007F4187">
      <w:pPr>
        <w:spacing w:after="0" w:line="240" w:lineRule="auto"/>
        <w:jc w:val="both"/>
        <w:rPr>
          <w:rFonts w:ascii="Times New Roman" w:eastAsia="Times New Roman" w:hAnsi="Times New Roman" w:cs="Times New Roman"/>
          <w:sz w:val="26"/>
          <w:szCs w:val="26"/>
        </w:rPr>
      </w:pPr>
      <w:r w:rsidRPr="007F4187">
        <w:rPr>
          <w:rFonts w:ascii="Times New Roman" w:eastAsia="Times New Roman" w:hAnsi="Times New Roman" w:cs="Times New Roman"/>
          <w:sz w:val="26"/>
          <w:szCs w:val="26"/>
        </w:rPr>
        <w:t>принимать меры по созданию и совершенствованию учебно-материальной базы.</w:t>
      </w:r>
    </w:p>
    <w:p w:rsidR="000B5A05" w:rsidRPr="007F4187" w:rsidRDefault="000B5A05" w:rsidP="007F4187">
      <w:pPr>
        <w:spacing w:after="0" w:line="240" w:lineRule="auto"/>
        <w:jc w:val="both"/>
        <w:rPr>
          <w:rFonts w:ascii="Times New Roman" w:eastAsia="Times New Roman" w:hAnsi="Times New Roman" w:cs="Times New Roman"/>
          <w:sz w:val="26"/>
          <w:szCs w:val="26"/>
        </w:rPr>
      </w:pPr>
      <w:r w:rsidRPr="007F4187">
        <w:rPr>
          <w:rFonts w:ascii="Times New Roman" w:eastAsia="Times New Roman" w:hAnsi="Times New Roman" w:cs="Times New Roman"/>
          <w:sz w:val="26"/>
          <w:szCs w:val="26"/>
        </w:rPr>
        <w:t xml:space="preserve">8. Финансовому отделу администрации Ибресинского района  и  МБУ «Центр финансово </w:t>
      </w:r>
      <w:proofErr w:type="gramStart"/>
      <w:r w:rsidRPr="007F4187">
        <w:rPr>
          <w:rFonts w:ascii="Times New Roman" w:eastAsia="Times New Roman" w:hAnsi="Times New Roman" w:cs="Times New Roman"/>
          <w:sz w:val="26"/>
          <w:szCs w:val="26"/>
        </w:rPr>
        <w:t>–х</w:t>
      </w:r>
      <w:proofErr w:type="gramEnd"/>
      <w:r w:rsidRPr="007F4187">
        <w:rPr>
          <w:rFonts w:ascii="Times New Roman" w:eastAsia="Times New Roman" w:hAnsi="Times New Roman" w:cs="Times New Roman"/>
          <w:sz w:val="26"/>
          <w:szCs w:val="26"/>
        </w:rPr>
        <w:t xml:space="preserve">озяйственного обеспечения» Ибресинского района,  выделить финансовые средства МБУК «ЦБС» Ибресинского района, администрации Ибресинского городского поселения на обучение работников, назначенных  в качестве инструкторов УПК ГО и ЧС и обеспечение методическими обучающими  материалами. </w:t>
      </w:r>
    </w:p>
    <w:p w:rsidR="000B5A05" w:rsidRPr="007F4187" w:rsidRDefault="000B5A05" w:rsidP="007F4187">
      <w:pPr>
        <w:spacing w:after="0" w:line="240" w:lineRule="auto"/>
        <w:jc w:val="both"/>
        <w:rPr>
          <w:rFonts w:ascii="Times New Roman" w:eastAsia="Times New Roman" w:hAnsi="Times New Roman" w:cs="Times New Roman"/>
          <w:bCs/>
          <w:sz w:val="26"/>
          <w:szCs w:val="26"/>
        </w:rPr>
      </w:pPr>
      <w:r w:rsidRPr="007F4187">
        <w:rPr>
          <w:rFonts w:ascii="Times New Roman" w:eastAsia="Times New Roman" w:hAnsi="Times New Roman" w:cs="Times New Roman"/>
          <w:sz w:val="26"/>
          <w:szCs w:val="26"/>
        </w:rPr>
        <w:t>9. Признать утратившим силу постановление администрации Ибресинского района  от 28.02.2020 № 110 «</w:t>
      </w:r>
      <w:r w:rsidRPr="007F4187">
        <w:rPr>
          <w:rFonts w:ascii="Times New Roman" w:eastAsia="Times New Roman" w:hAnsi="Times New Roman" w:cs="Times New Roman"/>
          <w:bCs/>
          <w:sz w:val="26"/>
          <w:szCs w:val="26"/>
        </w:rPr>
        <w:t>О создании учебно-консультационных пунктов по гражданской обороне и чрезвычайным ситуациям на территории Ибресинского района Чувашской Республики».</w:t>
      </w:r>
    </w:p>
    <w:p w:rsidR="000B5A05" w:rsidRPr="007F4187" w:rsidRDefault="000B5A05" w:rsidP="007F4187">
      <w:pPr>
        <w:spacing w:after="0" w:line="240" w:lineRule="auto"/>
        <w:jc w:val="both"/>
        <w:rPr>
          <w:rFonts w:ascii="Times New Roman" w:eastAsia="Times New Roman" w:hAnsi="Times New Roman" w:cs="Times New Roman"/>
          <w:sz w:val="26"/>
          <w:szCs w:val="26"/>
        </w:rPr>
      </w:pPr>
      <w:r w:rsidRPr="007F4187">
        <w:rPr>
          <w:rFonts w:ascii="Times New Roman" w:eastAsia="Times New Roman" w:hAnsi="Times New Roman" w:cs="Times New Roman"/>
          <w:sz w:val="26"/>
          <w:szCs w:val="26"/>
        </w:rPr>
        <w:t xml:space="preserve">10. Настоящее постановление вступает в силу после  его </w:t>
      </w:r>
      <w:hyperlink r:id="rId13" w:history="1">
        <w:r w:rsidRPr="007F4187">
          <w:rPr>
            <w:rFonts w:ascii="Times New Roman" w:eastAsia="Times New Roman" w:hAnsi="Times New Roman" w:cs="Times New Roman"/>
            <w:bCs/>
            <w:color w:val="000000"/>
            <w:sz w:val="26"/>
            <w:szCs w:val="26"/>
          </w:rPr>
          <w:t>официального опубликования</w:t>
        </w:r>
      </w:hyperlink>
      <w:r w:rsidRPr="007F4187">
        <w:rPr>
          <w:rFonts w:ascii="Times New Roman" w:eastAsia="Times New Roman" w:hAnsi="Times New Roman" w:cs="Times New Roman"/>
          <w:sz w:val="26"/>
          <w:szCs w:val="26"/>
        </w:rPr>
        <w:t>.</w:t>
      </w:r>
    </w:p>
    <w:p w:rsidR="000B5A05" w:rsidRPr="007F4187" w:rsidRDefault="000B5A05" w:rsidP="007F4187">
      <w:pPr>
        <w:spacing w:after="0" w:line="240" w:lineRule="auto"/>
        <w:jc w:val="both"/>
        <w:rPr>
          <w:rFonts w:ascii="Times New Roman" w:eastAsia="Times New Roman" w:hAnsi="Times New Roman" w:cs="Times New Roman"/>
          <w:sz w:val="26"/>
          <w:szCs w:val="26"/>
        </w:rPr>
      </w:pPr>
      <w:r w:rsidRPr="007F4187">
        <w:rPr>
          <w:rFonts w:ascii="Times New Roman" w:eastAsia="Times New Roman" w:hAnsi="Times New Roman" w:cs="Times New Roman"/>
          <w:sz w:val="26"/>
          <w:szCs w:val="26"/>
        </w:rPr>
        <w:t xml:space="preserve">11. </w:t>
      </w:r>
      <w:proofErr w:type="gramStart"/>
      <w:r w:rsidRPr="007F4187">
        <w:rPr>
          <w:rFonts w:ascii="Times New Roman" w:eastAsia="Times New Roman" w:hAnsi="Times New Roman" w:cs="Times New Roman"/>
          <w:sz w:val="26"/>
          <w:szCs w:val="26"/>
        </w:rPr>
        <w:t>Контроль за</w:t>
      </w:r>
      <w:proofErr w:type="gramEnd"/>
      <w:r w:rsidRPr="007F4187">
        <w:rPr>
          <w:rFonts w:ascii="Times New Roman" w:eastAsia="Times New Roman" w:hAnsi="Times New Roman" w:cs="Times New Roman"/>
          <w:sz w:val="26"/>
          <w:szCs w:val="26"/>
        </w:rPr>
        <w:t xml:space="preserve"> выполнением настоящего постановления оставляю за собой.</w:t>
      </w:r>
    </w:p>
    <w:tbl>
      <w:tblPr>
        <w:tblW w:w="9889" w:type="dxa"/>
        <w:tblInd w:w="-34" w:type="dxa"/>
        <w:tblLook w:val="0000"/>
      </w:tblPr>
      <w:tblGrid>
        <w:gridCol w:w="6727"/>
        <w:gridCol w:w="3162"/>
      </w:tblGrid>
      <w:tr w:rsidR="000B5A05" w:rsidRPr="007F4187" w:rsidTr="007F4187">
        <w:tc>
          <w:tcPr>
            <w:tcW w:w="6727" w:type="dxa"/>
            <w:tcBorders>
              <w:top w:val="nil"/>
              <w:left w:val="nil"/>
              <w:bottom w:val="nil"/>
              <w:right w:val="nil"/>
            </w:tcBorders>
            <w:vAlign w:val="bottom"/>
          </w:tcPr>
          <w:p w:rsidR="000B5A05" w:rsidRPr="007F4187" w:rsidRDefault="000B5A05" w:rsidP="007F4187">
            <w:pPr>
              <w:spacing w:after="0" w:line="240" w:lineRule="auto"/>
              <w:jc w:val="both"/>
              <w:rPr>
                <w:rFonts w:ascii="Times New Roman" w:eastAsia="Times New Roman" w:hAnsi="Times New Roman" w:cs="Times New Roman"/>
                <w:sz w:val="26"/>
                <w:szCs w:val="26"/>
              </w:rPr>
            </w:pPr>
          </w:p>
          <w:p w:rsidR="000B5A05" w:rsidRPr="007F4187" w:rsidRDefault="000B5A05" w:rsidP="007F4187">
            <w:pPr>
              <w:spacing w:after="0" w:line="240" w:lineRule="auto"/>
              <w:jc w:val="both"/>
              <w:rPr>
                <w:rFonts w:ascii="Times New Roman" w:eastAsia="Times New Roman" w:hAnsi="Times New Roman" w:cs="Times New Roman"/>
                <w:sz w:val="26"/>
                <w:szCs w:val="26"/>
              </w:rPr>
            </w:pPr>
            <w:r w:rsidRPr="007F4187">
              <w:rPr>
                <w:rFonts w:ascii="Times New Roman" w:eastAsia="Times New Roman" w:hAnsi="Times New Roman" w:cs="Times New Roman"/>
                <w:sz w:val="26"/>
                <w:szCs w:val="26"/>
              </w:rPr>
              <w:t xml:space="preserve">Глава администрации </w:t>
            </w:r>
          </w:p>
          <w:p w:rsidR="000B5A05" w:rsidRPr="007F4187" w:rsidRDefault="000B5A05" w:rsidP="007F4187">
            <w:pPr>
              <w:spacing w:after="0" w:line="240" w:lineRule="auto"/>
              <w:jc w:val="both"/>
              <w:rPr>
                <w:rFonts w:ascii="Times New Roman" w:eastAsia="Times New Roman" w:hAnsi="Times New Roman" w:cs="Times New Roman"/>
                <w:sz w:val="26"/>
                <w:szCs w:val="26"/>
              </w:rPr>
            </w:pPr>
            <w:r w:rsidRPr="007F4187">
              <w:rPr>
                <w:rFonts w:ascii="Times New Roman" w:eastAsia="Times New Roman" w:hAnsi="Times New Roman" w:cs="Times New Roman"/>
                <w:sz w:val="26"/>
                <w:szCs w:val="26"/>
              </w:rPr>
              <w:t>Ибресинского района</w:t>
            </w:r>
          </w:p>
        </w:tc>
        <w:tc>
          <w:tcPr>
            <w:tcW w:w="3162" w:type="dxa"/>
            <w:tcBorders>
              <w:top w:val="nil"/>
              <w:left w:val="nil"/>
              <w:bottom w:val="nil"/>
              <w:right w:val="nil"/>
            </w:tcBorders>
            <w:vAlign w:val="bottom"/>
          </w:tcPr>
          <w:p w:rsidR="000B5A05" w:rsidRPr="007F4187" w:rsidRDefault="000B5A05" w:rsidP="007F4187">
            <w:pPr>
              <w:spacing w:after="0" w:line="240" w:lineRule="auto"/>
              <w:jc w:val="both"/>
              <w:rPr>
                <w:rFonts w:ascii="Times New Roman" w:eastAsia="Times New Roman" w:hAnsi="Times New Roman" w:cs="Times New Roman"/>
                <w:sz w:val="26"/>
                <w:szCs w:val="26"/>
              </w:rPr>
            </w:pPr>
            <w:r w:rsidRPr="007F4187">
              <w:rPr>
                <w:rFonts w:ascii="Times New Roman" w:eastAsia="Times New Roman" w:hAnsi="Times New Roman" w:cs="Times New Roman"/>
                <w:sz w:val="26"/>
                <w:szCs w:val="26"/>
              </w:rPr>
              <w:t xml:space="preserve">                С.В.Горбунов</w:t>
            </w:r>
          </w:p>
        </w:tc>
      </w:tr>
      <w:bookmarkEnd w:id="0"/>
    </w:tbl>
    <w:p w:rsidR="000B5A05" w:rsidRPr="000B5A05" w:rsidRDefault="000B5A05" w:rsidP="000B5A05">
      <w:pPr>
        <w:spacing w:after="0" w:line="240" w:lineRule="auto"/>
        <w:rPr>
          <w:rFonts w:ascii="Times New Roman" w:eastAsia="Times New Roman" w:hAnsi="Times New Roman" w:cs="Times New Roman"/>
        </w:rPr>
      </w:pPr>
    </w:p>
    <w:p w:rsidR="000B5A05" w:rsidRPr="000B5A05" w:rsidRDefault="000B5A05" w:rsidP="000B5A05">
      <w:pPr>
        <w:spacing w:after="0" w:line="240" w:lineRule="auto"/>
        <w:rPr>
          <w:rFonts w:ascii="Times New Roman" w:eastAsia="Times New Roman" w:hAnsi="Times New Roman" w:cs="Times New Roman"/>
        </w:rPr>
      </w:pPr>
      <w:r w:rsidRPr="000B5A05">
        <w:rPr>
          <w:rFonts w:ascii="Times New Roman" w:eastAsia="Times New Roman" w:hAnsi="Times New Roman" w:cs="Times New Roman"/>
        </w:rPr>
        <w:t>исп. Захаров А.Л..</w:t>
      </w:r>
    </w:p>
    <w:p w:rsidR="000B5A05" w:rsidRPr="000B5A05" w:rsidRDefault="000B5A05" w:rsidP="000B5A05">
      <w:pPr>
        <w:spacing w:after="0" w:line="240" w:lineRule="auto"/>
        <w:rPr>
          <w:rFonts w:ascii="Times New Roman" w:eastAsia="Times New Roman" w:hAnsi="Times New Roman" w:cs="Times New Roman"/>
        </w:rPr>
      </w:pPr>
      <w:r w:rsidRPr="000B5A05">
        <w:rPr>
          <w:rFonts w:ascii="Times New Roman" w:eastAsia="Times New Roman" w:hAnsi="Times New Roman" w:cs="Times New Roman"/>
        </w:rPr>
        <w:t>тел.2-12-50</w:t>
      </w:r>
    </w:p>
    <w:p w:rsidR="000B5A05" w:rsidRPr="000B5A05" w:rsidRDefault="000B5A05" w:rsidP="000B5A05">
      <w:pPr>
        <w:spacing w:after="0" w:line="240" w:lineRule="auto"/>
        <w:rPr>
          <w:rFonts w:ascii="Times New Roman" w:eastAsia="Times New Roman" w:hAnsi="Times New Roman" w:cs="Times New Roman"/>
        </w:rPr>
      </w:pPr>
    </w:p>
    <w:p w:rsidR="000B5A05" w:rsidRPr="000B5A05" w:rsidRDefault="000B5A05" w:rsidP="000B5A05">
      <w:pPr>
        <w:spacing w:after="0" w:line="240" w:lineRule="auto"/>
        <w:jc w:val="right"/>
        <w:rPr>
          <w:rFonts w:ascii="Times New Roman" w:eastAsia="Times New Roman" w:hAnsi="Times New Roman" w:cs="Times New Roman"/>
          <w:sz w:val="24"/>
          <w:szCs w:val="24"/>
        </w:rPr>
      </w:pPr>
      <w:r w:rsidRPr="000B5A05">
        <w:rPr>
          <w:rFonts w:ascii="Times New Roman" w:eastAsia="Times New Roman" w:hAnsi="Times New Roman" w:cs="Times New Roman"/>
          <w:sz w:val="24"/>
          <w:szCs w:val="24"/>
        </w:rPr>
        <w:lastRenderedPageBreak/>
        <w:t>Приложение 1</w:t>
      </w:r>
    </w:p>
    <w:p w:rsidR="000B5A05" w:rsidRPr="000B5A05" w:rsidRDefault="000B5A05" w:rsidP="000B5A05">
      <w:pPr>
        <w:spacing w:after="0" w:line="240" w:lineRule="auto"/>
        <w:jc w:val="right"/>
        <w:rPr>
          <w:rFonts w:ascii="Times New Roman" w:eastAsia="Times New Roman" w:hAnsi="Times New Roman" w:cs="Times New Roman"/>
          <w:sz w:val="24"/>
          <w:szCs w:val="24"/>
        </w:rPr>
      </w:pPr>
      <w:r w:rsidRPr="000B5A05">
        <w:rPr>
          <w:rFonts w:ascii="Times New Roman" w:eastAsia="Times New Roman" w:hAnsi="Times New Roman" w:cs="Times New Roman"/>
          <w:sz w:val="24"/>
          <w:szCs w:val="24"/>
        </w:rPr>
        <w:t xml:space="preserve">к постановлению администрации </w:t>
      </w:r>
    </w:p>
    <w:p w:rsidR="000B5A05" w:rsidRPr="000B5A05" w:rsidRDefault="000B5A05" w:rsidP="000B5A05">
      <w:pPr>
        <w:spacing w:after="0" w:line="240" w:lineRule="auto"/>
        <w:jc w:val="right"/>
        <w:rPr>
          <w:rFonts w:ascii="Times New Roman" w:eastAsia="Times New Roman" w:hAnsi="Times New Roman" w:cs="Times New Roman"/>
          <w:sz w:val="24"/>
          <w:szCs w:val="24"/>
        </w:rPr>
      </w:pPr>
      <w:r w:rsidRPr="000B5A05">
        <w:rPr>
          <w:rFonts w:ascii="Times New Roman" w:eastAsia="Times New Roman" w:hAnsi="Times New Roman" w:cs="Times New Roman"/>
          <w:sz w:val="24"/>
          <w:szCs w:val="24"/>
        </w:rPr>
        <w:t>Ибресинского района Чувашской Республики</w:t>
      </w:r>
    </w:p>
    <w:p w:rsidR="000B5A05" w:rsidRPr="000B5A05" w:rsidRDefault="000B5A05" w:rsidP="000B5A05">
      <w:pPr>
        <w:spacing w:after="0" w:line="240" w:lineRule="auto"/>
        <w:jc w:val="right"/>
        <w:rPr>
          <w:rFonts w:ascii="Times New Roman" w:eastAsia="Times New Roman" w:hAnsi="Times New Roman" w:cs="Times New Roman"/>
          <w:sz w:val="24"/>
          <w:szCs w:val="24"/>
        </w:rPr>
      </w:pPr>
      <w:r w:rsidRPr="000B5A05">
        <w:rPr>
          <w:rFonts w:ascii="Times New Roman" w:eastAsia="Times New Roman" w:hAnsi="Times New Roman" w:cs="Times New Roman"/>
          <w:sz w:val="24"/>
          <w:szCs w:val="24"/>
        </w:rPr>
        <w:t>от   «11» 03 2020 г. № 157</w:t>
      </w:r>
    </w:p>
    <w:p w:rsidR="000B5A05" w:rsidRPr="000B5A05" w:rsidRDefault="000B5A05" w:rsidP="000B5A05">
      <w:pPr>
        <w:spacing w:after="0" w:line="240" w:lineRule="auto"/>
        <w:rPr>
          <w:rFonts w:ascii="Times New Roman" w:eastAsia="Times New Roman" w:hAnsi="Times New Roman" w:cs="Times New Roman"/>
          <w:sz w:val="24"/>
          <w:szCs w:val="24"/>
        </w:rPr>
      </w:pPr>
    </w:p>
    <w:p w:rsidR="000B5A05" w:rsidRPr="000B5A05" w:rsidRDefault="000B5A05" w:rsidP="000B5A05">
      <w:pPr>
        <w:spacing w:after="0" w:line="240" w:lineRule="auto"/>
        <w:jc w:val="center"/>
        <w:rPr>
          <w:rFonts w:ascii="Times New Roman" w:eastAsia="Times New Roman" w:hAnsi="Times New Roman" w:cs="Times New Roman"/>
          <w:b/>
          <w:bCs/>
          <w:sz w:val="24"/>
          <w:szCs w:val="24"/>
        </w:rPr>
      </w:pPr>
      <w:r w:rsidRPr="000B5A05">
        <w:rPr>
          <w:rFonts w:ascii="Times New Roman" w:eastAsia="Times New Roman" w:hAnsi="Times New Roman" w:cs="Times New Roman"/>
          <w:b/>
          <w:bCs/>
          <w:sz w:val="24"/>
          <w:szCs w:val="24"/>
        </w:rPr>
        <w:t>ПОЛОЖЕНИЕ ОБ УЧЕБНО-КОНСУЛЬТАЦИОННЫХ ПУНКТАХ</w:t>
      </w:r>
    </w:p>
    <w:p w:rsidR="000B5A05" w:rsidRPr="000B5A05" w:rsidRDefault="000B5A05" w:rsidP="000B5A05">
      <w:pPr>
        <w:spacing w:after="0" w:line="240" w:lineRule="auto"/>
        <w:jc w:val="center"/>
        <w:rPr>
          <w:rFonts w:ascii="Times New Roman" w:eastAsia="Times New Roman" w:hAnsi="Times New Roman" w:cs="Times New Roman"/>
          <w:b/>
          <w:bCs/>
          <w:sz w:val="26"/>
          <w:szCs w:val="26"/>
        </w:rPr>
      </w:pPr>
      <w:r w:rsidRPr="000B5A05">
        <w:rPr>
          <w:rFonts w:ascii="Times New Roman" w:eastAsia="Times New Roman" w:hAnsi="Times New Roman" w:cs="Times New Roman"/>
          <w:b/>
          <w:bCs/>
          <w:sz w:val="24"/>
          <w:szCs w:val="24"/>
        </w:rPr>
        <w:t xml:space="preserve"> ПО </w:t>
      </w:r>
      <w:r w:rsidRPr="000B5A05">
        <w:rPr>
          <w:rFonts w:ascii="Times New Roman" w:eastAsia="Times New Roman" w:hAnsi="Times New Roman" w:cs="Times New Roman"/>
          <w:b/>
          <w:bCs/>
          <w:sz w:val="26"/>
          <w:szCs w:val="26"/>
        </w:rPr>
        <w:t>ГРАЖДАНСКОЙ ОБОРОНЕ И ЧРЕЗВЫЧАЙНЫМ СИТУАЦИЯМ</w:t>
      </w:r>
    </w:p>
    <w:p w:rsidR="000B5A05" w:rsidRPr="000B5A05" w:rsidRDefault="000B5A05" w:rsidP="000B5A05">
      <w:pPr>
        <w:spacing w:after="0" w:line="240" w:lineRule="auto"/>
        <w:jc w:val="center"/>
        <w:rPr>
          <w:rFonts w:ascii="Times New Roman" w:eastAsia="Times New Roman" w:hAnsi="Times New Roman" w:cs="Times New Roman"/>
          <w:b/>
          <w:bCs/>
          <w:sz w:val="26"/>
          <w:szCs w:val="26"/>
        </w:rPr>
      </w:pPr>
      <w:r w:rsidRPr="000B5A05">
        <w:rPr>
          <w:rFonts w:ascii="Times New Roman" w:eastAsia="Times New Roman" w:hAnsi="Times New Roman" w:cs="Times New Roman"/>
          <w:b/>
          <w:bCs/>
          <w:sz w:val="26"/>
          <w:szCs w:val="26"/>
        </w:rPr>
        <w:t xml:space="preserve">НА ТЕРРИТОРИИ ИБРЕСИНСКОГО РАЙОНА </w:t>
      </w:r>
    </w:p>
    <w:p w:rsidR="000B5A05" w:rsidRPr="000B5A05" w:rsidRDefault="000B5A05" w:rsidP="000B5A05">
      <w:pPr>
        <w:spacing w:after="0" w:line="240" w:lineRule="auto"/>
        <w:jc w:val="center"/>
        <w:rPr>
          <w:rFonts w:ascii="Times New Roman" w:eastAsia="Times New Roman" w:hAnsi="Times New Roman" w:cs="Times New Roman"/>
          <w:b/>
          <w:bCs/>
          <w:sz w:val="26"/>
          <w:szCs w:val="26"/>
        </w:rPr>
      </w:pPr>
      <w:r w:rsidRPr="000B5A05">
        <w:rPr>
          <w:rFonts w:ascii="Times New Roman" w:eastAsia="Times New Roman" w:hAnsi="Times New Roman" w:cs="Times New Roman"/>
          <w:b/>
          <w:bCs/>
          <w:sz w:val="26"/>
          <w:szCs w:val="26"/>
        </w:rPr>
        <w:t>ЧУВАШСКОЙ РЕСПУБЛИКИ</w:t>
      </w:r>
    </w:p>
    <w:p w:rsidR="000B5A05" w:rsidRPr="000B5A05" w:rsidRDefault="000B5A05" w:rsidP="000B5A05">
      <w:pPr>
        <w:spacing w:after="0" w:line="240" w:lineRule="auto"/>
        <w:jc w:val="both"/>
        <w:rPr>
          <w:rFonts w:ascii="Times New Roman" w:eastAsia="Times New Roman" w:hAnsi="Times New Roman" w:cs="Times New Roman"/>
          <w:sz w:val="26"/>
          <w:szCs w:val="26"/>
        </w:rPr>
      </w:pP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Учебно-консультационные пункты по гражданской обороне и чрезвычайным ситуациям предназначены для обучения населения, не занятого в производстве и сфере обслуживания, способам защиты от опасности, возникающей при чрезвычайных ситуациях природного, техногенного и военного характера.</w:t>
      </w:r>
    </w:p>
    <w:p w:rsidR="000B5A05" w:rsidRPr="000B5A05" w:rsidRDefault="000B5A05" w:rsidP="007F4187">
      <w:pPr>
        <w:spacing w:after="0" w:line="240" w:lineRule="auto"/>
        <w:jc w:val="both"/>
        <w:rPr>
          <w:rFonts w:ascii="Times New Roman" w:eastAsia="Times New Roman" w:hAnsi="Times New Roman" w:cs="Times New Roman"/>
          <w:sz w:val="26"/>
          <w:szCs w:val="26"/>
        </w:rPr>
      </w:pPr>
      <w:proofErr w:type="gramStart"/>
      <w:r w:rsidRPr="000B5A05">
        <w:rPr>
          <w:rFonts w:ascii="Times New Roman" w:eastAsia="Times New Roman" w:hAnsi="Times New Roman" w:cs="Times New Roman"/>
          <w:sz w:val="26"/>
          <w:szCs w:val="26"/>
        </w:rPr>
        <w:t xml:space="preserve">Создаются УКП ГО и ЧС в соответствии с требованиями Федерального </w:t>
      </w:r>
      <w:hyperlink r:id="rId14" w:history="1">
        <w:r w:rsidRPr="000B5A05">
          <w:rPr>
            <w:rFonts w:ascii="Times New Roman" w:eastAsia="Times New Roman" w:hAnsi="Times New Roman" w:cs="Times New Roman"/>
            <w:sz w:val="26"/>
          </w:rPr>
          <w:t>закона</w:t>
        </w:r>
      </w:hyperlink>
      <w:r w:rsidRPr="000B5A05">
        <w:rPr>
          <w:rFonts w:ascii="Times New Roman" w:eastAsia="Times New Roman" w:hAnsi="Times New Roman" w:cs="Times New Roman"/>
          <w:sz w:val="26"/>
          <w:szCs w:val="26"/>
        </w:rPr>
        <w:t xml:space="preserve"> от 21.12.1994 N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02.11.2000 </w:t>
      </w:r>
      <w:hyperlink r:id="rId15" w:history="1">
        <w:r w:rsidRPr="000B5A05">
          <w:rPr>
            <w:rFonts w:ascii="Times New Roman" w:eastAsia="Times New Roman" w:hAnsi="Times New Roman" w:cs="Times New Roman"/>
            <w:sz w:val="26"/>
          </w:rPr>
          <w:t>N 841</w:t>
        </w:r>
      </w:hyperlink>
      <w:r w:rsidRPr="000B5A05">
        <w:rPr>
          <w:rFonts w:ascii="Times New Roman" w:eastAsia="Times New Roman" w:hAnsi="Times New Roman" w:cs="Times New Roman"/>
          <w:sz w:val="26"/>
          <w:szCs w:val="26"/>
        </w:rPr>
        <w:t xml:space="preserve"> "Об утверждении Положения об организации обучения населения в области гражданской обороны", от 04.09.2003 </w:t>
      </w:r>
      <w:hyperlink r:id="rId16" w:history="1">
        <w:r w:rsidRPr="000B5A05">
          <w:rPr>
            <w:rFonts w:ascii="Times New Roman" w:eastAsia="Times New Roman" w:hAnsi="Times New Roman" w:cs="Times New Roman"/>
            <w:sz w:val="26"/>
          </w:rPr>
          <w:t>N 547</w:t>
        </w:r>
      </w:hyperlink>
      <w:r w:rsidRPr="000B5A05">
        <w:rPr>
          <w:rFonts w:ascii="Times New Roman" w:eastAsia="Times New Roman" w:hAnsi="Times New Roman" w:cs="Times New Roman"/>
          <w:sz w:val="26"/>
          <w:szCs w:val="26"/>
        </w:rPr>
        <w:t xml:space="preserve"> "О подготовке населения в области защиты от чрезвычайных ситуаций природного</w:t>
      </w:r>
      <w:proofErr w:type="gramEnd"/>
      <w:r w:rsidRPr="000B5A05">
        <w:rPr>
          <w:rFonts w:ascii="Times New Roman" w:eastAsia="Times New Roman" w:hAnsi="Times New Roman" w:cs="Times New Roman"/>
          <w:sz w:val="26"/>
          <w:szCs w:val="26"/>
        </w:rPr>
        <w:t xml:space="preserve"> и техногенного характера" и методических рекомендаций МЧС России органам местного самоуправления по реализации Федерального </w:t>
      </w:r>
      <w:hyperlink r:id="rId17" w:history="1">
        <w:r w:rsidRPr="000B5A05">
          <w:rPr>
            <w:rFonts w:ascii="Times New Roman" w:eastAsia="Times New Roman" w:hAnsi="Times New Roman" w:cs="Times New Roman"/>
            <w:sz w:val="26"/>
          </w:rPr>
          <w:t>закона</w:t>
        </w:r>
      </w:hyperlink>
      <w:r w:rsidRPr="000B5A05">
        <w:rPr>
          <w:rFonts w:ascii="Times New Roman" w:eastAsia="Times New Roman" w:hAnsi="Times New Roman" w:cs="Times New Roman"/>
          <w:sz w:val="26"/>
          <w:szCs w:val="26"/>
        </w:rPr>
        <w:t xml:space="preserve"> от 06.10.2003 N 131-ФЗ "Об общих принципах местного самоуправления в Российской Федерации"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Основная цель УКП ГО и ЧС - максимально привлечь к учебе неработающее население, добиться, чтобы каждый гражданин мог грамотно действовать в любых чрезвычайных ситуациях (далее - ЧС) как мирного, так и военного времени.</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Перед УКП ГО и ЧС ставятся следующие задачи:</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 обучить граждан способам защиты от современных средств поражения;</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 выработать у населения уверенность в надежности средств и способов защиты от ЧС любого характера;</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 привить населению навыки действий в условиях ЧС мирного и военного времени;</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 повысить морально-психологическое состояние населения, помочь правильно оценить складывающуюся обстановку для принятия разумных и адекватных действий;</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 научить население правилам защиты детей в чрезвычайных ситуациях и обеспечению их безопасности при выполнении мероприятий гражданской обороны (далее - ГО);</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 активно пропагандировать (разъяснять) роль, значение и задачи ГО в Российской системе предупреждения и ликвидации чрезвычайных ситуаций (РСЧС) в современных условиях.</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УКП ГО и ЧС создаются при предприятиях, учреждениях, организациях Ибресинского района Чувашской Республики.</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Руководитель ГО предприятия, учреждения, организации издает приказ (распоряжение) о создании УКП ГО и ЧС. Непосредственное руководство УКП ГО и ЧС осуществляет руководитель управляющей компании, предприятия, учреждения, организации.</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lastRenderedPageBreak/>
        <w:t>В своей работе руководитель ГО руководствуется:</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 законами Российской Федерации, указами Президента Российской Федерации и постановлениями Правительства Российской Федерации, постановлениями администрации Ибресинского района;</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 приказами и распоряжениями территориальных руководителей ГО и органов местного самоуправления;</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 указаниями органов управления по делам ГО ЧС;</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 положением об учебно-консультационных пунктах ГО и ЧС;</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-другими руководящими документами, регламентирующими работу учебно-консультационных пунктов.</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Общее руководство по подготовке населения в УКП ГО и ЧС осуществляет отдел специальных программ  администрации Ибресинского района чувашской Республики.</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Работа УКП ГО и ЧС обычно строится по 2 направлениям:</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1) создание учебных групп численностью 10-12 человек;</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2) консультационная деятельность.</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В каждой группе может быть назначен старший, отвечающий за оповещение и сбор группы, ведение журнала учета. Группы создаются, как правило, из числа сотрудников одного предприятия, организации, учреждения, жителей одного дома, подъезда.</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 xml:space="preserve">В </w:t>
      </w:r>
      <w:proofErr w:type="gramStart"/>
      <w:r w:rsidRPr="000B5A05">
        <w:rPr>
          <w:rFonts w:ascii="Times New Roman" w:eastAsia="Times New Roman" w:hAnsi="Times New Roman" w:cs="Times New Roman"/>
          <w:sz w:val="26"/>
          <w:szCs w:val="26"/>
        </w:rPr>
        <w:t>качестве</w:t>
      </w:r>
      <w:proofErr w:type="gramEnd"/>
      <w:r w:rsidRPr="000B5A05">
        <w:rPr>
          <w:rFonts w:ascii="Times New Roman" w:eastAsia="Times New Roman" w:hAnsi="Times New Roman" w:cs="Times New Roman"/>
          <w:sz w:val="26"/>
          <w:szCs w:val="26"/>
        </w:rPr>
        <w:t xml:space="preserve"> преподавателей (инструкторов, консультантов) выступают работники организаций, учреждений, предприятий, активисты из числа офицеров запаса, ветеранов войны и труда, предварительно прошедших подготовку на курсах ГО ЧС. Занятия по медицинским темам, а также по проблемам психологической подготовки проводят работники учреждений здравоохранения. Для проведения практических занятий и отработки наиболее сложных тем привлекаются инструкторы курсов ГО ЧС, работники отдела специальных программ администрации Ибресинского района.</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Основным документом по работе УКП ГО и ЧС является "Расписание занятий" (консультаций), составленное из расчета 12 часов на учебный год.</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Темы занятий и количество часов на их изучение определяется с учетом местных условий и степени подготовленности обучаемых. Расписание занятий утверждает руководитель ГО (руководитель предприятия, учреждения, организации).</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Продолжительность одного занятия согласуется со слушателями учебной группы, и, как правило, составляет 45 мин. Работа УКП ГО и ЧС регламентируется годовым учебным планом, расписанием занятий и распорядком дня.</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Учебно-материальная база УКП ГО и ЧС оборудуется исходя из имеющихся возможностей, в соответствии с рекомендациями отдела специальных программ администрации Ибресинского района.</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Главное требование при оборудовании УКП ГО и ЧС - наглядность, простота информации, доступность в понимании демонстрируемых материалов.</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Занятия на УКП ГО и ЧС проводятся в соответствии с Программой подготовки рабочих, служащих, работников сельского хозяйства и неработающего населения к действиям в ЧС, утвержденной МЧС России.</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Формы подготовки неработающего населения:</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 практические занятия, беседы, уроки в форме вопросов и ответов;</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 просмотр учебных видеозаписей;</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 привлечение на учения и тренировки;</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 самостоятельное изучение памяток и литературы;</w:t>
      </w:r>
    </w:p>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lastRenderedPageBreak/>
        <w:t>- прослушивание радиопередач, просмотр телепрограмм по защите населения от ЧС.</w:t>
      </w:r>
    </w:p>
    <w:p w:rsidR="000B5A05" w:rsidRPr="000B5A05" w:rsidRDefault="000B5A05" w:rsidP="007F4187">
      <w:pPr>
        <w:spacing w:after="0" w:line="240" w:lineRule="auto"/>
        <w:jc w:val="both"/>
        <w:rPr>
          <w:rFonts w:ascii="Times New Roman" w:eastAsia="Times New Roman" w:hAnsi="Times New Roman" w:cs="Times New Roman"/>
        </w:rPr>
      </w:pPr>
    </w:p>
    <w:p w:rsidR="000B5A05" w:rsidRPr="000B5A05" w:rsidRDefault="000B5A05" w:rsidP="000B5A05">
      <w:pPr>
        <w:spacing w:after="0" w:line="240" w:lineRule="auto"/>
        <w:rPr>
          <w:rFonts w:ascii="Times New Roman" w:eastAsia="Times New Roman" w:hAnsi="Times New Roman" w:cs="Times New Roman"/>
        </w:rPr>
      </w:pPr>
    </w:p>
    <w:p w:rsidR="000B5A05" w:rsidRPr="000B5A05" w:rsidRDefault="000B5A05" w:rsidP="000B5A05">
      <w:pPr>
        <w:spacing w:after="0" w:line="240" w:lineRule="auto"/>
        <w:jc w:val="right"/>
        <w:rPr>
          <w:rFonts w:ascii="Times New Roman" w:eastAsia="Times New Roman" w:hAnsi="Times New Roman" w:cs="Times New Roman"/>
          <w:sz w:val="24"/>
          <w:szCs w:val="24"/>
        </w:rPr>
      </w:pPr>
      <w:r w:rsidRPr="000B5A05">
        <w:rPr>
          <w:rFonts w:ascii="Times New Roman" w:eastAsia="Times New Roman" w:hAnsi="Times New Roman" w:cs="Times New Roman"/>
          <w:sz w:val="24"/>
          <w:szCs w:val="24"/>
        </w:rPr>
        <w:t>Приложение 2</w:t>
      </w:r>
    </w:p>
    <w:p w:rsidR="000B5A05" w:rsidRPr="000B5A05" w:rsidRDefault="000B5A05" w:rsidP="000B5A05">
      <w:pPr>
        <w:spacing w:after="0" w:line="240" w:lineRule="auto"/>
        <w:jc w:val="right"/>
        <w:rPr>
          <w:rFonts w:ascii="Times New Roman" w:eastAsia="Times New Roman" w:hAnsi="Times New Roman" w:cs="Times New Roman"/>
          <w:sz w:val="24"/>
          <w:szCs w:val="24"/>
        </w:rPr>
      </w:pPr>
      <w:r w:rsidRPr="000B5A05">
        <w:rPr>
          <w:rFonts w:ascii="Times New Roman" w:eastAsia="Times New Roman" w:hAnsi="Times New Roman" w:cs="Times New Roman"/>
          <w:sz w:val="24"/>
          <w:szCs w:val="24"/>
        </w:rPr>
        <w:t xml:space="preserve">к постановлению администрации </w:t>
      </w:r>
    </w:p>
    <w:p w:rsidR="000B5A05" w:rsidRPr="000B5A05" w:rsidRDefault="000B5A05" w:rsidP="000B5A05">
      <w:pPr>
        <w:spacing w:after="0" w:line="240" w:lineRule="auto"/>
        <w:jc w:val="right"/>
        <w:rPr>
          <w:rFonts w:ascii="Times New Roman" w:eastAsia="Times New Roman" w:hAnsi="Times New Roman" w:cs="Times New Roman"/>
          <w:sz w:val="24"/>
          <w:szCs w:val="24"/>
        </w:rPr>
      </w:pPr>
      <w:r w:rsidRPr="000B5A05">
        <w:rPr>
          <w:rFonts w:ascii="Times New Roman" w:eastAsia="Times New Roman" w:hAnsi="Times New Roman" w:cs="Times New Roman"/>
          <w:sz w:val="24"/>
          <w:szCs w:val="24"/>
        </w:rPr>
        <w:t>Ибресинского района Чувашской Республики</w:t>
      </w:r>
    </w:p>
    <w:p w:rsidR="000B5A05" w:rsidRPr="000B5A05" w:rsidRDefault="000B5A05" w:rsidP="000B5A05">
      <w:pPr>
        <w:spacing w:after="0" w:line="240" w:lineRule="auto"/>
        <w:jc w:val="right"/>
        <w:rPr>
          <w:rFonts w:ascii="Times New Roman" w:eastAsia="Times New Roman" w:hAnsi="Times New Roman" w:cs="Times New Roman"/>
          <w:sz w:val="24"/>
          <w:szCs w:val="24"/>
        </w:rPr>
      </w:pPr>
      <w:r w:rsidRPr="000B5A05">
        <w:rPr>
          <w:rFonts w:ascii="Times New Roman" w:eastAsia="Times New Roman" w:hAnsi="Times New Roman" w:cs="Times New Roman"/>
          <w:sz w:val="24"/>
          <w:szCs w:val="24"/>
        </w:rPr>
        <w:t>от   «11» 03.2020 г. № 157</w:t>
      </w:r>
    </w:p>
    <w:p w:rsidR="000B5A05" w:rsidRPr="000B5A05" w:rsidRDefault="000B5A05" w:rsidP="000B5A05">
      <w:pPr>
        <w:spacing w:after="0" w:line="240" w:lineRule="auto"/>
        <w:rPr>
          <w:rFonts w:ascii="Times New Roman" w:eastAsia="Times New Roman"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4536"/>
        <w:gridCol w:w="3969"/>
      </w:tblGrid>
      <w:tr w:rsidR="000B5A05" w:rsidRPr="000B5A05" w:rsidTr="007F4187">
        <w:trPr>
          <w:trHeight w:val="1656"/>
        </w:trPr>
        <w:tc>
          <w:tcPr>
            <w:tcW w:w="959" w:type="dxa"/>
          </w:tcPr>
          <w:p w:rsidR="000B5A05" w:rsidRPr="000B5A05" w:rsidRDefault="000B5A05" w:rsidP="007F4187">
            <w:pPr>
              <w:spacing w:after="0" w:line="240" w:lineRule="auto"/>
              <w:jc w:val="center"/>
              <w:rPr>
                <w:rFonts w:ascii="Times New Roman" w:eastAsia="Times New Roman" w:hAnsi="Times New Roman" w:cs="Times New Roman"/>
                <w:sz w:val="26"/>
                <w:szCs w:val="26"/>
              </w:rPr>
            </w:pPr>
            <w:r w:rsidRPr="000B5A05">
              <w:rPr>
                <w:rFonts w:ascii="Times New Roman" w:eastAsia="Times New Roman" w:hAnsi="Times New Roman" w:cs="Times New Roman"/>
                <w:spacing w:val="-3"/>
                <w:sz w:val="26"/>
                <w:szCs w:val="26"/>
              </w:rPr>
              <w:t>1</w:t>
            </w:r>
          </w:p>
        </w:tc>
        <w:tc>
          <w:tcPr>
            <w:tcW w:w="4536" w:type="dxa"/>
          </w:tcPr>
          <w:p w:rsidR="000B5A05" w:rsidRPr="000B5A05" w:rsidRDefault="000B5A05" w:rsidP="007F4187">
            <w:pPr>
              <w:shd w:val="clear" w:color="auto" w:fill="FFFFFF"/>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pacing w:val="-3"/>
                <w:sz w:val="26"/>
                <w:szCs w:val="26"/>
              </w:rPr>
              <w:t>Центральная  библиотека МБУК</w:t>
            </w:r>
            <w:r w:rsidRPr="000B5A05">
              <w:rPr>
                <w:rFonts w:ascii="Times New Roman" w:eastAsia="Times New Roman" w:hAnsi="Times New Roman" w:cs="Times New Roman"/>
                <w:spacing w:val="-1"/>
                <w:sz w:val="26"/>
                <w:szCs w:val="26"/>
              </w:rPr>
              <w:t xml:space="preserve"> «Централизованная библиотечная система» Ибресинского района Чувашской Республики. </w:t>
            </w:r>
          </w:p>
        </w:tc>
        <w:tc>
          <w:tcPr>
            <w:tcW w:w="3969" w:type="dxa"/>
          </w:tcPr>
          <w:p w:rsidR="000B5A05" w:rsidRPr="000B5A05" w:rsidRDefault="000B5A05" w:rsidP="007F4187">
            <w:pPr>
              <w:spacing w:after="0" w:line="240" w:lineRule="auto"/>
              <w:jc w:val="center"/>
              <w:rPr>
                <w:rFonts w:ascii="Times New Roman" w:eastAsia="Times New Roman" w:hAnsi="Times New Roman" w:cs="Times New Roman"/>
                <w:sz w:val="26"/>
                <w:szCs w:val="26"/>
              </w:rPr>
            </w:pPr>
          </w:p>
          <w:p w:rsidR="000B5A05" w:rsidRPr="000B5A05" w:rsidRDefault="000B5A05" w:rsidP="007F4187">
            <w:pPr>
              <w:spacing w:after="0" w:line="240" w:lineRule="auto"/>
              <w:jc w:val="center"/>
              <w:rPr>
                <w:rFonts w:ascii="Times New Roman" w:eastAsia="Times New Roman" w:hAnsi="Times New Roman" w:cs="Times New Roman"/>
                <w:spacing w:val="-3"/>
                <w:sz w:val="26"/>
                <w:szCs w:val="26"/>
              </w:rPr>
            </w:pPr>
            <w:r w:rsidRPr="000B5A05">
              <w:rPr>
                <w:rFonts w:ascii="Times New Roman" w:eastAsia="Times New Roman" w:hAnsi="Times New Roman" w:cs="Times New Roman"/>
                <w:sz w:val="26"/>
                <w:szCs w:val="26"/>
              </w:rPr>
              <w:t>429700, Чувашская Республика, п. Ибреси, ул</w:t>
            </w:r>
            <w:proofErr w:type="gramStart"/>
            <w:r w:rsidRPr="000B5A05">
              <w:rPr>
                <w:rFonts w:ascii="Times New Roman" w:eastAsia="Times New Roman" w:hAnsi="Times New Roman" w:cs="Times New Roman"/>
                <w:sz w:val="26"/>
                <w:szCs w:val="26"/>
              </w:rPr>
              <w:t>.М</w:t>
            </w:r>
            <w:proofErr w:type="gramEnd"/>
            <w:r w:rsidRPr="000B5A05">
              <w:rPr>
                <w:rFonts w:ascii="Times New Roman" w:eastAsia="Times New Roman" w:hAnsi="Times New Roman" w:cs="Times New Roman"/>
                <w:sz w:val="26"/>
                <w:szCs w:val="26"/>
              </w:rPr>
              <w:t>аресьева, д. 39</w:t>
            </w:r>
          </w:p>
        </w:tc>
      </w:tr>
      <w:tr w:rsidR="000B5A05" w:rsidRPr="000B5A05" w:rsidTr="007F4187">
        <w:trPr>
          <w:trHeight w:val="978"/>
        </w:trPr>
        <w:tc>
          <w:tcPr>
            <w:tcW w:w="959" w:type="dxa"/>
          </w:tcPr>
          <w:p w:rsidR="000B5A05" w:rsidRPr="000B5A05" w:rsidRDefault="000B5A05" w:rsidP="007F4187">
            <w:pPr>
              <w:spacing w:after="0" w:line="240" w:lineRule="auto"/>
              <w:jc w:val="center"/>
              <w:rPr>
                <w:rFonts w:ascii="Times New Roman" w:eastAsia="Times New Roman" w:hAnsi="Times New Roman" w:cs="Times New Roman"/>
                <w:sz w:val="26"/>
                <w:szCs w:val="26"/>
              </w:rPr>
            </w:pPr>
            <w:r w:rsidRPr="000B5A05">
              <w:rPr>
                <w:rFonts w:ascii="Times New Roman" w:eastAsia="Times New Roman" w:hAnsi="Times New Roman" w:cs="Times New Roman"/>
                <w:spacing w:val="-3"/>
                <w:sz w:val="26"/>
                <w:szCs w:val="26"/>
              </w:rPr>
              <w:t>2</w:t>
            </w:r>
          </w:p>
        </w:tc>
        <w:tc>
          <w:tcPr>
            <w:tcW w:w="4536" w:type="dxa"/>
          </w:tcPr>
          <w:p w:rsidR="000B5A05" w:rsidRPr="000B5A05" w:rsidRDefault="000B5A05" w:rsidP="007F4187">
            <w:pPr>
              <w:shd w:val="clear" w:color="auto" w:fill="FFFFFF"/>
              <w:spacing w:after="0" w:line="240" w:lineRule="auto"/>
              <w:jc w:val="both"/>
              <w:rPr>
                <w:rFonts w:ascii="Times New Roman" w:eastAsia="Times New Roman" w:hAnsi="Times New Roman" w:cs="Times New Roman"/>
                <w:sz w:val="26"/>
                <w:szCs w:val="26"/>
              </w:rPr>
            </w:pPr>
            <w:proofErr w:type="spellStart"/>
            <w:r w:rsidRPr="000B5A05">
              <w:rPr>
                <w:rFonts w:ascii="Times New Roman" w:eastAsia="Times New Roman" w:hAnsi="Times New Roman" w:cs="Times New Roman"/>
                <w:spacing w:val="-1"/>
                <w:sz w:val="26"/>
                <w:szCs w:val="26"/>
              </w:rPr>
              <w:t>Айбечская</w:t>
            </w:r>
            <w:proofErr w:type="spellEnd"/>
            <w:r w:rsidRPr="000B5A05">
              <w:rPr>
                <w:rFonts w:ascii="Times New Roman" w:eastAsia="Times New Roman" w:hAnsi="Times New Roman" w:cs="Times New Roman"/>
                <w:spacing w:val="-1"/>
                <w:sz w:val="26"/>
                <w:szCs w:val="26"/>
              </w:rPr>
              <w:t xml:space="preserve">  сельская библиотека</w:t>
            </w:r>
          </w:p>
          <w:p w:rsidR="000B5A05" w:rsidRPr="000B5A05" w:rsidRDefault="000B5A05" w:rsidP="007F4187">
            <w:pPr>
              <w:shd w:val="clear" w:color="auto" w:fill="FFFFFF"/>
              <w:spacing w:after="0" w:line="240" w:lineRule="auto"/>
              <w:jc w:val="both"/>
              <w:rPr>
                <w:rFonts w:ascii="Times New Roman" w:eastAsia="Times New Roman" w:hAnsi="Times New Roman" w:cs="Times New Roman"/>
                <w:sz w:val="26"/>
                <w:szCs w:val="26"/>
              </w:rPr>
            </w:pPr>
          </w:p>
        </w:tc>
        <w:tc>
          <w:tcPr>
            <w:tcW w:w="3969" w:type="dxa"/>
          </w:tcPr>
          <w:p w:rsidR="000B5A05" w:rsidRPr="000B5A05" w:rsidRDefault="000B5A05" w:rsidP="007F4187">
            <w:pPr>
              <w:shd w:val="clear" w:color="auto" w:fill="FFFFFF"/>
              <w:spacing w:after="0" w:line="240" w:lineRule="auto"/>
              <w:jc w:val="both"/>
              <w:rPr>
                <w:rFonts w:ascii="Times New Roman" w:eastAsia="Times New Roman" w:hAnsi="Times New Roman" w:cs="Times New Roman"/>
                <w:spacing w:val="-1"/>
                <w:sz w:val="26"/>
                <w:szCs w:val="26"/>
              </w:rPr>
            </w:pPr>
            <w:r w:rsidRPr="000B5A05">
              <w:rPr>
                <w:rFonts w:ascii="Times New Roman" w:eastAsia="Times New Roman" w:hAnsi="Times New Roman" w:cs="Times New Roman"/>
                <w:sz w:val="26"/>
                <w:szCs w:val="26"/>
              </w:rPr>
              <w:t>429710, Чувашская Республика, Ибресинский район, д.</w:t>
            </w:r>
            <w:r w:rsidRPr="000B5A05">
              <w:rPr>
                <w:rFonts w:ascii="Times New Roman" w:eastAsia="Times New Roman" w:hAnsi="Times New Roman" w:cs="Times New Roman"/>
                <w:spacing w:val="-1"/>
                <w:sz w:val="26"/>
                <w:szCs w:val="26"/>
              </w:rPr>
              <w:t xml:space="preserve"> Айбечи улица Центральная, дом 35 </w:t>
            </w:r>
          </w:p>
        </w:tc>
      </w:tr>
      <w:tr w:rsidR="000B5A05" w:rsidRPr="000B5A05" w:rsidTr="007F4187">
        <w:trPr>
          <w:trHeight w:val="850"/>
        </w:trPr>
        <w:tc>
          <w:tcPr>
            <w:tcW w:w="959" w:type="dxa"/>
          </w:tcPr>
          <w:p w:rsidR="000B5A05" w:rsidRPr="000B5A05" w:rsidRDefault="000B5A05" w:rsidP="007F4187">
            <w:pPr>
              <w:spacing w:after="0" w:line="240" w:lineRule="auto"/>
              <w:jc w:val="center"/>
              <w:rPr>
                <w:rFonts w:ascii="Times New Roman" w:eastAsia="Times New Roman" w:hAnsi="Times New Roman" w:cs="Times New Roman"/>
                <w:sz w:val="26"/>
                <w:szCs w:val="26"/>
              </w:rPr>
            </w:pPr>
            <w:r w:rsidRPr="000B5A05">
              <w:rPr>
                <w:rFonts w:ascii="Times New Roman" w:eastAsia="Times New Roman" w:hAnsi="Times New Roman" w:cs="Times New Roman"/>
                <w:spacing w:val="-3"/>
                <w:sz w:val="26"/>
                <w:szCs w:val="26"/>
              </w:rPr>
              <w:t>3</w:t>
            </w:r>
          </w:p>
        </w:tc>
        <w:tc>
          <w:tcPr>
            <w:tcW w:w="4536" w:type="dxa"/>
          </w:tcPr>
          <w:p w:rsidR="000B5A05" w:rsidRPr="000B5A05" w:rsidRDefault="000B5A05" w:rsidP="007F4187">
            <w:pPr>
              <w:shd w:val="clear" w:color="auto" w:fill="FFFFFF"/>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pacing w:val="-1"/>
                <w:sz w:val="26"/>
                <w:szCs w:val="26"/>
              </w:rPr>
              <w:t xml:space="preserve"> Андреевская  сельская библиотека</w:t>
            </w:r>
          </w:p>
        </w:tc>
        <w:tc>
          <w:tcPr>
            <w:tcW w:w="3969" w:type="dxa"/>
          </w:tcPr>
          <w:p w:rsidR="000B5A05" w:rsidRPr="000B5A05" w:rsidRDefault="000B5A05" w:rsidP="007F4187">
            <w:pPr>
              <w:spacing w:after="0" w:line="240" w:lineRule="auto"/>
              <w:jc w:val="both"/>
              <w:rPr>
                <w:rFonts w:ascii="Times New Roman" w:eastAsia="Times New Roman" w:hAnsi="Times New Roman" w:cs="Times New Roman"/>
                <w:spacing w:val="-1"/>
                <w:sz w:val="26"/>
                <w:szCs w:val="26"/>
              </w:rPr>
            </w:pPr>
            <w:r w:rsidRPr="000B5A05">
              <w:rPr>
                <w:rFonts w:ascii="Times New Roman" w:eastAsia="Times New Roman" w:hAnsi="Times New Roman" w:cs="Times New Roman"/>
                <w:sz w:val="26"/>
                <w:szCs w:val="26"/>
              </w:rPr>
              <w:t>429715 Чувашская Республика, д</w:t>
            </w:r>
            <w:proofErr w:type="gramStart"/>
            <w:r w:rsidRPr="000B5A05">
              <w:rPr>
                <w:rFonts w:ascii="Times New Roman" w:eastAsia="Times New Roman" w:hAnsi="Times New Roman" w:cs="Times New Roman"/>
                <w:sz w:val="26"/>
                <w:szCs w:val="26"/>
              </w:rPr>
              <w:t>.А</w:t>
            </w:r>
            <w:proofErr w:type="gramEnd"/>
            <w:r w:rsidRPr="000B5A05">
              <w:rPr>
                <w:rFonts w:ascii="Times New Roman" w:eastAsia="Times New Roman" w:hAnsi="Times New Roman" w:cs="Times New Roman"/>
                <w:sz w:val="26"/>
                <w:szCs w:val="26"/>
              </w:rPr>
              <w:t>ндреевка, ул. Молодежная, д. 1</w:t>
            </w:r>
          </w:p>
        </w:tc>
      </w:tr>
      <w:tr w:rsidR="000B5A05" w:rsidRPr="000B5A05" w:rsidTr="007F4187">
        <w:trPr>
          <w:trHeight w:val="980"/>
        </w:trPr>
        <w:tc>
          <w:tcPr>
            <w:tcW w:w="959" w:type="dxa"/>
          </w:tcPr>
          <w:p w:rsidR="000B5A05" w:rsidRPr="000B5A05" w:rsidRDefault="000B5A05" w:rsidP="007F4187">
            <w:pPr>
              <w:spacing w:after="0" w:line="240" w:lineRule="auto"/>
              <w:jc w:val="center"/>
              <w:rPr>
                <w:rFonts w:ascii="Times New Roman" w:eastAsia="Times New Roman" w:hAnsi="Times New Roman" w:cs="Times New Roman"/>
                <w:sz w:val="26"/>
                <w:szCs w:val="26"/>
              </w:rPr>
            </w:pPr>
            <w:r w:rsidRPr="000B5A05">
              <w:rPr>
                <w:rFonts w:ascii="Times New Roman" w:eastAsia="Times New Roman" w:hAnsi="Times New Roman" w:cs="Times New Roman"/>
                <w:spacing w:val="-3"/>
                <w:sz w:val="26"/>
                <w:szCs w:val="26"/>
              </w:rPr>
              <w:t>4</w:t>
            </w:r>
          </w:p>
        </w:tc>
        <w:tc>
          <w:tcPr>
            <w:tcW w:w="4536" w:type="dxa"/>
          </w:tcPr>
          <w:p w:rsidR="000B5A05" w:rsidRPr="000B5A05" w:rsidRDefault="000B5A05" w:rsidP="007F4187">
            <w:pPr>
              <w:shd w:val="clear" w:color="auto" w:fill="FFFFFF"/>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pacing w:val="-1"/>
                <w:sz w:val="26"/>
                <w:szCs w:val="26"/>
              </w:rPr>
              <w:t>Березовская  сельская библиотека</w:t>
            </w:r>
          </w:p>
        </w:tc>
        <w:tc>
          <w:tcPr>
            <w:tcW w:w="3969" w:type="dxa"/>
          </w:tcPr>
          <w:p w:rsidR="000B5A05" w:rsidRPr="000B5A05" w:rsidRDefault="000B5A05" w:rsidP="007F4187">
            <w:pPr>
              <w:shd w:val="clear" w:color="auto" w:fill="FFFFFF"/>
              <w:spacing w:after="0" w:line="240" w:lineRule="auto"/>
              <w:jc w:val="both"/>
              <w:rPr>
                <w:rFonts w:ascii="Times New Roman" w:eastAsia="Times New Roman" w:hAnsi="Times New Roman" w:cs="Times New Roman"/>
                <w:spacing w:val="-1"/>
                <w:sz w:val="26"/>
                <w:szCs w:val="26"/>
              </w:rPr>
            </w:pPr>
            <w:r w:rsidRPr="000B5A05">
              <w:rPr>
                <w:rFonts w:ascii="Times New Roman" w:eastAsia="Times New Roman" w:hAnsi="Times New Roman" w:cs="Times New Roman"/>
                <w:sz w:val="26"/>
                <w:szCs w:val="26"/>
              </w:rPr>
              <w:t>429708, Чувашская Республика, Ибресинский район, пос. Березовка, ул. Солнечная, д. 38</w:t>
            </w:r>
          </w:p>
        </w:tc>
      </w:tr>
      <w:tr w:rsidR="000B5A05" w:rsidRPr="000B5A05" w:rsidTr="007F4187">
        <w:trPr>
          <w:trHeight w:val="814"/>
        </w:trPr>
        <w:tc>
          <w:tcPr>
            <w:tcW w:w="959" w:type="dxa"/>
          </w:tcPr>
          <w:p w:rsidR="000B5A05" w:rsidRPr="000B5A05" w:rsidRDefault="000B5A05" w:rsidP="007F4187">
            <w:pPr>
              <w:spacing w:after="0" w:line="240" w:lineRule="auto"/>
              <w:jc w:val="center"/>
              <w:rPr>
                <w:rFonts w:ascii="Times New Roman" w:eastAsia="Times New Roman" w:hAnsi="Times New Roman" w:cs="Times New Roman"/>
                <w:sz w:val="26"/>
                <w:szCs w:val="26"/>
              </w:rPr>
            </w:pPr>
            <w:r w:rsidRPr="000B5A05">
              <w:rPr>
                <w:rFonts w:ascii="Times New Roman" w:eastAsia="Times New Roman" w:hAnsi="Times New Roman" w:cs="Times New Roman"/>
                <w:spacing w:val="-3"/>
                <w:sz w:val="26"/>
                <w:szCs w:val="26"/>
              </w:rPr>
              <w:t>5</w:t>
            </w:r>
          </w:p>
        </w:tc>
        <w:tc>
          <w:tcPr>
            <w:tcW w:w="4536" w:type="dxa"/>
          </w:tcPr>
          <w:p w:rsidR="000B5A05" w:rsidRPr="000B5A05" w:rsidRDefault="000B5A05" w:rsidP="007F4187">
            <w:pPr>
              <w:shd w:val="clear" w:color="auto" w:fill="FFFFFF"/>
              <w:spacing w:after="0" w:line="240" w:lineRule="auto"/>
              <w:jc w:val="both"/>
              <w:rPr>
                <w:rFonts w:ascii="Times New Roman" w:eastAsia="Times New Roman" w:hAnsi="Times New Roman" w:cs="Times New Roman"/>
                <w:sz w:val="26"/>
                <w:szCs w:val="26"/>
              </w:rPr>
            </w:pPr>
            <w:proofErr w:type="spellStart"/>
            <w:r w:rsidRPr="000B5A05">
              <w:rPr>
                <w:rFonts w:ascii="Times New Roman" w:eastAsia="Times New Roman" w:hAnsi="Times New Roman" w:cs="Times New Roman"/>
                <w:spacing w:val="-1"/>
                <w:sz w:val="26"/>
                <w:szCs w:val="26"/>
              </w:rPr>
              <w:t>Буинский</w:t>
            </w:r>
            <w:proofErr w:type="spellEnd"/>
            <w:r w:rsidRPr="000B5A05">
              <w:rPr>
                <w:rFonts w:ascii="Times New Roman" w:eastAsia="Times New Roman" w:hAnsi="Times New Roman" w:cs="Times New Roman"/>
                <w:spacing w:val="-1"/>
                <w:sz w:val="26"/>
                <w:szCs w:val="26"/>
              </w:rPr>
              <w:t xml:space="preserve"> сельская библиотека</w:t>
            </w:r>
          </w:p>
        </w:tc>
        <w:tc>
          <w:tcPr>
            <w:tcW w:w="3969" w:type="dxa"/>
          </w:tcPr>
          <w:p w:rsidR="000B5A05" w:rsidRPr="000B5A05" w:rsidRDefault="000B5A05" w:rsidP="007F4187">
            <w:pPr>
              <w:shd w:val="clear" w:color="auto" w:fill="FFFFFF"/>
              <w:spacing w:after="0" w:line="240" w:lineRule="auto"/>
              <w:jc w:val="both"/>
              <w:rPr>
                <w:rFonts w:ascii="Times New Roman" w:eastAsia="Times New Roman" w:hAnsi="Times New Roman" w:cs="Times New Roman"/>
                <w:spacing w:val="-1"/>
                <w:sz w:val="26"/>
                <w:szCs w:val="26"/>
              </w:rPr>
            </w:pPr>
            <w:r w:rsidRPr="000B5A05">
              <w:rPr>
                <w:rFonts w:ascii="Times New Roman" w:eastAsia="Times New Roman" w:hAnsi="Times New Roman" w:cs="Times New Roman"/>
                <w:sz w:val="26"/>
                <w:szCs w:val="26"/>
              </w:rPr>
              <w:t>429720, Чувашская Республика, Ибресинский район, пос. Буинск, ул. Калинина, д. 28</w:t>
            </w:r>
          </w:p>
        </w:tc>
      </w:tr>
      <w:tr w:rsidR="000B5A05" w:rsidRPr="000B5A05" w:rsidTr="007F4187">
        <w:tc>
          <w:tcPr>
            <w:tcW w:w="959" w:type="dxa"/>
          </w:tcPr>
          <w:p w:rsidR="000B5A05" w:rsidRPr="000B5A05" w:rsidRDefault="000B5A05" w:rsidP="007F4187">
            <w:pPr>
              <w:spacing w:after="0" w:line="240" w:lineRule="auto"/>
              <w:jc w:val="center"/>
              <w:rPr>
                <w:rFonts w:ascii="Times New Roman" w:eastAsia="Times New Roman" w:hAnsi="Times New Roman" w:cs="Times New Roman"/>
                <w:sz w:val="26"/>
                <w:szCs w:val="26"/>
              </w:rPr>
            </w:pPr>
            <w:r w:rsidRPr="000B5A05">
              <w:rPr>
                <w:rFonts w:ascii="Times New Roman" w:eastAsia="Times New Roman" w:hAnsi="Times New Roman" w:cs="Times New Roman"/>
                <w:spacing w:val="-3"/>
                <w:sz w:val="26"/>
                <w:szCs w:val="26"/>
              </w:rPr>
              <w:t>6</w:t>
            </w:r>
          </w:p>
        </w:tc>
        <w:tc>
          <w:tcPr>
            <w:tcW w:w="4536" w:type="dxa"/>
          </w:tcPr>
          <w:p w:rsidR="000B5A05" w:rsidRPr="000B5A05" w:rsidRDefault="000B5A05" w:rsidP="007F4187">
            <w:pPr>
              <w:shd w:val="clear" w:color="auto" w:fill="FFFFFF"/>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 xml:space="preserve">Кировская  </w:t>
            </w:r>
            <w:r w:rsidRPr="000B5A05">
              <w:rPr>
                <w:rFonts w:ascii="Times New Roman" w:eastAsia="Times New Roman" w:hAnsi="Times New Roman" w:cs="Times New Roman"/>
                <w:spacing w:val="-1"/>
                <w:sz w:val="26"/>
                <w:szCs w:val="26"/>
              </w:rPr>
              <w:t>сельская библиотека</w:t>
            </w:r>
          </w:p>
        </w:tc>
        <w:tc>
          <w:tcPr>
            <w:tcW w:w="3969" w:type="dxa"/>
          </w:tcPr>
          <w:p w:rsidR="000B5A05" w:rsidRPr="000B5A05" w:rsidRDefault="000B5A05" w:rsidP="007F4187">
            <w:pPr>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z w:val="26"/>
                <w:szCs w:val="26"/>
              </w:rPr>
              <w:t xml:space="preserve">429709 Чувашская Республика, </w:t>
            </w:r>
            <w:proofErr w:type="spellStart"/>
            <w:r w:rsidRPr="000B5A05">
              <w:rPr>
                <w:rFonts w:ascii="Times New Roman" w:eastAsia="Times New Roman" w:hAnsi="Times New Roman" w:cs="Times New Roman"/>
                <w:sz w:val="26"/>
                <w:szCs w:val="26"/>
              </w:rPr>
              <w:t>п</w:t>
            </w:r>
            <w:proofErr w:type="gramStart"/>
            <w:r w:rsidRPr="000B5A05">
              <w:rPr>
                <w:rFonts w:ascii="Times New Roman" w:eastAsia="Times New Roman" w:hAnsi="Times New Roman" w:cs="Times New Roman"/>
                <w:sz w:val="26"/>
                <w:szCs w:val="26"/>
              </w:rPr>
              <w:t>.Б</w:t>
            </w:r>
            <w:proofErr w:type="gramEnd"/>
            <w:r w:rsidRPr="000B5A05">
              <w:rPr>
                <w:rFonts w:ascii="Times New Roman" w:eastAsia="Times New Roman" w:hAnsi="Times New Roman" w:cs="Times New Roman"/>
                <w:sz w:val="26"/>
                <w:szCs w:val="26"/>
              </w:rPr>
              <w:t>угуян</w:t>
            </w:r>
            <w:proofErr w:type="spellEnd"/>
            <w:r w:rsidRPr="000B5A05">
              <w:rPr>
                <w:rFonts w:ascii="Times New Roman" w:eastAsia="Times New Roman" w:hAnsi="Times New Roman" w:cs="Times New Roman"/>
                <w:sz w:val="26"/>
                <w:szCs w:val="26"/>
              </w:rPr>
              <w:t>, ул.Кирова, д.8</w:t>
            </w:r>
          </w:p>
        </w:tc>
      </w:tr>
      <w:tr w:rsidR="000B5A05" w:rsidRPr="000B5A05" w:rsidTr="007F4187">
        <w:tc>
          <w:tcPr>
            <w:tcW w:w="959" w:type="dxa"/>
          </w:tcPr>
          <w:p w:rsidR="000B5A05" w:rsidRPr="000B5A05" w:rsidRDefault="000B5A05" w:rsidP="007F4187">
            <w:pPr>
              <w:spacing w:after="0" w:line="240" w:lineRule="auto"/>
              <w:jc w:val="center"/>
              <w:rPr>
                <w:rFonts w:ascii="Times New Roman" w:eastAsia="Times New Roman" w:hAnsi="Times New Roman" w:cs="Times New Roman"/>
                <w:sz w:val="26"/>
                <w:szCs w:val="26"/>
              </w:rPr>
            </w:pPr>
            <w:r w:rsidRPr="000B5A05">
              <w:rPr>
                <w:rFonts w:ascii="Times New Roman" w:eastAsia="Times New Roman" w:hAnsi="Times New Roman" w:cs="Times New Roman"/>
                <w:spacing w:val="-3"/>
                <w:sz w:val="26"/>
                <w:szCs w:val="26"/>
              </w:rPr>
              <w:t>7</w:t>
            </w:r>
          </w:p>
        </w:tc>
        <w:tc>
          <w:tcPr>
            <w:tcW w:w="4536" w:type="dxa"/>
          </w:tcPr>
          <w:p w:rsidR="000B5A05" w:rsidRPr="000B5A05" w:rsidRDefault="000B5A05" w:rsidP="007F4187">
            <w:pPr>
              <w:shd w:val="clear" w:color="auto" w:fill="FFFFFF"/>
              <w:spacing w:after="0" w:line="240" w:lineRule="auto"/>
              <w:jc w:val="both"/>
              <w:rPr>
                <w:rFonts w:ascii="Times New Roman" w:eastAsia="Times New Roman" w:hAnsi="Times New Roman" w:cs="Times New Roman"/>
                <w:sz w:val="26"/>
                <w:szCs w:val="26"/>
              </w:rPr>
            </w:pPr>
            <w:proofErr w:type="spellStart"/>
            <w:r w:rsidRPr="000B5A05">
              <w:rPr>
                <w:rFonts w:ascii="Times New Roman" w:eastAsia="Times New Roman" w:hAnsi="Times New Roman" w:cs="Times New Roman"/>
                <w:spacing w:val="-2"/>
                <w:sz w:val="26"/>
                <w:szCs w:val="26"/>
              </w:rPr>
              <w:t>Климовск</w:t>
            </w:r>
            <w:r w:rsidRPr="000B5A05">
              <w:rPr>
                <w:rFonts w:ascii="Times New Roman" w:eastAsia="Times New Roman" w:hAnsi="Times New Roman" w:cs="Times New Roman"/>
                <w:spacing w:val="-1"/>
                <w:sz w:val="26"/>
                <w:szCs w:val="26"/>
              </w:rPr>
              <w:t>аясельская</w:t>
            </w:r>
            <w:proofErr w:type="spellEnd"/>
            <w:r w:rsidRPr="000B5A05">
              <w:rPr>
                <w:rFonts w:ascii="Times New Roman" w:eastAsia="Times New Roman" w:hAnsi="Times New Roman" w:cs="Times New Roman"/>
                <w:spacing w:val="-1"/>
                <w:sz w:val="26"/>
                <w:szCs w:val="26"/>
              </w:rPr>
              <w:t xml:space="preserve"> библиотека</w:t>
            </w:r>
          </w:p>
        </w:tc>
        <w:tc>
          <w:tcPr>
            <w:tcW w:w="3969" w:type="dxa"/>
          </w:tcPr>
          <w:p w:rsidR="000B5A05" w:rsidRPr="000B5A05" w:rsidRDefault="000B5A05" w:rsidP="007F4187">
            <w:pPr>
              <w:shd w:val="clear" w:color="auto" w:fill="FFFFFF"/>
              <w:spacing w:after="0" w:line="240" w:lineRule="auto"/>
              <w:jc w:val="both"/>
              <w:rPr>
                <w:rFonts w:ascii="Times New Roman" w:eastAsia="Times New Roman" w:hAnsi="Times New Roman" w:cs="Times New Roman"/>
                <w:i/>
                <w:spacing w:val="-2"/>
                <w:sz w:val="26"/>
                <w:szCs w:val="26"/>
              </w:rPr>
            </w:pPr>
            <w:r w:rsidRPr="000B5A05">
              <w:rPr>
                <w:rFonts w:ascii="Times New Roman" w:eastAsia="Times New Roman" w:hAnsi="Times New Roman" w:cs="Times New Roman"/>
                <w:iCs/>
                <w:sz w:val="26"/>
              </w:rPr>
              <w:t>429704, Чувашская Республика, Ибресинский район, с. Климово, ул. Комсомольская, 14</w:t>
            </w:r>
          </w:p>
        </w:tc>
      </w:tr>
      <w:tr w:rsidR="000B5A05" w:rsidRPr="000B5A05" w:rsidTr="007F4187">
        <w:tc>
          <w:tcPr>
            <w:tcW w:w="959" w:type="dxa"/>
          </w:tcPr>
          <w:p w:rsidR="000B5A05" w:rsidRPr="000B5A05" w:rsidRDefault="000B5A05" w:rsidP="007F4187">
            <w:pPr>
              <w:spacing w:after="0" w:line="240" w:lineRule="auto"/>
              <w:jc w:val="center"/>
              <w:rPr>
                <w:rFonts w:ascii="Times New Roman" w:eastAsia="Times New Roman" w:hAnsi="Times New Roman" w:cs="Times New Roman"/>
                <w:sz w:val="26"/>
                <w:szCs w:val="26"/>
              </w:rPr>
            </w:pPr>
            <w:r w:rsidRPr="000B5A05">
              <w:rPr>
                <w:rFonts w:ascii="Times New Roman" w:eastAsia="Times New Roman" w:hAnsi="Times New Roman" w:cs="Times New Roman"/>
                <w:spacing w:val="-3"/>
                <w:sz w:val="26"/>
                <w:szCs w:val="26"/>
              </w:rPr>
              <w:t>8</w:t>
            </w:r>
          </w:p>
        </w:tc>
        <w:tc>
          <w:tcPr>
            <w:tcW w:w="4536" w:type="dxa"/>
          </w:tcPr>
          <w:p w:rsidR="000B5A05" w:rsidRPr="000B5A05" w:rsidRDefault="000B5A05" w:rsidP="007F4187">
            <w:pPr>
              <w:shd w:val="clear" w:color="auto" w:fill="FFFFFF"/>
              <w:spacing w:after="0" w:line="240" w:lineRule="auto"/>
              <w:jc w:val="both"/>
              <w:rPr>
                <w:rFonts w:ascii="Times New Roman" w:eastAsia="Times New Roman" w:hAnsi="Times New Roman" w:cs="Times New Roman"/>
                <w:i/>
                <w:sz w:val="26"/>
                <w:szCs w:val="26"/>
              </w:rPr>
            </w:pPr>
            <w:r w:rsidRPr="000B5A05">
              <w:rPr>
                <w:rFonts w:ascii="Times New Roman" w:eastAsia="Times New Roman" w:hAnsi="Times New Roman" w:cs="Times New Roman"/>
                <w:spacing w:val="-2"/>
                <w:sz w:val="26"/>
                <w:szCs w:val="26"/>
              </w:rPr>
              <w:t xml:space="preserve"> Малокармалинская  </w:t>
            </w:r>
            <w:r w:rsidRPr="000B5A05">
              <w:rPr>
                <w:rFonts w:ascii="Times New Roman" w:eastAsia="Times New Roman" w:hAnsi="Times New Roman" w:cs="Times New Roman"/>
                <w:spacing w:val="-1"/>
                <w:sz w:val="26"/>
                <w:szCs w:val="26"/>
              </w:rPr>
              <w:t>сельская библиотека</w:t>
            </w:r>
          </w:p>
        </w:tc>
        <w:tc>
          <w:tcPr>
            <w:tcW w:w="3969" w:type="dxa"/>
          </w:tcPr>
          <w:p w:rsidR="000B5A05" w:rsidRPr="000B5A05" w:rsidRDefault="000B5A05" w:rsidP="007F4187">
            <w:pPr>
              <w:shd w:val="clear" w:color="auto" w:fill="FFFFFF"/>
              <w:spacing w:after="0" w:line="240" w:lineRule="auto"/>
              <w:jc w:val="both"/>
              <w:rPr>
                <w:rFonts w:ascii="Times New Roman" w:eastAsia="Times New Roman" w:hAnsi="Times New Roman" w:cs="Times New Roman"/>
                <w:spacing w:val="-2"/>
                <w:sz w:val="26"/>
                <w:szCs w:val="26"/>
              </w:rPr>
            </w:pPr>
            <w:r w:rsidRPr="000B5A05">
              <w:rPr>
                <w:rFonts w:ascii="Times New Roman" w:eastAsia="Times New Roman" w:hAnsi="Times New Roman" w:cs="Times New Roman"/>
                <w:sz w:val="26"/>
                <w:szCs w:val="26"/>
              </w:rPr>
              <w:t xml:space="preserve">429722, Чувашская Республика, Ибресинский район, с. Малые </w:t>
            </w:r>
            <w:proofErr w:type="spellStart"/>
            <w:r w:rsidRPr="000B5A05">
              <w:rPr>
                <w:rFonts w:ascii="Times New Roman" w:eastAsia="Times New Roman" w:hAnsi="Times New Roman" w:cs="Times New Roman"/>
                <w:sz w:val="26"/>
                <w:szCs w:val="26"/>
              </w:rPr>
              <w:t>Кармалы</w:t>
            </w:r>
            <w:proofErr w:type="spellEnd"/>
            <w:r w:rsidRPr="000B5A05">
              <w:rPr>
                <w:rFonts w:ascii="Times New Roman" w:eastAsia="Times New Roman" w:hAnsi="Times New Roman" w:cs="Times New Roman"/>
                <w:sz w:val="26"/>
                <w:szCs w:val="26"/>
              </w:rPr>
              <w:t xml:space="preserve">, ул. Школьная, д. 1 </w:t>
            </w:r>
          </w:p>
        </w:tc>
      </w:tr>
      <w:tr w:rsidR="000B5A05" w:rsidRPr="000B5A05" w:rsidTr="007F4187">
        <w:tc>
          <w:tcPr>
            <w:tcW w:w="959" w:type="dxa"/>
          </w:tcPr>
          <w:p w:rsidR="000B5A05" w:rsidRPr="000B5A05" w:rsidRDefault="000B5A05" w:rsidP="007F4187">
            <w:pPr>
              <w:spacing w:after="0" w:line="240" w:lineRule="auto"/>
              <w:jc w:val="center"/>
              <w:rPr>
                <w:rFonts w:ascii="Times New Roman" w:eastAsia="Times New Roman" w:hAnsi="Times New Roman" w:cs="Times New Roman"/>
                <w:sz w:val="26"/>
                <w:szCs w:val="26"/>
              </w:rPr>
            </w:pPr>
            <w:r w:rsidRPr="000B5A05">
              <w:rPr>
                <w:rFonts w:ascii="Times New Roman" w:eastAsia="Times New Roman" w:hAnsi="Times New Roman" w:cs="Times New Roman"/>
                <w:spacing w:val="-3"/>
                <w:sz w:val="26"/>
                <w:szCs w:val="26"/>
              </w:rPr>
              <w:t>9</w:t>
            </w:r>
          </w:p>
        </w:tc>
        <w:tc>
          <w:tcPr>
            <w:tcW w:w="4536" w:type="dxa"/>
          </w:tcPr>
          <w:p w:rsidR="000B5A05" w:rsidRPr="000B5A05" w:rsidRDefault="000B5A05" w:rsidP="007F4187">
            <w:pPr>
              <w:shd w:val="clear" w:color="auto" w:fill="FFFFFF"/>
              <w:spacing w:after="0" w:line="240" w:lineRule="auto"/>
              <w:jc w:val="both"/>
              <w:rPr>
                <w:rFonts w:ascii="Times New Roman" w:eastAsia="Times New Roman" w:hAnsi="Times New Roman" w:cs="Times New Roman"/>
                <w:sz w:val="26"/>
                <w:szCs w:val="26"/>
              </w:rPr>
            </w:pPr>
            <w:proofErr w:type="spellStart"/>
            <w:r w:rsidRPr="000B5A05">
              <w:rPr>
                <w:rFonts w:ascii="Times New Roman" w:eastAsia="Times New Roman" w:hAnsi="Times New Roman" w:cs="Times New Roman"/>
                <w:spacing w:val="-2"/>
                <w:sz w:val="26"/>
                <w:szCs w:val="26"/>
              </w:rPr>
              <w:t>Новочурашевск</w:t>
            </w:r>
            <w:r w:rsidRPr="000B5A05">
              <w:rPr>
                <w:rFonts w:ascii="Times New Roman" w:eastAsia="Times New Roman" w:hAnsi="Times New Roman" w:cs="Times New Roman"/>
                <w:spacing w:val="-1"/>
                <w:sz w:val="26"/>
                <w:szCs w:val="26"/>
              </w:rPr>
              <w:t>аясельская</w:t>
            </w:r>
            <w:proofErr w:type="spellEnd"/>
            <w:r w:rsidRPr="000B5A05">
              <w:rPr>
                <w:rFonts w:ascii="Times New Roman" w:eastAsia="Times New Roman" w:hAnsi="Times New Roman" w:cs="Times New Roman"/>
                <w:spacing w:val="-1"/>
                <w:sz w:val="26"/>
                <w:szCs w:val="26"/>
              </w:rPr>
              <w:t xml:space="preserve"> библиотека</w:t>
            </w:r>
          </w:p>
        </w:tc>
        <w:tc>
          <w:tcPr>
            <w:tcW w:w="3969" w:type="dxa"/>
          </w:tcPr>
          <w:p w:rsidR="000B5A05" w:rsidRPr="000B5A05" w:rsidRDefault="000B5A05" w:rsidP="007F4187">
            <w:pPr>
              <w:shd w:val="clear" w:color="auto" w:fill="FFFFFF"/>
              <w:spacing w:after="0" w:line="240" w:lineRule="auto"/>
              <w:jc w:val="both"/>
              <w:rPr>
                <w:rFonts w:ascii="Times New Roman" w:eastAsia="Times New Roman" w:hAnsi="Times New Roman" w:cs="Times New Roman"/>
                <w:spacing w:val="-2"/>
                <w:sz w:val="26"/>
                <w:szCs w:val="26"/>
              </w:rPr>
            </w:pPr>
            <w:r w:rsidRPr="000B5A05">
              <w:rPr>
                <w:rFonts w:ascii="Times New Roman" w:eastAsia="Times New Roman" w:hAnsi="Times New Roman" w:cs="Times New Roman"/>
                <w:snapToGrid w:val="0"/>
                <w:sz w:val="26"/>
                <w:szCs w:val="26"/>
              </w:rPr>
              <w:t>429705, Чувашская Республика, Ибресинский район, с</w:t>
            </w:r>
            <w:proofErr w:type="gramStart"/>
            <w:r w:rsidRPr="000B5A05">
              <w:rPr>
                <w:rFonts w:ascii="Times New Roman" w:eastAsia="Times New Roman" w:hAnsi="Times New Roman" w:cs="Times New Roman"/>
                <w:snapToGrid w:val="0"/>
                <w:sz w:val="26"/>
                <w:szCs w:val="26"/>
              </w:rPr>
              <w:t>.Н</w:t>
            </w:r>
            <w:proofErr w:type="gramEnd"/>
            <w:r w:rsidRPr="000B5A05">
              <w:rPr>
                <w:rFonts w:ascii="Times New Roman" w:eastAsia="Times New Roman" w:hAnsi="Times New Roman" w:cs="Times New Roman"/>
                <w:snapToGrid w:val="0"/>
                <w:sz w:val="26"/>
                <w:szCs w:val="26"/>
              </w:rPr>
              <w:t xml:space="preserve">овое </w:t>
            </w:r>
            <w:proofErr w:type="spellStart"/>
            <w:r w:rsidRPr="000B5A05">
              <w:rPr>
                <w:rFonts w:ascii="Times New Roman" w:eastAsia="Times New Roman" w:hAnsi="Times New Roman" w:cs="Times New Roman"/>
                <w:snapToGrid w:val="0"/>
                <w:sz w:val="26"/>
                <w:szCs w:val="26"/>
              </w:rPr>
              <w:t>Чурашево</w:t>
            </w:r>
            <w:proofErr w:type="spellEnd"/>
            <w:r w:rsidRPr="000B5A05">
              <w:rPr>
                <w:rFonts w:ascii="Times New Roman" w:eastAsia="Times New Roman" w:hAnsi="Times New Roman" w:cs="Times New Roman"/>
                <w:snapToGrid w:val="0"/>
                <w:sz w:val="26"/>
                <w:szCs w:val="26"/>
              </w:rPr>
              <w:t>,  ул. Ленина, д. 32</w:t>
            </w:r>
          </w:p>
        </w:tc>
      </w:tr>
      <w:tr w:rsidR="000B5A05" w:rsidRPr="000B5A05" w:rsidTr="007F4187">
        <w:tc>
          <w:tcPr>
            <w:tcW w:w="959" w:type="dxa"/>
          </w:tcPr>
          <w:p w:rsidR="000B5A05" w:rsidRPr="000B5A05" w:rsidRDefault="000B5A05" w:rsidP="007F4187">
            <w:pPr>
              <w:spacing w:after="0" w:line="240" w:lineRule="auto"/>
              <w:jc w:val="center"/>
              <w:rPr>
                <w:rFonts w:ascii="Times New Roman" w:eastAsia="Times New Roman" w:hAnsi="Times New Roman" w:cs="Times New Roman"/>
                <w:sz w:val="26"/>
                <w:szCs w:val="26"/>
              </w:rPr>
            </w:pPr>
            <w:r w:rsidRPr="000B5A05">
              <w:rPr>
                <w:rFonts w:ascii="Times New Roman" w:eastAsia="Times New Roman" w:hAnsi="Times New Roman" w:cs="Times New Roman"/>
                <w:spacing w:val="-3"/>
                <w:sz w:val="26"/>
                <w:szCs w:val="26"/>
              </w:rPr>
              <w:t>10</w:t>
            </w:r>
          </w:p>
        </w:tc>
        <w:tc>
          <w:tcPr>
            <w:tcW w:w="4536" w:type="dxa"/>
          </w:tcPr>
          <w:p w:rsidR="000B5A05" w:rsidRPr="000B5A05" w:rsidRDefault="000B5A05" w:rsidP="007F4187">
            <w:pPr>
              <w:shd w:val="clear" w:color="auto" w:fill="FFFFFF"/>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pacing w:val="-1"/>
                <w:sz w:val="26"/>
                <w:szCs w:val="26"/>
              </w:rPr>
              <w:t xml:space="preserve"> </w:t>
            </w:r>
            <w:proofErr w:type="spellStart"/>
            <w:r w:rsidRPr="000B5A05">
              <w:rPr>
                <w:rFonts w:ascii="Times New Roman" w:eastAsia="Times New Roman" w:hAnsi="Times New Roman" w:cs="Times New Roman"/>
                <w:spacing w:val="-1"/>
                <w:sz w:val="26"/>
                <w:szCs w:val="26"/>
              </w:rPr>
              <w:t>Чувашско-Тимяшский</w:t>
            </w:r>
            <w:proofErr w:type="spellEnd"/>
            <w:r w:rsidRPr="000B5A05">
              <w:rPr>
                <w:rFonts w:ascii="Times New Roman" w:eastAsia="Times New Roman" w:hAnsi="Times New Roman" w:cs="Times New Roman"/>
                <w:spacing w:val="-1"/>
                <w:sz w:val="26"/>
                <w:szCs w:val="26"/>
              </w:rPr>
              <w:t xml:space="preserve"> сельская библиотека</w:t>
            </w:r>
          </w:p>
        </w:tc>
        <w:tc>
          <w:tcPr>
            <w:tcW w:w="3969" w:type="dxa"/>
          </w:tcPr>
          <w:p w:rsidR="000B5A05" w:rsidRPr="000B5A05" w:rsidRDefault="000B5A05" w:rsidP="007F4187">
            <w:pPr>
              <w:shd w:val="clear" w:color="auto" w:fill="FFFFFF"/>
              <w:spacing w:after="0" w:line="240" w:lineRule="auto"/>
              <w:jc w:val="both"/>
              <w:rPr>
                <w:rFonts w:ascii="Times New Roman" w:eastAsia="Times New Roman" w:hAnsi="Times New Roman" w:cs="Times New Roman"/>
                <w:spacing w:val="-1"/>
                <w:sz w:val="26"/>
                <w:szCs w:val="26"/>
              </w:rPr>
            </w:pPr>
            <w:r w:rsidRPr="000B5A05">
              <w:rPr>
                <w:rFonts w:ascii="Times New Roman" w:eastAsia="Times New Roman" w:hAnsi="Times New Roman" w:cs="Times New Roman"/>
                <w:sz w:val="26"/>
                <w:szCs w:val="26"/>
              </w:rPr>
              <w:t xml:space="preserve">429707, Чувашская Республика, Ибресинский район, с. </w:t>
            </w:r>
            <w:proofErr w:type="gramStart"/>
            <w:r w:rsidRPr="000B5A05">
              <w:rPr>
                <w:rFonts w:ascii="Times New Roman" w:eastAsia="Times New Roman" w:hAnsi="Times New Roman" w:cs="Times New Roman"/>
                <w:sz w:val="26"/>
                <w:szCs w:val="26"/>
              </w:rPr>
              <w:t>Чувашские</w:t>
            </w:r>
            <w:proofErr w:type="gramEnd"/>
            <w:r w:rsidRPr="000B5A05">
              <w:rPr>
                <w:rFonts w:ascii="Times New Roman" w:eastAsia="Times New Roman" w:hAnsi="Times New Roman" w:cs="Times New Roman"/>
                <w:sz w:val="26"/>
                <w:szCs w:val="26"/>
              </w:rPr>
              <w:t xml:space="preserve"> Тимяши, ул. Школьная, д. 4</w:t>
            </w:r>
          </w:p>
        </w:tc>
      </w:tr>
      <w:tr w:rsidR="000B5A05" w:rsidRPr="000B5A05" w:rsidTr="007F4187">
        <w:tc>
          <w:tcPr>
            <w:tcW w:w="959" w:type="dxa"/>
          </w:tcPr>
          <w:p w:rsidR="000B5A05" w:rsidRPr="000B5A05" w:rsidRDefault="000B5A05" w:rsidP="007F4187">
            <w:pPr>
              <w:spacing w:after="0" w:line="240" w:lineRule="auto"/>
              <w:jc w:val="center"/>
              <w:rPr>
                <w:rFonts w:ascii="Times New Roman" w:eastAsia="Times New Roman" w:hAnsi="Times New Roman" w:cs="Times New Roman"/>
                <w:sz w:val="26"/>
                <w:szCs w:val="26"/>
              </w:rPr>
            </w:pPr>
            <w:r w:rsidRPr="000B5A05">
              <w:rPr>
                <w:rFonts w:ascii="Times New Roman" w:eastAsia="Times New Roman" w:hAnsi="Times New Roman" w:cs="Times New Roman"/>
                <w:spacing w:val="-3"/>
                <w:sz w:val="26"/>
                <w:szCs w:val="26"/>
              </w:rPr>
              <w:t>11</w:t>
            </w:r>
          </w:p>
        </w:tc>
        <w:tc>
          <w:tcPr>
            <w:tcW w:w="4536" w:type="dxa"/>
          </w:tcPr>
          <w:p w:rsidR="000B5A05" w:rsidRPr="000B5A05" w:rsidRDefault="000B5A05" w:rsidP="007F4187">
            <w:pPr>
              <w:shd w:val="clear" w:color="auto" w:fill="FFFFFF"/>
              <w:spacing w:after="0" w:line="240" w:lineRule="auto"/>
              <w:jc w:val="both"/>
              <w:rPr>
                <w:rFonts w:ascii="Times New Roman" w:eastAsia="Times New Roman" w:hAnsi="Times New Roman" w:cs="Times New Roman"/>
                <w:sz w:val="26"/>
                <w:szCs w:val="26"/>
              </w:rPr>
            </w:pPr>
            <w:proofErr w:type="spellStart"/>
            <w:r w:rsidRPr="000B5A05">
              <w:rPr>
                <w:rFonts w:ascii="Times New Roman" w:eastAsia="Times New Roman" w:hAnsi="Times New Roman" w:cs="Times New Roman"/>
                <w:spacing w:val="-2"/>
                <w:sz w:val="26"/>
                <w:szCs w:val="26"/>
              </w:rPr>
              <w:t>Ширтанская</w:t>
            </w:r>
            <w:r w:rsidRPr="000B5A05">
              <w:rPr>
                <w:rFonts w:ascii="Times New Roman" w:eastAsia="Times New Roman" w:hAnsi="Times New Roman" w:cs="Times New Roman"/>
                <w:spacing w:val="-1"/>
                <w:sz w:val="26"/>
                <w:szCs w:val="26"/>
              </w:rPr>
              <w:t>сельская</w:t>
            </w:r>
            <w:proofErr w:type="spellEnd"/>
            <w:r w:rsidRPr="000B5A05">
              <w:rPr>
                <w:rFonts w:ascii="Times New Roman" w:eastAsia="Times New Roman" w:hAnsi="Times New Roman" w:cs="Times New Roman"/>
                <w:spacing w:val="-1"/>
                <w:sz w:val="26"/>
                <w:szCs w:val="26"/>
              </w:rPr>
              <w:t xml:space="preserve"> библиотека</w:t>
            </w:r>
          </w:p>
        </w:tc>
        <w:tc>
          <w:tcPr>
            <w:tcW w:w="3969" w:type="dxa"/>
          </w:tcPr>
          <w:p w:rsidR="000B5A05" w:rsidRPr="000B5A05" w:rsidRDefault="000B5A05" w:rsidP="007F4187">
            <w:pPr>
              <w:shd w:val="clear" w:color="auto" w:fill="FFFFFF"/>
              <w:spacing w:after="0" w:line="240" w:lineRule="auto"/>
              <w:jc w:val="both"/>
              <w:rPr>
                <w:rFonts w:ascii="Times New Roman" w:eastAsia="Times New Roman" w:hAnsi="Times New Roman" w:cs="Times New Roman"/>
                <w:spacing w:val="-2"/>
                <w:sz w:val="26"/>
                <w:szCs w:val="26"/>
              </w:rPr>
            </w:pPr>
            <w:r w:rsidRPr="000B5A05">
              <w:rPr>
                <w:rFonts w:ascii="Times New Roman" w:eastAsia="Times New Roman" w:hAnsi="Times New Roman" w:cs="Times New Roman"/>
                <w:sz w:val="26"/>
                <w:szCs w:val="26"/>
              </w:rPr>
              <w:t>429700, Чувашская Республика, Ибресинский район, д. Ширтаны, ул. Ленина, д. 2А</w:t>
            </w:r>
          </w:p>
        </w:tc>
      </w:tr>
      <w:tr w:rsidR="000B5A05" w:rsidRPr="000B5A05" w:rsidTr="007F4187">
        <w:tc>
          <w:tcPr>
            <w:tcW w:w="959" w:type="dxa"/>
          </w:tcPr>
          <w:p w:rsidR="000B5A05" w:rsidRPr="000B5A05" w:rsidRDefault="000B5A05" w:rsidP="007F4187">
            <w:pPr>
              <w:spacing w:after="0" w:line="240" w:lineRule="auto"/>
              <w:jc w:val="center"/>
              <w:rPr>
                <w:rFonts w:ascii="Times New Roman" w:eastAsia="Times New Roman" w:hAnsi="Times New Roman" w:cs="Times New Roman"/>
                <w:sz w:val="26"/>
                <w:szCs w:val="26"/>
              </w:rPr>
            </w:pPr>
            <w:r w:rsidRPr="000B5A05">
              <w:rPr>
                <w:rFonts w:ascii="Times New Roman" w:eastAsia="Times New Roman" w:hAnsi="Times New Roman" w:cs="Times New Roman"/>
                <w:spacing w:val="-3"/>
                <w:sz w:val="26"/>
                <w:szCs w:val="26"/>
              </w:rPr>
              <w:t>12</w:t>
            </w:r>
          </w:p>
        </w:tc>
        <w:tc>
          <w:tcPr>
            <w:tcW w:w="4536" w:type="dxa"/>
          </w:tcPr>
          <w:p w:rsidR="000B5A05" w:rsidRPr="000B5A05" w:rsidRDefault="000B5A05" w:rsidP="007F4187">
            <w:pPr>
              <w:shd w:val="clear" w:color="auto" w:fill="FFFFFF"/>
              <w:spacing w:after="0" w:line="240" w:lineRule="auto"/>
              <w:jc w:val="both"/>
              <w:rPr>
                <w:rFonts w:ascii="Times New Roman" w:eastAsia="Times New Roman" w:hAnsi="Times New Roman" w:cs="Times New Roman"/>
                <w:sz w:val="26"/>
                <w:szCs w:val="26"/>
              </w:rPr>
            </w:pPr>
            <w:r w:rsidRPr="000B5A05">
              <w:rPr>
                <w:rFonts w:ascii="Times New Roman" w:eastAsia="Times New Roman" w:hAnsi="Times New Roman" w:cs="Times New Roman"/>
                <w:spacing w:val="-2"/>
                <w:sz w:val="26"/>
                <w:szCs w:val="26"/>
              </w:rPr>
              <w:t>Хормалинск</w:t>
            </w:r>
            <w:r w:rsidRPr="000B5A05">
              <w:rPr>
                <w:rFonts w:ascii="Times New Roman" w:eastAsia="Times New Roman" w:hAnsi="Times New Roman" w:cs="Times New Roman"/>
                <w:spacing w:val="-1"/>
                <w:sz w:val="26"/>
                <w:szCs w:val="26"/>
              </w:rPr>
              <w:t>аясельская библиотека</w:t>
            </w:r>
          </w:p>
        </w:tc>
        <w:tc>
          <w:tcPr>
            <w:tcW w:w="3969" w:type="dxa"/>
          </w:tcPr>
          <w:p w:rsidR="000B5A05" w:rsidRPr="000B5A05" w:rsidRDefault="000B5A05" w:rsidP="007F4187">
            <w:pPr>
              <w:shd w:val="clear" w:color="auto" w:fill="FFFFFF"/>
              <w:spacing w:after="0" w:line="240" w:lineRule="auto"/>
              <w:jc w:val="both"/>
              <w:rPr>
                <w:rFonts w:ascii="Times New Roman" w:eastAsia="Times New Roman" w:hAnsi="Times New Roman" w:cs="Times New Roman"/>
                <w:spacing w:val="-2"/>
                <w:sz w:val="26"/>
                <w:szCs w:val="26"/>
              </w:rPr>
            </w:pPr>
            <w:r w:rsidRPr="000B5A05">
              <w:rPr>
                <w:rFonts w:ascii="Times New Roman" w:eastAsia="Times New Roman" w:hAnsi="Times New Roman" w:cs="Times New Roman"/>
                <w:sz w:val="26"/>
                <w:szCs w:val="26"/>
              </w:rPr>
              <w:t>429706, Чувашская Республика, Ибресинский район, с. Хормалы, ул. Школьная д. 1</w:t>
            </w:r>
          </w:p>
        </w:tc>
      </w:tr>
      <w:tr w:rsidR="000B5A05" w:rsidRPr="000B5A05" w:rsidTr="007F4187">
        <w:trPr>
          <w:trHeight w:val="1116"/>
        </w:trPr>
        <w:tc>
          <w:tcPr>
            <w:tcW w:w="959" w:type="dxa"/>
          </w:tcPr>
          <w:p w:rsidR="000B5A05" w:rsidRPr="000B5A05" w:rsidRDefault="000B5A05" w:rsidP="007F4187">
            <w:pPr>
              <w:spacing w:after="0" w:line="240" w:lineRule="auto"/>
              <w:jc w:val="center"/>
              <w:rPr>
                <w:rFonts w:ascii="Times New Roman" w:eastAsia="Times New Roman" w:hAnsi="Times New Roman" w:cs="Times New Roman"/>
                <w:sz w:val="26"/>
                <w:szCs w:val="26"/>
              </w:rPr>
            </w:pPr>
            <w:r w:rsidRPr="000B5A05">
              <w:rPr>
                <w:rFonts w:ascii="Times New Roman" w:eastAsia="Times New Roman" w:hAnsi="Times New Roman" w:cs="Times New Roman"/>
                <w:spacing w:val="-3"/>
                <w:sz w:val="26"/>
                <w:szCs w:val="26"/>
              </w:rPr>
              <w:lastRenderedPageBreak/>
              <w:t>13</w:t>
            </w:r>
          </w:p>
        </w:tc>
        <w:tc>
          <w:tcPr>
            <w:tcW w:w="4536" w:type="dxa"/>
          </w:tcPr>
          <w:p w:rsidR="000B5A05" w:rsidRPr="000B5A05" w:rsidRDefault="000B5A05" w:rsidP="007F4187">
            <w:pPr>
              <w:shd w:val="clear" w:color="auto" w:fill="FFFFFF"/>
              <w:spacing w:after="0" w:line="240" w:lineRule="auto"/>
              <w:jc w:val="both"/>
              <w:rPr>
                <w:rFonts w:ascii="Times New Roman" w:eastAsia="Times New Roman" w:hAnsi="Times New Roman" w:cs="Times New Roman"/>
                <w:sz w:val="26"/>
                <w:szCs w:val="26"/>
              </w:rPr>
            </w:pPr>
            <w:proofErr w:type="spellStart"/>
            <w:r w:rsidRPr="000B5A05">
              <w:rPr>
                <w:rFonts w:ascii="Times New Roman" w:eastAsia="Times New Roman" w:hAnsi="Times New Roman" w:cs="Times New Roman"/>
                <w:spacing w:val="-3"/>
                <w:sz w:val="26"/>
                <w:szCs w:val="26"/>
              </w:rPr>
              <w:t>Большеабакасинск</w:t>
            </w:r>
            <w:r w:rsidRPr="000B5A05">
              <w:rPr>
                <w:rFonts w:ascii="Times New Roman" w:eastAsia="Times New Roman" w:hAnsi="Times New Roman" w:cs="Times New Roman"/>
                <w:spacing w:val="-1"/>
                <w:sz w:val="26"/>
                <w:szCs w:val="26"/>
              </w:rPr>
              <w:t>аясельская</w:t>
            </w:r>
            <w:proofErr w:type="spellEnd"/>
            <w:r w:rsidRPr="000B5A05">
              <w:rPr>
                <w:rFonts w:ascii="Times New Roman" w:eastAsia="Times New Roman" w:hAnsi="Times New Roman" w:cs="Times New Roman"/>
                <w:spacing w:val="-1"/>
                <w:sz w:val="26"/>
                <w:szCs w:val="26"/>
              </w:rPr>
              <w:t xml:space="preserve"> библиотека</w:t>
            </w:r>
          </w:p>
        </w:tc>
        <w:tc>
          <w:tcPr>
            <w:tcW w:w="3969" w:type="dxa"/>
          </w:tcPr>
          <w:p w:rsidR="000B5A05" w:rsidRPr="000B5A05" w:rsidRDefault="000B5A05" w:rsidP="007F4187">
            <w:pPr>
              <w:shd w:val="clear" w:color="auto" w:fill="FFFFFF"/>
              <w:spacing w:after="0" w:line="240" w:lineRule="auto"/>
              <w:jc w:val="both"/>
              <w:rPr>
                <w:rFonts w:ascii="Times New Roman" w:eastAsia="Times New Roman" w:hAnsi="Times New Roman" w:cs="Times New Roman"/>
                <w:spacing w:val="-3"/>
                <w:sz w:val="26"/>
                <w:szCs w:val="26"/>
              </w:rPr>
            </w:pPr>
            <w:r w:rsidRPr="000B5A05">
              <w:rPr>
                <w:rFonts w:ascii="Times New Roman" w:eastAsia="Times New Roman" w:hAnsi="Times New Roman" w:cs="Times New Roman"/>
                <w:sz w:val="26"/>
                <w:szCs w:val="26"/>
              </w:rPr>
              <w:t xml:space="preserve">429712, Чувашская Республика, Ибресинский район, д. </w:t>
            </w:r>
            <w:proofErr w:type="gramStart"/>
            <w:r w:rsidRPr="000B5A05">
              <w:rPr>
                <w:rFonts w:ascii="Times New Roman" w:eastAsia="Times New Roman" w:hAnsi="Times New Roman" w:cs="Times New Roman"/>
                <w:sz w:val="26"/>
                <w:szCs w:val="26"/>
              </w:rPr>
              <w:t>Большие</w:t>
            </w:r>
            <w:proofErr w:type="gramEnd"/>
            <w:r w:rsidRPr="000B5A05">
              <w:rPr>
                <w:rFonts w:ascii="Times New Roman" w:eastAsia="Times New Roman" w:hAnsi="Times New Roman" w:cs="Times New Roman"/>
                <w:sz w:val="26"/>
                <w:szCs w:val="26"/>
              </w:rPr>
              <w:t xml:space="preserve"> Абакасы, пер. Мирный, д.15</w:t>
            </w:r>
          </w:p>
        </w:tc>
      </w:tr>
    </w:tbl>
    <w:p w:rsidR="000B5A05" w:rsidRPr="000B5A05" w:rsidRDefault="000B5A05" w:rsidP="000B5A05">
      <w:pPr>
        <w:spacing w:after="0" w:line="240" w:lineRule="auto"/>
        <w:rPr>
          <w:rFonts w:ascii="Times New Roman" w:eastAsia="Times New Roman" w:hAnsi="Times New Roman" w:cs="Times New Roman"/>
          <w:sz w:val="2"/>
          <w:szCs w:val="2"/>
        </w:rPr>
      </w:pPr>
    </w:p>
    <w:p w:rsidR="00663C0F" w:rsidRDefault="00663C0F" w:rsidP="00004D33">
      <w:pPr>
        <w:rPr>
          <w:szCs w:val="24"/>
        </w:rPr>
      </w:pPr>
    </w:p>
    <w:p w:rsidR="007F4187" w:rsidRDefault="007F4187" w:rsidP="00004D33">
      <w:pPr>
        <w:rPr>
          <w:szCs w:val="24"/>
        </w:rPr>
      </w:pPr>
      <w:r>
        <w:rPr>
          <w:rFonts w:ascii="Courier New" w:eastAsia="Times New Roman" w:hAnsi="Courier New" w:cs="Courier New"/>
          <w:noProof/>
          <w:sz w:val="20"/>
          <w:szCs w:val="20"/>
        </w:rPr>
        <w:drawing>
          <wp:anchor distT="0" distB="0" distL="114300" distR="114300" simplePos="0" relativeHeight="251662336" behindDoc="0" locked="0" layoutInCell="1" allowOverlap="1">
            <wp:simplePos x="0" y="0"/>
            <wp:positionH relativeFrom="column">
              <wp:posOffset>2676525</wp:posOffset>
            </wp:positionH>
            <wp:positionV relativeFrom="paragraph">
              <wp:posOffset>317500</wp:posOffset>
            </wp:positionV>
            <wp:extent cx="720090" cy="720090"/>
            <wp:effectExtent l="0" t="0" r="0" b="0"/>
            <wp:wrapNone/>
            <wp:docPr id="33"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bl>
      <w:tblPr>
        <w:tblW w:w="9806" w:type="dxa"/>
        <w:tblLook w:val="04A0"/>
      </w:tblPr>
      <w:tblGrid>
        <w:gridCol w:w="4248"/>
        <w:gridCol w:w="1338"/>
        <w:gridCol w:w="4220"/>
      </w:tblGrid>
      <w:tr w:rsidR="008C0047" w:rsidRPr="008C0047" w:rsidTr="007F4187">
        <w:trPr>
          <w:cantSplit/>
          <w:trHeight w:val="420"/>
        </w:trPr>
        <w:tc>
          <w:tcPr>
            <w:tcW w:w="4248" w:type="dxa"/>
          </w:tcPr>
          <w:p w:rsidR="008C0047" w:rsidRPr="008C0047" w:rsidRDefault="008C0047" w:rsidP="008C0047">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8C0047">
              <w:rPr>
                <w:rFonts w:ascii="Times New Roman" w:eastAsia="Times New Roman" w:hAnsi="Times New Roman" w:cs="Times New Roman"/>
                <w:b/>
                <w:bCs/>
                <w:color w:val="000000"/>
                <w:sz w:val="24"/>
                <w:szCs w:val="20"/>
              </w:rPr>
              <w:t>ЧĂ</w:t>
            </w:r>
            <w:proofErr w:type="gramStart"/>
            <w:r w:rsidRPr="008C0047">
              <w:rPr>
                <w:rFonts w:ascii="Times New Roman" w:eastAsia="Times New Roman" w:hAnsi="Times New Roman" w:cs="Times New Roman"/>
                <w:b/>
                <w:bCs/>
                <w:color w:val="000000"/>
                <w:sz w:val="24"/>
                <w:szCs w:val="20"/>
              </w:rPr>
              <w:t>ВАШ</w:t>
            </w:r>
            <w:proofErr w:type="gramEnd"/>
            <w:r w:rsidRPr="008C0047">
              <w:rPr>
                <w:rFonts w:ascii="Times New Roman" w:eastAsia="Times New Roman" w:hAnsi="Times New Roman" w:cs="Times New Roman"/>
                <w:b/>
                <w:bCs/>
                <w:color w:val="000000"/>
                <w:sz w:val="24"/>
                <w:szCs w:val="20"/>
              </w:rPr>
              <w:t xml:space="preserve"> РЕСПУБЛИКИ</w:t>
            </w:r>
          </w:p>
          <w:p w:rsidR="008C0047" w:rsidRPr="008C0047" w:rsidRDefault="008C0047" w:rsidP="008C0047">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8C0047" w:rsidRPr="008C0047" w:rsidRDefault="008C0047" w:rsidP="008C0047">
            <w:pPr>
              <w:spacing w:after="0" w:line="240" w:lineRule="auto"/>
              <w:jc w:val="center"/>
              <w:rPr>
                <w:rFonts w:ascii="Times New Roman" w:eastAsia="Times New Roman" w:hAnsi="Times New Roman" w:cs="Times New Roman"/>
                <w:sz w:val="24"/>
                <w:szCs w:val="24"/>
              </w:rPr>
            </w:pPr>
          </w:p>
        </w:tc>
        <w:tc>
          <w:tcPr>
            <w:tcW w:w="4220" w:type="dxa"/>
          </w:tcPr>
          <w:p w:rsidR="008C0047" w:rsidRPr="008C0047" w:rsidRDefault="008C0047" w:rsidP="008C0047">
            <w:pPr>
              <w:autoSpaceDE w:val="0"/>
              <w:autoSpaceDN w:val="0"/>
              <w:adjustRightInd w:val="0"/>
              <w:spacing w:after="0" w:line="192" w:lineRule="auto"/>
              <w:jc w:val="center"/>
              <w:rPr>
                <w:rFonts w:ascii="Times New Roman" w:eastAsia="Times New Roman" w:hAnsi="Times New Roman" w:cs="Times New Roman"/>
                <w:b/>
                <w:bCs/>
                <w:sz w:val="24"/>
                <w:szCs w:val="20"/>
              </w:rPr>
            </w:pPr>
            <w:r w:rsidRPr="008C0047">
              <w:rPr>
                <w:rFonts w:ascii="Times New Roman" w:eastAsia="Times New Roman" w:hAnsi="Times New Roman" w:cs="Times New Roman"/>
                <w:b/>
                <w:bCs/>
                <w:sz w:val="24"/>
                <w:szCs w:val="20"/>
              </w:rPr>
              <w:t>ЧУВАШСКАЯ РЕСПУБЛИКА</w:t>
            </w:r>
          </w:p>
          <w:p w:rsidR="008C0047" w:rsidRPr="008C0047" w:rsidRDefault="008C0047" w:rsidP="008C0047">
            <w:pPr>
              <w:autoSpaceDE w:val="0"/>
              <w:autoSpaceDN w:val="0"/>
              <w:adjustRightInd w:val="0"/>
              <w:spacing w:after="0" w:line="192" w:lineRule="auto"/>
              <w:jc w:val="center"/>
              <w:rPr>
                <w:rFonts w:ascii="Courier New" w:eastAsia="Times New Roman" w:hAnsi="Courier New" w:cs="Courier New"/>
                <w:sz w:val="24"/>
                <w:szCs w:val="20"/>
              </w:rPr>
            </w:pPr>
          </w:p>
        </w:tc>
      </w:tr>
      <w:tr w:rsidR="008C0047" w:rsidRPr="008C0047" w:rsidTr="007F4187">
        <w:trPr>
          <w:cantSplit/>
          <w:trHeight w:val="2472"/>
        </w:trPr>
        <w:tc>
          <w:tcPr>
            <w:tcW w:w="4248" w:type="dxa"/>
          </w:tcPr>
          <w:p w:rsidR="008C0047" w:rsidRPr="008C0047" w:rsidRDefault="008C0047" w:rsidP="008C0047">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8C0047">
              <w:rPr>
                <w:rFonts w:ascii="Times New Roman" w:eastAsia="Times New Roman" w:hAnsi="Times New Roman" w:cs="Times New Roman"/>
                <w:b/>
                <w:bCs/>
                <w:color w:val="000000"/>
                <w:sz w:val="24"/>
                <w:szCs w:val="20"/>
              </w:rPr>
              <w:t>ЙĚПРЕÇ РАЙОНĚН</w:t>
            </w:r>
          </w:p>
          <w:p w:rsidR="008C0047" w:rsidRPr="008C0047" w:rsidRDefault="008C0047" w:rsidP="008C0047">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8C0047">
              <w:rPr>
                <w:rFonts w:ascii="Times New Roman" w:eastAsia="Times New Roman" w:hAnsi="Times New Roman" w:cs="Times New Roman"/>
                <w:b/>
                <w:bCs/>
                <w:color w:val="000000"/>
                <w:sz w:val="24"/>
                <w:szCs w:val="20"/>
              </w:rPr>
              <w:t>АДМИНИСТРАЦИЙĚ</w:t>
            </w:r>
          </w:p>
          <w:p w:rsidR="008C0047" w:rsidRPr="008C0047" w:rsidRDefault="008C0047" w:rsidP="008C0047">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8C0047" w:rsidRPr="008C0047" w:rsidRDefault="008C0047" w:rsidP="008C0047">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8C0047">
              <w:rPr>
                <w:rFonts w:ascii="Times New Roman" w:eastAsia="Times New Roman" w:hAnsi="Times New Roman" w:cs="Times New Roman"/>
                <w:b/>
                <w:bCs/>
                <w:color w:val="000000"/>
                <w:sz w:val="24"/>
                <w:szCs w:val="20"/>
              </w:rPr>
              <w:t>ЙЫШĂНУ</w:t>
            </w:r>
          </w:p>
          <w:p w:rsidR="008C0047" w:rsidRPr="008C0047" w:rsidRDefault="008C0047" w:rsidP="008C0047">
            <w:pPr>
              <w:autoSpaceDE w:val="0"/>
              <w:autoSpaceDN w:val="0"/>
              <w:adjustRightInd w:val="0"/>
              <w:spacing w:after="0" w:line="240" w:lineRule="auto"/>
              <w:ind w:right="-35"/>
              <w:jc w:val="both"/>
              <w:rPr>
                <w:rFonts w:ascii="Times New Roman" w:eastAsia="Times New Roman" w:hAnsi="Times New Roman" w:cs="Times New Roman"/>
                <w:sz w:val="24"/>
                <w:szCs w:val="24"/>
              </w:rPr>
            </w:pPr>
          </w:p>
          <w:p w:rsidR="008C0047" w:rsidRPr="008C0047" w:rsidRDefault="008C0047" w:rsidP="008C0047">
            <w:pPr>
              <w:autoSpaceDE w:val="0"/>
              <w:autoSpaceDN w:val="0"/>
              <w:adjustRightInd w:val="0"/>
              <w:spacing w:after="0" w:line="240" w:lineRule="auto"/>
              <w:ind w:right="-35"/>
              <w:jc w:val="both"/>
              <w:rPr>
                <w:rFonts w:ascii="Times New Roman" w:eastAsia="Times New Roman" w:hAnsi="Times New Roman" w:cs="Times New Roman"/>
                <w:color w:val="000000"/>
                <w:sz w:val="24"/>
                <w:szCs w:val="20"/>
              </w:rPr>
            </w:pPr>
            <w:r w:rsidRPr="008C0047">
              <w:rPr>
                <w:rFonts w:ascii="Times New Roman" w:eastAsia="Times New Roman" w:hAnsi="Times New Roman" w:cs="Times New Roman"/>
                <w:sz w:val="24"/>
                <w:szCs w:val="24"/>
              </w:rPr>
              <w:t xml:space="preserve">         11</w:t>
            </w:r>
            <w:r w:rsidRPr="008C0047">
              <w:rPr>
                <w:rFonts w:ascii="Times New Roman" w:eastAsia="Times New Roman" w:hAnsi="Times New Roman" w:cs="Times New Roman"/>
                <w:color w:val="000000"/>
                <w:sz w:val="24"/>
                <w:szCs w:val="20"/>
              </w:rPr>
              <w:t xml:space="preserve"> .03.2020 г. №160       </w:t>
            </w:r>
          </w:p>
          <w:p w:rsidR="008C0047" w:rsidRPr="008C0047" w:rsidRDefault="008C0047" w:rsidP="008C0047">
            <w:pPr>
              <w:spacing w:after="0" w:line="240" w:lineRule="auto"/>
              <w:jc w:val="center"/>
              <w:rPr>
                <w:rFonts w:ascii="Times New Roman" w:eastAsia="Times New Roman" w:hAnsi="Times New Roman" w:cs="Times New Roman"/>
                <w:color w:val="000000"/>
                <w:sz w:val="24"/>
                <w:szCs w:val="24"/>
              </w:rPr>
            </w:pPr>
          </w:p>
          <w:p w:rsidR="008C0047" w:rsidRPr="008C0047" w:rsidRDefault="008C0047" w:rsidP="008C0047">
            <w:pPr>
              <w:spacing w:after="0" w:line="240" w:lineRule="auto"/>
              <w:jc w:val="center"/>
              <w:rPr>
                <w:rFonts w:ascii="Times New Roman" w:eastAsia="Times New Roman" w:hAnsi="Times New Roman" w:cs="Times New Roman"/>
                <w:color w:val="000000"/>
                <w:sz w:val="24"/>
                <w:szCs w:val="24"/>
              </w:rPr>
            </w:pPr>
            <w:proofErr w:type="spellStart"/>
            <w:r w:rsidRPr="008C0047">
              <w:rPr>
                <w:rFonts w:ascii="Times New Roman" w:eastAsia="Times New Roman" w:hAnsi="Times New Roman" w:cs="Times New Roman"/>
                <w:color w:val="000000"/>
                <w:sz w:val="24"/>
                <w:szCs w:val="24"/>
              </w:rPr>
              <w:t>Йěпреç</w:t>
            </w:r>
            <w:proofErr w:type="spellEnd"/>
            <w:r w:rsidRPr="008C0047">
              <w:rPr>
                <w:rFonts w:ascii="Times New Roman" w:eastAsia="Times New Roman" w:hAnsi="Times New Roman" w:cs="Times New Roman"/>
                <w:color w:val="000000"/>
                <w:sz w:val="24"/>
                <w:szCs w:val="24"/>
              </w:rPr>
              <w:t xml:space="preserve"> </w:t>
            </w:r>
            <w:proofErr w:type="spellStart"/>
            <w:r w:rsidRPr="008C0047">
              <w:rPr>
                <w:rFonts w:ascii="Times New Roman" w:eastAsia="Times New Roman" w:hAnsi="Times New Roman" w:cs="Times New Roman"/>
                <w:color w:val="000000"/>
                <w:sz w:val="24"/>
                <w:szCs w:val="24"/>
              </w:rPr>
              <w:t>поселокě</w:t>
            </w:r>
            <w:proofErr w:type="spellEnd"/>
          </w:p>
        </w:tc>
        <w:tc>
          <w:tcPr>
            <w:tcW w:w="0" w:type="auto"/>
            <w:vMerge/>
            <w:vAlign w:val="center"/>
            <w:hideMark/>
          </w:tcPr>
          <w:p w:rsidR="008C0047" w:rsidRPr="008C0047" w:rsidRDefault="008C0047" w:rsidP="008C0047">
            <w:pPr>
              <w:spacing w:after="0" w:line="240" w:lineRule="auto"/>
              <w:rPr>
                <w:rFonts w:ascii="Times New Roman" w:eastAsia="Times New Roman" w:hAnsi="Times New Roman" w:cs="Times New Roman"/>
                <w:sz w:val="24"/>
                <w:szCs w:val="24"/>
              </w:rPr>
            </w:pPr>
          </w:p>
        </w:tc>
        <w:tc>
          <w:tcPr>
            <w:tcW w:w="4220" w:type="dxa"/>
          </w:tcPr>
          <w:p w:rsidR="008C0047" w:rsidRPr="008C0047" w:rsidRDefault="008C0047" w:rsidP="008C0047">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8C0047">
              <w:rPr>
                <w:rFonts w:ascii="Times New Roman" w:eastAsia="Times New Roman" w:hAnsi="Times New Roman" w:cs="Times New Roman"/>
                <w:b/>
                <w:bCs/>
                <w:color w:val="000000"/>
                <w:sz w:val="24"/>
                <w:szCs w:val="20"/>
              </w:rPr>
              <w:t>АДМИНИСТРАЦИЯ</w:t>
            </w:r>
          </w:p>
          <w:p w:rsidR="008C0047" w:rsidRPr="008C0047" w:rsidRDefault="008C0047" w:rsidP="008C0047">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8C0047">
              <w:rPr>
                <w:rFonts w:ascii="Times New Roman" w:eastAsia="Times New Roman" w:hAnsi="Times New Roman" w:cs="Times New Roman"/>
                <w:b/>
                <w:bCs/>
                <w:color w:val="000000"/>
                <w:sz w:val="24"/>
                <w:szCs w:val="20"/>
              </w:rPr>
              <w:t>ИБРЕСИНСКОГО РАЙОНА</w:t>
            </w:r>
          </w:p>
          <w:p w:rsidR="008C0047" w:rsidRPr="008C0047" w:rsidRDefault="008C0047" w:rsidP="008C0047">
            <w:pPr>
              <w:spacing w:after="0" w:line="240" w:lineRule="auto"/>
              <w:jc w:val="center"/>
              <w:rPr>
                <w:rFonts w:ascii="Times New Roman" w:eastAsia="Times New Roman" w:hAnsi="Times New Roman" w:cs="Times New Roman"/>
                <w:sz w:val="24"/>
                <w:szCs w:val="24"/>
              </w:rPr>
            </w:pPr>
          </w:p>
          <w:p w:rsidR="008C0047" w:rsidRPr="008C0047" w:rsidRDefault="008C0047" w:rsidP="008C0047">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8C0047">
              <w:rPr>
                <w:rFonts w:ascii="Times New Roman" w:eastAsia="Times New Roman" w:hAnsi="Times New Roman" w:cs="Times New Roman"/>
                <w:b/>
                <w:bCs/>
                <w:color w:val="000000"/>
                <w:sz w:val="24"/>
                <w:szCs w:val="20"/>
              </w:rPr>
              <w:t>ПОСТАНОВЛЕНИЕ</w:t>
            </w:r>
          </w:p>
          <w:p w:rsidR="008C0047" w:rsidRPr="008C0047" w:rsidRDefault="008C0047" w:rsidP="008C0047">
            <w:pPr>
              <w:spacing w:after="0" w:line="240" w:lineRule="auto"/>
              <w:jc w:val="center"/>
              <w:rPr>
                <w:rFonts w:ascii="Times New Roman" w:eastAsia="Times New Roman" w:hAnsi="Times New Roman" w:cs="Times New Roman"/>
                <w:sz w:val="24"/>
                <w:szCs w:val="24"/>
              </w:rPr>
            </w:pPr>
          </w:p>
          <w:p w:rsidR="008C0047" w:rsidRPr="008C0047" w:rsidRDefault="008C0047" w:rsidP="008C0047">
            <w:pPr>
              <w:spacing w:after="0" w:line="240" w:lineRule="auto"/>
              <w:jc w:val="center"/>
              <w:rPr>
                <w:rFonts w:ascii="Times New Roman" w:eastAsia="Times New Roman" w:hAnsi="Times New Roman" w:cs="Times New Roman"/>
                <w:sz w:val="24"/>
                <w:szCs w:val="24"/>
              </w:rPr>
            </w:pPr>
            <w:r w:rsidRPr="008C0047">
              <w:rPr>
                <w:rFonts w:ascii="Times New Roman" w:eastAsia="Times New Roman" w:hAnsi="Times New Roman" w:cs="Times New Roman"/>
                <w:sz w:val="24"/>
                <w:szCs w:val="24"/>
              </w:rPr>
              <w:t>11.03.2020 г.   № 160</w:t>
            </w:r>
          </w:p>
          <w:p w:rsidR="008C0047" w:rsidRPr="008C0047" w:rsidRDefault="008C0047" w:rsidP="008C0047">
            <w:pPr>
              <w:spacing w:after="0" w:line="240" w:lineRule="auto"/>
              <w:ind w:left="148"/>
              <w:jc w:val="center"/>
              <w:rPr>
                <w:rFonts w:ascii="Times New Roman" w:eastAsia="Times New Roman" w:hAnsi="Times New Roman" w:cs="Times New Roman"/>
                <w:color w:val="000000"/>
                <w:sz w:val="24"/>
                <w:szCs w:val="24"/>
              </w:rPr>
            </w:pPr>
          </w:p>
          <w:p w:rsidR="008C0047" w:rsidRPr="008C0047" w:rsidRDefault="008C0047" w:rsidP="008C0047">
            <w:pPr>
              <w:spacing w:after="0" w:line="240" w:lineRule="auto"/>
              <w:ind w:left="148"/>
              <w:jc w:val="center"/>
              <w:rPr>
                <w:rFonts w:ascii="Times New Roman" w:eastAsia="Times New Roman" w:hAnsi="Times New Roman" w:cs="Times New Roman"/>
                <w:sz w:val="24"/>
                <w:szCs w:val="24"/>
              </w:rPr>
            </w:pPr>
            <w:r w:rsidRPr="008C0047">
              <w:rPr>
                <w:rFonts w:ascii="Times New Roman" w:eastAsia="Times New Roman" w:hAnsi="Times New Roman" w:cs="Times New Roman"/>
                <w:color w:val="000000"/>
                <w:sz w:val="24"/>
                <w:szCs w:val="24"/>
              </w:rPr>
              <w:t>поселок Ибреси</w:t>
            </w:r>
          </w:p>
        </w:tc>
      </w:tr>
    </w:tbl>
    <w:p w:rsidR="008C0047" w:rsidRPr="008C0047" w:rsidRDefault="008C0047" w:rsidP="008C0047">
      <w:pPr>
        <w:shd w:val="clear" w:color="auto" w:fill="FFFFFF"/>
        <w:spacing w:after="0"/>
        <w:jc w:val="center"/>
        <w:rPr>
          <w:rFonts w:ascii="Times New Roman" w:eastAsia="Times New Roman" w:hAnsi="Times New Roman" w:cs="Times New Roman"/>
          <w:b/>
          <w:bCs/>
          <w:color w:val="000000"/>
          <w:sz w:val="26"/>
          <w:szCs w:val="26"/>
        </w:rPr>
      </w:pPr>
    </w:p>
    <w:p w:rsidR="007F4187" w:rsidRDefault="008C0047" w:rsidP="007F4187">
      <w:pPr>
        <w:spacing w:after="0" w:line="240" w:lineRule="auto"/>
        <w:ind w:right="2835"/>
        <w:jc w:val="both"/>
        <w:rPr>
          <w:rFonts w:ascii="Times New Roman" w:eastAsia="Times New Roman" w:hAnsi="Times New Roman" w:cs="Times New Roman"/>
          <w:b/>
          <w:bCs/>
          <w:sz w:val="26"/>
          <w:szCs w:val="26"/>
        </w:rPr>
      </w:pPr>
      <w:r w:rsidRPr="007F4187">
        <w:rPr>
          <w:rFonts w:ascii="Times New Roman" w:eastAsia="Times New Roman" w:hAnsi="Times New Roman" w:cs="Times New Roman"/>
          <w:b/>
          <w:color w:val="000000"/>
          <w:sz w:val="26"/>
          <w:szCs w:val="26"/>
        </w:rPr>
        <w:t>О внесении изменений в постановление администрации Ибресинского района</w:t>
      </w:r>
      <w:r w:rsidRPr="007F4187">
        <w:rPr>
          <w:rFonts w:ascii="Times New Roman" w:eastAsia="Times New Roman" w:hAnsi="Times New Roman" w:cs="Times New Roman"/>
          <w:b/>
          <w:bCs/>
          <w:color w:val="000000"/>
          <w:sz w:val="26"/>
          <w:szCs w:val="26"/>
        </w:rPr>
        <w:t xml:space="preserve"> от 27.12.2018 № 760 </w:t>
      </w:r>
      <w:r w:rsidRPr="007F4187">
        <w:rPr>
          <w:rFonts w:ascii="Times New Roman" w:eastAsia="Times New Roman" w:hAnsi="Times New Roman" w:cs="Times New Roman"/>
          <w:b/>
          <w:color w:val="000000"/>
          <w:sz w:val="26"/>
          <w:szCs w:val="26"/>
        </w:rPr>
        <w:t>«</w:t>
      </w:r>
      <w:r w:rsidRPr="007F4187">
        <w:rPr>
          <w:rFonts w:ascii="Times New Roman" w:eastAsia="Times New Roman" w:hAnsi="Times New Roman" w:cs="Times New Roman"/>
          <w:b/>
          <w:bCs/>
          <w:sz w:val="26"/>
          <w:szCs w:val="26"/>
        </w:rPr>
        <w:t>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rsidR="007F4187" w:rsidRDefault="007F4187" w:rsidP="007F4187">
      <w:pPr>
        <w:spacing w:after="0" w:line="240" w:lineRule="auto"/>
        <w:ind w:right="2835"/>
        <w:jc w:val="both"/>
        <w:rPr>
          <w:rFonts w:ascii="Times New Roman" w:eastAsia="Times New Roman" w:hAnsi="Times New Roman" w:cs="Times New Roman"/>
          <w:b/>
          <w:bCs/>
          <w:sz w:val="26"/>
          <w:szCs w:val="26"/>
        </w:rPr>
      </w:pPr>
    </w:p>
    <w:p w:rsidR="007F4187" w:rsidRDefault="008C0047" w:rsidP="007F4187">
      <w:pPr>
        <w:spacing w:after="0" w:line="240" w:lineRule="auto"/>
        <w:jc w:val="both"/>
        <w:rPr>
          <w:rFonts w:ascii="Times New Roman" w:eastAsia="Calibri" w:hAnsi="Times New Roman" w:cs="Times New Roman"/>
          <w:bCs/>
          <w:sz w:val="26"/>
          <w:szCs w:val="26"/>
        </w:rPr>
      </w:pPr>
      <w:r w:rsidRPr="007F4187">
        <w:rPr>
          <w:rFonts w:ascii="Times New Roman" w:eastAsia="Calibri" w:hAnsi="Times New Roman" w:cs="Times New Roman"/>
          <w:bCs/>
          <w:sz w:val="26"/>
          <w:szCs w:val="26"/>
        </w:rPr>
        <w:t>В соответствии  с Федеральным законом от 27 июля 2010г. №210-ФЗ «Об организации предоставления государственных и муниципальных услуг», Приказ Министерства образования и науки РФ от 17 октября 2013 г. № 1155</w:t>
      </w:r>
      <w:r w:rsidRPr="007F4187">
        <w:rPr>
          <w:rFonts w:ascii="Times New Roman" w:eastAsia="Calibri" w:hAnsi="Times New Roman" w:cs="Times New Roman"/>
          <w:bCs/>
          <w:sz w:val="26"/>
          <w:szCs w:val="26"/>
        </w:rPr>
        <w:br/>
        <w:t>«Об утверждении федерального государственного образовательного стандарта дошкольного образования», Распоряжением Кабинета Министров Чувашской Республики от 07.11.2019 № 979-р «</w:t>
      </w:r>
      <w:r w:rsidRPr="007F4187">
        <w:rPr>
          <w:rFonts w:ascii="Times New Roman" w:eastAsia="Calibri" w:hAnsi="Times New Roman" w:cs="Times New Roman"/>
          <w:bCs/>
          <w:spacing w:val="2"/>
          <w:sz w:val="26"/>
          <w:szCs w:val="26"/>
          <w:shd w:val="clear" w:color="auto" w:fill="FFFFFF"/>
        </w:rPr>
        <w:t>Об утверждении Плана мероприятий, проводимых в рамках модернизации первичного звена здравоохранения в Чувашской Республике</w:t>
      </w:r>
      <w:proofErr w:type="gramStart"/>
      <w:r w:rsidRPr="007F4187">
        <w:rPr>
          <w:rFonts w:ascii="Times New Roman" w:eastAsia="Calibri" w:hAnsi="Times New Roman" w:cs="Times New Roman"/>
          <w:bCs/>
          <w:spacing w:val="2"/>
          <w:sz w:val="26"/>
          <w:szCs w:val="26"/>
          <w:shd w:val="clear" w:color="auto" w:fill="FFFFFF"/>
        </w:rPr>
        <w:t>»</w:t>
      </w:r>
      <w:r w:rsidRPr="007F4187">
        <w:rPr>
          <w:rFonts w:ascii="Times New Roman" w:eastAsia="Calibri" w:hAnsi="Times New Roman" w:cs="Times New Roman"/>
          <w:bCs/>
          <w:sz w:val="26"/>
          <w:szCs w:val="26"/>
        </w:rPr>
        <w:t>с</w:t>
      </w:r>
      <w:proofErr w:type="gramEnd"/>
      <w:r w:rsidRPr="007F4187">
        <w:rPr>
          <w:rFonts w:ascii="Times New Roman" w:eastAsia="Calibri" w:hAnsi="Times New Roman" w:cs="Times New Roman"/>
          <w:bCs/>
          <w:sz w:val="26"/>
          <w:szCs w:val="26"/>
        </w:rPr>
        <w:t xml:space="preserve"> изменениями и дополнениями администрация Ибресинского района </w:t>
      </w:r>
      <w:r w:rsidRPr="007F4187">
        <w:rPr>
          <w:rFonts w:ascii="Times New Roman" w:eastAsia="Calibri" w:hAnsi="Times New Roman" w:cs="Times New Roman"/>
          <w:b/>
          <w:bCs/>
          <w:sz w:val="26"/>
          <w:szCs w:val="26"/>
        </w:rPr>
        <w:t>постановляет:</w:t>
      </w:r>
    </w:p>
    <w:p w:rsidR="007F4187" w:rsidRDefault="007F4187" w:rsidP="007F4187">
      <w:pPr>
        <w:spacing w:after="0" w:line="240" w:lineRule="auto"/>
        <w:jc w:val="both"/>
        <w:rPr>
          <w:rFonts w:ascii="Times New Roman" w:eastAsia="Times New Roman" w:hAnsi="Times New Roman" w:cs="Times New Roman"/>
          <w:spacing w:val="-2"/>
          <w:sz w:val="26"/>
          <w:szCs w:val="26"/>
        </w:rPr>
      </w:pPr>
      <w:r>
        <w:rPr>
          <w:rFonts w:ascii="Times New Roman" w:eastAsia="Calibri" w:hAnsi="Times New Roman" w:cs="Times New Roman"/>
          <w:bCs/>
          <w:sz w:val="26"/>
          <w:szCs w:val="26"/>
        </w:rPr>
        <w:t xml:space="preserve">1. </w:t>
      </w:r>
      <w:r w:rsidR="008C0047" w:rsidRPr="007F4187">
        <w:rPr>
          <w:rFonts w:ascii="Times New Roman" w:eastAsia="Times New Roman" w:hAnsi="Times New Roman" w:cs="Times New Roman"/>
          <w:spacing w:val="-2"/>
          <w:sz w:val="26"/>
          <w:szCs w:val="26"/>
        </w:rPr>
        <w:t>Внести в постановление администрации Ибресинского района от 27.12.2018 № 760 «</w:t>
      </w:r>
      <w:r w:rsidR="008C0047" w:rsidRPr="007F4187">
        <w:rPr>
          <w:rFonts w:ascii="Times New Roman" w:eastAsia="Times New Roman" w:hAnsi="Times New Roman" w:cs="Times New Roman"/>
          <w:sz w:val="26"/>
          <w:szCs w:val="26"/>
        </w:rPr>
        <w:t xml:space="preserve">Об утверждении административного регламента предоставления муниципальной услуги </w:t>
      </w:r>
      <w:r w:rsidR="008C0047" w:rsidRPr="007F4187">
        <w:rPr>
          <w:rFonts w:ascii="Times New Roman" w:eastAsia="Times New Roman" w:hAnsi="Times New Roman" w:cs="Times New Roman"/>
          <w:bCs/>
          <w:sz w:val="26"/>
          <w:szCs w:val="26"/>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r w:rsidR="008C0047" w:rsidRPr="007F4187">
        <w:rPr>
          <w:rFonts w:ascii="Times New Roman" w:eastAsia="Times New Roman" w:hAnsi="Times New Roman" w:cs="Times New Roman"/>
          <w:spacing w:val="-2"/>
          <w:sz w:val="26"/>
          <w:szCs w:val="26"/>
        </w:rPr>
        <w:t xml:space="preserve">» следующие изменения: </w:t>
      </w:r>
    </w:p>
    <w:p w:rsidR="007F4187" w:rsidRDefault="008C0047" w:rsidP="007F4187">
      <w:pPr>
        <w:spacing w:after="0" w:line="240" w:lineRule="auto"/>
        <w:jc w:val="both"/>
        <w:rPr>
          <w:rFonts w:ascii="Times New Roman" w:eastAsia="Times New Roman" w:hAnsi="Times New Roman" w:cs="Times New Roman"/>
          <w:sz w:val="26"/>
          <w:szCs w:val="26"/>
        </w:rPr>
      </w:pPr>
      <w:r w:rsidRPr="007F4187">
        <w:rPr>
          <w:rFonts w:ascii="Times New Roman" w:eastAsia="Times New Roman" w:hAnsi="Times New Roman" w:cs="Times New Roman"/>
          <w:spacing w:val="-2"/>
          <w:sz w:val="26"/>
          <w:szCs w:val="26"/>
        </w:rPr>
        <w:t xml:space="preserve">1.1. </w:t>
      </w:r>
      <w:proofErr w:type="gramStart"/>
      <w:r w:rsidRPr="007F4187">
        <w:rPr>
          <w:rFonts w:ascii="Times New Roman" w:eastAsia="Times New Roman" w:hAnsi="Times New Roman" w:cs="Times New Roman"/>
          <w:spacing w:val="-2"/>
          <w:sz w:val="26"/>
          <w:szCs w:val="26"/>
        </w:rPr>
        <w:t xml:space="preserve">В Приложении № 11 </w:t>
      </w:r>
      <w:r w:rsidRPr="007F4187">
        <w:rPr>
          <w:rFonts w:ascii="Times New Roman" w:eastAsia="Times New Roman" w:hAnsi="Times New Roman" w:cs="Times New Roman"/>
          <w:sz w:val="26"/>
          <w:szCs w:val="26"/>
        </w:rPr>
        <w:t>к Административному регламенту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пункт 4 «</w:t>
      </w:r>
      <w:r w:rsidRPr="007F4187">
        <w:rPr>
          <w:rFonts w:ascii="Times New Roman" w:eastAsia="Times New Roman" w:hAnsi="Times New Roman" w:cs="Times New Roman"/>
          <w:bCs/>
          <w:sz w:val="26"/>
          <w:szCs w:val="26"/>
        </w:rPr>
        <w:t xml:space="preserve">Имеют право на первоочередное предоставление мест в МДОО </w:t>
      </w:r>
      <w:r w:rsidRPr="007F4187">
        <w:rPr>
          <w:rFonts w:ascii="Times New Roman" w:eastAsia="Times New Roman" w:hAnsi="Times New Roman" w:cs="Times New Roman"/>
          <w:sz w:val="26"/>
          <w:szCs w:val="26"/>
        </w:rPr>
        <w:t>(не позднее 6 месяцев со дня обращения)» дополнить строкой 24 согласно приложения к настоящему постановлению.</w:t>
      </w:r>
      <w:proofErr w:type="gramEnd"/>
    </w:p>
    <w:p w:rsidR="007F4187" w:rsidRDefault="008C0047" w:rsidP="007F4187">
      <w:pPr>
        <w:spacing w:after="0" w:line="240" w:lineRule="auto"/>
        <w:jc w:val="both"/>
        <w:rPr>
          <w:rFonts w:ascii="Times New Roman" w:eastAsia="Times New Roman" w:hAnsi="Times New Roman" w:cs="Times New Roman"/>
          <w:sz w:val="26"/>
          <w:szCs w:val="26"/>
        </w:rPr>
      </w:pPr>
      <w:r w:rsidRPr="007F4187">
        <w:rPr>
          <w:rFonts w:ascii="Times New Roman" w:eastAsia="Times New Roman" w:hAnsi="Times New Roman" w:cs="Times New Roman"/>
          <w:spacing w:val="-2"/>
          <w:sz w:val="26"/>
          <w:szCs w:val="26"/>
        </w:rPr>
        <w:t xml:space="preserve">2. </w:t>
      </w:r>
      <w:proofErr w:type="gramStart"/>
      <w:r w:rsidRPr="007F4187">
        <w:rPr>
          <w:rFonts w:ascii="Times New Roman" w:eastAsia="Times New Roman" w:hAnsi="Times New Roman" w:cs="Times New Roman"/>
          <w:sz w:val="26"/>
          <w:szCs w:val="26"/>
        </w:rPr>
        <w:t>Контроль за</w:t>
      </w:r>
      <w:proofErr w:type="gramEnd"/>
      <w:r w:rsidRPr="007F4187">
        <w:rPr>
          <w:rFonts w:ascii="Times New Roman" w:eastAsia="Times New Roman" w:hAnsi="Times New Roman" w:cs="Times New Roman"/>
          <w:sz w:val="26"/>
          <w:szCs w:val="26"/>
        </w:rPr>
        <w:t xml:space="preserve"> исполнением настоящего постановления возложить на заместителя главы администрации района - начальника отдела образования Федорову Н.А.</w:t>
      </w:r>
    </w:p>
    <w:p w:rsidR="008C0047" w:rsidRPr="007F4187" w:rsidRDefault="008C0047" w:rsidP="007F4187">
      <w:pPr>
        <w:spacing w:after="0" w:line="240" w:lineRule="auto"/>
        <w:jc w:val="both"/>
        <w:rPr>
          <w:rFonts w:ascii="Times New Roman" w:eastAsia="Times New Roman" w:hAnsi="Times New Roman" w:cs="Times New Roman"/>
          <w:spacing w:val="-2"/>
          <w:sz w:val="26"/>
          <w:szCs w:val="26"/>
        </w:rPr>
      </w:pPr>
      <w:r w:rsidRPr="007F4187">
        <w:rPr>
          <w:rFonts w:ascii="Times New Roman" w:eastAsia="Times New Roman" w:hAnsi="Times New Roman" w:cs="Times New Roman"/>
          <w:spacing w:val="-2"/>
          <w:sz w:val="26"/>
          <w:szCs w:val="26"/>
        </w:rPr>
        <w:lastRenderedPageBreak/>
        <w:t>3.</w:t>
      </w:r>
      <w:r w:rsidRPr="007F4187">
        <w:rPr>
          <w:rFonts w:ascii="Times New Roman" w:eastAsia="Times New Roman" w:hAnsi="Times New Roman" w:cs="Times New Roman"/>
          <w:sz w:val="26"/>
          <w:szCs w:val="26"/>
        </w:rPr>
        <w:t xml:space="preserve"> Настоящее постановление вступает в силу после его официального опубликования.</w:t>
      </w:r>
    </w:p>
    <w:p w:rsidR="008C0047" w:rsidRPr="007F4187" w:rsidRDefault="008C0047" w:rsidP="007F4187">
      <w:pPr>
        <w:keepNext/>
        <w:spacing w:after="0" w:line="240" w:lineRule="auto"/>
        <w:contextualSpacing/>
        <w:jc w:val="both"/>
        <w:rPr>
          <w:rFonts w:ascii="Times New Roman" w:eastAsia="Times New Roman" w:hAnsi="Times New Roman" w:cs="Times New Roman"/>
          <w:color w:val="000000"/>
          <w:sz w:val="26"/>
          <w:szCs w:val="26"/>
        </w:rPr>
      </w:pPr>
    </w:p>
    <w:p w:rsidR="008C0047" w:rsidRPr="007F4187" w:rsidRDefault="008C0047" w:rsidP="007F4187">
      <w:pPr>
        <w:keepNext/>
        <w:spacing w:after="0" w:line="240" w:lineRule="auto"/>
        <w:contextualSpacing/>
        <w:jc w:val="both"/>
        <w:rPr>
          <w:rFonts w:ascii="Times New Roman" w:eastAsia="Times New Roman" w:hAnsi="Times New Roman" w:cs="Times New Roman"/>
          <w:sz w:val="26"/>
          <w:szCs w:val="26"/>
        </w:rPr>
      </w:pPr>
      <w:r w:rsidRPr="007F4187">
        <w:rPr>
          <w:rFonts w:ascii="Times New Roman" w:eastAsia="Times New Roman" w:hAnsi="Times New Roman" w:cs="Times New Roman"/>
          <w:sz w:val="26"/>
          <w:szCs w:val="26"/>
        </w:rPr>
        <w:t>Глава администрации</w:t>
      </w:r>
    </w:p>
    <w:p w:rsidR="008C0047" w:rsidRPr="007F4187" w:rsidRDefault="008C0047" w:rsidP="007F4187">
      <w:pPr>
        <w:keepNext/>
        <w:spacing w:after="0" w:line="240" w:lineRule="auto"/>
        <w:contextualSpacing/>
        <w:rPr>
          <w:rFonts w:ascii="Times New Roman" w:eastAsia="Times New Roman" w:hAnsi="Times New Roman" w:cs="Times New Roman"/>
          <w:b/>
          <w:bCs/>
          <w:sz w:val="26"/>
          <w:szCs w:val="26"/>
        </w:rPr>
      </w:pPr>
      <w:r w:rsidRPr="007F4187">
        <w:rPr>
          <w:rFonts w:ascii="Times New Roman" w:eastAsia="Times New Roman" w:hAnsi="Times New Roman" w:cs="Times New Roman"/>
          <w:sz w:val="26"/>
          <w:szCs w:val="26"/>
        </w:rPr>
        <w:t>Ибресинского района                                                                             С.В. Горбунов</w:t>
      </w:r>
    </w:p>
    <w:p w:rsidR="008C0047" w:rsidRPr="007F4187" w:rsidRDefault="008C0047" w:rsidP="007F4187">
      <w:pPr>
        <w:keepNext/>
        <w:spacing w:after="0" w:line="240" w:lineRule="auto"/>
        <w:contextualSpacing/>
        <w:jc w:val="both"/>
        <w:rPr>
          <w:rFonts w:ascii="Times New Roman" w:eastAsia="Times New Roman" w:hAnsi="Times New Roman" w:cs="Times New Roman"/>
          <w:b/>
          <w:bCs/>
          <w:sz w:val="26"/>
          <w:szCs w:val="26"/>
        </w:rPr>
      </w:pPr>
    </w:p>
    <w:p w:rsidR="008C0047" w:rsidRPr="008C0047" w:rsidRDefault="008C0047" w:rsidP="008C0047">
      <w:pPr>
        <w:spacing w:after="0" w:line="240" w:lineRule="auto"/>
        <w:jc w:val="both"/>
        <w:rPr>
          <w:rFonts w:ascii="Times New Roman" w:eastAsia="Times New Roman" w:hAnsi="Times New Roman" w:cs="Times New Roman"/>
          <w:bCs/>
          <w:sz w:val="16"/>
          <w:szCs w:val="16"/>
        </w:rPr>
      </w:pPr>
      <w:r w:rsidRPr="008C0047">
        <w:rPr>
          <w:rFonts w:ascii="Times New Roman" w:eastAsia="Times New Roman" w:hAnsi="Times New Roman" w:cs="Times New Roman"/>
          <w:bCs/>
          <w:sz w:val="16"/>
          <w:szCs w:val="16"/>
        </w:rPr>
        <w:t>Григорьева Н.Д.</w:t>
      </w:r>
    </w:p>
    <w:p w:rsidR="008C0047" w:rsidRPr="008C0047" w:rsidRDefault="008C0047" w:rsidP="008C0047">
      <w:pPr>
        <w:spacing w:after="0" w:line="240" w:lineRule="auto"/>
        <w:jc w:val="both"/>
        <w:rPr>
          <w:rFonts w:ascii="Times New Roman" w:eastAsia="Times New Roman" w:hAnsi="Times New Roman" w:cs="Times New Roman"/>
          <w:bCs/>
          <w:sz w:val="16"/>
          <w:szCs w:val="16"/>
        </w:rPr>
      </w:pPr>
      <w:r w:rsidRPr="008C0047">
        <w:rPr>
          <w:rFonts w:ascii="Times New Roman" w:eastAsia="Times New Roman" w:hAnsi="Times New Roman" w:cs="Times New Roman"/>
          <w:bCs/>
          <w:sz w:val="16"/>
          <w:szCs w:val="16"/>
        </w:rPr>
        <w:t>2-19-99</w:t>
      </w:r>
    </w:p>
    <w:p w:rsidR="008C0047" w:rsidRPr="008C0047" w:rsidRDefault="008C0047" w:rsidP="008C0047">
      <w:pPr>
        <w:keepNext/>
        <w:widowControl w:val="0"/>
        <w:spacing w:after="0" w:line="240" w:lineRule="auto"/>
        <w:jc w:val="right"/>
        <w:rPr>
          <w:rFonts w:ascii="Times New Roman" w:eastAsia="Times New Roman" w:hAnsi="Times New Roman" w:cs="Times New Roman"/>
          <w:sz w:val="18"/>
          <w:szCs w:val="18"/>
        </w:rPr>
      </w:pPr>
      <w:r w:rsidRPr="008C0047">
        <w:rPr>
          <w:rFonts w:ascii="Times New Roman" w:eastAsia="Times New Roman" w:hAnsi="Times New Roman" w:cs="Times New Roman"/>
          <w:sz w:val="18"/>
          <w:szCs w:val="18"/>
        </w:rPr>
        <w:t xml:space="preserve">Приложение </w:t>
      </w:r>
    </w:p>
    <w:p w:rsidR="008C0047" w:rsidRPr="008C0047" w:rsidRDefault="008C0047" w:rsidP="008C0047">
      <w:pPr>
        <w:keepNext/>
        <w:widowControl w:val="0"/>
        <w:spacing w:after="0" w:line="240" w:lineRule="auto"/>
        <w:jc w:val="right"/>
        <w:rPr>
          <w:rFonts w:ascii="Times New Roman" w:eastAsia="Times New Roman" w:hAnsi="Times New Roman" w:cs="Times New Roman"/>
          <w:sz w:val="18"/>
          <w:szCs w:val="18"/>
        </w:rPr>
      </w:pPr>
      <w:r w:rsidRPr="008C0047">
        <w:rPr>
          <w:rFonts w:ascii="Times New Roman" w:eastAsia="Times New Roman" w:hAnsi="Times New Roman" w:cs="Times New Roman"/>
          <w:sz w:val="18"/>
          <w:szCs w:val="18"/>
        </w:rPr>
        <w:t>к постановлению главы</w:t>
      </w:r>
    </w:p>
    <w:p w:rsidR="008C0047" w:rsidRPr="008C0047" w:rsidRDefault="008C0047" w:rsidP="008C0047">
      <w:pPr>
        <w:keepNext/>
        <w:widowControl w:val="0"/>
        <w:spacing w:after="0" w:line="240" w:lineRule="auto"/>
        <w:jc w:val="right"/>
        <w:rPr>
          <w:rFonts w:ascii="Times New Roman" w:eastAsia="Times New Roman" w:hAnsi="Times New Roman" w:cs="Times New Roman"/>
          <w:sz w:val="18"/>
          <w:szCs w:val="18"/>
        </w:rPr>
      </w:pPr>
      <w:r w:rsidRPr="008C0047">
        <w:rPr>
          <w:rFonts w:ascii="Times New Roman" w:eastAsia="Times New Roman" w:hAnsi="Times New Roman" w:cs="Times New Roman"/>
          <w:sz w:val="18"/>
          <w:szCs w:val="18"/>
        </w:rPr>
        <w:t xml:space="preserve"> администрации Ибресинского района</w:t>
      </w:r>
    </w:p>
    <w:p w:rsidR="008C0047" w:rsidRPr="008C0047" w:rsidRDefault="008C0047" w:rsidP="008C0047">
      <w:pPr>
        <w:keepNext/>
        <w:widowControl w:val="0"/>
        <w:spacing w:after="0" w:line="240" w:lineRule="auto"/>
        <w:jc w:val="right"/>
        <w:rPr>
          <w:rFonts w:ascii="Times New Roman" w:eastAsia="Times New Roman" w:hAnsi="Times New Roman" w:cs="Times New Roman"/>
          <w:sz w:val="18"/>
          <w:szCs w:val="18"/>
        </w:rPr>
      </w:pPr>
      <w:r w:rsidRPr="008C0047">
        <w:rPr>
          <w:rFonts w:ascii="Times New Roman" w:eastAsia="Times New Roman" w:hAnsi="Times New Roman" w:cs="Times New Roman"/>
          <w:sz w:val="18"/>
          <w:szCs w:val="18"/>
        </w:rPr>
        <w:t xml:space="preserve">от 11.03.2020 г. №160 </w:t>
      </w:r>
    </w:p>
    <w:p w:rsidR="008C0047" w:rsidRPr="008C0047" w:rsidRDefault="008C0047" w:rsidP="008C0047">
      <w:pPr>
        <w:keepNext/>
        <w:widowControl w:val="0"/>
        <w:spacing w:after="0" w:line="240" w:lineRule="auto"/>
        <w:jc w:val="right"/>
        <w:rPr>
          <w:rFonts w:ascii="Times New Roman" w:eastAsia="Times New Roman" w:hAnsi="Times New Roman" w:cs="Times New Roman"/>
          <w:sz w:val="18"/>
          <w:szCs w:val="18"/>
        </w:rPr>
      </w:pPr>
      <w:r w:rsidRPr="008C0047">
        <w:rPr>
          <w:rFonts w:ascii="Times New Roman" w:eastAsia="Times New Roman" w:hAnsi="Times New Roman" w:cs="Times New Roman"/>
          <w:sz w:val="18"/>
          <w:szCs w:val="18"/>
        </w:rPr>
        <w:t>Приложение 11</w:t>
      </w:r>
    </w:p>
    <w:p w:rsidR="008C0047" w:rsidRPr="008C0047" w:rsidRDefault="008C0047" w:rsidP="008C0047">
      <w:pPr>
        <w:keepNext/>
        <w:widowControl w:val="0"/>
        <w:spacing w:after="0" w:line="240" w:lineRule="auto"/>
        <w:jc w:val="right"/>
        <w:rPr>
          <w:rFonts w:ascii="Times New Roman" w:eastAsia="Times New Roman" w:hAnsi="Times New Roman" w:cs="Times New Roman"/>
          <w:sz w:val="18"/>
          <w:szCs w:val="18"/>
        </w:rPr>
      </w:pPr>
      <w:r w:rsidRPr="008C0047">
        <w:rPr>
          <w:rFonts w:ascii="Times New Roman" w:eastAsia="Times New Roman" w:hAnsi="Times New Roman" w:cs="Times New Roman"/>
          <w:sz w:val="18"/>
          <w:szCs w:val="18"/>
        </w:rPr>
        <w:t xml:space="preserve">к Административному регламенту </w:t>
      </w:r>
    </w:p>
    <w:p w:rsidR="008C0047" w:rsidRPr="008C0047" w:rsidRDefault="008C0047" w:rsidP="008C0047">
      <w:pPr>
        <w:keepNext/>
        <w:widowControl w:val="0"/>
        <w:spacing w:after="0" w:line="240" w:lineRule="auto"/>
        <w:jc w:val="right"/>
        <w:rPr>
          <w:rFonts w:ascii="Times New Roman" w:eastAsia="Times New Roman" w:hAnsi="Times New Roman" w:cs="Times New Roman"/>
          <w:sz w:val="18"/>
          <w:szCs w:val="18"/>
        </w:rPr>
      </w:pPr>
      <w:r w:rsidRPr="008C0047">
        <w:rPr>
          <w:rFonts w:ascii="Times New Roman" w:eastAsia="Times New Roman" w:hAnsi="Times New Roman" w:cs="Times New Roman"/>
          <w:sz w:val="18"/>
          <w:szCs w:val="18"/>
        </w:rPr>
        <w:t xml:space="preserve">предоставления муниципальной услуги </w:t>
      </w:r>
    </w:p>
    <w:p w:rsidR="008C0047" w:rsidRPr="008C0047" w:rsidRDefault="008C0047" w:rsidP="008C0047">
      <w:pPr>
        <w:keepNext/>
        <w:widowControl w:val="0"/>
        <w:spacing w:after="0" w:line="240" w:lineRule="auto"/>
        <w:jc w:val="right"/>
        <w:rPr>
          <w:rFonts w:ascii="Times New Roman" w:eastAsia="Times New Roman" w:hAnsi="Times New Roman" w:cs="Times New Roman"/>
          <w:sz w:val="18"/>
          <w:szCs w:val="18"/>
        </w:rPr>
      </w:pPr>
      <w:r w:rsidRPr="008C0047">
        <w:rPr>
          <w:rFonts w:ascii="Times New Roman" w:eastAsia="Times New Roman" w:hAnsi="Times New Roman" w:cs="Times New Roman"/>
          <w:sz w:val="18"/>
          <w:szCs w:val="18"/>
        </w:rPr>
        <w:t xml:space="preserve">«Прием заявлений, постановка на учет и </w:t>
      </w:r>
    </w:p>
    <w:p w:rsidR="008C0047" w:rsidRPr="008C0047" w:rsidRDefault="008C0047" w:rsidP="008C0047">
      <w:pPr>
        <w:keepNext/>
        <w:widowControl w:val="0"/>
        <w:spacing w:after="0" w:line="240" w:lineRule="auto"/>
        <w:jc w:val="right"/>
        <w:rPr>
          <w:rFonts w:ascii="Times New Roman" w:eastAsia="Times New Roman" w:hAnsi="Times New Roman" w:cs="Times New Roman"/>
          <w:sz w:val="18"/>
          <w:szCs w:val="18"/>
        </w:rPr>
      </w:pPr>
      <w:r w:rsidRPr="008C0047">
        <w:rPr>
          <w:rFonts w:ascii="Times New Roman" w:eastAsia="Times New Roman" w:hAnsi="Times New Roman" w:cs="Times New Roman"/>
          <w:sz w:val="18"/>
          <w:szCs w:val="18"/>
        </w:rPr>
        <w:t xml:space="preserve">зачисление детей в образовательные организации, </w:t>
      </w:r>
    </w:p>
    <w:p w:rsidR="008C0047" w:rsidRPr="008C0047" w:rsidRDefault="008C0047" w:rsidP="008C0047">
      <w:pPr>
        <w:keepNext/>
        <w:widowControl w:val="0"/>
        <w:spacing w:after="0" w:line="240" w:lineRule="auto"/>
        <w:jc w:val="right"/>
        <w:rPr>
          <w:rFonts w:ascii="Times New Roman" w:eastAsia="Times New Roman" w:hAnsi="Times New Roman" w:cs="Times New Roman"/>
          <w:sz w:val="18"/>
          <w:szCs w:val="18"/>
        </w:rPr>
      </w:pPr>
      <w:proofErr w:type="gramStart"/>
      <w:r w:rsidRPr="008C0047">
        <w:rPr>
          <w:rFonts w:ascii="Times New Roman" w:eastAsia="Times New Roman" w:hAnsi="Times New Roman" w:cs="Times New Roman"/>
          <w:sz w:val="18"/>
          <w:szCs w:val="18"/>
        </w:rPr>
        <w:t>реализующие</w:t>
      </w:r>
      <w:proofErr w:type="gramEnd"/>
      <w:r w:rsidRPr="008C0047">
        <w:rPr>
          <w:rFonts w:ascii="Times New Roman" w:eastAsia="Times New Roman" w:hAnsi="Times New Roman" w:cs="Times New Roman"/>
          <w:sz w:val="18"/>
          <w:szCs w:val="18"/>
        </w:rPr>
        <w:t xml:space="preserve"> образовательную программу </w:t>
      </w:r>
    </w:p>
    <w:p w:rsidR="008C0047" w:rsidRPr="008C0047" w:rsidRDefault="008C0047" w:rsidP="008C0047">
      <w:pPr>
        <w:keepNext/>
        <w:widowControl w:val="0"/>
        <w:autoSpaceDE w:val="0"/>
        <w:autoSpaceDN w:val="0"/>
        <w:adjustRightInd w:val="0"/>
        <w:spacing w:after="0" w:line="240" w:lineRule="auto"/>
        <w:jc w:val="right"/>
        <w:outlineLvl w:val="1"/>
        <w:rPr>
          <w:rFonts w:ascii="Times New Roman" w:eastAsia="Times New Roman" w:hAnsi="Times New Roman" w:cs="Times New Roman"/>
          <w:sz w:val="18"/>
          <w:szCs w:val="18"/>
        </w:rPr>
      </w:pPr>
      <w:r w:rsidRPr="008C0047">
        <w:rPr>
          <w:rFonts w:ascii="Times New Roman" w:eastAsia="Times New Roman" w:hAnsi="Times New Roman" w:cs="Times New Roman"/>
          <w:sz w:val="18"/>
          <w:szCs w:val="18"/>
        </w:rPr>
        <w:t>дошкольного образования»</w:t>
      </w:r>
    </w:p>
    <w:p w:rsidR="008C0047" w:rsidRPr="008C0047" w:rsidRDefault="008C0047" w:rsidP="008C0047">
      <w:pPr>
        <w:keepNext/>
        <w:widowControl w:val="0"/>
        <w:spacing w:after="0" w:line="240" w:lineRule="auto"/>
        <w:rPr>
          <w:rFonts w:ascii="Times New Roman" w:eastAsia="Times New Roman" w:hAnsi="Times New Roman" w:cs="Times New Roman"/>
          <w:sz w:val="20"/>
          <w:szCs w:val="20"/>
        </w:rPr>
      </w:pPr>
    </w:p>
    <w:p w:rsidR="008C0047" w:rsidRPr="007F4187" w:rsidRDefault="008C0047" w:rsidP="008C0047">
      <w:pPr>
        <w:keepNext/>
        <w:widowControl w:val="0"/>
        <w:spacing w:after="0" w:line="240" w:lineRule="auto"/>
        <w:contextualSpacing/>
        <w:jc w:val="center"/>
        <w:rPr>
          <w:rFonts w:ascii="Times New Roman" w:eastAsia="Times New Roman" w:hAnsi="Times New Roman" w:cs="Times New Roman"/>
          <w:noProof/>
          <w:sz w:val="26"/>
          <w:szCs w:val="26"/>
        </w:rPr>
      </w:pPr>
      <w:r w:rsidRPr="007F4187">
        <w:rPr>
          <w:rFonts w:ascii="Times New Roman" w:eastAsia="Times New Roman" w:hAnsi="Times New Roman" w:cs="Times New Roman"/>
          <w:noProof/>
          <w:sz w:val="26"/>
          <w:szCs w:val="26"/>
        </w:rPr>
        <w:t xml:space="preserve">Категории граждан, </w:t>
      </w:r>
    </w:p>
    <w:p w:rsidR="008C0047" w:rsidRPr="007F4187" w:rsidRDefault="008C0047" w:rsidP="008C0047">
      <w:pPr>
        <w:keepNext/>
        <w:widowControl w:val="0"/>
        <w:spacing w:after="0" w:line="240" w:lineRule="auto"/>
        <w:contextualSpacing/>
        <w:jc w:val="center"/>
        <w:rPr>
          <w:rFonts w:ascii="Times New Roman" w:eastAsia="Times New Roman" w:hAnsi="Times New Roman" w:cs="Times New Roman"/>
          <w:noProof/>
          <w:sz w:val="26"/>
          <w:szCs w:val="26"/>
        </w:rPr>
      </w:pPr>
      <w:r w:rsidRPr="007F4187">
        <w:rPr>
          <w:rFonts w:ascii="Times New Roman" w:eastAsia="Times New Roman" w:hAnsi="Times New Roman" w:cs="Times New Roman"/>
          <w:noProof/>
          <w:sz w:val="26"/>
          <w:szCs w:val="26"/>
        </w:rPr>
        <w:t>имеющих внеочередное, первоочередное и преимущественное право</w:t>
      </w:r>
    </w:p>
    <w:p w:rsidR="008C0047" w:rsidRPr="007F4187" w:rsidRDefault="008C0047" w:rsidP="008C0047">
      <w:pPr>
        <w:keepNext/>
        <w:widowControl w:val="0"/>
        <w:spacing w:after="0" w:line="240" w:lineRule="auto"/>
        <w:contextualSpacing/>
        <w:jc w:val="center"/>
        <w:rPr>
          <w:rFonts w:ascii="Times New Roman" w:eastAsia="Times New Roman" w:hAnsi="Times New Roman" w:cs="Times New Roman"/>
          <w:noProof/>
          <w:sz w:val="26"/>
          <w:szCs w:val="26"/>
        </w:rPr>
      </w:pPr>
      <w:r w:rsidRPr="007F4187">
        <w:rPr>
          <w:rFonts w:ascii="Times New Roman" w:eastAsia="Times New Roman" w:hAnsi="Times New Roman" w:cs="Times New Roman"/>
          <w:noProof/>
          <w:sz w:val="26"/>
          <w:szCs w:val="26"/>
        </w:rPr>
        <w:t>на зачисление ребенка в ДОО</w:t>
      </w:r>
    </w:p>
    <w:p w:rsidR="008C0047" w:rsidRPr="008C0047" w:rsidRDefault="008C0047" w:rsidP="008C0047">
      <w:pPr>
        <w:keepNext/>
        <w:widowControl w:val="0"/>
        <w:spacing w:after="0" w:line="240" w:lineRule="auto"/>
        <w:contextualSpacing/>
        <w:jc w:val="center"/>
        <w:rPr>
          <w:rFonts w:ascii="Times New Roman" w:eastAsia="Times New Roman" w:hAnsi="Times New Roman" w:cs="Times New Roman"/>
          <w:noProof/>
          <w:sz w:val="24"/>
          <w:szCs w:val="24"/>
        </w:rPr>
      </w:pPr>
    </w:p>
    <w:tbl>
      <w:tblPr>
        <w:tblW w:w="1002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8"/>
        <w:gridCol w:w="2730"/>
        <w:gridCol w:w="3710"/>
        <w:gridCol w:w="2490"/>
      </w:tblGrid>
      <w:tr w:rsidR="008C0047" w:rsidRPr="008C0047" w:rsidTr="007F4187">
        <w:trPr>
          <w:trHeight w:val="582"/>
        </w:trPr>
        <w:tc>
          <w:tcPr>
            <w:tcW w:w="1098" w:type="dxa"/>
            <w:tcBorders>
              <w:top w:val="single" w:sz="4" w:space="0" w:color="auto"/>
              <w:left w:val="single" w:sz="4" w:space="0" w:color="auto"/>
              <w:bottom w:val="single" w:sz="4" w:space="0" w:color="auto"/>
              <w:right w:val="single" w:sz="4" w:space="0" w:color="auto"/>
            </w:tcBorders>
            <w:hideMark/>
          </w:tcPr>
          <w:p w:rsidR="008C0047" w:rsidRPr="008C0047" w:rsidRDefault="008C0047" w:rsidP="008C0047">
            <w:pPr>
              <w:keepNext/>
              <w:widowControl w:val="0"/>
              <w:spacing w:after="0" w:line="240" w:lineRule="auto"/>
              <w:jc w:val="center"/>
              <w:rPr>
                <w:rFonts w:ascii="Times New Roman" w:eastAsia="Times New Roman" w:hAnsi="Times New Roman" w:cs="Times New Roman"/>
                <w:sz w:val="20"/>
                <w:szCs w:val="20"/>
              </w:rPr>
            </w:pPr>
            <w:r w:rsidRPr="008C0047">
              <w:rPr>
                <w:rFonts w:ascii="Times New Roman" w:eastAsia="Times New Roman" w:hAnsi="Times New Roman" w:cs="Times New Roman"/>
                <w:sz w:val="20"/>
                <w:szCs w:val="20"/>
              </w:rPr>
              <w:t>№ п/п</w:t>
            </w:r>
          </w:p>
        </w:tc>
        <w:tc>
          <w:tcPr>
            <w:tcW w:w="2730" w:type="dxa"/>
            <w:tcBorders>
              <w:top w:val="single" w:sz="4" w:space="0" w:color="auto"/>
              <w:left w:val="single" w:sz="4" w:space="0" w:color="auto"/>
              <w:bottom w:val="single" w:sz="4" w:space="0" w:color="auto"/>
              <w:right w:val="single" w:sz="4" w:space="0" w:color="auto"/>
            </w:tcBorders>
            <w:hideMark/>
          </w:tcPr>
          <w:p w:rsidR="008C0047" w:rsidRPr="008C0047" w:rsidRDefault="008C0047" w:rsidP="008C0047">
            <w:pPr>
              <w:keepNext/>
              <w:widowControl w:val="0"/>
              <w:spacing w:after="0" w:line="240" w:lineRule="auto"/>
              <w:jc w:val="center"/>
              <w:rPr>
                <w:rFonts w:ascii="Times New Roman" w:eastAsia="Times New Roman" w:hAnsi="Times New Roman" w:cs="Times New Roman"/>
                <w:sz w:val="20"/>
                <w:szCs w:val="20"/>
              </w:rPr>
            </w:pPr>
            <w:r w:rsidRPr="008C0047">
              <w:rPr>
                <w:rFonts w:ascii="Times New Roman" w:eastAsia="Times New Roman" w:hAnsi="Times New Roman" w:cs="Times New Roman"/>
                <w:sz w:val="20"/>
                <w:szCs w:val="20"/>
              </w:rPr>
              <w:t>Наименование льготной категории</w:t>
            </w:r>
          </w:p>
        </w:tc>
        <w:tc>
          <w:tcPr>
            <w:tcW w:w="3710" w:type="dxa"/>
            <w:tcBorders>
              <w:top w:val="single" w:sz="4" w:space="0" w:color="auto"/>
              <w:left w:val="single" w:sz="4" w:space="0" w:color="auto"/>
              <w:bottom w:val="single" w:sz="4" w:space="0" w:color="auto"/>
              <w:right w:val="single" w:sz="4" w:space="0" w:color="auto"/>
            </w:tcBorders>
            <w:hideMark/>
          </w:tcPr>
          <w:p w:rsidR="008C0047" w:rsidRPr="008C0047" w:rsidRDefault="008C0047" w:rsidP="008C0047">
            <w:pPr>
              <w:keepNext/>
              <w:widowControl w:val="0"/>
              <w:spacing w:after="0" w:line="240" w:lineRule="auto"/>
              <w:jc w:val="center"/>
              <w:rPr>
                <w:rFonts w:ascii="Times New Roman" w:eastAsia="Times New Roman" w:hAnsi="Times New Roman" w:cs="Times New Roman"/>
                <w:sz w:val="20"/>
                <w:szCs w:val="20"/>
              </w:rPr>
            </w:pPr>
            <w:r w:rsidRPr="008C0047">
              <w:rPr>
                <w:rFonts w:ascii="Times New Roman" w:eastAsia="Times New Roman" w:hAnsi="Times New Roman" w:cs="Times New Roman"/>
                <w:sz w:val="20"/>
                <w:szCs w:val="20"/>
              </w:rPr>
              <w:t>Нормативный акт</w:t>
            </w:r>
          </w:p>
        </w:tc>
        <w:tc>
          <w:tcPr>
            <w:tcW w:w="2490" w:type="dxa"/>
            <w:tcBorders>
              <w:top w:val="single" w:sz="4" w:space="0" w:color="auto"/>
              <w:left w:val="single" w:sz="4" w:space="0" w:color="auto"/>
              <w:bottom w:val="single" w:sz="4" w:space="0" w:color="auto"/>
              <w:right w:val="single" w:sz="4" w:space="0" w:color="auto"/>
            </w:tcBorders>
            <w:hideMark/>
          </w:tcPr>
          <w:p w:rsidR="008C0047" w:rsidRPr="008C0047" w:rsidRDefault="008C0047" w:rsidP="008C0047">
            <w:pPr>
              <w:keepNext/>
              <w:widowControl w:val="0"/>
              <w:spacing w:after="0" w:line="240" w:lineRule="auto"/>
              <w:jc w:val="center"/>
              <w:rPr>
                <w:rFonts w:ascii="Times New Roman" w:eastAsia="Times New Roman" w:hAnsi="Times New Roman" w:cs="Times New Roman"/>
                <w:sz w:val="20"/>
                <w:szCs w:val="20"/>
              </w:rPr>
            </w:pPr>
            <w:r w:rsidRPr="008C0047">
              <w:rPr>
                <w:rFonts w:ascii="Times New Roman" w:eastAsia="Times New Roman" w:hAnsi="Times New Roman" w:cs="Times New Roman"/>
                <w:sz w:val="20"/>
                <w:szCs w:val="20"/>
              </w:rPr>
              <w:t>Документы, подтверждающие льготу</w:t>
            </w:r>
          </w:p>
        </w:tc>
      </w:tr>
      <w:tr w:rsidR="008C0047" w:rsidRPr="008C0047" w:rsidTr="007F4187">
        <w:trPr>
          <w:trHeight w:val="212"/>
        </w:trPr>
        <w:tc>
          <w:tcPr>
            <w:tcW w:w="10028" w:type="dxa"/>
            <w:gridSpan w:val="4"/>
            <w:tcBorders>
              <w:top w:val="single" w:sz="4" w:space="0" w:color="auto"/>
              <w:left w:val="single" w:sz="4" w:space="0" w:color="auto"/>
              <w:bottom w:val="single" w:sz="4" w:space="0" w:color="auto"/>
              <w:right w:val="single" w:sz="4" w:space="0" w:color="auto"/>
            </w:tcBorders>
            <w:hideMark/>
          </w:tcPr>
          <w:p w:rsidR="008C0047" w:rsidRPr="008C0047" w:rsidRDefault="008C0047" w:rsidP="008C0047">
            <w:pPr>
              <w:keepNext/>
              <w:widowControl w:val="0"/>
              <w:spacing w:after="0" w:line="240" w:lineRule="auto"/>
              <w:jc w:val="center"/>
              <w:rPr>
                <w:rFonts w:ascii="Times New Roman" w:eastAsia="Times New Roman" w:hAnsi="Times New Roman" w:cs="Times New Roman"/>
                <w:sz w:val="20"/>
                <w:szCs w:val="20"/>
              </w:rPr>
            </w:pPr>
            <w:r w:rsidRPr="008C0047">
              <w:rPr>
                <w:rFonts w:ascii="Times New Roman" w:eastAsia="Times New Roman" w:hAnsi="Times New Roman" w:cs="Times New Roman"/>
                <w:b/>
                <w:bCs/>
                <w:sz w:val="20"/>
                <w:szCs w:val="20"/>
              </w:rPr>
              <w:t>4. Имеют право на первоочередное предоставление мест в МДО</w:t>
            </w:r>
            <w:proofErr w:type="gramStart"/>
            <w:r w:rsidRPr="008C0047">
              <w:rPr>
                <w:rFonts w:ascii="Times New Roman" w:eastAsia="Times New Roman" w:hAnsi="Times New Roman" w:cs="Times New Roman"/>
                <w:b/>
                <w:bCs/>
                <w:sz w:val="20"/>
                <w:szCs w:val="20"/>
              </w:rPr>
              <w:t>О</w:t>
            </w:r>
            <w:r w:rsidRPr="008C0047">
              <w:rPr>
                <w:rFonts w:ascii="Times New Roman" w:eastAsia="Times New Roman" w:hAnsi="Times New Roman" w:cs="Times New Roman"/>
                <w:b/>
                <w:sz w:val="20"/>
                <w:szCs w:val="20"/>
              </w:rPr>
              <w:t>(</w:t>
            </w:r>
            <w:proofErr w:type="gramEnd"/>
            <w:r w:rsidRPr="008C0047">
              <w:rPr>
                <w:rFonts w:ascii="Times New Roman" w:eastAsia="Times New Roman" w:hAnsi="Times New Roman" w:cs="Times New Roman"/>
                <w:b/>
                <w:sz w:val="20"/>
                <w:szCs w:val="20"/>
              </w:rPr>
              <w:t>не позднее 6 месяцев со дня обращения)</w:t>
            </w:r>
          </w:p>
        </w:tc>
      </w:tr>
      <w:tr w:rsidR="008C0047" w:rsidRPr="008C0047" w:rsidTr="007F4187">
        <w:trPr>
          <w:trHeight w:val="582"/>
        </w:trPr>
        <w:tc>
          <w:tcPr>
            <w:tcW w:w="1098" w:type="dxa"/>
            <w:tcBorders>
              <w:top w:val="single" w:sz="4" w:space="0" w:color="auto"/>
              <w:left w:val="single" w:sz="4" w:space="0" w:color="auto"/>
              <w:bottom w:val="single" w:sz="4" w:space="0" w:color="auto"/>
              <w:right w:val="single" w:sz="4" w:space="0" w:color="auto"/>
            </w:tcBorders>
            <w:hideMark/>
          </w:tcPr>
          <w:p w:rsidR="008C0047" w:rsidRPr="008C0047" w:rsidRDefault="008C0047" w:rsidP="008C0047">
            <w:pPr>
              <w:keepNext/>
              <w:widowControl w:val="0"/>
              <w:spacing w:after="0" w:line="240" w:lineRule="auto"/>
              <w:rPr>
                <w:rFonts w:ascii="Times New Roman" w:eastAsia="Times New Roman" w:hAnsi="Times New Roman" w:cs="Times New Roman"/>
                <w:sz w:val="20"/>
                <w:szCs w:val="20"/>
              </w:rPr>
            </w:pPr>
            <w:r w:rsidRPr="008C0047">
              <w:rPr>
                <w:rFonts w:ascii="Times New Roman" w:eastAsia="Times New Roman" w:hAnsi="Times New Roman" w:cs="Times New Roman"/>
                <w:sz w:val="20"/>
                <w:szCs w:val="20"/>
              </w:rPr>
              <w:t>24.</w:t>
            </w:r>
          </w:p>
        </w:tc>
        <w:tc>
          <w:tcPr>
            <w:tcW w:w="2730" w:type="dxa"/>
            <w:tcBorders>
              <w:top w:val="single" w:sz="4" w:space="0" w:color="auto"/>
              <w:left w:val="single" w:sz="4" w:space="0" w:color="auto"/>
              <w:bottom w:val="single" w:sz="4" w:space="0" w:color="auto"/>
              <w:right w:val="single" w:sz="4" w:space="0" w:color="auto"/>
            </w:tcBorders>
            <w:hideMark/>
          </w:tcPr>
          <w:p w:rsidR="008C0047" w:rsidRPr="008C0047" w:rsidRDefault="008C0047" w:rsidP="008C0047">
            <w:pPr>
              <w:keepNext/>
              <w:widowControl w:val="0"/>
              <w:spacing w:after="0" w:line="240" w:lineRule="auto"/>
              <w:rPr>
                <w:rFonts w:ascii="Times New Roman" w:eastAsia="Times New Roman" w:hAnsi="Times New Roman" w:cs="Times New Roman"/>
                <w:sz w:val="20"/>
                <w:szCs w:val="20"/>
              </w:rPr>
            </w:pPr>
            <w:r w:rsidRPr="008C0047">
              <w:rPr>
                <w:rFonts w:ascii="Times New Roman" w:eastAsia="Times New Roman" w:hAnsi="Times New Roman" w:cs="Times New Roman"/>
                <w:sz w:val="20"/>
                <w:szCs w:val="20"/>
              </w:rPr>
              <w:t>Дети медицинских работников медицинских организаций первичного звена здравоохранения и скорой медицинской помощи, медицинских работников центральных районных и районных больниц</w:t>
            </w:r>
          </w:p>
        </w:tc>
        <w:tc>
          <w:tcPr>
            <w:tcW w:w="3710" w:type="dxa"/>
            <w:tcBorders>
              <w:top w:val="single" w:sz="4" w:space="0" w:color="auto"/>
              <w:left w:val="single" w:sz="4" w:space="0" w:color="auto"/>
              <w:bottom w:val="single" w:sz="4" w:space="0" w:color="auto"/>
              <w:right w:val="single" w:sz="4" w:space="0" w:color="auto"/>
            </w:tcBorders>
            <w:hideMark/>
          </w:tcPr>
          <w:p w:rsidR="008C0047" w:rsidRPr="008C0047" w:rsidRDefault="008C0047" w:rsidP="008C0047">
            <w:pPr>
              <w:keepNext/>
              <w:widowControl w:val="0"/>
              <w:spacing w:after="0" w:line="240" w:lineRule="auto"/>
              <w:rPr>
                <w:rFonts w:ascii="Times New Roman" w:eastAsia="Times New Roman" w:hAnsi="Times New Roman" w:cs="Times New Roman"/>
                <w:sz w:val="20"/>
                <w:szCs w:val="20"/>
              </w:rPr>
            </w:pPr>
            <w:r w:rsidRPr="008C0047">
              <w:rPr>
                <w:rFonts w:ascii="Times New Roman" w:eastAsia="Times New Roman" w:hAnsi="Times New Roman" w:cs="Times New Roman"/>
                <w:sz w:val="20"/>
                <w:szCs w:val="20"/>
              </w:rPr>
              <w:t>Распоряжение Кабинета Министров Чувашской Республики от 07.11.2019 № 979-р  «</w:t>
            </w:r>
            <w:r w:rsidRPr="008C0047">
              <w:rPr>
                <w:rFonts w:ascii="Times New Roman" w:eastAsia="Times New Roman" w:hAnsi="Times New Roman" w:cs="Times New Roman"/>
                <w:spacing w:val="2"/>
                <w:sz w:val="20"/>
                <w:szCs w:val="20"/>
                <w:shd w:val="clear" w:color="auto" w:fill="FFFFFF"/>
              </w:rPr>
              <w:t>Об утверждении Плана мероприятий, проводимых в рамках модернизации первичного звена здравоохранения в Чувашской Республике»</w:t>
            </w:r>
          </w:p>
        </w:tc>
        <w:tc>
          <w:tcPr>
            <w:tcW w:w="2490" w:type="dxa"/>
            <w:tcBorders>
              <w:top w:val="single" w:sz="4" w:space="0" w:color="auto"/>
              <w:left w:val="single" w:sz="4" w:space="0" w:color="auto"/>
              <w:bottom w:val="single" w:sz="4" w:space="0" w:color="auto"/>
              <w:right w:val="single" w:sz="4" w:space="0" w:color="auto"/>
            </w:tcBorders>
            <w:hideMark/>
          </w:tcPr>
          <w:p w:rsidR="008C0047" w:rsidRPr="008C0047" w:rsidRDefault="008C0047" w:rsidP="008C0047">
            <w:pPr>
              <w:keepNext/>
              <w:widowControl w:val="0"/>
              <w:spacing w:after="0" w:line="240" w:lineRule="auto"/>
              <w:rPr>
                <w:rFonts w:ascii="Times New Roman" w:eastAsia="Times New Roman" w:hAnsi="Times New Roman" w:cs="Times New Roman"/>
                <w:sz w:val="20"/>
                <w:szCs w:val="20"/>
              </w:rPr>
            </w:pPr>
            <w:r w:rsidRPr="008C0047">
              <w:rPr>
                <w:rFonts w:ascii="Times New Roman" w:eastAsia="Times New Roman" w:hAnsi="Times New Roman" w:cs="Times New Roman"/>
                <w:sz w:val="20"/>
                <w:szCs w:val="20"/>
              </w:rPr>
              <w:t>Справка с места работы, ходатайство руководителя</w:t>
            </w:r>
          </w:p>
        </w:tc>
      </w:tr>
    </w:tbl>
    <w:p w:rsidR="008C0047" w:rsidRPr="008C0047" w:rsidRDefault="008C0047" w:rsidP="008C0047">
      <w:pPr>
        <w:keepNext/>
        <w:widowControl w:val="0"/>
        <w:spacing w:after="0" w:line="240" w:lineRule="auto"/>
        <w:jc w:val="right"/>
        <w:rPr>
          <w:rFonts w:ascii="Times New Roman" w:eastAsia="Times New Roman" w:hAnsi="Times New Roman" w:cs="Times New Roman"/>
          <w:sz w:val="20"/>
          <w:szCs w:val="20"/>
        </w:rPr>
      </w:pPr>
    </w:p>
    <w:p w:rsidR="008C0047" w:rsidRPr="008C0047" w:rsidRDefault="008C0047" w:rsidP="008C0047">
      <w:pPr>
        <w:keepNext/>
        <w:widowControl w:val="0"/>
        <w:spacing w:after="0" w:line="240" w:lineRule="auto"/>
        <w:jc w:val="right"/>
        <w:rPr>
          <w:rFonts w:ascii="Times New Roman" w:eastAsia="Times New Roman" w:hAnsi="Times New Roman" w:cs="Times New Roman"/>
          <w:sz w:val="20"/>
          <w:szCs w:val="20"/>
        </w:rPr>
      </w:pPr>
    </w:p>
    <w:p w:rsidR="008C0047" w:rsidRPr="008C0047" w:rsidRDefault="008C0047" w:rsidP="008C0047">
      <w:pPr>
        <w:keepNext/>
        <w:widowControl w:val="0"/>
        <w:spacing w:after="0" w:line="240" w:lineRule="auto"/>
        <w:jc w:val="right"/>
        <w:rPr>
          <w:rFonts w:ascii="Times New Roman" w:eastAsia="Times New Roman" w:hAnsi="Times New Roman" w:cs="Times New Roman"/>
          <w:sz w:val="20"/>
          <w:szCs w:val="20"/>
        </w:rPr>
      </w:pPr>
    </w:p>
    <w:p w:rsidR="008C0047" w:rsidRPr="008C0047" w:rsidRDefault="008C0047" w:rsidP="008C0047">
      <w:pPr>
        <w:spacing w:after="0" w:line="240" w:lineRule="auto"/>
        <w:jc w:val="both"/>
        <w:rPr>
          <w:rFonts w:ascii="Times New Roman" w:eastAsia="Times New Roman" w:hAnsi="Times New Roman" w:cs="Times New Roman"/>
          <w:bCs/>
          <w:sz w:val="16"/>
          <w:szCs w:val="16"/>
        </w:rPr>
      </w:pPr>
    </w:p>
    <w:p w:rsidR="0093056D" w:rsidRPr="0093056D" w:rsidRDefault="0093056D" w:rsidP="0093056D">
      <w:pPr>
        <w:autoSpaceDE w:val="0"/>
        <w:autoSpaceDN w:val="0"/>
        <w:adjustRightInd w:val="0"/>
        <w:spacing w:after="0" w:line="240" w:lineRule="auto"/>
        <w:jc w:val="both"/>
        <w:rPr>
          <w:rFonts w:ascii="Times New Roman" w:eastAsia="Times New Roman" w:hAnsi="Times New Roman" w:cs="Times New Roman"/>
          <w:color w:val="000000"/>
          <w:sz w:val="28"/>
          <w:szCs w:val="26"/>
        </w:rPr>
      </w:pPr>
    </w:p>
    <w:tbl>
      <w:tblPr>
        <w:tblW w:w="0" w:type="auto"/>
        <w:tblLook w:val="0000"/>
      </w:tblPr>
      <w:tblGrid>
        <w:gridCol w:w="4195"/>
        <w:gridCol w:w="1173"/>
        <w:gridCol w:w="4202"/>
      </w:tblGrid>
      <w:tr w:rsidR="0093056D" w:rsidRPr="0093056D" w:rsidTr="0093056D">
        <w:trPr>
          <w:cantSplit/>
          <w:trHeight w:val="435"/>
        </w:trPr>
        <w:tc>
          <w:tcPr>
            <w:tcW w:w="4195" w:type="dxa"/>
          </w:tcPr>
          <w:p w:rsidR="0093056D" w:rsidRPr="0093056D" w:rsidRDefault="0093056D" w:rsidP="0093056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Cs w:val="20"/>
              </w:rPr>
            </w:pPr>
            <w:r w:rsidRPr="0093056D">
              <w:rPr>
                <w:rFonts w:ascii="Times New Roman" w:eastAsia="Times New Roman" w:hAnsi="Times New Roman" w:cs="Times New Roman"/>
                <w:b/>
                <w:bCs/>
                <w:noProof/>
                <w:color w:val="000000"/>
                <w:szCs w:val="20"/>
              </w:rPr>
              <w:t>ЧĂВАШ РЕСПУБЛИКИ</w:t>
            </w:r>
          </w:p>
          <w:p w:rsidR="0093056D" w:rsidRPr="0093056D" w:rsidRDefault="0093056D" w:rsidP="0093056D">
            <w:pPr>
              <w:tabs>
                <w:tab w:val="left" w:pos="4285"/>
              </w:tabs>
              <w:autoSpaceDE w:val="0"/>
              <w:autoSpaceDN w:val="0"/>
              <w:adjustRightInd w:val="0"/>
              <w:spacing w:after="0" w:line="192" w:lineRule="auto"/>
              <w:jc w:val="center"/>
              <w:rPr>
                <w:rFonts w:ascii="Courier New" w:eastAsia="Times New Roman" w:hAnsi="Courier New" w:cs="Courier New"/>
                <w:sz w:val="26"/>
                <w:szCs w:val="20"/>
              </w:rPr>
            </w:pPr>
          </w:p>
        </w:tc>
        <w:tc>
          <w:tcPr>
            <w:tcW w:w="1173" w:type="dxa"/>
            <w:vMerge w:val="restart"/>
          </w:tcPr>
          <w:p w:rsidR="0093056D" w:rsidRPr="0093056D" w:rsidRDefault="0093056D" w:rsidP="0093056D">
            <w:pPr>
              <w:spacing w:after="0" w:line="240" w:lineRule="auto"/>
              <w:ind w:firstLine="567"/>
              <w:jc w:val="center"/>
              <w:rPr>
                <w:rFonts w:ascii="Times New Roman" w:eastAsia="Times New Roman" w:hAnsi="Times New Roman" w:cs="Times New Roman"/>
                <w:sz w:val="26"/>
                <w:szCs w:val="24"/>
              </w:rPr>
            </w:pPr>
            <w:r>
              <w:rPr>
                <w:rFonts w:ascii="Times New Roman" w:eastAsia="Times New Roman" w:hAnsi="Times New Roman" w:cs="Times New Roman"/>
                <w:noProof/>
                <w:sz w:val="20"/>
                <w:szCs w:val="24"/>
              </w:rPr>
              <w:drawing>
                <wp:anchor distT="0" distB="0" distL="114300" distR="114300" simplePos="0" relativeHeight="251664384" behindDoc="0" locked="0" layoutInCell="1" allowOverlap="1">
                  <wp:simplePos x="0" y="0"/>
                  <wp:positionH relativeFrom="column">
                    <wp:posOffset>-45720</wp:posOffset>
                  </wp:positionH>
                  <wp:positionV relativeFrom="paragraph">
                    <wp:posOffset>28575</wp:posOffset>
                  </wp:positionV>
                  <wp:extent cx="720090" cy="720090"/>
                  <wp:effectExtent l="19050" t="0" r="3810" b="0"/>
                  <wp:wrapNone/>
                  <wp:docPr id="35" name="Рисунок 3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p>
        </w:tc>
        <w:tc>
          <w:tcPr>
            <w:tcW w:w="4202" w:type="dxa"/>
          </w:tcPr>
          <w:p w:rsidR="0093056D" w:rsidRPr="0093056D" w:rsidRDefault="0093056D" w:rsidP="0093056D">
            <w:pPr>
              <w:autoSpaceDE w:val="0"/>
              <w:autoSpaceDN w:val="0"/>
              <w:adjustRightInd w:val="0"/>
              <w:spacing w:after="0" w:line="192" w:lineRule="auto"/>
              <w:jc w:val="center"/>
              <w:rPr>
                <w:rFonts w:ascii="Times New Roman" w:eastAsia="Times New Roman" w:hAnsi="Times New Roman" w:cs="Times New Roman"/>
                <w:b/>
                <w:bCs/>
                <w:noProof/>
                <w:szCs w:val="20"/>
              </w:rPr>
            </w:pPr>
            <w:r w:rsidRPr="0093056D">
              <w:rPr>
                <w:rFonts w:ascii="Times New Roman" w:eastAsia="Times New Roman" w:hAnsi="Times New Roman" w:cs="Times New Roman"/>
                <w:b/>
                <w:bCs/>
                <w:noProof/>
                <w:szCs w:val="20"/>
              </w:rPr>
              <w:t>ЧУВАШСКАЯ РЕСПУБЛИКА</w:t>
            </w:r>
          </w:p>
          <w:p w:rsidR="0093056D" w:rsidRPr="0093056D" w:rsidRDefault="0093056D" w:rsidP="0093056D">
            <w:pPr>
              <w:autoSpaceDE w:val="0"/>
              <w:autoSpaceDN w:val="0"/>
              <w:adjustRightInd w:val="0"/>
              <w:spacing w:after="0" w:line="192" w:lineRule="auto"/>
              <w:jc w:val="center"/>
              <w:rPr>
                <w:rFonts w:ascii="Courier New" w:eastAsia="Times New Roman" w:hAnsi="Courier New" w:cs="Courier New"/>
                <w:sz w:val="26"/>
                <w:szCs w:val="20"/>
              </w:rPr>
            </w:pPr>
          </w:p>
        </w:tc>
      </w:tr>
      <w:tr w:rsidR="0093056D" w:rsidRPr="0093056D" w:rsidTr="0093056D">
        <w:trPr>
          <w:cantSplit/>
          <w:trHeight w:val="2325"/>
        </w:trPr>
        <w:tc>
          <w:tcPr>
            <w:tcW w:w="4195" w:type="dxa"/>
          </w:tcPr>
          <w:p w:rsidR="0093056D" w:rsidRPr="0093056D" w:rsidRDefault="0093056D" w:rsidP="0093056D">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Cs w:val="20"/>
              </w:rPr>
            </w:pPr>
            <w:r w:rsidRPr="0093056D">
              <w:rPr>
                <w:rFonts w:ascii="Times New Roman" w:eastAsia="Times New Roman" w:hAnsi="Times New Roman" w:cs="Times New Roman"/>
                <w:b/>
                <w:bCs/>
                <w:noProof/>
                <w:szCs w:val="20"/>
              </w:rPr>
              <w:t xml:space="preserve">ЙĚПРЕÇ РАЙОН </w:t>
            </w:r>
          </w:p>
          <w:p w:rsidR="0093056D" w:rsidRPr="0093056D" w:rsidRDefault="0093056D" w:rsidP="0093056D">
            <w:pPr>
              <w:tabs>
                <w:tab w:val="left" w:pos="4285"/>
              </w:tabs>
              <w:autoSpaceDE w:val="0"/>
              <w:autoSpaceDN w:val="0"/>
              <w:adjustRightInd w:val="0"/>
              <w:spacing w:before="80" w:after="0" w:line="192" w:lineRule="auto"/>
              <w:jc w:val="center"/>
              <w:rPr>
                <w:rFonts w:ascii="Courier New" w:eastAsia="Times New Roman" w:hAnsi="Courier New" w:cs="Courier New"/>
                <w:szCs w:val="20"/>
              </w:rPr>
            </w:pPr>
            <w:r w:rsidRPr="0093056D">
              <w:rPr>
                <w:rFonts w:ascii="Times New Roman" w:eastAsia="Times New Roman" w:hAnsi="Times New Roman" w:cs="Times New Roman"/>
                <w:b/>
                <w:bCs/>
                <w:noProof/>
                <w:szCs w:val="20"/>
              </w:rPr>
              <w:t>АДМИНИСТРАЦИЙĚ</w:t>
            </w:r>
          </w:p>
          <w:p w:rsidR="0093056D" w:rsidRPr="0093056D" w:rsidRDefault="0093056D" w:rsidP="0093056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p>
          <w:p w:rsidR="0093056D" w:rsidRPr="0093056D" w:rsidRDefault="0093056D" w:rsidP="0093056D">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93056D">
              <w:rPr>
                <w:rFonts w:ascii="Times New Roman" w:eastAsia="Times New Roman" w:hAnsi="Times New Roman" w:cs="Times New Roman"/>
                <w:b/>
                <w:bCs/>
                <w:noProof/>
                <w:color w:val="000000"/>
                <w:sz w:val="26"/>
                <w:szCs w:val="20"/>
              </w:rPr>
              <w:t>ЙЫШĂНУ</w:t>
            </w:r>
          </w:p>
          <w:p w:rsidR="0093056D" w:rsidRPr="0093056D" w:rsidRDefault="0093056D" w:rsidP="0093056D">
            <w:pPr>
              <w:spacing w:after="0" w:line="240" w:lineRule="auto"/>
              <w:ind w:firstLine="567"/>
              <w:jc w:val="both"/>
              <w:rPr>
                <w:rFonts w:ascii="Times New Roman" w:eastAsia="Times New Roman" w:hAnsi="Times New Roman" w:cs="Times New Roman"/>
                <w:sz w:val="26"/>
                <w:szCs w:val="24"/>
              </w:rPr>
            </w:pPr>
          </w:p>
          <w:p w:rsidR="0093056D" w:rsidRPr="0093056D" w:rsidRDefault="0093056D" w:rsidP="0093056D">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0"/>
              </w:rPr>
            </w:pPr>
            <w:r w:rsidRPr="0093056D">
              <w:rPr>
                <w:rFonts w:ascii="Times New Roman" w:eastAsia="Times New Roman" w:hAnsi="Times New Roman" w:cs="Times New Roman"/>
                <w:noProof/>
                <w:color w:val="000000"/>
                <w:sz w:val="26"/>
                <w:szCs w:val="20"/>
              </w:rPr>
              <w:t>13.03..2020                  164 №</w:t>
            </w:r>
          </w:p>
          <w:p w:rsidR="0093056D" w:rsidRPr="0093056D" w:rsidRDefault="0093056D" w:rsidP="0093056D">
            <w:pPr>
              <w:spacing w:after="0" w:line="360" w:lineRule="auto"/>
              <w:ind w:firstLine="567"/>
              <w:jc w:val="center"/>
              <w:rPr>
                <w:rFonts w:ascii="Times New Roman" w:eastAsia="Times New Roman" w:hAnsi="Times New Roman" w:cs="Times New Roman"/>
                <w:noProof/>
                <w:color w:val="000000"/>
                <w:sz w:val="26"/>
                <w:szCs w:val="24"/>
              </w:rPr>
            </w:pPr>
            <w:r w:rsidRPr="0093056D">
              <w:rPr>
                <w:rFonts w:ascii="Times New Roman" w:eastAsia="Times New Roman" w:hAnsi="Times New Roman" w:cs="Times New Roman"/>
                <w:noProof/>
                <w:color w:val="000000"/>
                <w:sz w:val="26"/>
                <w:szCs w:val="24"/>
              </w:rPr>
              <w:t>Йěпреç поселокě</w:t>
            </w:r>
          </w:p>
          <w:p w:rsidR="0093056D" w:rsidRPr="0093056D" w:rsidRDefault="0093056D" w:rsidP="0093056D">
            <w:pPr>
              <w:spacing w:after="0" w:line="360" w:lineRule="auto"/>
              <w:ind w:firstLine="567"/>
              <w:jc w:val="center"/>
              <w:rPr>
                <w:rFonts w:ascii="Times New Roman" w:eastAsia="Times New Roman" w:hAnsi="Times New Roman" w:cs="Times New Roman"/>
                <w:noProof/>
                <w:color w:val="000000"/>
                <w:sz w:val="26"/>
                <w:szCs w:val="24"/>
              </w:rPr>
            </w:pPr>
          </w:p>
        </w:tc>
        <w:tc>
          <w:tcPr>
            <w:tcW w:w="1173" w:type="dxa"/>
            <w:vMerge/>
          </w:tcPr>
          <w:p w:rsidR="0093056D" w:rsidRPr="0093056D" w:rsidRDefault="0093056D" w:rsidP="0093056D">
            <w:pPr>
              <w:spacing w:after="0" w:line="240" w:lineRule="auto"/>
              <w:ind w:firstLine="567"/>
              <w:jc w:val="center"/>
              <w:rPr>
                <w:rFonts w:ascii="Times New Roman" w:eastAsia="Times New Roman" w:hAnsi="Times New Roman" w:cs="Times New Roman"/>
                <w:sz w:val="26"/>
                <w:szCs w:val="24"/>
              </w:rPr>
            </w:pPr>
          </w:p>
        </w:tc>
        <w:tc>
          <w:tcPr>
            <w:tcW w:w="4202" w:type="dxa"/>
          </w:tcPr>
          <w:p w:rsidR="0093056D" w:rsidRPr="0093056D" w:rsidRDefault="0093056D" w:rsidP="0093056D">
            <w:pPr>
              <w:autoSpaceDE w:val="0"/>
              <w:autoSpaceDN w:val="0"/>
              <w:adjustRightInd w:val="0"/>
              <w:spacing w:before="80" w:after="0" w:line="192" w:lineRule="auto"/>
              <w:jc w:val="center"/>
              <w:rPr>
                <w:rFonts w:ascii="Times New Roman" w:eastAsia="Times New Roman" w:hAnsi="Times New Roman" w:cs="Times New Roman"/>
                <w:b/>
                <w:bCs/>
                <w:noProof/>
                <w:color w:val="000000"/>
                <w:szCs w:val="20"/>
              </w:rPr>
            </w:pPr>
            <w:r w:rsidRPr="0093056D">
              <w:rPr>
                <w:rFonts w:ascii="Times New Roman" w:eastAsia="Times New Roman" w:hAnsi="Times New Roman" w:cs="Times New Roman"/>
                <w:b/>
                <w:bCs/>
                <w:noProof/>
                <w:color w:val="000000"/>
                <w:szCs w:val="20"/>
              </w:rPr>
              <w:t>АДМИНИСТРАЦИЯ</w:t>
            </w:r>
          </w:p>
          <w:p w:rsidR="0093056D" w:rsidRPr="0093056D" w:rsidRDefault="0093056D" w:rsidP="0093056D">
            <w:pPr>
              <w:autoSpaceDE w:val="0"/>
              <w:autoSpaceDN w:val="0"/>
              <w:adjustRightInd w:val="0"/>
              <w:spacing w:after="0" w:line="192" w:lineRule="auto"/>
              <w:jc w:val="center"/>
              <w:rPr>
                <w:rFonts w:ascii="Times New Roman" w:eastAsia="Times New Roman" w:hAnsi="Times New Roman" w:cs="Times New Roman"/>
                <w:noProof/>
                <w:color w:val="000000"/>
                <w:sz w:val="26"/>
                <w:szCs w:val="20"/>
              </w:rPr>
            </w:pPr>
            <w:r w:rsidRPr="0093056D">
              <w:rPr>
                <w:rFonts w:ascii="Times New Roman" w:eastAsia="Times New Roman" w:hAnsi="Times New Roman" w:cs="Times New Roman"/>
                <w:b/>
                <w:bCs/>
                <w:noProof/>
                <w:color w:val="000000"/>
                <w:szCs w:val="20"/>
              </w:rPr>
              <w:t>ИБРЕСИНСКОГО РАЙОНА</w:t>
            </w:r>
          </w:p>
          <w:p w:rsidR="0093056D" w:rsidRPr="0093056D" w:rsidRDefault="0093056D" w:rsidP="0093056D">
            <w:pPr>
              <w:spacing w:after="0" w:line="240" w:lineRule="auto"/>
              <w:ind w:firstLine="567"/>
              <w:jc w:val="both"/>
              <w:rPr>
                <w:rFonts w:ascii="Times New Roman" w:eastAsia="Times New Roman" w:hAnsi="Times New Roman" w:cs="Times New Roman"/>
                <w:sz w:val="26"/>
                <w:szCs w:val="24"/>
              </w:rPr>
            </w:pPr>
          </w:p>
          <w:p w:rsidR="0093056D" w:rsidRPr="0093056D" w:rsidRDefault="0093056D" w:rsidP="0093056D">
            <w:pPr>
              <w:autoSpaceDE w:val="0"/>
              <w:autoSpaceDN w:val="0"/>
              <w:adjustRightInd w:val="0"/>
              <w:spacing w:after="0" w:line="192" w:lineRule="auto"/>
              <w:jc w:val="center"/>
              <w:rPr>
                <w:rFonts w:ascii="Times New Roman" w:eastAsia="Times New Roman" w:hAnsi="Times New Roman" w:cs="Times New Roman"/>
                <w:b/>
                <w:bCs/>
                <w:noProof/>
                <w:color w:val="000000"/>
                <w:sz w:val="26"/>
                <w:szCs w:val="20"/>
              </w:rPr>
            </w:pPr>
            <w:r w:rsidRPr="0093056D">
              <w:rPr>
                <w:rFonts w:ascii="Times New Roman" w:eastAsia="Times New Roman" w:hAnsi="Times New Roman" w:cs="Times New Roman"/>
                <w:b/>
                <w:bCs/>
                <w:noProof/>
                <w:color w:val="000000"/>
                <w:sz w:val="26"/>
                <w:szCs w:val="20"/>
              </w:rPr>
              <w:t>ПОСТАНОВЛЕНИЕ</w:t>
            </w:r>
          </w:p>
          <w:p w:rsidR="0093056D" w:rsidRPr="0093056D" w:rsidRDefault="0093056D" w:rsidP="0093056D">
            <w:pPr>
              <w:spacing w:after="0" w:line="192" w:lineRule="auto"/>
              <w:ind w:firstLine="567"/>
              <w:jc w:val="both"/>
              <w:rPr>
                <w:rFonts w:ascii="Times New Roman" w:eastAsia="Times New Roman" w:hAnsi="Times New Roman" w:cs="Times New Roman"/>
                <w:sz w:val="26"/>
                <w:szCs w:val="24"/>
              </w:rPr>
            </w:pPr>
          </w:p>
          <w:p w:rsidR="0093056D" w:rsidRPr="0093056D" w:rsidRDefault="0093056D" w:rsidP="0093056D">
            <w:pPr>
              <w:autoSpaceDE w:val="0"/>
              <w:autoSpaceDN w:val="0"/>
              <w:adjustRightInd w:val="0"/>
              <w:spacing w:after="0" w:line="360" w:lineRule="auto"/>
              <w:jc w:val="center"/>
              <w:rPr>
                <w:rFonts w:ascii="Times New Roman" w:eastAsia="Times New Roman" w:hAnsi="Times New Roman" w:cs="Times New Roman"/>
                <w:noProof/>
                <w:sz w:val="26"/>
                <w:szCs w:val="20"/>
              </w:rPr>
            </w:pPr>
            <w:r w:rsidRPr="0093056D">
              <w:rPr>
                <w:rFonts w:ascii="Times New Roman" w:eastAsia="Times New Roman" w:hAnsi="Times New Roman" w:cs="Times New Roman"/>
                <w:noProof/>
                <w:color w:val="000000"/>
                <w:sz w:val="26"/>
                <w:szCs w:val="20"/>
              </w:rPr>
              <w:t xml:space="preserve">13.03.2020             </w:t>
            </w:r>
            <w:r w:rsidRPr="0093056D">
              <w:rPr>
                <w:rFonts w:ascii="Times New Roman" w:eastAsia="Times New Roman" w:hAnsi="Times New Roman" w:cs="Times New Roman"/>
                <w:noProof/>
                <w:sz w:val="26"/>
                <w:szCs w:val="20"/>
              </w:rPr>
              <w:t>№ 164</w:t>
            </w:r>
          </w:p>
          <w:p w:rsidR="0093056D" w:rsidRPr="0093056D" w:rsidRDefault="0093056D" w:rsidP="0093056D">
            <w:pPr>
              <w:autoSpaceDE w:val="0"/>
              <w:autoSpaceDN w:val="0"/>
              <w:adjustRightInd w:val="0"/>
              <w:spacing w:after="0" w:line="360" w:lineRule="auto"/>
              <w:jc w:val="center"/>
              <w:rPr>
                <w:rFonts w:ascii="Courier New" w:eastAsia="Times New Roman" w:hAnsi="Courier New" w:cs="Courier New"/>
                <w:noProof/>
                <w:sz w:val="20"/>
                <w:szCs w:val="20"/>
              </w:rPr>
            </w:pPr>
            <w:r w:rsidRPr="0093056D">
              <w:rPr>
                <w:rFonts w:ascii="Courier New" w:eastAsia="Times New Roman" w:hAnsi="Courier New" w:cs="Courier New"/>
                <w:noProof/>
                <w:color w:val="000000"/>
                <w:sz w:val="20"/>
                <w:szCs w:val="20"/>
              </w:rPr>
              <w:t>поселок Ибреси</w:t>
            </w:r>
          </w:p>
        </w:tc>
      </w:tr>
    </w:tbl>
    <w:p w:rsidR="0093056D" w:rsidRPr="0093056D" w:rsidRDefault="0093056D" w:rsidP="0093056D">
      <w:pPr>
        <w:autoSpaceDE w:val="0"/>
        <w:autoSpaceDN w:val="0"/>
        <w:adjustRightInd w:val="0"/>
        <w:spacing w:after="0" w:line="240" w:lineRule="auto"/>
        <w:jc w:val="both"/>
        <w:rPr>
          <w:rFonts w:ascii="Times New Roman" w:eastAsia="Times New Roman" w:hAnsi="Times New Roman" w:cs="Times New Roman"/>
          <w:b/>
          <w:bCs/>
          <w:sz w:val="26"/>
          <w:szCs w:val="24"/>
        </w:rPr>
      </w:pPr>
      <w:r w:rsidRPr="0093056D">
        <w:rPr>
          <w:rFonts w:ascii="Times New Roman" w:eastAsia="Times New Roman" w:hAnsi="Times New Roman" w:cs="Times New Roman"/>
          <w:b/>
          <w:bCs/>
          <w:sz w:val="26"/>
          <w:szCs w:val="24"/>
        </w:rPr>
        <w:t>О внесении изменения в постановление администрации</w:t>
      </w:r>
    </w:p>
    <w:p w:rsidR="0093056D" w:rsidRPr="0093056D" w:rsidRDefault="0093056D" w:rsidP="0093056D">
      <w:pPr>
        <w:autoSpaceDE w:val="0"/>
        <w:autoSpaceDN w:val="0"/>
        <w:adjustRightInd w:val="0"/>
        <w:spacing w:after="0" w:line="240" w:lineRule="auto"/>
        <w:jc w:val="both"/>
        <w:rPr>
          <w:rFonts w:ascii="Times New Roman" w:eastAsia="Times New Roman" w:hAnsi="Times New Roman" w:cs="Times New Roman"/>
          <w:b/>
          <w:bCs/>
          <w:sz w:val="26"/>
          <w:szCs w:val="24"/>
        </w:rPr>
      </w:pPr>
      <w:r w:rsidRPr="0093056D">
        <w:rPr>
          <w:rFonts w:ascii="Times New Roman" w:eastAsia="Times New Roman" w:hAnsi="Times New Roman" w:cs="Times New Roman"/>
          <w:b/>
          <w:bCs/>
          <w:sz w:val="26"/>
          <w:szCs w:val="24"/>
        </w:rPr>
        <w:t>Ибресинского района  Чувашской Республики</w:t>
      </w:r>
    </w:p>
    <w:p w:rsidR="0093056D" w:rsidRPr="0093056D" w:rsidRDefault="0093056D" w:rsidP="0093056D">
      <w:pPr>
        <w:autoSpaceDE w:val="0"/>
        <w:autoSpaceDN w:val="0"/>
        <w:adjustRightInd w:val="0"/>
        <w:spacing w:after="0" w:line="240" w:lineRule="auto"/>
        <w:jc w:val="both"/>
        <w:rPr>
          <w:rFonts w:ascii="Times New Roman" w:eastAsia="Times New Roman" w:hAnsi="Times New Roman" w:cs="Times New Roman"/>
          <w:b/>
          <w:bCs/>
          <w:sz w:val="26"/>
          <w:szCs w:val="24"/>
        </w:rPr>
      </w:pPr>
      <w:r w:rsidRPr="0093056D">
        <w:rPr>
          <w:rFonts w:ascii="Times New Roman" w:eastAsia="Times New Roman" w:hAnsi="Times New Roman" w:cs="Times New Roman"/>
          <w:b/>
          <w:bCs/>
          <w:sz w:val="26"/>
          <w:szCs w:val="24"/>
        </w:rPr>
        <w:t xml:space="preserve"> От 19.02.2020 № 95 «О подготовке к проведению </w:t>
      </w:r>
    </w:p>
    <w:p w:rsidR="0093056D" w:rsidRPr="0093056D" w:rsidRDefault="0093056D" w:rsidP="0093056D">
      <w:pPr>
        <w:autoSpaceDE w:val="0"/>
        <w:autoSpaceDN w:val="0"/>
        <w:adjustRightInd w:val="0"/>
        <w:spacing w:after="0" w:line="240" w:lineRule="auto"/>
        <w:jc w:val="both"/>
        <w:rPr>
          <w:rFonts w:ascii="Times New Roman" w:eastAsia="Times New Roman" w:hAnsi="Times New Roman" w:cs="Times New Roman"/>
          <w:b/>
          <w:bCs/>
          <w:sz w:val="26"/>
          <w:szCs w:val="24"/>
        </w:rPr>
      </w:pPr>
      <w:r w:rsidRPr="0093056D">
        <w:rPr>
          <w:rFonts w:ascii="Times New Roman" w:eastAsia="Times New Roman" w:hAnsi="Times New Roman" w:cs="Times New Roman"/>
          <w:b/>
          <w:bCs/>
          <w:sz w:val="26"/>
          <w:szCs w:val="24"/>
        </w:rPr>
        <w:t xml:space="preserve">командно-штабному  учению на  территории </w:t>
      </w:r>
    </w:p>
    <w:p w:rsidR="0093056D" w:rsidRPr="0093056D" w:rsidRDefault="0093056D" w:rsidP="0093056D">
      <w:pPr>
        <w:autoSpaceDE w:val="0"/>
        <w:autoSpaceDN w:val="0"/>
        <w:adjustRightInd w:val="0"/>
        <w:spacing w:after="0" w:line="240" w:lineRule="auto"/>
        <w:jc w:val="both"/>
        <w:rPr>
          <w:rFonts w:ascii="Times New Roman" w:eastAsia="Times New Roman" w:hAnsi="Times New Roman" w:cs="Times New Roman"/>
          <w:b/>
          <w:bCs/>
          <w:sz w:val="26"/>
          <w:szCs w:val="24"/>
        </w:rPr>
      </w:pPr>
      <w:r w:rsidRPr="0093056D">
        <w:rPr>
          <w:rFonts w:ascii="Times New Roman" w:eastAsia="Times New Roman" w:hAnsi="Times New Roman" w:cs="Times New Roman"/>
          <w:b/>
          <w:bCs/>
          <w:sz w:val="26"/>
          <w:szCs w:val="24"/>
        </w:rPr>
        <w:t>Ибресинского  района Чувашской Республики»</w:t>
      </w:r>
    </w:p>
    <w:p w:rsidR="0093056D" w:rsidRPr="0093056D" w:rsidRDefault="0093056D" w:rsidP="007F4187">
      <w:pPr>
        <w:numPr>
          <w:ilvl w:val="12"/>
          <w:numId w:val="0"/>
        </w:numPr>
        <w:spacing w:after="0" w:line="240" w:lineRule="auto"/>
        <w:jc w:val="both"/>
        <w:rPr>
          <w:rFonts w:ascii="Times New Roman" w:eastAsia="Times New Roman" w:hAnsi="Times New Roman" w:cs="Times New Roman"/>
          <w:sz w:val="26"/>
          <w:szCs w:val="26"/>
        </w:rPr>
      </w:pPr>
      <w:proofErr w:type="gramStart"/>
      <w:r w:rsidRPr="0093056D">
        <w:rPr>
          <w:rFonts w:ascii="Times New Roman" w:eastAsia="Times New Roman" w:hAnsi="Times New Roman" w:cs="Times New Roman"/>
          <w:sz w:val="26"/>
          <w:szCs w:val="26"/>
        </w:rPr>
        <w:lastRenderedPageBreak/>
        <w:t>В соответствии с Планом основных мероприятий Чувашской Республики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2020 год, утвержденным распоряжением Кабинета Министров    Чувашской Республики от 24 января 2020  г. № 36-р, организационным указанием  Председателя Кабинета Министров Чувашской Республики от 26.02.2020  № 4  « По подготовке  и проведению 19-20 марта 2020 года командно-штабной</w:t>
      </w:r>
      <w:proofErr w:type="gramEnd"/>
      <w:r w:rsidRPr="0093056D">
        <w:rPr>
          <w:rFonts w:ascii="Times New Roman" w:eastAsia="Times New Roman" w:hAnsi="Times New Roman" w:cs="Times New Roman"/>
          <w:sz w:val="26"/>
          <w:szCs w:val="26"/>
        </w:rPr>
        <w:t xml:space="preserve"> тренировки с руководящим составом гражданской обороны, органами управления и силами Ибресинского районного  и объектовых звеньев территориальной подсистемы Чувашской  Республики единой государственной системы предупреждения и ликвидации чрезвычайных ситуаций», в период с 19 по 20 марта 2020 года   на территории </w:t>
      </w:r>
      <w:r w:rsidRPr="0093056D">
        <w:rPr>
          <w:rFonts w:ascii="Times New Roman" w:eastAsia="Times New Roman" w:hAnsi="Times New Roman" w:cs="Times New Roman"/>
          <w:sz w:val="26"/>
          <w:szCs w:val="24"/>
        </w:rPr>
        <w:t>Ибресинского</w:t>
      </w:r>
      <w:r w:rsidRPr="0093056D">
        <w:rPr>
          <w:rFonts w:ascii="Times New Roman" w:eastAsia="Times New Roman" w:hAnsi="Times New Roman" w:cs="Times New Roman"/>
          <w:sz w:val="26"/>
          <w:szCs w:val="26"/>
        </w:rPr>
        <w:t xml:space="preserve"> района Чувашской Республики проводится командно-штабная тренировка (далее </w:t>
      </w:r>
      <w:r w:rsidRPr="0093056D">
        <w:rPr>
          <w:rFonts w:ascii="Times New Roman" w:eastAsia="Times New Roman" w:hAnsi="Times New Roman" w:cs="Times New Roman"/>
          <w:bCs/>
          <w:sz w:val="26"/>
          <w:szCs w:val="26"/>
        </w:rPr>
        <w:t>– КШТ)</w:t>
      </w:r>
      <w:r w:rsidRPr="0093056D">
        <w:rPr>
          <w:rFonts w:ascii="Times New Roman" w:eastAsia="Times New Roman" w:hAnsi="Times New Roman" w:cs="Times New Roman"/>
          <w:sz w:val="26"/>
          <w:szCs w:val="26"/>
        </w:rPr>
        <w:t xml:space="preserve"> по теме: «Действия органов управления и сил Ибресинского районного и объектовых звеньев ТП РСЧС Чувашской Республики при угрозе и возникновении ЧС природного и техногенного характера. Перевод системы гражданской обороны района с мирного на военное время в условиях применения современных средств поражения».</w:t>
      </w:r>
    </w:p>
    <w:p w:rsidR="0093056D" w:rsidRPr="0093056D" w:rsidRDefault="0093056D" w:rsidP="007F4187">
      <w:pPr>
        <w:numPr>
          <w:ilvl w:val="12"/>
          <w:numId w:val="0"/>
        </w:numPr>
        <w:spacing w:after="0" w:line="240" w:lineRule="auto"/>
        <w:jc w:val="both"/>
        <w:rPr>
          <w:rFonts w:ascii="Times New Roman" w:eastAsia="Times New Roman" w:hAnsi="Times New Roman" w:cs="Times New Roman"/>
          <w:sz w:val="26"/>
          <w:szCs w:val="26"/>
        </w:rPr>
      </w:pPr>
      <w:r w:rsidRPr="0093056D">
        <w:rPr>
          <w:rFonts w:ascii="Times New Roman" w:eastAsia="Times New Roman" w:hAnsi="Times New Roman" w:cs="Times New Roman"/>
          <w:sz w:val="26"/>
          <w:szCs w:val="26"/>
        </w:rPr>
        <w:t xml:space="preserve">С целью качественной подготовки и проведения КШТ администрация </w:t>
      </w:r>
      <w:r w:rsidRPr="0093056D">
        <w:rPr>
          <w:rFonts w:ascii="Times New Roman" w:eastAsia="Times New Roman" w:hAnsi="Times New Roman" w:cs="Times New Roman"/>
          <w:sz w:val="26"/>
          <w:szCs w:val="24"/>
        </w:rPr>
        <w:t>Ибресинского</w:t>
      </w:r>
      <w:r w:rsidRPr="0093056D">
        <w:rPr>
          <w:rFonts w:ascii="Times New Roman" w:eastAsia="Times New Roman" w:hAnsi="Times New Roman" w:cs="Times New Roman"/>
          <w:sz w:val="26"/>
          <w:szCs w:val="26"/>
        </w:rPr>
        <w:t xml:space="preserve">  района Чувашской Республики </w:t>
      </w:r>
      <w:r w:rsidRPr="0093056D">
        <w:rPr>
          <w:rFonts w:ascii="Times New Roman" w:eastAsia="Times New Roman" w:hAnsi="Times New Roman" w:cs="Times New Roman"/>
          <w:b/>
          <w:sz w:val="26"/>
          <w:szCs w:val="26"/>
        </w:rPr>
        <w:t>постановляет</w:t>
      </w:r>
      <w:r w:rsidRPr="0093056D">
        <w:rPr>
          <w:rFonts w:ascii="Times New Roman" w:eastAsia="Times New Roman" w:hAnsi="Times New Roman" w:cs="Times New Roman"/>
          <w:sz w:val="26"/>
          <w:szCs w:val="26"/>
        </w:rPr>
        <w:t>:</w:t>
      </w:r>
    </w:p>
    <w:p w:rsidR="0093056D" w:rsidRPr="0093056D" w:rsidRDefault="0093056D" w:rsidP="007F4187">
      <w:pPr>
        <w:autoSpaceDE w:val="0"/>
        <w:autoSpaceDN w:val="0"/>
        <w:adjustRightInd w:val="0"/>
        <w:spacing w:after="0" w:line="240" w:lineRule="auto"/>
        <w:jc w:val="both"/>
        <w:rPr>
          <w:rFonts w:ascii="Times New Roman" w:eastAsia="Times New Roman" w:hAnsi="Times New Roman" w:cs="Times New Roman"/>
          <w:bCs/>
          <w:sz w:val="26"/>
          <w:szCs w:val="24"/>
        </w:rPr>
      </w:pPr>
      <w:r w:rsidRPr="0093056D">
        <w:rPr>
          <w:rFonts w:ascii="Times New Roman" w:eastAsia="Times New Roman" w:hAnsi="Times New Roman" w:cs="Times New Roman"/>
          <w:color w:val="000000"/>
          <w:sz w:val="26"/>
          <w:szCs w:val="28"/>
        </w:rPr>
        <w:t xml:space="preserve">1.Внести  следующие изменения в постановление администрации Ибресинского района Чувашской Республики от 19.02.2020 № 95 </w:t>
      </w:r>
      <w:r w:rsidRPr="0093056D">
        <w:rPr>
          <w:rFonts w:ascii="Times New Roman" w:eastAsia="Times New Roman" w:hAnsi="Times New Roman" w:cs="Times New Roman"/>
          <w:bCs/>
          <w:sz w:val="26"/>
          <w:szCs w:val="24"/>
        </w:rPr>
        <w:t xml:space="preserve">«О подготовке к проведению </w:t>
      </w:r>
    </w:p>
    <w:p w:rsidR="0093056D" w:rsidRPr="0093056D" w:rsidRDefault="0093056D" w:rsidP="007F4187">
      <w:pPr>
        <w:autoSpaceDE w:val="0"/>
        <w:autoSpaceDN w:val="0"/>
        <w:adjustRightInd w:val="0"/>
        <w:spacing w:after="0" w:line="240" w:lineRule="auto"/>
        <w:jc w:val="both"/>
        <w:rPr>
          <w:rFonts w:ascii="Times New Roman" w:eastAsia="Times New Roman" w:hAnsi="Times New Roman" w:cs="Times New Roman"/>
          <w:bCs/>
          <w:sz w:val="26"/>
          <w:szCs w:val="24"/>
        </w:rPr>
      </w:pPr>
      <w:r w:rsidRPr="0093056D">
        <w:rPr>
          <w:rFonts w:ascii="Times New Roman" w:eastAsia="Times New Roman" w:hAnsi="Times New Roman" w:cs="Times New Roman"/>
          <w:bCs/>
          <w:sz w:val="26"/>
          <w:szCs w:val="24"/>
        </w:rPr>
        <w:t xml:space="preserve">командно-штабному  учению на  территории  Ибресинского  района Чувашской Республики» (далее </w:t>
      </w:r>
      <w:proofErr w:type="gramStart"/>
      <w:r w:rsidRPr="0093056D">
        <w:rPr>
          <w:rFonts w:ascii="Times New Roman" w:eastAsia="Times New Roman" w:hAnsi="Times New Roman" w:cs="Times New Roman"/>
          <w:bCs/>
          <w:sz w:val="26"/>
          <w:szCs w:val="24"/>
        </w:rPr>
        <w:t>–п</w:t>
      </w:r>
      <w:proofErr w:type="gramEnd"/>
      <w:r w:rsidRPr="0093056D">
        <w:rPr>
          <w:rFonts w:ascii="Times New Roman" w:eastAsia="Times New Roman" w:hAnsi="Times New Roman" w:cs="Times New Roman"/>
          <w:bCs/>
          <w:sz w:val="26"/>
          <w:szCs w:val="24"/>
        </w:rPr>
        <w:t>остановление):</w:t>
      </w:r>
    </w:p>
    <w:p w:rsidR="0093056D" w:rsidRPr="0093056D" w:rsidRDefault="0093056D" w:rsidP="007F4187">
      <w:pPr>
        <w:numPr>
          <w:ilvl w:val="1"/>
          <w:numId w:val="21"/>
        </w:numPr>
        <w:autoSpaceDE w:val="0"/>
        <w:autoSpaceDN w:val="0"/>
        <w:adjustRightInd w:val="0"/>
        <w:spacing w:after="0" w:line="240" w:lineRule="auto"/>
        <w:ind w:left="0" w:firstLine="0"/>
        <w:jc w:val="both"/>
        <w:rPr>
          <w:rFonts w:ascii="Times New Roman" w:eastAsia="Times New Roman" w:hAnsi="Times New Roman" w:cs="Times New Roman"/>
          <w:bCs/>
          <w:sz w:val="26"/>
          <w:szCs w:val="24"/>
        </w:rPr>
      </w:pPr>
      <w:r w:rsidRPr="0093056D">
        <w:rPr>
          <w:rFonts w:ascii="Times New Roman" w:eastAsia="Times New Roman" w:hAnsi="Times New Roman" w:cs="Times New Roman"/>
          <w:bCs/>
          <w:sz w:val="26"/>
          <w:szCs w:val="24"/>
        </w:rPr>
        <w:t xml:space="preserve">В наименовании постановления слова «командно-штабные учения» заменить </w:t>
      </w:r>
      <w:proofErr w:type="gramStart"/>
      <w:r w:rsidRPr="0093056D">
        <w:rPr>
          <w:rFonts w:ascii="Times New Roman" w:eastAsia="Times New Roman" w:hAnsi="Times New Roman" w:cs="Times New Roman"/>
          <w:bCs/>
          <w:sz w:val="26"/>
          <w:szCs w:val="24"/>
        </w:rPr>
        <w:t>на</w:t>
      </w:r>
      <w:proofErr w:type="gramEnd"/>
      <w:r w:rsidRPr="0093056D">
        <w:rPr>
          <w:rFonts w:ascii="Times New Roman" w:eastAsia="Times New Roman" w:hAnsi="Times New Roman" w:cs="Times New Roman"/>
          <w:bCs/>
          <w:sz w:val="26"/>
          <w:szCs w:val="24"/>
        </w:rPr>
        <w:t xml:space="preserve"> «командно-штабная тренировка»</w:t>
      </w:r>
    </w:p>
    <w:p w:rsidR="0093056D" w:rsidRPr="0093056D" w:rsidRDefault="0093056D" w:rsidP="007F4187">
      <w:pPr>
        <w:numPr>
          <w:ilvl w:val="0"/>
          <w:numId w:val="20"/>
        </w:numPr>
        <w:shd w:val="clear" w:color="auto" w:fill="FFFFFF"/>
        <w:spacing w:after="0" w:line="240" w:lineRule="auto"/>
        <w:ind w:left="0" w:firstLine="0"/>
        <w:jc w:val="both"/>
        <w:rPr>
          <w:rFonts w:ascii="Times New Roman" w:eastAsia="Times New Roman" w:hAnsi="Times New Roman" w:cs="Times New Roman"/>
          <w:sz w:val="26"/>
          <w:szCs w:val="28"/>
        </w:rPr>
      </w:pPr>
      <w:r w:rsidRPr="0093056D">
        <w:rPr>
          <w:rFonts w:ascii="Times New Roman" w:eastAsia="Times New Roman" w:hAnsi="Times New Roman" w:cs="Times New Roman"/>
          <w:sz w:val="26"/>
          <w:szCs w:val="28"/>
        </w:rPr>
        <w:t>2. В п.п. 2; 3; 4, 9;10;11 постановления слово «учения» заменить на «тренировка».</w:t>
      </w:r>
    </w:p>
    <w:p w:rsidR="0093056D" w:rsidRPr="0093056D" w:rsidRDefault="0093056D" w:rsidP="007F4187">
      <w:pPr>
        <w:numPr>
          <w:ilvl w:val="1"/>
          <w:numId w:val="20"/>
        </w:numPr>
        <w:shd w:val="clear" w:color="auto" w:fill="FFFFFF"/>
        <w:spacing w:after="0" w:line="240" w:lineRule="auto"/>
        <w:ind w:left="0" w:firstLine="0"/>
        <w:jc w:val="both"/>
        <w:rPr>
          <w:rFonts w:ascii="Times New Roman" w:eastAsia="Times New Roman" w:hAnsi="Times New Roman" w:cs="Times New Roman"/>
          <w:sz w:val="26"/>
          <w:szCs w:val="28"/>
        </w:rPr>
      </w:pPr>
      <w:r w:rsidRPr="0093056D">
        <w:rPr>
          <w:rFonts w:ascii="Times New Roman" w:eastAsia="Times New Roman" w:hAnsi="Times New Roman" w:cs="Times New Roman"/>
          <w:sz w:val="26"/>
          <w:szCs w:val="28"/>
        </w:rPr>
        <w:t>В п.п. 6;7;8;12;13  постановления слово «КШУ» заменить на «КШТ».</w:t>
      </w:r>
    </w:p>
    <w:p w:rsidR="0093056D" w:rsidRPr="0093056D" w:rsidRDefault="0093056D" w:rsidP="007F4187">
      <w:pPr>
        <w:numPr>
          <w:ilvl w:val="1"/>
          <w:numId w:val="20"/>
        </w:numPr>
        <w:shd w:val="clear" w:color="auto" w:fill="FFFFFF"/>
        <w:spacing w:after="0" w:line="240" w:lineRule="auto"/>
        <w:ind w:left="0" w:firstLine="0"/>
        <w:jc w:val="both"/>
        <w:rPr>
          <w:rFonts w:ascii="Times New Roman" w:eastAsia="Times New Roman" w:hAnsi="Times New Roman" w:cs="Times New Roman"/>
          <w:sz w:val="26"/>
          <w:szCs w:val="28"/>
        </w:rPr>
      </w:pPr>
      <w:r w:rsidRPr="0093056D">
        <w:rPr>
          <w:rFonts w:ascii="Times New Roman" w:eastAsia="Times New Roman" w:hAnsi="Times New Roman" w:cs="Times New Roman"/>
          <w:sz w:val="26"/>
          <w:szCs w:val="28"/>
        </w:rPr>
        <w:t xml:space="preserve">В приложениях №№ 1,3,4  к постановлению слова «командно-штабное учение», «КШУ» заменить </w:t>
      </w:r>
      <w:proofErr w:type="gramStart"/>
      <w:r w:rsidRPr="0093056D">
        <w:rPr>
          <w:rFonts w:ascii="Times New Roman" w:eastAsia="Times New Roman" w:hAnsi="Times New Roman" w:cs="Times New Roman"/>
          <w:sz w:val="26"/>
          <w:szCs w:val="28"/>
        </w:rPr>
        <w:t>на</w:t>
      </w:r>
      <w:proofErr w:type="gramEnd"/>
      <w:r w:rsidRPr="0093056D">
        <w:rPr>
          <w:rFonts w:ascii="Times New Roman" w:eastAsia="Times New Roman" w:hAnsi="Times New Roman" w:cs="Times New Roman"/>
          <w:sz w:val="26"/>
          <w:szCs w:val="28"/>
        </w:rPr>
        <w:t xml:space="preserve"> «командно-штабная тренировка», «КШТ» соответственно.</w:t>
      </w:r>
    </w:p>
    <w:p w:rsidR="0093056D" w:rsidRPr="0093056D" w:rsidRDefault="0093056D" w:rsidP="007F4187">
      <w:pPr>
        <w:shd w:val="clear" w:color="auto" w:fill="FFFFFF"/>
        <w:spacing w:after="0" w:line="240" w:lineRule="auto"/>
        <w:jc w:val="both"/>
        <w:rPr>
          <w:rFonts w:ascii="Times New Roman" w:eastAsia="Times New Roman" w:hAnsi="Times New Roman" w:cs="Times New Roman"/>
          <w:sz w:val="26"/>
          <w:szCs w:val="28"/>
        </w:rPr>
      </w:pPr>
      <w:r w:rsidRPr="0093056D">
        <w:rPr>
          <w:rFonts w:ascii="Times New Roman" w:eastAsia="Times New Roman" w:hAnsi="Times New Roman" w:cs="Times New Roman"/>
          <w:sz w:val="26"/>
          <w:szCs w:val="28"/>
        </w:rPr>
        <w:t>2. Постановление вступает в силу после его официального опубликования.</w:t>
      </w:r>
    </w:p>
    <w:p w:rsidR="0093056D" w:rsidRPr="0093056D" w:rsidRDefault="0093056D" w:rsidP="007F4187">
      <w:pPr>
        <w:spacing w:after="0" w:line="240" w:lineRule="auto"/>
        <w:jc w:val="both"/>
        <w:rPr>
          <w:rFonts w:ascii="Times New Roman" w:eastAsia="Times New Roman" w:hAnsi="Times New Roman" w:cs="Times New Roman"/>
          <w:sz w:val="26"/>
          <w:szCs w:val="26"/>
        </w:rPr>
      </w:pPr>
      <w:r w:rsidRPr="0093056D">
        <w:rPr>
          <w:rFonts w:ascii="Times New Roman" w:eastAsia="Times New Roman" w:hAnsi="Times New Roman" w:cs="Times New Roman"/>
          <w:sz w:val="26"/>
          <w:szCs w:val="26"/>
        </w:rPr>
        <w:t xml:space="preserve">3.  </w:t>
      </w:r>
      <w:proofErr w:type="gramStart"/>
      <w:r w:rsidRPr="0093056D">
        <w:rPr>
          <w:rFonts w:ascii="Times New Roman" w:eastAsia="Times New Roman" w:hAnsi="Times New Roman" w:cs="Times New Roman"/>
          <w:sz w:val="26"/>
          <w:szCs w:val="26"/>
        </w:rPr>
        <w:t>Контроль за</w:t>
      </w:r>
      <w:proofErr w:type="gramEnd"/>
      <w:r w:rsidRPr="0093056D">
        <w:rPr>
          <w:rFonts w:ascii="Times New Roman" w:eastAsia="Times New Roman" w:hAnsi="Times New Roman" w:cs="Times New Roman"/>
          <w:sz w:val="26"/>
          <w:szCs w:val="26"/>
        </w:rPr>
        <w:t xml:space="preserve"> выполнением мероприятий по подготовке и проведению КШТ возложить на заместителя председателя КЧС и ОПБ -  заместителя главы администрации-  начальника отдела сельского хозяйства администрации Ибресинского района Чувашской Республики  Ермошкина  М.П.</w:t>
      </w:r>
    </w:p>
    <w:p w:rsidR="0093056D" w:rsidRDefault="0093056D" w:rsidP="007F4187">
      <w:pPr>
        <w:spacing w:after="0" w:line="240" w:lineRule="auto"/>
        <w:jc w:val="both"/>
        <w:rPr>
          <w:rFonts w:ascii="Times New Roman" w:eastAsia="Times New Roman" w:hAnsi="Times New Roman" w:cs="Times New Roman"/>
          <w:sz w:val="26"/>
          <w:szCs w:val="26"/>
        </w:rPr>
      </w:pPr>
    </w:p>
    <w:p w:rsidR="007F4187" w:rsidRPr="0093056D" w:rsidRDefault="007F4187" w:rsidP="007F4187">
      <w:pPr>
        <w:spacing w:after="0" w:line="240" w:lineRule="auto"/>
        <w:jc w:val="both"/>
        <w:rPr>
          <w:rFonts w:ascii="Times New Roman" w:eastAsia="Times New Roman" w:hAnsi="Times New Roman" w:cs="Times New Roman"/>
          <w:sz w:val="26"/>
          <w:szCs w:val="26"/>
        </w:rPr>
      </w:pPr>
    </w:p>
    <w:p w:rsidR="0093056D" w:rsidRPr="0093056D" w:rsidRDefault="0093056D" w:rsidP="007F4187">
      <w:pPr>
        <w:autoSpaceDE w:val="0"/>
        <w:autoSpaceDN w:val="0"/>
        <w:adjustRightInd w:val="0"/>
        <w:spacing w:after="0" w:line="240" w:lineRule="auto"/>
        <w:jc w:val="both"/>
        <w:rPr>
          <w:rFonts w:ascii="Times New Roman" w:eastAsia="Times New Roman" w:hAnsi="Times New Roman" w:cs="Times New Roman"/>
          <w:sz w:val="26"/>
          <w:szCs w:val="26"/>
        </w:rPr>
      </w:pPr>
      <w:r w:rsidRPr="0093056D">
        <w:rPr>
          <w:rFonts w:ascii="Times New Roman" w:eastAsia="Times New Roman" w:hAnsi="Times New Roman" w:cs="Times New Roman"/>
          <w:sz w:val="26"/>
          <w:szCs w:val="26"/>
        </w:rPr>
        <w:t xml:space="preserve"> Глава администрации</w:t>
      </w:r>
    </w:p>
    <w:p w:rsidR="0093056D" w:rsidRPr="0093056D" w:rsidRDefault="0093056D" w:rsidP="007F4187">
      <w:pPr>
        <w:autoSpaceDE w:val="0"/>
        <w:autoSpaceDN w:val="0"/>
        <w:adjustRightInd w:val="0"/>
        <w:spacing w:after="0" w:line="240" w:lineRule="auto"/>
        <w:jc w:val="both"/>
        <w:rPr>
          <w:rFonts w:ascii="Times New Roman" w:eastAsia="Times New Roman" w:hAnsi="Times New Roman" w:cs="Times New Roman"/>
          <w:sz w:val="20"/>
          <w:szCs w:val="24"/>
        </w:rPr>
      </w:pPr>
      <w:r w:rsidRPr="0093056D">
        <w:rPr>
          <w:rFonts w:ascii="Times New Roman" w:eastAsia="Times New Roman" w:hAnsi="Times New Roman" w:cs="Times New Roman"/>
          <w:sz w:val="26"/>
          <w:szCs w:val="26"/>
        </w:rPr>
        <w:t xml:space="preserve"> Ибресинского района                                                                   С.В.Горбунов</w:t>
      </w:r>
    </w:p>
    <w:p w:rsidR="0093056D" w:rsidRDefault="0093056D" w:rsidP="0093056D">
      <w:pPr>
        <w:autoSpaceDE w:val="0"/>
        <w:autoSpaceDN w:val="0"/>
        <w:adjustRightInd w:val="0"/>
        <w:spacing w:after="0" w:line="240" w:lineRule="auto"/>
        <w:ind w:left="589"/>
        <w:jc w:val="both"/>
        <w:rPr>
          <w:rFonts w:ascii="Times New Roman" w:eastAsia="Times New Roman" w:hAnsi="Times New Roman" w:cs="Times New Roman"/>
          <w:sz w:val="20"/>
          <w:szCs w:val="24"/>
        </w:rPr>
      </w:pPr>
    </w:p>
    <w:p w:rsidR="007F4187" w:rsidRPr="0093056D" w:rsidRDefault="007F4187" w:rsidP="0093056D">
      <w:pPr>
        <w:autoSpaceDE w:val="0"/>
        <w:autoSpaceDN w:val="0"/>
        <w:adjustRightInd w:val="0"/>
        <w:spacing w:after="0" w:line="240" w:lineRule="auto"/>
        <w:ind w:left="589"/>
        <w:jc w:val="both"/>
        <w:rPr>
          <w:rFonts w:ascii="Times New Roman" w:eastAsia="Times New Roman" w:hAnsi="Times New Roman" w:cs="Times New Roman"/>
          <w:sz w:val="20"/>
          <w:szCs w:val="24"/>
        </w:rPr>
      </w:pPr>
    </w:p>
    <w:p w:rsidR="0093056D" w:rsidRPr="0093056D" w:rsidRDefault="0093056D" w:rsidP="0093056D">
      <w:pPr>
        <w:autoSpaceDE w:val="0"/>
        <w:autoSpaceDN w:val="0"/>
        <w:adjustRightInd w:val="0"/>
        <w:spacing w:after="0" w:line="240" w:lineRule="auto"/>
        <w:ind w:left="589"/>
        <w:jc w:val="both"/>
        <w:rPr>
          <w:rFonts w:ascii="Times New Roman" w:eastAsia="Times New Roman" w:hAnsi="Times New Roman" w:cs="Times New Roman"/>
          <w:sz w:val="20"/>
          <w:szCs w:val="24"/>
        </w:rPr>
      </w:pPr>
      <w:r w:rsidRPr="0093056D">
        <w:rPr>
          <w:rFonts w:ascii="Times New Roman" w:eastAsia="Times New Roman" w:hAnsi="Times New Roman" w:cs="Times New Roman"/>
          <w:sz w:val="20"/>
          <w:szCs w:val="24"/>
        </w:rPr>
        <w:t>Исп. Захаров А.Л.</w:t>
      </w:r>
    </w:p>
    <w:p w:rsidR="0093056D" w:rsidRPr="0093056D" w:rsidRDefault="0093056D" w:rsidP="0093056D">
      <w:pPr>
        <w:autoSpaceDE w:val="0"/>
        <w:autoSpaceDN w:val="0"/>
        <w:adjustRightInd w:val="0"/>
        <w:spacing w:after="0" w:line="240" w:lineRule="auto"/>
        <w:ind w:left="589"/>
        <w:jc w:val="both"/>
        <w:rPr>
          <w:rFonts w:ascii="Times New Roman" w:eastAsia="Times New Roman" w:hAnsi="Times New Roman" w:cs="Times New Roman"/>
          <w:sz w:val="20"/>
          <w:szCs w:val="24"/>
        </w:rPr>
      </w:pPr>
      <w:r w:rsidRPr="0093056D">
        <w:rPr>
          <w:rFonts w:ascii="Times New Roman" w:eastAsia="Times New Roman" w:hAnsi="Times New Roman" w:cs="Times New Roman"/>
          <w:sz w:val="20"/>
          <w:szCs w:val="24"/>
        </w:rPr>
        <w:t>2-12-50</w:t>
      </w:r>
    </w:p>
    <w:p w:rsidR="00663C0F" w:rsidRDefault="00663C0F" w:rsidP="00004D33">
      <w:pPr>
        <w:rPr>
          <w:szCs w:val="24"/>
        </w:rPr>
      </w:pPr>
    </w:p>
    <w:p w:rsidR="007F4187" w:rsidRDefault="007F4187" w:rsidP="00004D33">
      <w:pPr>
        <w:rPr>
          <w:szCs w:val="24"/>
        </w:rPr>
      </w:pPr>
    </w:p>
    <w:p w:rsidR="007F4187" w:rsidRDefault="007F4187" w:rsidP="00004D33">
      <w:pPr>
        <w:rPr>
          <w:szCs w:val="24"/>
        </w:rPr>
      </w:pPr>
    </w:p>
    <w:tbl>
      <w:tblPr>
        <w:tblW w:w="0" w:type="auto"/>
        <w:tblLayout w:type="fixed"/>
        <w:tblLook w:val="0000"/>
      </w:tblPr>
      <w:tblGrid>
        <w:gridCol w:w="4195"/>
        <w:gridCol w:w="1173"/>
        <w:gridCol w:w="4202"/>
      </w:tblGrid>
      <w:tr w:rsidR="0030556E" w:rsidRPr="007F4187" w:rsidTr="007F4187">
        <w:trPr>
          <w:cantSplit/>
          <w:trHeight w:val="435"/>
        </w:trPr>
        <w:tc>
          <w:tcPr>
            <w:tcW w:w="4195" w:type="dxa"/>
          </w:tcPr>
          <w:p w:rsidR="0030556E" w:rsidRPr="007F4187" w:rsidRDefault="0030556E" w:rsidP="007F4187">
            <w:pPr>
              <w:tabs>
                <w:tab w:val="left" w:pos="4285"/>
              </w:tabs>
              <w:autoSpaceDE w:val="0"/>
              <w:autoSpaceDN w:val="0"/>
              <w:adjustRightInd w:val="0"/>
              <w:spacing w:after="0" w:line="240" w:lineRule="auto"/>
              <w:jc w:val="center"/>
              <w:rPr>
                <w:rFonts w:ascii="Times New Roman" w:eastAsia="Times New Roman" w:hAnsi="Times New Roman" w:cs="Courier New"/>
                <w:b/>
                <w:noProof/>
                <w:color w:val="000000"/>
                <w:sz w:val="26"/>
                <w:szCs w:val="26"/>
              </w:rPr>
            </w:pPr>
            <w:r w:rsidRPr="007F4187">
              <w:rPr>
                <w:rFonts w:ascii="Courier New" w:eastAsia="Times New Roman" w:hAnsi="Courier New" w:cs="Courier New"/>
                <w:noProof/>
                <w:sz w:val="26"/>
                <w:szCs w:val="26"/>
              </w:rPr>
              <w:lastRenderedPageBreak/>
              <w:drawing>
                <wp:anchor distT="0" distB="0" distL="114300" distR="114300" simplePos="0" relativeHeight="251666432" behindDoc="0" locked="0" layoutInCell="0" allowOverlap="1">
                  <wp:simplePos x="0" y="0"/>
                  <wp:positionH relativeFrom="column">
                    <wp:posOffset>2602865</wp:posOffset>
                  </wp:positionH>
                  <wp:positionV relativeFrom="paragraph">
                    <wp:posOffset>15240</wp:posOffset>
                  </wp:positionV>
                  <wp:extent cx="720090" cy="720090"/>
                  <wp:effectExtent l="0" t="0" r="0" b="0"/>
                  <wp:wrapNone/>
                  <wp:docPr id="5"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7F4187">
              <w:rPr>
                <w:rFonts w:ascii="Times New Roman" w:eastAsia="Times New Roman" w:hAnsi="Times New Roman" w:cs="Courier New"/>
                <w:b/>
                <w:noProof/>
                <w:color w:val="000000"/>
                <w:sz w:val="26"/>
                <w:szCs w:val="26"/>
              </w:rPr>
              <w:t>ЧĂВАШ РЕСПУБЛИКИ</w:t>
            </w:r>
          </w:p>
          <w:p w:rsidR="0030556E" w:rsidRPr="007F4187" w:rsidRDefault="0030556E" w:rsidP="007F4187">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p>
        </w:tc>
        <w:tc>
          <w:tcPr>
            <w:tcW w:w="1173" w:type="dxa"/>
            <w:vMerge w:val="restart"/>
          </w:tcPr>
          <w:p w:rsidR="0030556E" w:rsidRPr="007F4187" w:rsidRDefault="0030556E" w:rsidP="007F4187">
            <w:pPr>
              <w:spacing w:after="0" w:line="240" w:lineRule="auto"/>
              <w:jc w:val="center"/>
              <w:rPr>
                <w:rFonts w:eastAsiaTheme="minorHAnsi"/>
                <w:sz w:val="26"/>
                <w:szCs w:val="26"/>
                <w:lang w:eastAsia="en-US"/>
              </w:rPr>
            </w:pPr>
          </w:p>
        </w:tc>
        <w:tc>
          <w:tcPr>
            <w:tcW w:w="4202" w:type="dxa"/>
          </w:tcPr>
          <w:p w:rsidR="0030556E" w:rsidRPr="007F4187" w:rsidRDefault="0030556E" w:rsidP="007F4187">
            <w:pPr>
              <w:autoSpaceDE w:val="0"/>
              <w:autoSpaceDN w:val="0"/>
              <w:adjustRightInd w:val="0"/>
              <w:spacing w:after="0" w:line="240" w:lineRule="auto"/>
              <w:jc w:val="center"/>
              <w:rPr>
                <w:rFonts w:ascii="Times New Roman" w:eastAsia="Times New Roman" w:hAnsi="Times New Roman" w:cs="Courier New"/>
                <w:b/>
                <w:noProof/>
                <w:sz w:val="26"/>
                <w:szCs w:val="26"/>
              </w:rPr>
            </w:pPr>
            <w:r w:rsidRPr="007F4187">
              <w:rPr>
                <w:rFonts w:ascii="Times New Roman" w:eastAsia="Times New Roman" w:hAnsi="Times New Roman" w:cs="Courier New"/>
                <w:b/>
                <w:noProof/>
                <w:sz w:val="26"/>
                <w:szCs w:val="26"/>
              </w:rPr>
              <w:t>ЧУВАШСКАЯ РЕСПУБЛИКА</w:t>
            </w:r>
          </w:p>
          <w:p w:rsidR="0030556E" w:rsidRPr="007F4187" w:rsidRDefault="0030556E" w:rsidP="007F4187">
            <w:pPr>
              <w:autoSpaceDE w:val="0"/>
              <w:autoSpaceDN w:val="0"/>
              <w:adjustRightInd w:val="0"/>
              <w:spacing w:after="0" w:line="240" w:lineRule="auto"/>
              <w:jc w:val="center"/>
              <w:rPr>
                <w:rFonts w:ascii="Courier New" w:eastAsia="Times New Roman" w:hAnsi="Courier New" w:cs="Courier New"/>
                <w:sz w:val="26"/>
                <w:szCs w:val="26"/>
              </w:rPr>
            </w:pPr>
          </w:p>
        </w:tc>
      </w:tr>
      <w:tr w:rsidR="0030556E" w:rsidRPr="007F4187" w:rsidTr="007F4187">
        <w:trPr>
          <w:cantSplit/>
          <w:trHeight w:val="2325"/>
        </w:trPr>
        <w:tc>
          <w:tcPr>
            <w:tcW w:w="4195" w:type="dxa"/>
          </w:tcPr>
          <w:p w:rsidR="0030556E" w:rsidRPr="007F4187" w:rsidRDefault="0030556E" w:rsidP="007F4187">
            <w:pPr>
              <w:tabs>
                <w:tab w:val="left" w:pos="4285"/>
              </w:tabs>
              <w:autoSpaceDE w:val="0"/>
              <w:autoSpaceDN w:val="0"/>
              <w:adjustRightInd w:val="0"/>
              <w:spacing w:after="0" w:line="240" w:lineRule="auto"/>
              <w:jc w:val="center"/>
              <w:rPr>
                <w:rFonts w:ascii="Times New Roman" w:eastAsia="Times New Roman" w:hAnsi="Times New Roman" w:cs="Times New Roman"/>
                <w:b/>
                <w:bCs/>
                <w:noProof/>
                <w:sz w:val="26"/>
                <w:szCs w:val="26"/>
              </w:rPr>
            </w:pPr>
            <w:r w:rsidRPr="007F4187">
              <w:rPr>
                <w:rFonts w:ascii="Times New Roman" w:eastAsia="Times New Roman" w:hAnsi="Times New Roman" w:cs="Times New Roman"/>
                <w:b/>
                <w:bCs/>
                <w:noProof/>
                <w:sz w:val="26"/>
                <w:szCs w:val="26"/>
              </w:rPr>
              <w:t>ЙĚПРЕÇ РАЙОНĚН</w:t>
            </w:r>
          </w:p>
          <w:p w:rsidR="0030556E" w:rsidRPr="007F4187" w:rsidRDefault="0030556E" w:rsidP="007F4187">
            <w:pPr>
              <w:tabs>
                <w:tab w:val="left" w:pos="4285"/>
              </w:tabs>
              <w:autoSpaceDE w:val="0"/>
              <w:autoSpaceDN w:val="0"/>
              <w:adjustRightInd w:val="0"/>
              <w:spacing w:after="0" w:line="240" w:lineRule="auto"/>
              <w:jc w:val="center"/>
              <w:rPr>
                <w:rFonts w:ascii="Courier New" w:eastAsia="Times New Roman" w:hAnsi="Courier New" w:cs="Courier New"/>
                <w:sz w:val="26"/>
                <w:szCs w:val="26"/>
              </w:rPr>
            </w:pPr>
            <w:r w:rsidRPr="007F4187">
              <w:rPr>
                <w:rFonts w:ascii="Times New Roman" w:eastAsia="Times New Roman" w:hAnsi="Times New Roman" w:cs="Times New Roman"/>
                <w:b/>
                <w:bCs/>
                <w:noProof/>
                <w:sz w:val="26"/>
                <w:szCs w:val="26"/>
              </w:rPr>
              <w:t>АДМИНИСТРАЦИЙĚ</w:t>
            </w:r>
          </w:p>
          <w:p w:rsidR="0030556E" w:rsidRPr="007F4187" w:rsidRDefault="0030556E" w:rsidP="007F4187">
            <w:pPr>
              <w:tabs>
                <w:tab w:val="left" w:pos="4285"/>
              </w:tabs>
              <w:autoSpaceDE w:val="0"/>
              <w:autoSpaceDN w:val="0"/>
              <w:adjustRightInd w:val="0"/>
              <w:spacing w:after="0" w:line="240" w:lineRule="auto"/>
              <w:jc w:val="center"/>
              <w:rPr>
                <w:rFonts w:ascii="Times New Roman" w:eastAsia="Times New Roman" w:hAnsi="Times New Roman" w:cs="Courier New"/>
                <w:b/>
                <w:bCs/>
                <w:noProof/>
                <w:color w:val="000000"/>
                <w:sz w:val="26"/>
                <w:szCs w:val="26"/>
              </w:rPr>
            </w:pPr>
          </w:p>
          <w:p w:rsidR="0030556E" w:rsidRPr="007F4187" w:rsidRDefault="0030556E" w:rsidP="007F4187">
            <w:pPr>
              <w:tabs>
                <w:tab w:val="left" w:pos="4285"/>
              </w:tabs>
              <w:autoSpaceDE w:val="0"/>
              <w:autoSpaceDN w:val="0"/>
              <w:adjustRightInd w:val="0"/>
              <w:spacing w:after="0" w:line="240" w:lineRule="auto"/>
              <w:jc w:val="center"/>
              <w:rPr>
                <w:rFonts w:ascii="Times New Roman" w:eastAsia="Times New Roman" w:hAnsi="Times New Roman" w:cs="Courier New"/>
                <w:b/>
                <w:bCs/>
                <w:noProof/>
                <w:color w:val="000000"/>
                <w:sz w:val="26"/>
                <w:szCs w:val="26"/>
              </w:rPr>
            </w:pPr>
            <w:r w:rsidRPr="007F4187">
              <w:rPr>
                <w:rFonts w:ascii="Times New Roman" w:eastAsia="Times New Roman" w:hAnsi="Times New Roman" w:cs="Courier New"/>
                <w:b/>
                <w:bCs/>
                <w:noProof/>
                <w:color w:val="000000"/>
                <w:sz w:val="26"/>
                <w:szCs w:val="26"/>
              </w:rPr>
              <w:t>ЙЫШĂНУ</w:t>
            </w:r>
          </w:p>
          <w:p w:rsidR="0030556E" w:rsidRPr="007F4187" w:rsidRDefault="0030556E" w:rsidP="007F4187">
            <w:pPr>
              <w:spacing w:after="0" w:line="240" w:lineRule="auto"/>
              <w:jc w:val="center"/>
              <w:rPr>
                <w:rFonts w:eastAsiaTheme="minorHAnsi"/>
                <w:sz w:val="26"/>
                <w:szCs w:val="26"/>
                <w:lang w:eastAsia="en-US"/>
              </w:rPr>
            </w:pPr>
          </w:p>
          <w:p w:rsidR="0030556E" w:rsidRPr="007F4187" w:rsidRDefault="0030556E" w:rsidP="007F4187">
            <w:pPr>
              <w:autoSpaceDE w:val="0"/>
              <w:autoSpaceDN w:val="0"/>
              <w:adjustRightInd w:val="0"/>
              <w:spacing w:after="0" w:line="240" w:lineRule="auto"/>
              <w:jc w:val="center"/>
              <w:rPr>
                <w:rFonts w:ascii="Times New Roman" w:eastAsia="Times New Roman" w:hAnsi="Times New Roman" w:cs="Courier New"/>
                <w:noProof/>
                <w:color w:val="000000"/>
                <w:sz w:val="26"/>
                <w:szCs w:val="26"/>
              </w:rPr>
            </w:pPr>
            <w:r w:rsidRPr="007F4187">
              <w:rPr>
                <w:rFonts w:ascii="Times New Roman" w:eastAsia="Times New Roman" w:hAnsi="Times New Roman" w:cs="Courier New"/>
                <w:noProof/>
                <w:color w:val="000000"/>
                <w:sz w:val="26"/>
                <w:szCs w:val="26"/>
              </w:rPr>
              <w:t xml:space="preserve">    17.03.2020    № 181</w:t>
            </w:r>
          </w:p>
          <w:p w:rsidR="0030556E" w:rsidRPr="007F4187" w:rsidRDefault="0030556E" w:rsidP="007F4187">
            <w:pPr>
              <w:spacing w:after="0" w:line="240" w:lineRule="auto"/>
              <w:jc w:val="center"/>
              <w:rPr>
                <w:rFonts w:ascii="Times New Roman" w:eastAsiaTheme="minorHAnsi" w:hAnsi="Times New Roman" w:cs="Times New Roman"/>
                <w:noProof/>
                <w:color w:val="000000"/>
                <w:sz w:val="26"/>
                <w:szCs w:val="26"/>
                <w:lang w:eastAsia="en-US"/>
              </w:rPr>
            </w:pPr>
            <w:r w:rsidRPr="007F4187">
              <w:rPr>
                <w:rFonts w:ascii="Times New Roman" w:eastAsiaTheme="minorHAnsi" w:hAnsi="Times New Roman" w:cs="Times New Roman"/>
                <w:noProof/>
                <w:color w:val="000000"/>
                <w:sz w:val="26"/>
                <w:szCs w:val="26"/>
                <w:lang w:eastAsia="en-US"/>
              </w:rPr>
              <w:t>Йěпреç поселокě</w:t>
            </w:r>
          </w:p>
        </w:tc>
        <w:tc>
          <w:tcPr>
            <w:tcW w:w="1173" w:type="dxa"/>
            <w:vMerge/>
          </w:tcPr>
          <w:p w:rsidR="0030556E" w:rsidRPr="007F4187" w:rsidRDefault="0030556E" w:rsidP="007F4187">
            <w:pPr>
              <w:spacing w:after="0" w:line="240" w:lineRule="auto"/>
              <w:jc w:val="center"/>
              <w:rPr>
                <w:rFonts w:eastAsiaTheme="minorHAnsi"/>
                <w:sz w:val="26"/>
                <w:szCs w:val="26"/>
                <w:lang w:eastAsia="en-US"/>
              </w:rPr>
            </w:pPr>
          </w:p>
        </w:tc>
        <w:tc>
          <w:tcPr>
            <w:tcW w:w="4202" w:type="dxa"/>
          </w:tcPr>
          <w:p w:rsidR="0030556E" w:rsidRPr="007F4187" w:rsidRDefault="0030556E" w:rsidP="007F4187">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7F4187">
              <w:rPr>
                <w:rFonts w:ascii="Times New Roman" w:eastAsia="Times New Roman" w:hAnsi="Times New Roman" w:cs="Times New Roman"/>
                <w:b/>
                <w:bCs/>
                <w:noProof/>
                <w:color w:val="000000"/>
                <w:sz w:val="26"/>
                <w:szCs w:val="26"/>
              </w:rPr>
              <w:t>АДМИНИСТРАЦИЯ</w:t>
            </w:r>
          </w:p>
          <w:p w:rsidR="0030556E" w:rsidRPr="007F4187" w:rsidRDefault="0030556E" w:rsidP="007F4187">
            <w:pPr>
              <w:autoSpaceDE w:val="0"/>
              <w:autoSpaceDN w:val="0"/>
              <w:adjustRightInd w:val="0"/>
              <w:spacing w:after="0" w:line="240" w:lineRule="auto"/>
              <w:jc w:val="center"/>
              <w:rPr>
                <w:rFonts w:ascii="Times New Roman" w:eastAsia="Times New Roman" w:hAnsi="Times New Roman" w:cs="Times New Roman"/>
                <w:b/>
                <w:bCs/>
                <w:noProof/>
                <w:color w:val="000000"/>
                <w:sz w:val="26"/>
                <w:szCs w:val="26"/>
              </w:rPr>
            </w:pPr>
            <w:r w:rsidRPr="007F4187">
              <w:rPr>
                <w:rFonts w:ascii="Times New Roman" w:eastAsia="Times New Roman" w:hAnsi="Times New Roman" w:cs="Times New Roman"/>
                <w:b/>
                <w:bCs/>
                <w:noProof/>
                <w:color w:val="000000"/>
                <w:sz w:val="26"/>
                <w:szCs w:val="26"/>
              </w:rPr>
              <w:t>ИБРЕСИНСКОГО РАЙОНА</w:t>
            </w:r>
          </w:p>
          <w:p w:rsidR="0030556E" w:rsidRPr="007F4187" w:rsidRDefault="0030556E" w:rsidP="007F4187">
            <w:pPr>
              <w:spacing w:after="0" w:line="240" w:lineRule="auto"/>
              <w:jc w:val="center"/>
              <w:rPr>
                <w:rFonts w:eastAsiaTheme="minorHAnsi"/>
                <w:sz w:val="26"/>
                <w:szCs w:val="26"/>
                <w:lang w:eastAsia="en-US"/>
              </w:rPr>
            </w:pPr>
          </w:p>
          <w:p w:rsidR="0030556E" w:rsidRPr="007F4187" w:rsidRDefault="0030556E" w:rsidP="007F4187">
            <w:pPr>
              <w:autoSpaceDE w:val="0"/>
              <w:autoSpaceDN w:val="0"/>
              <w:adjustRightInd w:val="0"/>
              <w:spacing w:after="0" w:line="240" w:lineRule="auto"/>
              <w:jc w:val="center"/>
              <w:rPr>
                <w:rFonts w:ascii="Times New Roman" w:eastAsia="Times New Roman" w:hAnsi="Times New Roman" w:cs="Courier New"/>
                <w:b/>
                <w:bCs/>
                <w:noProof/>
                <w:color w:val="000000"/>
                <w:sz w:val="26"/>
                <w:szCs w:val="26"/>
              </w:rPr>
            </w:pPr>
            <w:r w:rsidRPr="007F4187">
              <w:rPr>
                <w:rFonts w:ascii="Times New Roman" w:eastAsia="Times New Roman" w:hAnsi="Times New Roman" w:cs="Courier New"/>
                <w:b/>
                <w:bCs/>
                <w:noProof/>
                <w:color w:val="000000"/>
                <w:sz w:val="26"/>
                <w:szCs w:val="26"/>
              </w:rPr>
              <w:t>ПОСТАНОВЛЕНИЕ</w:t>
            </w:r>
          </w:p>
          <w:p w:rsidR="0030556E" w:rsidRPr="007F4187" w:rsidRDefault="0030556E" w:rsidP="007F4187">
            <w:pPr>
              <w:spacing w:after="0" w:line="240" w:lineRule="auto"/>
              <w:jc w:val="center"/>
              <w:rPr>
                <w:rFonts w:eastAsiaTheme="minorHAnsi"/>
                <w:sz w:val="26"/>
                <w:szCs w:val="26"/>
                <w:lang w:eastAsia="en-US"/>
              </w:rPr>
            </w:pPr>
          </w:p>
          <w:p w:rsidR="0030556E" w:rsidRPr="007F4187" w:rsidRDefault="0030556E" w:rsidP="007F4187">
            <w:pPr>
              <w:autoSpaceDE w:val="0"/>
              <w:autoSpaceDN w:val="0"/>
              <w:adjustRightInd w:val="0"/>
              <w:spacing w:after="0" w:line="240" w:lineRule="auto"/>
              <w:jc w:val="center"/>
              <w:rPr>
                <w:rFonts w:ascii="Times New Roman" w:eastAsia="Times New Roman" w:hAnsi="Times New Roman" w:cs="Courier New"/>
                <w:noProof/>
                <w:color w:val="000000"/>
                <w:sz w:val="26"/>
                <w:szCs w:val="26"/>
              </w:rPr>
            </w:pPr>
            <w:r w:rsidRPr="007F4187">
              <w:rPr>
                <w:rFonts w:ascii="Times New Roman" w:eastAsia="Times New Roman" w:hAnsi="Times New Roman" w:cs="Courier New"/>
                <w:noProof/>
                <w:color w:val="000000"/>
                <w:sz w:val="26"/>
                <w:szCs w:val="26"/>
              </w:rPr>
              <w:t xml:space="preserve"> 17.03.2020    № 181</w:t>
            </w:r>
          </w:p>
          <w:p w:rsidR="0030556E" w:rsidRPr="007F4187" w:rsidRDefault="0030556E" w:rsidP="007F4187">
            <w:pPr>
              <w:spacing w:after="0" w:line="240" w:lineRule="auto"/>
              <w:jc w:val="center"/>
              <w:rPr>
                <w:rFonts w:ascii="Times New Roman" w:eastAsiaTheme="minorHAnsi" w:hAnsi="Times New Roman" w:cs="Times New Roman"/>
                <w:noProof/>
                <w:sz w:val="26"/>
                <w:szCs w:val="26"/>
                <w:lang w:eastAsia="en-US"/>
              </w:rPr>
            </w:pPr>
            <w:r w:rsidRPr="007F4187">
              <w:rPr>
                <w:rFonts w:ascii="Times New Roman" w:eastAsiaTheme="minorHAnsi" w:hAnsi="Times New Roman" w:cs="Times New Roman"/>
                <w:noProof/>
                <w:color w:val="000000"/>
                <w:sz w:val="26"/>
                <w:szCs w:val="26"/>
                <w:lang w:eastAsia="en-US"/>
              </w:rPr>
              <w:t>поселок Ибреси</w:t>
            </w:r>
          </w:p>
        </w:tc>
      </w:tr>
    </w:tbl>
    <w:p w:rsidR="0030556E" w:rsidRPr="007F4187" w:rsidRDefault="0030556E" w:rsidP="0030556E">
      <w:pPr>
        <w:spacing w:after="0" w:line="240" w:lineRule="auto"/>
        <w:jc w:val="both"/>
        <w:rPr>
          <w:rFonts w:ascii="Times New Roman" w:eastAsiaTheme="minorHAnsi" w:hAnsi="Times New Roman" w:cs="Times New Roman"/>
          <w:b/>
          <w:sz w:val="26"/>
          <w:szCs w:val="26"/>
          <w:lang w:eastAsia="en-US"/>
        </w:rPr>
      </w:pPr>
      <w:r w:rsidRPr="007F4187">
        <w:rPr>
          <w:rFonts w:ascii="Times New Roman" w:eastAsiaTheme="minorHAnsi" w:hAnsi="Times New Roman" w:cs="Times New Roman"/>
          <w:b/>
          <w:sz w:val="26"/>
          <w:szCs w:val="26"/>
          <w:lang w:eastAsia="en-US"/>
        </w:rPr>
        <w:t xml:space="preserve">О внесении изменений в постановление </w:t>
      </w:r>
    </w:p>
    <w:p w:rsidR="0030556E" w:rsidRPr="007F4187" w:rsidRDefault="0030556E" w:rsidP="0030556E">
      <w:pPr>
        <w:spacing w:after="0" w:line="240" w:lineRule="auto"/>
        <w:jc w:val="both"/>
        <w:rPr>
          <w:rFonts w:ascii="Times New Roman" w:eastAsiaTheme="minorHAnsi" w:hAnsi="Times New Roman" w:cs="Times New Roman"/>
          <w:b/>
          <w:sz w:val="26"/>
          <w:szCs w:val="26"/>
          <w:lang w:eastAsia="en-US"/>
        </w:rPr>
      </w:pPr>
      <w:r w:rsidRPr="007F4187">
        <w:rPr>
          <w:rFonts w:ascii="Times New Roman" w:eastAsiaTheme="minorHAnsi" w:hAnsi="Times New Roman" w:cs="Times New Roman"/>
          <w:b/>
          <w:sz w:val="26"/>
          <w:szCs w:val="26"/>
          <w:lang w:eastAsia="en-US"/>
        </w:rPr>
        <w:t xml:space="preserve">администрации Ибресинского района </w:t>
      </w:r>
    </w:p>
    <w:p w:rsidR="0030556E" w:rsidRPr="007F4187" w:rsidRDefault="0030556E" w:rsidP="0030556E">
      <w:pPr>
        <w:spacing w:after="0" w:line="240" w:lineRule="auto"/>
        <w:jc w:val="both"/>
        <w:rPr>
          <w:rFonts w:ascii="Times New Roman" w:eastAsiaTheme="minorHAnsi" w:hAnsi="Times New Roman" w:cs="Times New Roman"/>
          <w:b/>
          <w:sz w:val="26"/>
          <w:szCs w:val="26"/>
          <w:lang w:eastAsia="en-US"/>
        </w:rPr>
      </w:pPr>
      <w:r w:rsidRPr="007F4187">
        <w:rPr>
          <w:rFonts w:ascii="Times New Roman" w:eastAsiaTheme="minorHAnsi" w:hAnsi="Times New Roman" w:cs="Times New Roman"/>
          <w:b/>
          <w:sz w:val="26"/>
          <w:szCs w:val="26"/>
          <w:lang w:eastAsia="en-US"/>
        </w:rPr>
        <w:t xml:space="preserve">от 08.12.2017 № 725 "Об утверждении </w:t>
      </w:r>
    </w:p>
    <w:p w:rsidR="0030556E" w:rsidRPr="007F4187" w:rsidRDefault="0030556E" w:rsidP="0030556E">
      <w:pPr>
        <w:spacing w:after="0" w:line="240" w:lineRule="auto"/>
        <w:jc w:val="both"/>
        <w:rPr>
          <w:rFonts w:ascii="Times New Roman" w:eastAsiaTheme="minorHAnsi" w:hAnsi="Times New Roman" w:cs="Times New Roman"/>
          <w:b/>
          <w:sz w:val="26"/>
          <w:szCs w:val="26"/>
          <w:lang w:eastAsia="en-US"/>
        </w:rPr>
      </w:pPr>
      <w:r w:rsidRPr="007F4187">
        <w:rPr>
          <w:rFonts w:ascii="Times New Roman" w:eastAsiaTheme="minorHAnsi" w:hAnsi="Times New Roman" w:cs="Times New Roman"/>
          <w:b/>
          <w:sz w:val="26"/>
          <w:szCs w:val="26"/>
          <w:lang w:eastAsia="en-US"/>
        </w:rPr>
        <w:t xml:space="preserve">муниципальной программы администрации </w:t>
      </w:r>
    </w:p>
    <w:p w:rsidR="0030556E" w:rsidRPr="007F4187" w:rsidRDefault="007F4187" w:rsidP="0030556E">
      <w:pPr>
        <w:spacing w:after="0" w:line="240" w:lineRule="auto"/>
        <w:jc w:val="both"/>
        <w:rPr>
          <w:rFonts w:ascii="Times New Roman" w:eastAsiaTheme="minorHAnsi" w:hAnsi="Times New Roman" w:cs="Times New Roman"/>
          <w:b/>
          <w:sz w:val="26"/>
          <w:szCs w:val="26"/>
          <w:lang w:eastAsia="en-US"/>
        </w:rPr>
      </w:pPr>
      <w:r w:rsidRPr="007F4187">
        <w:rPr>
          <w:rFonts w:ascii="Times New Roman" w:eastAsiaTheme="minorHAnsi" w:hAnsi="Times New Roman" w:cs="Times New Roman"/>
          <w:b/>
          <w:sz w:val="26"/>
          <w:szCs w:val="26"/>
          <w:lang w:eastAsia="en-US"/>
        </w:rPr>
        <w:t xml:space="preserve">Ибресинского </w:t>
      </w:r>
      <w:r w:rsidR="0030556E" w:rsidRPr="007F4187">
        <w:rPr>
          <w:rFonts w:ascii="Times New Roman" w:eastAsiaTheme="minorHAnsi" w:hAnsi="Times New Roman" w:cs="Times New Roman"/>
          <w:b/>
          <w:sz w:val="26"/>
          <w:szCs w:val="26"/>
          <w:lang w:eastAsia="en-US"/>
        </w:rPr>
        <w:t xml:space="preserve">района «Формирование </w:t>
      </w:r>
    </w:p>
    <w:p w:rsidR="0030556E" w:rsidRPr="007F4187" w:rsidRDefault="0030556E" w:rsidP="0030556E">
      <w:pPr>
        <w:spacing w:after="0" w:line="240" w:lineRule="auto"/>
        <w:jc w:val="both"/>
        <w:rPr>
          <w:rFonts w:ascii="Times New Roman" w:eastAsiaTheme="minorHAnsi" w:hAnsi="Times New Roman" w:cs="Times New Roman"/>
          <w:b/>
          <w:sz w:val="26"/>
          <w:szCs w:val="26"/>
          <w:lang w:eastAsia="en-US"/>
        </w:rPr>
      </w:pPr>
      <w:r w:rsidRPr="007F4187">
        <w:rPr>
          <w:rFonts w:ascii="Times New Roman" w:eastAsiaTheme="minorHAnsi" w:hAnsi="Times New Roman" w:cs="Times New Roman"/>
          <w:b/>
          <w:sz w:val="26"/>
          <w:szCs w:val="26"/>
          <w:lang w:eastAsia="en-US"/>
        </w:rPr>
        <w:t>современной городской среды на 2018–2024 годы»</w:t>
      </w:r>
    </w:p>
    <w:p w:rsidR="0030556E" w:rsidRPr="007F4187" w:rsidRDefault="0030556E" w:rsidP="0030556E">
      <w:pPr>
        <w:spacing w:after="0" w:line="240" w:lineRule="auto"/>
        <w:jc w:val="both"/>
        <w:rPr>
          <w:rFonts w:ascii="Times New Roman" w:eastAsia="Times New Roman" w:hAnsi="Times New Roman" w:cs="Times New Roman"/>
          <w:b/>
          <w:sz w:val="26"/>
          <w:szCs w:val="26"/>
        </w:rPr>
      </w:pPr>
    </w:p>
    <w:p w:rsidR="0030556E" w:rsidRPr="007F4187" w:rsidRDefault="0030556E" w:rsidP="007F4187">
      <w:pPr>
        <w:autoSpaceDE w:val="0"/>
        <w:autoSpaceDN w:val="0"/>
        <w:adjustRightInd w:val="0"/>
        <w:spacing w:after="0" w:line="240" w:lineRule="auto"/>
        <w:jc w:val="both"/>
        <w:rPr>
          <w:rFonts w:ascii="Times New Roman" w:eastAsiaTheme="minorHAnsi" w:hAnsi="Times New Roman" w:cs="Times New Roman"/>
          <w:sz w:val="26"/>
          <w:szCs w:val="26"/>
          <w:lang w:eastAsia="en-US"/>
        </w:rPr>
      </w:pPr>
      <w:proofErr w:type="gramStart"/>
      <w:r w:rsidRPr="007F4187">
        <w:rPr>
          <w:rFonts w:ascii="Times New Roman" w:eastAsiaTheme="minorHAnsi" w:hAnsi="Times New Roman" w:cs="Times New Roman"/>
          <w:sz w:val="26"/>
          <w:szCs w:val="26"/>
          <w:lang w:eastAsia="en-US"/>
        </w:rPr>
        <w:t xml:space="preserve">В соответствии </w:t>
      </w:r>
      <w:r w:rsidRPr="007F4187">
        <w:rPr>
          <w:rFonts w:eastAsiaTheme="minorHAnsi"/>
          <w:sz w:val="26"/>
          <w:szCs w:val="26"/>
          <w:lang w:eastAsia="en-US"/>
        </w:rPr>
        <w:t xml:space="preserve">с </w:t>
      </w:r>
      <w:r w:rsidRPr="007F4187">
        <w:rPr>
          <w:rFonts w:ascii="Times New Roman" w:eastAsiaTheme="minorHAnsi" w:hAnsi="Times New Roman" w:cs="Times New Roman"/>
          <w:sz w:val="26"/>
          <w:szCs w:val="26"/>
          <w:lang w:eastAsia="en-US"/>
        </w:rPr>
        <w:t>Федеральным законом от 06.10.2003  № 131 "Об общих принципах организации местного самоуправления в Российской Федерации",</w:t>
      </w:r>
      <w:r w:rsidRPr="007F4187">
        <w:rPr>
          <w:rFonts w:ascii="Times New Roman" w:eastAsia="Times New Roman" w:hAnsi="Times New Roman" w:cs="Times New Roman"/>
          <w:sz w:val="26"/>
          <w:szCs w:val="26"/>
        </w:rPr>
        <w:t xml:space="preserve"> постановлением Правительства Российской Федерации от 10.02.2017 № 169  «Об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 среды », администрация Ибресинского района </w:t>
      </w:r>
      <w:r w:rsidRPr="007F4187">
        <w:rPr>
          <w:rFonts w:ascii="Times New Roman" w:eastAsiaTheme="minorHAnsi" w:hAnsi="Times New Roman" w:cs="Times New Roman"/>
          <w:sz w:val="26"/>
          <w:szCs w:val="26"/>
          <w:lang w:eastAsia="en-US"/>
        </w:rPr>
        <w:t>постановляет:</w:t>
      </w:r>
      <w:proofErr w:type="gramEnd"/>
    </w:p>
    <w:p w:rsidR="0030556E" w:rsidRPr="007F4187" w:rsidRDefault="0030556E" w:rsidP="007F4187">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1" w:name="sub_1"/>
      <w:r w:rsidRPr="007F4187">
        <w:rPr>
          <w:rFonts w:ascii="Times New Roman" w:eastAsiaTheme="minorHAnsi" w:hAnsi="Times New Roman" w:cs="Times New Roman"/>
          <w:sz w:val="26"/>
          <w:szCs w:val="26"/>
          <w:lang w:eastAsia="en-US"/>
        </w:rPr>
        <w:t>1. Внести в  постановление администрации Ибресинского района от 08.12.2017 № 725 "</w:t>
      </w:r>
      <w:bookmarkStart w:id="2" w:name="sub_4"/>
      <w:bookmarkEnd w:id="1"/>
      <w:r w:rsidRPr="007F4187">
        <w:rPr>
          <w:rFonts w:ascii="Times New Roman" w:eastAsiaTheme="minorHAnsi" w:hAnsi="Times New Roman" w:cs="Times New Roman"/>
          <w:sz w:val="26"/>
          <w:szCs w:val="26"/>
          <w:lang w:eastAsia="en-US"/>
        </w:rPr>
        <w:t>Об утверждении муниципальной программы а</w:t>
      </w:r>
      <w:r w:rsidR="007F4187">
        <w:rPr>
          <w:rFonts w:ascii="Times New Roman" w:eastAsiaTheme="minorHAnsi" w:hAnsi="Times New Roman" w:cs="Times New Roman"/>
          <w:sz w:val="26"/>
          <w:szCs w:val="26"/>
          <w:lang w:eastAsia="en-US"/>
        </w:rPr>
        <w:t>дминистрации Ибресинского</w:t>
      </w:r>
      <w:r w:rsidRPr="007F4187">
        <w:rPr>
          <w:rFonts w:ascii="Times New Roman" w:eastAsiaTheme="minorHAnsi" w:hAnsi="Times New Roman" w:cs="Times New Roman"/>
          <w:sz w:val="26"/>
          <w:szCs w:val="26"/>
          <w:lang w:eastAsia="en-US"/>
        </w:rPr>
        <w:t xml:space="preserve"> района «Формирование современной городской среды на 2018–2024 годы» (далее - постановление) следующие изменения:</w:t>
      </w:r>
    </w:p>
    <w:p w:rsidR="0030556E" w:rsidRPr="007F4187" w:rsidRDefault="0030556E" w:rsidP="007F4187">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7F4187">
        <w:rPr>
          <w:rFonts w:ascii="Times New Roman" w:eastAsiaTheme="minorHAnsi" w:hAnsi="Times New Roman" w:cs="Times New Roman"/>
          <w:sz w:val="26"/>
          <w:szCs w:val="26"/>
          <w:lang w:eastAsia="en-US"/>
        </w:rPr>
        <w:t>1.1.Приложение к постановлению изложить в новой редакции согласно приложению к настоящему постановлению.</w:t>
      </w:r>
    </w:p>
    <w:p w:rsidR="0030556E" w:rsidRPr="007F4187" w:rsidRDefault="0030556E" w:rsidP="007F4187">
      <w:pPr>
        <w:autoSpaceDE w:val="0"/>
        <w:autoSpaceDN w:val="0"/>
        <w:adjustRightInd w:val="0"/>
        <w:spacing w:after="0" w:line="240" w:lineRule="auto"/>
        <w:jc w:val="both"/>
        <w:rPr>
          <w:rFonts w:ascii="Times New Roman" w:eastAsiaTheme="minorHAnsi" w:hAnsi="Times New Roman" w:cs="Times New Roman"/>
          <w:sz w:val="26"/>
          <w:szCs w:val="26"/>
          <w:lang w:eastAsia="en-US"/>
        </w:rPr>
      </w:pPr>
      <w:bookmarkStart w:id="3" w:name="sub_3"/>
      <w:bookmarkEnd w:id="2"/>
      <w:r w:rsidRPr="007F4187">
        <w:rPr>
          <w:rFonts w:ascii="Times New Roman" w:eastAsiaTheme="minorHAnsi" w:hAnsi="Times New Roman" w:cs="Times New Roman"/>
          <w:sz w:val="26"/>
          <w:szCs w:val="26"/>
          <w:lang w:eastAsia="en-US"/>
        </w:rPr>
        <w:t xml:space="preserve">2. Настоящее постановление вступает в силу после  его </w:t>
      </w:r>
      <w:hyperlink r:id="rId18" w:history="1">
        <w:r w:rsidRPr="007F4187">
          <w:rPr>
            <w:rFonts w:ascii="Times New Roman" w:eastAsiaTheme="minorHAnsi" w:hAnsi="Times New Roman" w:cs="Times New Roman"/>
            <w:color w:val="000000" w:themeColor="text1"/>
            <w:sz w:val="26"/>
            <w:szCs w:val="26"/>
            <w:lang w:eastAsia="en-US"/>
          </w:rPr>
          <w:t>официального опубликования</w:t>
        </w:r>
      </w:hyperlink>
      <w:r w:rsidRPr="007F4187">
        <w:rPr>
          <w:rFonts w:ascii="Times New Roman" w:eastAsiaTheme="minorHAnsi" w:hAnsi="Times New Roman" w:cs="Times New Roman"/>
          <w:color w:val="000000" w:themeColor="text1"/>
          <w:sz w:val="26"/>
          <w:szCs w:val="26"/>
          <w:lang w:eastAsia="en-US"/>
        </w:rPr>
        <w:t>.</w:t>
      </w:r>
    </w:p>
    <w:bookmarkEnd w:id="3"/>
    <w:p w:rsidR="0030556E" w:rsidRPr="007F4187" w:rsidRDefault="0030556E" w:rsidP="007F4187">
      <w:pPr>
        <w:autoSpaceDE w:val="0"/>
        <w:autoSpaceDN w:val="0"/>
        <w:adjustRightInd w:val="0"/>
        <w:spacing w:after="0" w:line="240" w:lineRule="auto"/>
        <w:jc w:val="both"/>
        <w:rPr>
          <w:rFonts w:ascii="Times New Roman" w:eastAsiaTheme="minorHAnsi" w:hAnsi="Times New Roman" w:cs="Times New Roman"/>
          <w:sz w:val="26"/>
          <w:szCs w:val="26"/>
          <w:lang w:eastAsia="en-US"/>
        </w:rPr>
      </w:pPr>
    </w:p>
    <w:p w:rsidR="0030556E" w:rsidRPr="007F4187" w:rsidRDefault="0030556E" w:rsidP="007F4187">
      <w:pPr>
        <w:spacing w:after="0" w:line="240" w:lineRule="auto"/>
        <w:jc w:val="both"/>
        <w:rPr>
          <w:rFonts w:ascii="Times New Roman" w:eastAsia="Times New Roman" w:hAnsi="Times New Roman" w:cs="Times New Roman"/>
          <w:sz w:val="26"/>
          <w:szCs w:val="26"/>
        </w:rPr>
      </w:pPr>
      <w:r w:rsidRPr="007F4187">
        <w:rPr>
          <w:rFonts w:ascii="Times New Roman" w:eastAsia="Times New Roman" w:hAnsi="Times New Roman" w:cs="Times New Roman"/>
          <w:sz w:val="26"/>
          <w:szCs w:val="26"/>
        </w:rPr>
        <w:t>Глава администрации</w:t>
      </w:r>
    </w:p>
    <w:p w:rsidR="0030556E" w:rsidRPr="007F4187" w:rsidRDefault="0030556E" w:rsidP="007F4187">
      <w:pPr>
        <w:spacing w:after="0" w:line="240" w:lineRule="auto"/>
        <w:jc w:val="both"/>
        <w:rPr>
          <w:rFonts w:ascii="Times New Roman" w:eastAsia="Times New Roman" w:hAnsi="Times New Roman" w:cs="Times New Roman"/>
          <w:sz w:val="26"/>
          <w:szCs w:val="26"/>
        </w:rPr>
      </w:pPr>
      <w:r w:rsidRPr="007F4187">
        <w:rPr>
          <w:rFonts w:ascii="Times New Roman" w:eastAsia="Times New Roman" w:hAnsi="Times New Roman" w:cs="Times New Roman"/>
          <w:sz w:val="26"/>
          <w:szCs w:val="26"/>
        </w:rPr>
        <w:t>Ибресинского района                                                                                    С.В. Горбунов</w:t>
      </w:r>
    </w:p>
    <w:p w:rsidR="0030556E" w:rsidRPr="0030556E" w:rsidRDefault="0030556E" w:rsidP="0030556E">
      <w:pPr>
        <w:spacing w:after="0" w:line="240" w:lineRule="auto"/>
        <w:jc w:val="both"/>
        <w:rPr>
          <w:rFonts w:ascii="Times New Roman" w:eastAsia="Times New Roman" w:hAnsi="Times New Roman" w:cs="Times New Roman"/>
          <w:b/>
          <w:sz w:val="24"/>
          <w:szCs w:val="24"/>
        </w:rPr>
      </w:pP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Романова Ю.В.</w:t>
      </w:r>
    </w:p>
    <w:p w:rsidR="0030556E" w:rsidRPr="0030556E" w:rsidRDefault="0030556E" w:rsidP="0030556E">
      <w:pPr>
        <w:spacing w:after="0" w:line="240" w:lineRule="auto"/>
        <w:jc w:val="both"/>
        <w:rPr>
          <w:rFonts w:ascii="Times New Roman" w:eastAsia="Times New Roman" w:hAnsi="Times New Roman" w:cs="Times New Roman"/>
          <w:sz w:val="24"/>
          <w:szCs w:val="24"/>
        </w:rPr>
      </w:pPr>
    </w:p>
    <w:p w:rsidR="0030556E" w:rsidRPr="0030556E" w:rsidRDefault="0030556E" w:rsidP="0030556E">
      <w:pPr>
        <w:spacing w:after="0" w:line="240" w:lineRule="auto"/>
        <w:jc w:val="right"/>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Приложение</w:t>
      </w:r>
    </w:p>
    <w:p w:rsidR="0030556E" w:rsidRPr="0030556E" w:rsidRDefault="0030556E" w:rsidP="0030556E">
      <w:pPr>
        <w:spacing w:after="0" w:line="240" w:lineRule="auto"/>
        <w:jc w:val="right"/>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                                                                                                      к постановлению администрации </w:t>
      </w:r>
    </w:p>
    <w:p w:rsidR="0030556E" w:rsidRPr="0030556E" w:rsidRDefault="0030556E" w:rsidP="0030556E">
      <w:pPr>
        <w:spacing w:after="0" w:line="240" w:lineRule="auto"/>
        <w:jc w:val="right"/>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                                                                                   Ибресинского района</w:t>
      </w:r>
    </w:p>
    <w:p w:rsidR="0030556E" w:rsidRPr="0030556E" w:rsidRDefault="0030556E" w:rsidP="0030556E">
      <w:pPr>
        <w:spacing w:after="0" w:line="240" w:lineRule="auto"/>
        <w:jc w:val="right"/>
        <w:rPr>
          <w:rFonts w:ascii="Times New Roman" w:eastAsia="Times New Roman" w:hAnsi="Times New Roman" w:cs="Times New Roman"/>
          <w:b/>
          <w:sz w:val="24"/>
          <w:szCs w:val="24"/>
        </w:rPr>
      </w:pPr>
      <w:r w:rsidRPr="0030556E">
        <w:rPr>
          <w:rFonts w:ascii="Times New Roman" w:eastAsia="Times New Roman" w:hAnsi="Times New Roman" w:cs="Times New Roman"/>
          <w:bCs/>
          <w:sz w:val="24"/>
          <w:szCs w:val="24"/>
        </w:rPr>
        <w:t xml:space="preserve">от </w:t>
      </w:r>
      <w:r w:rsidRPr="0030556E">
        <w:rPr>
          <w:rFonts w:ascii="Times New Roman" w:eastAsia="Times New Roman" w:hAnsi="Times New Roman" w:cs="Times New Roman"/>
          <w:sz w:val="24"/>
          <w:szCs w:val="24"/>
        </w:rPr>
        <w:t xml:space="preserve">17.03.2020   № 181  </w:t>
      </w:r>
    </w:p>
    <w:p w:rsidR="0030556E" w:rsidRPr="0030556E" w:rsidRDefault="0030556E" w:rsidP="0030556E">
      <w:pPr>
        <w:spacing w:after="0" w:line="240" w:lineRule="auto"/>
        <w:jc w:val="both"/>
        <w:rPr>
          <w:rFonts w:ascii="Times New Roman" w:eastAsia="Times New Roman" w:hAnsi="Times New Roman" w:cs="Times New Roman"/>
          <w:b/>
          <w:sz w:val="24"/>
          <w:szCs w:val="24"/>
        </w:rPr>
      </w:pPr>
    </w:p>
    <w:p w:rsidR="0030556E" w:rsidRPr="0030556E" w:rsidRDefault="0030556E" w:rsidP="0030556E">
      <w:pPr>
        <w:spacing w:after="0" w:line="240" w:lineRule="auto"/>
        <w:jc w:val="center"/>
        <w:rPr>
          <w:rFonts w:ascii="Times New Roman" w:eastAsia="Times New Roman" w:hAnsi="Times New Roman" w:cs="Times New Roman"/>
          <w:b/>
          <w:sz w:val="40"/>
          <w:szCs w:val="40"/>
        </w:rPr>
      </w:pPr>
      <w:r w:rsidRPr="0030556E">
        <w:rPr>
          <w:rFonts w:ascii="Times New Roman" w:eastAsia="Times New Roman" w:hAnsi="Times New Roman" w:cs="Times New Roman"/>
          <w:b/>
          <w:sz w:val="40"/>
          <w:szCs w:val="40"/>
        </w:rPr>
        <w:t>Муниципальная программа</w:t>
      </w:r>
    </w:p>
    <w:p w:rsidR="0030556E" w:rsidRPr="0030556E" w:rsidRDefault="0030556E" w:rsidP="0030556E">
      <w:pPr>
        <w:spacing w:after="0" w:line="240" w:lineRule="auto"/>
        <w:jc w:val="center"/>
        <w:rPr>
          <w:rFonts w:ascii="Times New Roman" w:eastAsia="Times New Roman" w:hAnsi="Times New Roman" w:cs="Times New Roman"/>
          <w:b/>
          <w:sz w:val="40"/>
          <w:szCs w:val="40"/>
        </w:rPr>
      </w:pPr>
      <w:r w:rsidRPr="0030556E">
        <w:rPr>
          <w:rFonts w:ascii="Times New Roman" w:eastAsia="Times New Roman" w:hAnsi="Times New Roman" w:cs="Times New Roman"/>
          <w:b/>
          <w:sz w:val="40"/>
          <w:szCs w:val="40"/>
        </w:rPr>
        <w:t>Ибресинского района Чувашской Республики</w:t>
      </w:r>
    </w:p>
    <w:p w:rsidR="0030556E" w:rsidRPr="0030556E" w:rsidRDefault="0030556E" w:rsidP="0030556E">
      <w:pPr>
        <w:spacing w:after="0" w:line="240" w:lineRule="auto"/>
        <w:jc w:val="center"/>
        <w:rPr>
          <w:rFonts w:ascii="Times New Roman" w:eastAsia="Times New Roman" w:hAnsi="Times New Roman" w:cs="Times New Roman"/>
          <w:b/>
          <w:sz w:val="40"/>
          <w:szCs w:val="40"/>
        </w:rPr>
      </w:pPr>
      <w:r w:rsidRPr="0030556E">
        <w:rPr>
          <w:rFonts w:ascii="Times New Roman" w:eastAsia="Times New Roman" w:hAnsi="Times New Roman" w:cs="Times New Roman"/>
          <w:b/>
          <w:sz w:val="40"/>
          <w:szCs w:val="40"/>
        </w:rPr>
        <w:t>«Формирование современной городской среды</w:t>
      </w:r>
    </w:p>
    <w:p w:rsidR="0030556E" w:rsidRPr="0030556E" w:rsidRDefault="0030556E" w:rsidP="0030556E">
      <w:pPr>
        <w:spacing w:after="0" w:line="240" w:lineRule="auto"/>
        <w:jc w:val="center"/>
        <w:rPr>
          <w:rFonts w:ascii="Times New Roman" w:eastAsia="Times New Roman" w:hAnsi="Times New Roman" w:cs="Times New Roman"/>
          <w:b/>
          <w:sz w:val="40"/>
          <w:szCs w:val="40"/>
        </w:rPr>
      </w:pPr>
      <w:r w:rsidRPr="0030556E">
        <w:rPr>
          <w:rFonts w:ascii="Times New Roman" w:eastAsia="Times New Roman" w:hAnsi="Times New Roman" w:cs="Times New Roman"/>
          <w:b/>
          <w:sz w:val="40"/>
          <w:szCs w:val="40"/>
        </w:rPr>
        <w:t>на 2018–2024 годы»</w:t>
      </w:r>
    </w:p>
    <w:p w:rsidR="0030556E" w:rsidRPr="0030556E" w:rsidRDefault="0030556E" w:rsidP="0030556E">
      <w:pPr>
        <w:spacing w:after="0" w:line="240" w:lineRule="auto"/>
        <w:jc w:val="both"/>
        <w:rPr>
          <w:rFonts w:ascii="Times New Roman" w:eastAsia="Times New Roman" w:hAnsi="Times New Roman" w:cs="Times New Roman"/>
          <w:b/>
          <w:sz w:val="24"/>
          <w:szCs w:val="24"/>
        </w:rPr>
      </w:pPr>
    </w:p>
    <w:p w:rsidR="0030556E" w:rsidRPr="0030556E" w:rsidRDefault="0030556E" w:rsidP="0030556E">
      <w:pPr>
        <w:spacing w:after="0" w:line="240" w:lineRule="auto"/>
        <w:jc w:val="center"/>
        <w:rPr>
          <w:rFonts w:ascii="Times New Roman" w:eastAsia="Times New Roman" w:hAnsi="Times New Roman" w:cs="Times New Roman"/>
          <w:b/>
          <w:sz w:val="24"/>
          <w:szCs w:val="24"/>
        </w:rPr>
      </w:pPr>
      <w:proofErr w:type="gramStart"/>
      <w:r w:rsidRPr="0030556E">
        <w:rPr>
          <w:rFonts w:ascii="Times New Roman" w:eastAsia="Times New Roman" w:hAnsi="Times New Roman" w:cs="Times New Roman"/>
          <w:b/>
          <w:sz w:val="24"/>
          <w:szCs w:val="24"/>
        </w:rPr>
        <w:lastRenderedPageBreak/>
        <w:t>П</w:t>
      </w:r>
      <w:proofErr w:type="gramEnd"/>
      <w:r w:rsidRPr="0030556E">
        <w:rPr>
          <w:rFonts w:ascii="Times New Roman" w:eastAsia="Times New Roman" w:hAnsi="Times New Roman" w:cs="Times New Roman"/>
          <w:b/>
          <w:sz w:val="24"/>
          <w:szCs w:val="24"/>
        </w:rPr>
        <w:t xml:space="preserve"> А С П О Р Т</w:t>
      </w:r>
    </w:p>
    <w:p w:rsidR="0030556E" w:rsidRPr="0030556E" w:rsidRDefault="0030556E" w:rsidP="0030556E">
      <w:pPr>
        <w:spacing w:after="0" w:line="240" w:lineRule="auto"/>
        <w:jc w:val="center"/>
        <w:rPr>
          <w:rFonts w:ascii="Times New Roman" w:eastAsia="Times New Roman" w:hAnsi="Times New Roman" w:cs="Times New Roman"/>
          <w:b/>
          <w:sz w:val="24"/>
          <w:szCs w:val="24"/>
        </w:rPr>
      </w:pPr>
      <w:r w:rsidRPr="0030556E">
        <w:rPr>
          <w:rFonts w:ascii="Times New Roman" w:eastAsia="Times New Roman" w:hAnsi="Times New Roman" w:cs="Times New Roman"/>
          <w:b/>
          <w:sz w:val="24"/>
          <w:szCs w:val="24"/>
        </w:rPr>
        <w:t>муниципальной программы</w:t>
      </w:r>
    </w:p>
    <w:p w:rsidR="0030556E" w:rsidRPr="0030556E" w:rsidRDefault="0030556E" w:rsidP="0030556E">
      <w:pPr>
        <w:spacing w:after="0" w:line="240" w:lineRule="auto"/>
        <w:jc w:val="center"/>
        <w:rPr>
          <w:rFonts w:ascii="Times New Roman" w:eastAsia="Times New Roman" w:hAnsi="Times New Roman" w:cs="Times New Roman"/>
          <w:b/>
          <w:sz w:val="24"/>
          <w:szCs w:val="24"/>
        </w:rPr>
      </w:pPr>
      <w:r w:rsidRPr="0030556E">
        <w:rPr>
          <w:rFonts w:ascii="Times New Roman" w:eastAsia="Times New Roman" w:hAnsi="Times New Roman" w:cs="Times New Roman"/>
          <w:b/>
          <w:sz w:val="24"/>
          <w:szCs w:val="24"/>
        </w:rPr>
        <w:t>Ибресинского района Чувашской Республики  на 2018 -2024годы</w:t>
      </w:r>
    </w:p>
    <w:p w:rsidR="0030556E" w:rsidRPr="0030556E" w:rsidRDefault="0030556E" w:rsidP="0030556E">
      <w:pPr>
        <w:spacing w:after="0" w:line="240" w:lineRule="auto"/>
        <w:jc w:val="both"/>
        <w:rPr>
          <w:rFonts w:ascii="Times New Roman" w:eastAsia="Times New Roman" w:hAnsi="Times New Roman" w:cs="Times New Roman"/>
          <w:b/>
          <w:sz w:val="24"/>
          <w:szCs w:val="24"/>
        </w:rPr>
      </w:pPr>
    </w:p>
    <w:tbl>
      <w:tblPr>
        <w:tblW w:w="9140" w:type="dxa"/>
        <w:jc w:val="center"/>
        <w:tblLook w:val="04A0"/>
      </w:tblPr>
      <w:tblGrid>
        <w:gridCol w:w="3760"/>
        <w:gridCol w:w="5380"/>
      </w:tblGrid>
      <w:tr w:rsidR="0030556E" w:rsidRPr="0030556E" w:rsidTr="007F4187">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hideMark/>
          </w:tcPr>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Ответственный исполнитель Программы </w:t>
            </w:r>
          </w:p>
        </w:tc>
        <w:tc>
          <w:tcPr>
            <w:tcW w:w="5380" w:type="dxa"/>
            <w:tcBorders>
              <w:top w:val="single" w:sz="4" w:space="0" w:color="auto"/>
              <w:left w:val="nil"/>
              <w:bottom w:val="single" w:sz="4" w:space="0" w:color="auto"/>
              <w:right w:val="single" w:sz="4" w:space="0" w:color="auto"/>
            </w:tcBorders>
            <w:vAlign w:val="bottom"/>
            <w:hideMark/>
          </w:tcPr>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Администрация Ибресинского района</w:t>
            </w:r>
          </w:p>
        </w:tc>
      </w:tr>
      <w:tr w:rsidR="0030556E" w:rsidRPr="0030556E" w:rsidTr="007F4187">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Участники Программы</w:t>
            </w:r>
          </w:p>
        </w:tc>
        <w:tc>
          <w:tcPr>
            <w:tcW w:w="5380" w:type="dxa"/>
            <w:tcBorders>
              <w:top w:val="nil"/>
              <w:left w:val="nil"/>
              <w:bottom w:val="single" w:sz="4" w:space="0" w:color="auto"/>
              <w:right w:val="single" w:sz="4" w:space="0" w:color="auto"/>
            </w:tcBorders>
            <w:vAlign w:val="bottom"/>
            <w:hideMark/>
          </w:tcPr>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Финансовый отдел администрации Ибресинского района, отдел строительства и развития общественной инфраструктуры  администрации Ибресинского района, организации ЖКХ Ибресинского района (по согласованию), администрация Ибресинского городского поселения (по согласованию), администрация Буинского сельского поселения (по согласованию), администрация Новочурашевского сельского поселения (по согласованию), администрация Хормалинского сельского поселения (по согласованию)</w:t>
            </w:r>
          </w:p>
        </w:tc>
      </w:tr>
      <w:tr w:rsidR="0030556E" w:rsidRPr="0030556E" w:rsidTr="007F4187">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Цели Программы </w:t>
            </w:r>
          </w:p>
        </w:tc>
        <w:tc>
          <w:tcPr>
            <w:tcW w:w="5380" w:type="dxa"/>
            <w:tcBorders>
              <w:top w:val="nil"/>
              <w:left w:val="nil"/>
              <w:bottom w:val="single" w:sz="4" w:space="0" w:color="auto"/>
              <w:right w:val="single" w:sz="4" w:space="0" w:color="auto"/>
            </w:tcBorders>
            <w:vAlign w:val="bottom"/>
            <w:hideMark/>
          </w:tcPr>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heme="minorHAnsi" w:hAnsi="Times New Roman" w:cs="Times New Roman"/>
                <w:sz w:val="24"/>
                <w:szCs w:val="24"/>
                <w:lang w:eastAsia="en-US"/>
              </w:rPr>
              <w:t>создание условий для системного повышения качества и комфорта городской среды на территории Ибресинского района Чувашской Республики путем реализации в период 2018–2024 годов комплекса мероприятий по благоустройству территорий муниципальных образований</w:t>
            </w:r>
          </w:p>
        </w:tc>
      </w:tr>
      <w:tr w:rsidR="0030556E" w:rsidRPr="0030556E" w:rsidTr="007F4187">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Задачи Программы </w:t>
            </w:r>
          </w:p>
        </w:tc>
        <w:tc>
          <w:tcPr>
            <w:tcW w:w="5380" w:type="dxa"/>
            <w:tcBorders>
              <w:top w:val="nil"/>
              <w:left w:val="nil"/>
              <w:bottom w:val="single" w:sz="4" w:space="0" w:color="auto"/>
              <w:right w:val="single" w:sz="4" w:space="0" w:color="auto"/>
            </w:tcBorders>
            <w:vAlign w:val="bottom"/>
            <w:hideMark/>
          </w:tcPr>
          <w:p w:rsidR="0030556E" w:rsidRPr="0030556E" w:rsidRDefault="0030556E" w:rsidP="0030556E">
            <w:pPr>
              <w:spacing w:after="0"/>
              <w:jc w:val="both"/>
              <w:rPr>
                <w:rFonts w:ascii="Times New Roman" w:eastAsiaTheme="minorHAnsi" w:hAnsi="Times New Roman" w:cs="Times New Roman"/>
                <w:sz w:val="24"/>
                <w:szCs w:val="24"/>
                <w:lang w:eastAsia="en-US"/>
              </w:rPr>
            </w:pPr>
            <w:r w:rsidRPr="0030556E">
              <w:rPr>
                <w:rFonts w:ascii="Times New Roman" w:eastAsia="Times New Roman" w:hAnsi="Times New Roman" w:cs="Times New Roman"/>
                <w:sz w:val="24"/>
                <w:szCs w:val="24"/>
              </w:rPr>
              <w:t> </w:t>
            </w:r>
            <w:r w:rsidRPr="0030556E">
              <w:rPr>
                <w:rFonts w:ascii="Times New Roman" w:eastAsiaTheme="minorHAnsi" w:hAnsi="Times New Roman" w:cs="Times New Roman"/>
                <w:sz w:val="24"/>
                <w:szCs w:val="24"/>
                <w:lang w:eastAsia="en-US"/>
              </w:rPr>
              <w:t xml:space="preserve">повышение уровня благоустройства дворовых территорий муниципальных образований; </w:t>
            </w:r>
          </w:p>
          <w:p w:rsidR="0030556E" w:rsidRPr="0030556E" w:rsidRDefault="0030556E" w:rsidP="0030556E">
            <w:pPr>
              <w:spacing w:after="0"/>
              <w:jc w:val="both"/>
              <w:rPr>
                <w:rFonts w:ascii="Times New Roman" w:eastAsiaTheme="minorHAnsi" w:hAnsi="Times New Roman" w:cs="Times New Roman"/>
                <w:sz w:val="24"/>
                <w:szCs w:val="24"/>
                <w:lang w:eastAsia="en-US"/>
              </w:rPr>
            </w:pPr>
            <w:proofErr w:type="gramStart"/>
            <w:r w:rsidRPr="0030556E">
              <w:rPr>
                <w:rFonts w:ascii="Times New Roman" w:eastAsiaTheme="minorHAnsi" w:hAnsi="Times New Roman" w:cs="Times New Roman"/>
                <w:sz w:val="24"/>
                <w:szCs w:val="24"/>
                <w:lang w:eastAsia="en-US"/>
              </w:rPr>
              <w:t>повышение уровня благоустройства общественных территорий (площадей, набережных, улиц, пешеходных зон, скверов, парков, иных территорий);</w:t>
            </w:r>
            <w:proofErr w:type="gramEnd"/>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heme="minorHAnsi" w:hAnsi="Times New Roman" w:cs="Times New Roman"/>
                <w:sz w:val="24"/>
                <w:szCs w:val="24"/>
                <w:lang w:eastAsia="en-US"/>
              </w:rPr>
              <w:t>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w:t>
            </w:r>
          </w:p>
        </w:tc>
      </w:tr>
      <w:tr w:rsidR="0030556E" w:rsidRPr="0030556E" w:rsidTr="007F4187">
        <w:trPr>
          <w:trHeight w:val="552"/>
          <w:jc w:val="center"/>
        </w:trPr>
        <w:tc>
          <w:tcPr>
            <w:tcW w:w="3760" w:type="dxa"/>
            <w:tcBorders>
              <w:top w:val="nil"/>
              <w:left w:val="single" w:sz="4" w:space="0" w:color="auto"/>
              <w:bottom w:val="single" w:sz="4" w:space="0" w:color="auto"/>
              <w:right w:val="single" w:sz="4" w:space="0" w:color="auto"/>
            </w:tcBorders>
            <w:vAlign w:val="bottom"/>
            <w:hideMark/>
          </w:tcPr>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Целевые индикаторы и показатели Программы </w:t>
            </w:r>
          </w:p>
        </w:tc>
        <w:tc>
          <w:tcPr>
            <w:tcW w:w="5380" w:type="dxa"/>
            <w:tcBorders>
              <w:top w:val="nil"/>
              <w:left w:val="nil"/>
              <w:bottom w:val="single" w:sz="4" w:space="0" w:color="auto"/>
              <w:right w:val="single" w:sz="4" w:space="0" w:color="auto"/>
            </w:tcBorders>
            <w:vAlign w:val="bottom"/>
            <w:hideMark/>
          </w:tcPr>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количество реализованных на территории </w:t>
            </w:r>
            <w:r w:rsidRPr="0030556E">
              <w:rPr>
                <w:rFonts w:ascii="Times New Roman" w:eastAsia="Times New Roman" w:hAnsi="Times New Roman" w:cs="Times New Roman"/>
                <w:sz w:val="24"/>
                <w:szCs w:val="24"/>
                <w:lang w:eastAsia="en-US"/>
              </w:rPr>
              <w:t>Ибресинского  района</w:t>
            </w:r>
            <w:r w:rsidRPr="0030556E">
              <w:rPr>
                <w:rFonts w:ascii="Times New Roman" w:eastAsia="Times New Roman" w:hAnsi="Times New Roman" w:cs="Times New Roman"/>
                <w:sz w:val="24"/>
                <w:szCs w:val="24"/>
              </w:rPr>
              <w:t xml:space="preserve"> Чувашской Республики проектов по благоустройству -26;</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количество представителей </w:t>
            </w:r>
            <w:r w:rsidRPr="0030556E">
              <w:rPr>
                <w:rFonts w:ascii="Times New Roman" w:eastAsia="Times New Roman" w:hAnsi="Times New Roman" w:cs="Times New Roman"/>
                <w:sz w:val="24"/>
                <w:szCs w:val="24"/>
                <w:lang w:eastAsia="en-US"/>
              </w:rPr>
              <w:t xml:space="preserve">Ибресинского района </w:t>
            </w:r>
            <w:r w:rsidRPr="0030556E">
              <w:rPr>
                <w:rFonts w:ascii="Times New Roman" w:eastAsia="Times New Roman" w:hAnsi="Times New Roman" w:cs="Times New Roman"/>
                <w:sz w:val="24"/>
                <w:szCs w:val="24"/>
              </w:rPr>
              <w:t xml:space="preserve"> Чувашской Республики, прошедших обучение по программе «Создание комфортной городской среды» -5чел. </w:t>
            </w:r>
          </w:p>
        </w:tc>
      </w:tr>
      <w:tr w:rsidR="0030556E" w:rsidRPr="0030556E" w:rsidTr="007F4187">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Срок реализации Программы </w:t>
            </w:r>
          </w:p>
        </w:tc>
        <w:tc>
          <w:tcPr>
            <w:tcW w:w="5380" w:type="dxa"/>
            <w:tcBorders>
              <w:top w:val="nil"/>
              <w:left w:val="nil"/>
              <w:bottom w:val="single" w:sz="4" w:space="0" w:color="auto"/>
              <w:right w:val="single" w:sz="4" w:space="0" w:color="auto"/>
            </w:tcBorders>
            <w:vAlign w:val="bottom"/>
            <w:hideMark/>
          </w:tcPr>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2018 -2024 годы</w:t>
            </w:r>
          </w:p>
        </w:tc>
      </w:tr>
      <w:tr w:rsidR="0030556E" w:rsidRPr="0030556E" w:rsidTr="007F4187">
        <w:trPr>
          <w:trHeight w:val="552"/>
          <w:jc w:val="center"/>
        </w:trPr>
        <w:tc>
          <w:tcPr>
            <w:tcW w:w="3760" w:type="dxa"/>
            <w:tcBorders>
              <w:top w:val="nil"/>
              <w:left w:val="single" w:sz="4" w:space="0" w:color="auto"/>
              <w:bottom w:val="single" w:sz="4" w:space="0" w:color="auto"/>
              <w:right w:val="single" w:sz="4" w:space="0" w:color="auto"/>
            </w:tcBorders>
            <w:vAlign w:val="bottom"/>
            <w:hideMark/>
          </w:tcPr>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Объемы бюджетных ассигнований Программы </w:t>
            </w:r>
          </w:p>
        </w:tc>
        <w:tc>
          <w:tcPr>
            <w:tcW w:w="5380" w:type="dxa"/>
            <w:tcBorders>
              <w:top w:val="nil"/>
              <w:left w:val="nil"/>
              <w:bottom w:val="single" w:sz="4" w:space="0" w:color="auto"/>
              <w:right w:val="single" w:sz="4" w:space="0" w:color="auto"/>
            </w:tcBorders>
            <w:vAlign w:val="bottom"/>
            <w:hideMark/>
          </w:tcPr>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Планируемый объем финансирования Программы составляет </w:t>
            </w:r>
            <w:r w:rsidRPr="0030556E">
              <w:rPr>
                <w:rFonts w:ascii="Times New Roman" w:eastAsiaTheme="minorHAnsi" w:hAnsi="Times New Roman" w:cs="Times New Roman"/>
                <w:color w:val="000000"/>
                <w:sz w:val="24"/>
                <w:szCs w:val="24"/>
                <w:lang w:eastAsia="en-US"/>
              </w:rPr>
              <w:t>43518,8тыс</w:t>
            </w:r>
            <w:proofErr w:type="gramStart"/>
            <w:r w:rsidRPr="0030556E">
              <w:rPr>
                <w:rFonts w:ascii="Times New Roman" w:eastAsiaTheme="minorHAnsi" w:hAnsi="Times New Roman" w:cs="Times New Roman"/>
                <w:color w:val="000000"/>
                <w:sz w:val="24"/>
                <w:szCs w:val="24"/>
                <w:lang w:eastAsia="en-US"/>
              </w:rPr>
              <w:t>.</w:t>
            </w:r>
            <w:r w:rsidRPr="0030556E">
              <w:rPr>
                <w:rFonts w:ascii="Times New Roman" w:eastAsia="Times New Roman" w:hAnsi="Times New Roman" w:cs="Times New Roman"/>
                <w:sz w:val="24"/>
                <w:szCs w:val="24"/>
              </w:rPr>
              <w:t>р</w:t>
            </w:r>
            <w:proofErr w:type="gramEnd"/>
            <w:r w:rsidRPr="0030556E">
              <w:rPr>
                <w:rFonts w:ascii="Times New Roman" w:eastAsia="Times New Roman" w:hAnsi="Times New Roman" w:cs="Times New Roman"/>
                <w:sz w:val="24"/>
                <w:szCs w:val="24"/>
              </w:rPr>
              <w:t>уб.,</w:t>
            </w:r>
          </w:p>
          <w:p w:rsidR="0030556E" w:rsidRPr="0030556E" w:rsidRDefault="0030556E" w:rsidP="0030556E">
            <w:pPr>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том числе:</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федеральный бюджет – </w:t>
            </w:r>
            <w:r w:rsidRPr="0030556E">
              <w:rPr>
                <w:rFonts w:ascii="Times New Roman" w:eastAsiaTheme="minorHAnsi" w:hAnsi="Times New Roman" w:cs="Times New Roman"/>
                <w:color w:val="000000"/>
                <w:sz w:val="24"/>
                <w:szCs w:val="24"/>
                <w:lang w:eastAsia="en-US"/>
              </w:rPr>
              <w:t xml:space="preserve">42867,7 тыс. </w:t>
            </w:r>
            <w:r w:rsidRPr="0030556E">
              <w:rPr>
                <w:rFonts w:ascii="Times New Roman" w:eastAsia="Times New Roman" w:hAnsi="Times New Roman" w:cs="Times New Roman"/>
                <w:sz w:val="24"/>
                <w:szCs w:val="24"/>
              </w:rPr>
              <w:t>руб.,</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республиканский бюджет -  </w:t>
            </w:r>
            <w:r w:rsidRPr="0030556E">
              <w:rPr>
                <w:rFonts w:ascii="Times New Roman" w:eastAsiaTheme="minorHAnsi" w:hAnsi="Times New Roman" w:cs="Times New Roman"/>
                <w:color w:val="000000"/>
                <w:sz w:val="24"/>
                <w:szCs w:val="24"/>
                <w:lang w:eastAsia="en-US"/>
              </w:rPr>
              <w:t xml:space="preserve">440,7 тыс. </w:t>
            </w:r>
            <w:r w:rsidRPr="0030556E">
              <w:rPr>
                <w:rFonts w:ascii="Times New Roman" w:eastAsia="Times New Roman" w:hAnsi="Times New Roman" w:cs="Times New Roman"/>
                <w:sz w:val="24"/>
                <w:szCs w:val="24"/>
              </w:rPr>
              <w:t>руб.,</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местный бюджет- </w:t>
            </w:r>
            <w:r w:rsidRPr="0030556E">
              <w:rPr>
                <w:rFonts w:ascii="Times New Roman" w:eastAsiaTheme="minorHAnsi" w:hAnsi="Times New Roman" w:cs="Times New Roman"/>
                <w:color w:val="000000"/>
                <w:sz w:val="24"/>
                <w:szCs w:val="24"/>
                <w:lang w:eastAsia="en-US"/>
              </w:rPr>
              <w:t xml:space="preserve">210,5 тыс. </w:t>
            </w:r>
            <w:r w:rsidRPr="0030556E">
              <w:rPr>
                <w:rFonts w:ascii="Times New Roman" w:eastAsia="Times New Roman" w:hAnsi="Times New Roman" w:cs="Times New Roman"/>
                <w:sz w:val="24"/>
                <w:szCs w:val="24"/>
              </w:rPr>
              <w:t xml:space="preserve">руб. </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Общий объем финансирования прогнозируемые объемы финансирования мероприятий </w:t>
            </w:r>
            <w:r w:rsidRPr="0030556E">
              <w:rPr>
                <w:rFonts w:ascii="Times New Roman" w:eastAsia="Times New Roman" w:hAnsi="Times New Roman" w:cs="Times New Roman"/>
                <w:sz w:val="24"/>
                <w:szCs w:val="24"/>
              </w:rPr>
              <w:lastRenderedPageBreak/>
              <w:t>муниципальной программы в 2018–2024 годах составляют 75383,5 тыс. рублей, в том числе:</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2018 году – 5888,9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2019 году – 6624,3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2020 году – 37911,2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2021 году – 6046,5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2022 году – 6304,2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2023 году – 6304,2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2024 году – 6304,2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из них средства: </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федерального бюджета – 42867,7 тыс. рублей, в том числе:</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2018 году – 5535,6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2019 году – 6571,8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2020 году – 5998,7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2021 году – 5998,7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2022 году – 6254,3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2023 году – 6254,3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2024 году – 6254,3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республиканского бюджета Чувашской Республики – 30696,1 тыс. рублей, в том числе:</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2018 году – 176,7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2019 году – 46,6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2020 году – 30297,8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2021 году – 42,4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2022 году – 44,2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2023 году – 44,2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2024 году – 44,2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местных бюджетов – 1819,8 тыс. рублей, в том числе:</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2018 году – 176,7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2019 году – 5,9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2020 году – 1614,7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2021 году – 5,4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2022 году – 5,7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2023 году – 5,7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2024 году – 5,7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внебюджетных источников – 0,0 тыс. рублей, в том числе:</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2018 году – 0,0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2019 году – 0,0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2020 году – 0,0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2021 году – 0,0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2022 году – 0,0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2023 году – 0,0  тыс. рублей;</w:t>
            </w:r>
          </w:p>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 2024 году – 0,0  тыс. рублей.</w:t>
            </w:r>
          </w:p>
        </w:tc>
      </w:tr>
      <w:tr w:rsidR="0030556E" w:rsidRPr="0030556E" w:rsidTr="007F4187">
        <w:trPr>
          <w:trHeight w:val="552"/>
          <w:jc w:val="center"/>
        </w:trPr>
        <w:tc>
          <w:tcPr>
            <w:tcW w:w="3760" w:type="dxa"/>
            <w:tcBorders>
              <w:top w:val="nil"/>
              <w:left w:val="single" w:sz="4" w:space="0" w:color="auto"/>
              <w:bottom w:val="single" w:sz="4" w:space="0" w:color="auto"/>
              <w:right w:val="single" w:sz="4" w:space="0" w:color="auto"/>
            </w:tcBorders>
            <w:vAlign w:val="bottom"/>
            <w:hideMark/>
          </w:tcPr>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lastRenderedPageBreak/>
              <w:t xml:space="preserve">Ожидаемые результаты реализации Программы </w:t>
            </w:r>
          </w:p>
        </w:tc>
        <w:tc>
          <w:tcPr>
            <w:tcW w:w="5380" w:type="dxa"/>
            <w:tcBorders>
              <w:top w:val="nil"/>
              <w:left w:val="nil"/>
              <w:bottom w:val="single" w:sz="4" w:space="0" w:color="auto"/>
              <w:right w:val="single" w:sz="4" w:space="0" w:color="auto"/>
            </w:tcBorders>
            <w:vAlign w:val="bottom"/>
            <w:hideMark/>
          </w:tcPr>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heme="minorHAnsi" w:hAnsi="Times New Roman" w:cs="Times New Roman"/>
                <w:sz w:val="24"/>
                <w:szCs w:val="24"/>
                <w:lang w:eastAsia="en-US"/>
              </w:rPr>
              <w:t>увеличение количества благоустроенных дворовых, общественных территорий и мест массового отдыха населения (городских парков).</w:t>
            </w:r>
          </w:p>
        </w:tc>
      </w:tr>
    </w:tbl>
    <w:p w:rsidR="0030556E" w:rsidRPr="0030556E" w:rsidRDefault="0030556E" w:rsidP="0030556E">
      <w:pPr>
        <w:spacing w:after="0" w:line="240" w:lineRule="auto"/>
        <w:jc w:val="both"/>
        <w:rPr>
          <w:rFonts w:ascii="Times New Roman" w:eastAsia="Times New Roman" w:hAnsi="Times New Roman" w:cs="Times New Roman"/>
          <w:sz w:val="24"/>
          <w:szCs w:val="24"/>
        </w:rPr>
      </w:pPr>
    </w:p>
    <w:p w:rsidR="0030556E" w:rsidRPr="0030556E" w:rsidRDefault="0030556E" w:rsidP="0030556E">
      <w:pPr>
        <w:spacing w:after="0" w:line="240" w:lineRule="auto"/>
        <w:jc w:val="both"/>
        <w:rPr>
          <w:rFonts w:ascii="Times New Roman" w:eastAsia="Times New Roman" w:hAnsi="Times New Roman" w:cs="Times New Roman"/>
          <w:sz w:val="24"/>
          <w:szCs w:val="24"/>
        </w:rPr>
      </w:pPr>
    </w:p>
    <w:p w:rsidR="0030556E" w:rsidRPr="0030556E" w:rsidRDefault="0030556E" w:rsidP="0030556E">
      <w:pPr>
        <w:keepNext/>
        <w:spacing w:after="0" w:line="240" w:lineRule="auto"/>
        <w:jc w:val="center"/>
        <w:outlineLvl w:val="0"/>
        <w:rPr>
          <w:rFonts w:ascii="Times New Roman" w:eastAsia="Times New Roman" w:hAnsi="Times New Roman" w:cs="Times New Roman"/>
          <w:b/>
          <w:bCs/>
          <w:color w:val="000000"/>
          <w:sz w:val="28"/>
          <w:szCs w:val="28"/>
        </w:rPr>
      </w:pPr>
      <w:r w:rsidRPr="0030556E">
        <w:rPr>
          <w:rFonts w:ascii="Times New Roman" w:eastAsia="Times New Roman" w:hAnsi="Times New Roman" w:cs="Times New Roman"/>
          <w:b/>
          <w:bCs/>
          <w:sz w:val="28"/>
          <w:szCs w:val="28"/>
        </w:rPr>
        <w:lastRenderedPageBreak/>
        <w:t xml:space="preserve">Раздел I. </w:t>
      </w:r>
      <w:r w:rsidRPr="0030556E">
        <w:rPr>
          <w:rFonts w:ascii="Times New Roman" w:eastAsia="Times New Roman" w:hAnsi="Times New Roman" w:cs="Times New Roman"/>
          <w:b/>
          <w:bCs/>
          <w:color w:val="000000"/>
          <w:sz w:val="28"/>
          <w:szCs w:val="28"/>
        </w:rPr>
        <w:t>Характеристика текущего состояния сектора благоустройства   на территории Ибресинского района</w:t>
      </w:r>
    </w:p>
    <w:p w:rsidR="0030556E" w:rsidRPr="0030556E" w:rsidRDefault="0030556E" w:rsidP="0030556E">
      <w:pPr>
        <w:spacing w:after="0" w:line="240" w:lineRule="auto"/>
        <w:jc w:val="both"/>
        <w:rPr>
          <w:rFonts w:ascii="Times New Roman" w:eastAsia="Times New Roman" w:hAnsi="Times New Roman" w:cs="Times New Roman"/>
          <w:b/>
          <w:i/>
          <w:sz w:val="24"/>
          <w:szCs w:val="24"/>
        </w:rPr>
      </w:pP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настоящее время в Ибресинском районе  79 многоквартирных домов.</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Количество дворов, образуемых группой многоквартирных домов жилой застройки, -72 шт.</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Площадь асфальтового покрытия на данных дворовых территориях –9,012 тыс.кв.м.</w:t>
      </w:r>
    </w:p>
    <w:p w:rsidR="0030556E" w:rsidRPr="009B00DE" w:rsidRDefault="0030556E" w:rsidP="009B00DE">
      <w:pPr>
        <w:spacing w:after="0" w:line="240" w:lineRule="auto"/>
        <w:jc w:val="both"/>
        <w:rPr>
          <w:rFonts w:ascii="Times New Roman" w:eastAsia="Times New Roman" w:hAnsi="Times New Roman" w:cs="Times New Roman"/>
          <w:sz w:val="26"/>
          <w:szCs w:val="26"/>
        </w:rPr>
      </w:pPr>
      <w:proofErr w:type="gramStart"/>
      <w:r w:rsidRPr="009B00DE">
        <w:rPr>
          <w:rFonts w:ascii="Times New Roman" w:eastAsia="Times New Roman" w:hAnsi="Times New Roman" w:cs="Times New Roman"/>
          <w:sz w:val="26"/>
          <w:szCs w:val="26"/>
        </w:rPr>
        <w:t>В ходе реализации программы  в 2018 году, необходимо выполнить устройство благоустроенной площади в общественно-деловом  п. Ибреси для проведения массовых мероприятий в соответствии  с дизайн-проектом, ремонт дворовых территорий в соответствии с дизайн-проектами.</w:t>
      </w:r>
      <w:proofErr w:type="gramEnd"/>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Во многих дворах недостаточное количество стоянок для личного транспорта, недостаточно благоустроены детские и спортивные площадки, нет мест для отдыха взрослой группы населения, зачастую отсутствует уход за зелеными насаждениями, которые представляют собой переросшие, изуродованные деревья, практически отсутствуют газоны.</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xml:space="preserve">Для нормального функционирования имеет большое значение развитие благоустройства территорий, как объектов внешнего благоустройства, так и благоустройства внутриквартальных и дворовых территорий. </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Выполнение данных работ по ремонту позволяет создать единую безопасную, комфортную и эстетически привлекательную среду проживания граждан, а также говорит о целесообразности решения проблемы именно программным методом.</w:t>
      </w:r>
    </w:p>
    <w:p w:rsidR="0030556E" w:rsidRPr="009B00DE" w:rsidRDefault="0030556E" w:rsidP="009B00DE">
      <w:pPr>
        <w:spacing w:after="0" w:line="240" w:lineRule="auto"/>
        <w:jc w:val="both"/>
        <w:rPr>
          <w:rFonts w:ascii="Times New Roman" w:eastAsia="Times New Roman" w:hAnsi="Times New Roman" w:cs="Times New Roman"/>
          <w:sz w:val="26"/>
          <w:szCs w:val="26"/>
        </w:rPr>
      </w:pPr>
    </w:p>
    <w:p w:rsidR="0030556E" w:rsidRPr="0030556E" w:rsidRDefault="0030556E" w:rsidP="0030556E">
      <w:pPr>
        <w:keepNext/>
        <w:spacing w:after="0" w:line="240" w:lineRule="auto"/>
        <w:jc w:val="center"/>
        <w:outlineLvl w:val="0"/>
        <w:rPr>
          <w:rFonts w:ascii="Times New Roman" w:eastAsia="Times New Roman" w:hAnsi="Times New Roman" w:cs="Times New Roman"/>
          <w:b/>
          <w:bCs/>
          <w:sz w:val="28"/>
          <w:szCs w:val="28"/>
        </w:rPr>
      </w:pPr>
      <w:r w:rsidRPr="0030556E">
        <w:rPr>
          <w:rFonts w:ascii="Times New Roman" w:eastAsia="Times New Roman" w:hAnsi="Times New Roman" w:cs="Times New Roman"/>
          <w:b/>
          <w:bCs/>
          <w:sz w:val="28"/>
          <w:szCs w:val="28"/>
        </w:rPr>
        <w:t xml:space="preserve">Раздел II. </w:t>
      </w:r>
      <w:r w:rsidRPr="0030556E">
        <w:rPr>
          <w:rFonts w:ascii="Times New Roman" w:eastAsia="Times New Roman" w:hAnsi="Times New Roman" w:cs="Times New Roman"/>
          <w:b/>
          <w:bCs/>
          <w:color w:val="000000"/>
          <w:sz w:val="28"/>
          <w:szCs w:val="28"/>
        </w:rPr>
        <w:t>Приоритеты  политики в сфере благоустройства, цели и задачи</w:t>
      </w:r>
      <w:r w:rsidRPr="0030556E">
        <w:rPr>
          <w:rFonts w:ascii="Times New Roman" w:eastAsia="Times New Roman" w:hAnsi="Times New Roman" w:cs="Times New Roman"/>
          <w:b/>
          <w:bCs/>
          <w:sz w:val="28"/>
          <w:szCs w:val="28"/>
        </w:rPr>
        <w:t xml:space="preserve">. </w:t>
      </w:r>
      <w:r w:rsidRPr="0030556E">
        <w:rPr>
          <w:rFonts w:ascii="Times New Roman" w:eastAsia="Times New Roman" w:hAnsi="Times New Roman" w:cs="Times New Roman"/>
          <w:b/>
          <w:bCs/>
          <w:color w:val="000000"/>
          <w:sz w:val="28"/>
          <w:szCs w:val="28"/>
        </w:rPr>
        <w:t>Индикаторы достижения целей и задач, срок и этапы реализации программы</w:t>
      </w:r>
    </w:p>
    <w:p w:rsidR="0030556E" w:rsidRPr="0030556E" w:rsidRDefault="0030556E" w:rsidP="0030556E">
      <w:pPr>
        <w:spacing w:after="0" w:line="240" w:lineRule="auto"/>
        <w:ind w:firstLine="720"/>
        <w:jc w:val="both"/>
        <w:rPr>
          <w:rFonts w:ascii="Times New Roman" w:eastAsia="Times New Roman" w:hAnsi="Times New Roman" w:cs="Times New Roman"/>
          <w:sz w:val="24"/>
          <w:szCs w:val="24"/>
        </w:rPr>
      </w:pP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Приоритеты и цели государственной политики в сфере реализации Муниципальной  программы определены:</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Указом Президента Российской Федерации от 7 мая 2012 г. № 600 «О мерах по обеспечению граждан Российской Федерации доступным и современным жильем и повышению качества жилищно-коммунальных услуг»;</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xml:space="preserve">приоритетным проектом «Формирование современной городской среды», утвержденным протоколом заседания президиума Совета при Президенте Российской Федерации по стратегическому развитию и приоритетным проектам от 21 ноября 2016 г. № 10; </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xml:space="preserve">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Законом Чувашской Республики от 4 июня 2007 г. № 8 «О Стратегии социально-экономического развития Чувашской Республики до 2020 года».</w:t>
      </w:r>
    </w:p>
    <w:p w:rsidR="0030556E" w:rsidRPr="009B00DE" w:rsidRDefault="0030556E" w:rsidP="009B00DE">
      <w:pPr>
        <w:spacing w:after="0" w:line="240" w:lineRule="auto"/>
        <w:jc w:val="both"/>
        <w:rPr>
          <w:rFonts w:ascii="Times New Roman" w:eastAsia="Times New Roman" w:hAnsi="Times New Roman" w:cs="Times New Roman"/>
          <w:sz w:val="26"/>
          <w:szCs w:val="26"/>
        </w:rPr>
      </w:pPr>
      <w:proofErr w:type="gramStart"/>
      <w:r w:rsidRPr="009B00DE">
        <w:rPr>
          <w:rFonts w:ascii="Times New Roman" w:eastAsia="Times New Roman" w:hAnsi="Times New Roman" w:cs="Times New Roman"/>
          <w:sz w:val="26"/>
          <w:szCs w:val="26"/>
        </w:rPr>
        <w:t>В целях реализации приоритетного проекта «Формирование комфортной  городской среды» разработаны мероприятия Муниципальной программы, направленные на формирование современной городской среды и обустройство мест массового отдыха населения п. Ибреси, п. Буинск, с. Новое Чурашево, с. Хормалы Ибресинского района Чувашской Республики.</w:t>
      </w:r>
      <w:proofErr w:type="gramEnd"/>
      <w:r w:rsidRPr="009B00DE">
        <w:rPr>
          <w:rFonts w:ascii="Times New Roman" w:eastAsia="Times New Roman" w:hAnsi="Times New Roman" w:cs="Times New Roman"/>
          <w:sz w:val="26"/>
          <w:szCs w:val="26"/>
        </w:rPr>
        <w:t xml:space="preserve"> Реализация программных мероприятий предусматривает </w:t>
      </w:r>
      <w:r w:rsidRPr="009B00DE">
        <w:rPr>
          <w:rFonts w:ascii="Times New Roman" w:eastAsia="Times New Roman" w:hAnsi="Times New Roman" w:cs="Times New Roman"/>
          <w:sz w:val="26"/>
          <w:szCs w:val="26"/>
        </w:rPr>
        <w:lastRenderedPageBreak/>
        <w:t xml:space="preserve">активное участие граждан в формировании и реализации муниципальных программ. На основе принципов, разработанных Министерством строительства и жилищно-коммунального хозяйства Российской Федерации, администрациями Ибресинского городского, Буинского, Новочурашевского, Хормалинского сельских поселений, в состав которых входят населенные пункты с численностью населения свыше 1000 человек, разработали правила благоустройства, предусматривающие учет мнения граждан при формировании муниципальных программ, разработку механизма реализации мероприятий по благоустройству, инициированных гражданами, финансовое и (или) трудовое участие граждан и организаций </w:t>
      </w:r>
      <w:proofErr w:type="gramStart"/>
      <w:r w:rsidRPr="009B00DE">
        <w:rPr>
          <w:rFonts w:ascii="Times New Roman" w:eastAsia="Times New Roman" w:hAnsi="Times New Roman" w:cs="Times New Roman"/>
          <w:sz w:val="26"/>
          <w:szCs w:val="26"/>
        </w:rPr>
        <w:t>в</w:t>
      </w:r>
      <w:proofErr w:type="gramEnd"/>
      <w:r w:rsidRPr="009B00DE">
        <w:rPr>
          <w:rFonts w:ascii="Times New Roman" w:eastAsia="Times New Roman" w:hAnsi="Times New Roman" w:cs="Times New Roman"/>
          <w:sz w:val="26"/>
          <w:szCs w:val="26"/>
        </w:rPr>
        <w:t xml:space="preserve"> </w:t>
      </w:r>
      <w:proofErr w:type="gramStart"/>
      <w:r w:rsidRPr="009B00DE">
        <w:rPr>
          <w:rFonts w:ascii="Times New Roman" w:eastAsia="Times New Roman" w:hAnsi="Times New Roman" w:cs="Times New Roman"/>
          <w:sz w:val="26"/>
          <w:szCs w:val="26"/>
        </w:rPr>
        <w:t>их</w:t>
      </w:r>
      <w:proofErr w:type="gramEnd"/>
      <w:r w:rsidRPr="009B00DE">
        <w:rPr>
          <w:rFonts w:ascii="Times New Roman" w:eastAsia="Times New Roman" w:hAnsi="Times New Roman" w:cs="Times New Roman"/>
          <w:sz w:val="26"/>
          <w:szCs w:val="26"/>
        </w:rPr>
        <w:t xml:space="preserve"> реализации. При этом будут  предусмотрены и инструменты общественного контроля.</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xml:space="preserve">Целью Муниципальной  программы является создание условий для системного повышения качества и комфорта городской среды на территории Ибресинского городского, Буинского, Новочурашевского, Хормалинского сельских поселений Ибресинского района  Чувашской Республики путем реализации в период 2018–2024 годов комплекса мероприятий по благоустройству территорий данных  муниципальных образований. </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Основными задачами Муниципальной программы являются:</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обеспечение  формирование единого облика Ибресинского городского, Буинского, Новочурашевского, Хормалинского сельских поселений;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повышение уровня благоустройства дворовых территорий  Ибресинского городского поселения;</w:t>
      </w:r>
    </w:p>
    <w:p w:rsidR="0030556E" w:rsidRPr="009B00DE" w:rsidRDefault="0030556E" w:rsidP="009B00DE">
      <w:pPr>
        <w:spacing w:after="0" w:line="240" w:lineRule="auto"/>
        <w:jc w:val="both"/>
        <w:rPr>
          <w:rFonts w:ascii="Times New Roman" w:eastAsia="Times New Roman" w:hAnsi="Times New Roman" w:cs="Times New Roman"/>
          <w:sz w:val="26"/>
          <w:szCs w:val="26"/>
        </w:rPr>
      </w:pPr>
      <w:proofErr w:type="gramStart"/>
      <w:r w:rsidRPr="009B00DE">
        <w:rPr>
          <w:rFonts w:ascii="Times New Roman" w:eastAsia="Times New Roman" w:hAnsi="Times New Roman" w:cs="Times New Roman"/>
          <w:sz w:val="26"/>
          <w:szCs w:val="26"/>
        </w:rPr>
        <w:t>- повышение уровня благоустройства общественных территорий (площадей, набережных, улиц, пешеходных зон, скверов, парков, иных территорий);</w:t>
      </w:r>
      <w:proofErr w:type="gramEnd"/>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xml:space="preserve">-повышение уровня вовлеченности заинтересованных граждан, организаций в </w:t>
      </w:r>
      <w:proofErr w:type="spellStart"/>
      <w:proofErr w:type="gramStart"/>
      <w:r w:rsidRPr="009B00DE">
        <w:rPr>
          <w:rFonts w:ascii="Times New Roman" w:eastAsia="Times New Roman" w:hAnsi="Times New Roman" w:cs="Times New Roman"/>
          <w:sz w:val="26"/>
          <w:szCs w:val="26"/>
        </w:rPr>
        <w:t>реа-лизацию</w:t>
      </w:r>
      <w:proofErr w:type="spellEnd"/>
      <w:proofErr w:type="gramEnd"/>
      <w:r w:rsidRPr="009B00DE">
        <w:rPr>
          <w:rFonts w:ascii="Times New Roman" w:eastAsia="Times New Roman" w:hAnsi="Times New Roman" w:cs="Times New Roman"/>
          <w:sz w:val="26"/>
          <w:szCs w:val="26"/>
        </w:rPr>
        <w:t xml:space="preserve"> мероприятий по благоустройству территорий Ибресинского городского, Буинского, Новочурашевского, Хормалинского сельских поселений Ибресинского района Чувашской Республики;</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Обеспечение  создания, содержания и развития объектов благоустройства на территории  Ибресинского городского, Буинского, Новочурашевского, Хормалинского сельских поселений Ибресинского района Чувашской Республики, включая объекты, находящиеся в частной собственности и прилегающие к ним территории.</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xml:space="preserve">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w:t>
      </w:r>
    </w:p>
    <w:p w:rsidR="0030556E" w:rsidRPr="009B00DE" w:rsidRDefault="0030556E" w:rsidP="009B00DE">
      <w:pPr>
        <w:autoSpaceDE w:val="0"/>
        <w:autoSpaceDN w:val="0"/>
        <w:adjustRightInd w:val="0"/>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xml:space="preserve">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w:t>
      </w:r>
      <w:hyperlink r:id="rId19" w:history="1">
        <w:r w:rsidRPr="009B00DE">
          <w:rPr>
            <w:rFonts w:ascii="Times New Roman" w:eastAsia="Times New Roman" w:hAnsi="Times New Roman" w:cs="Times New Roman"/>
            <w:sz w:val="26"/>
            <w:szCs w:val="26"/>
          </w:rPr>
          <w:t>(табл.1)</w:t>
        </w:r>
      </w:hyperlink>
      <w:r w:rsidRPr="009B00DE">
        <w:rPr>
          <w:rFonts w:ascii="Times New Roman" w:eastAsia="Times New Roman" w:hAnsi="Times New Roman" w:cs="Times New Roman"/>
          <w:sz w:val="26"/>
          <w:szCs w:val="26"/>
        </w:rPr>
        <w:t>.</w:t>
      </w:r>
    </w:p>
    <w:p w:rsidR="0030556E" w:rsidRPr="0030556E" w:rsidRDefault="0030556E" w:rsidP="0030556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0556E" w:rsidRPr="0030556E" w:rsidRDefault="0030556E" w:rsidP="0030556E">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30556E">
        <w:rPr>
          <w:rFonts w:ascii="Times New Roman" w:eastAsiaTheme="minorHAnsi" w:hAnsi="Times New Roman" w:cs="Times New Roman"/>
          <w:b/>
          <w:bCs/>
          <w:sz w:val="24"/>
          <w:szCs w:val="24"/>
          <w:lang w:eastAsia="en-US"/>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7"/>
        <w:gridCol w:w="3190"/>
        <w:gridCol w:w="3315"/>
      </w:tblGrid>
      <w:tr w:rsidR="0030556E" w:rsidRPr="0030556E" w:rsidTr="007F4187">
        <w:tc>
          <w:tcPr>
            <w:tcW w:w="1692" w:type="pct"/>
            <w:shd w:val="clear" w:color="auto" w:fill="auto"/>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Цель Муниципальной  программы</w:t>
            </w:r>
          </w:p>
        </w:tc>
        <w:tc>
          <w:tcPr>
            <w:tcW w:w="1622" w:type="pct"/>
            <w:shd w:val="clear" w:color="auto" w:fill="auto"/>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Задачи Муниципальной  программы</w:t>
            </w:r>
          </w:p>
        </w:tc>
        <w:tc>
          <w:tcPr>
            <w:tcW w:w="1686" w:type="pct"/>
            <w:shd w:val="clear" w:color="auto" w:fill="auto"/>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Целевые индикаторы </w:t>
            </w:r>
          </w:p>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и показатели Муниципальной  программы</w:t>
            </w:r>
          </w:p>
        </w:tc>
      </w:tr>
      <w:tr w:rsidR="0030556E" w:rsidRPr="0030556E" w:rsidTr="007F4187">
        <w:trPr>
          <w:tblHeader/>
        </w:trPr>
        <w:tc>
          <w:tcPr>
            <w:tcW w:w="1692" w:type="pct"/>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1</w:t>
            </w:r>
          </w:p>
        </w:tc>
        <w:tc>
          <w:tcPr>
            <w:tcW w:w="1622" w:type="pct"/>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2</w:t>
            </w:r>
          </w:p>
        </w:tc>
        <w:tc>
          <w:tcPr>
            <w:tcW w:w="1686" w:type="pct"/>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3</w:t>
            </w:r>
          </w:p>
        </w:tc>
      </w:tr>
      <w:tr w:rsidR="0030556E" w:rsidRPr="0030556E" w:rsidTr="007F4187">
        <w:tc>
          <w:tcPr>
            <w:tcW w:w="1692" w:type="pct"/>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Создание условий для системного повышения качества и комфорта городской среды на  территории Ибресинского </w:t>
            </w:r>
            <w:r w:rsidRPr="0030556E">
              <w:rPr>
                <w:rFonts w:ascii="Times New Roman" w:eastAsia="Times New Roman" w:hAnsi="Times New Roman" w:cs="Times New Roman"/>
                <w:sz w:val="24"/>
                <w:szCs w:val="24"/>
              </w:rPr>
              <w:lastRenderedPageBreak/>
              <w:t xml:space="preserve">района  Чувашской Республики путем реализации в период 2018–2024 годов комплекса мероприятий по благоустройству территорий данных  муниципальных образований </w:t>
            </w:r>
          </w:p>
        </w:tc>
        <w:tc>
          <w:tcPr>
            <w:tcW w:w="1622" w:type="pct"/>
          </w:tcPr>
          <w:p w:rsidR="0030556E" w:rsidRPr="0030556E" w:rsidRDefault="0030556E" w:rsidP="0030556E">
            <w:pPr>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lastRenderedPageBreak/>
              <w:t xml:space="preserve">повышение уровня благоустройства дворовых территорий данных муниципальных </w:t>
            </w:r>
            <w:r w:rsidRPr="0030556E">
              <w:rPr>
                <w:rFonts w:ascii="Times New Roman" w:eastAsiaTheme="minorHAnsi" w:hAnsi="Times New Roman" w:cs="Times New Roman"/>
                <w:sz w:val="24"/>
                <w:szCs w:val="24"/>
                <w:lang w:eastAsia="en-US"/>
              </w:rPr>
              <w:lastRenderedPageBreak/>
              <w:t xml:space="preserve">образований </w:t>
            </w:r>
          </w:p>
        </w:tc>
        <w:tc>
          <w:tcPr>
            <w:tcW w:w="1686" w:type="pct"/>
          </w:tcPr>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lastRenderedPageBreak/>
              <w:t xml:space="preserve">количество реализованных на территории </w:t>
            </w:r>
            <w:r w:rsidRPr="0030556E">
              <w:rPr>
                <w:rFonts w:ascii="Times New Roman" w:eastAsia="Times New Roman" w:hAnsi="Times New Roman" w:cs="Times New Roman"/>
                <w:sz w:val="24"/>
                <w:szCs w:val="24"/>
                <w:lang w:eastAsia="en-US"/>
              </w:rPr>
              <w:t>Ибресинского  района</w:t>
            </w:r>
            <w:r w:rsidRPr="0030556E">
              <w:rPr>
                <w:rFonts w:ascii="Times New Roman" w:eastAsia="Times New Roman" w:hAnsi="Times New Roman" w:cs="Times New Roman"/>
                <w:sz w:val="24"/>
                <w:szCs w:val="24"/>
              </w:rPr>
              <w:t xml:space="preserve"> Чувашской Республики проектов по благоустройству;</w:t>
            </w:r>
          </w:p>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lastRenderedPageBreak/>
              <w:t xml:space="preserve">количество представителей </w:t>
            </w:r>
            <w:r w:rsidRPr="0030556E">
              <w:rPr>
                <w:rFonts w:ascii="Times New Roman" w:eastAsia="Times New Roman" w:hAnsi="Times New Roman" w:cs="Times New Roman"/>
                <w:sz w:val="24"/>
                <w:szCs w:val="24"/>
                <w:lang w:eastAsia="en-US"/>
              </w:rPr>
              <w:t xml:space="preserve">Ибресинского района </w:t>
            </w:r>
            <w:r w:rsidRPr="0030556E">
              <w:rPr>
                <w:rFonts w:ascii="Times New Roman" w:eastAsia="Times New Roman" w:hAnsi="Times New Roman" w:cs="Times New Roman"/>
                <w:sz w:val="24"/>
                <w:szCs w:val="24"/>
              </w:rPr>
              <w:t xml:space="preserve"> Чувашской Республики, прошедших обучение по программе «Создание комфортной городской среды» </w:t>
            </w:r>
          </w:p>
        </w:tc>
      </w:tr>
      <w:tr w:rsidR="0030556E" w:rsidRPr="0030556E" w:rsidTr="007F4187">
        <w:tc>
          <w:tcPr>
            <w:tcW w:w="1692" w:type="pct"/>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22" w:type="pct"/>
          </w:tcPr>
          <w:p w:rsidR="0030556E" w:rsidRPr="0030556E" w:rsidRDefault="0030556E" w:rsidP="009B00DE">
            <w:pPr>
              <w:jc w:val="both"/>
              <w:rPr>
                <w:rFonts w:ascii="Times New Roman" w:eastAsiaTheme="minorHAnsi" w:hAnsi="Times New Roman" w:cs="Times New Roman"/>
                <w:sz w:val="24"/>
                <w:szCs w:val="24"/>
                <w:lang w:eastAsia="en-US"/>
              </w:rPr>
            </w:pPr>
            <w:proofErr w:type="gramStart"/>
            <w:r w:rsidRPr="0030556E">
              <w:rPr>
                <w:rFonts w:ascii="Times New Roman" w:eastAsiaTheme="minorHAnsi" w:hAnsi="Times New Roman" w:cs="Times New Roman"/>
                <w:sz w:val="24"/>
                <w:szCs w:val="24"/>
                <w:lang w:eastAsia="en-US"/>
              </w:rPr>
              <w:t>повышение уровня благоустройства общественных территорий (площадей, набережных, улиц, пешеходных зон, скверов, парков, иных территорий)</w:t>
            </w:r>
            <w:proofErr w:type="gramEnd"/>
          </w:p>
        </w:tc>
        <w:tc>
          <w:tcPr>
            <w:tcW w:w="1686" w:type="pct"/>
          </w:tcPr>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количество реализованных на территории </w:t>
            </w:r>
            <w:r w:rsidRPr="0030556E">
              <w:rPr>
                <w:rFonts w:ascii="Times New Roman" w:eastAsia="Times New Roman" w:hAnsi="Times New Roman" w:cs="Times New Roman"/>
                <w:sz w:val="24"/>
                <w:szCs w:val="24"/>
                <w:lang w:eastAsia="en-US"/>
              </w:rPr>
              <w:t xml:space="preserve">Ибресинского района </w:t>
            </w:r>
            <w:r w:rsidRPr="0030556E">
              <w:rPr>
                <w:rFonts w:ascii="Times New Roman" w:eastAsia="Times New Roman" w:hAnsi="Times New Roman" w:cs="Times New Roman"/>
                <w:sz w:val="24"/>
                <w:szCs w:val="24"/>
              </w:rPr>
              <w:t xml:space="preserve"> Чувашской Республики проектов по благоустройству</w:t>
            </w:r>
            <w:proofErr w:type="gramStart"/>
            <w:r w:rsidRPr="0030556E">
              <w:rPr>
                <w:rFonts w:ascii="Times New Roman" w:eastAsia="Times New Roman" w:hAnsi="Times New Roman" w:cs="Times New Roman"/>
                <w:sz w:val="24"/>
                <w:szCs w:val="24"/>
              </w:rPr>
              <w:t xml:space="preserve"> ;</w:t>
            </w:r>
            <w:proofErr w:type="gramEnd"/>
          </w:p>
          <w:p w:rsidR="0030556E" w:rsidRPr="0030556E" w:rsidRDefault="0030556E" w:rsidP="009B00DE">
            <w:pPr>
              <w:spacing w:after="0" w:line="240" w:lineRule="auto"/>
              <w:jc w:val="both"/>
              <w:rPr>
                <w:rFonts w:ascii="Times New Roman" w:eastAsiaTheme="minorHAnsi" w:hAnsi="Times New Roman" w:cs="Times New Roman"/>
                <w:sz w:val="24"/>
                <w:szCs w:val="24"/>
                <w:lang w:eastAsia="en-US"/>
              </w:rPr>
            </w:pPr>
            <w:r w:rsidRPr="0030556E">
              <w:rPr>
                <w:rFonts w:ascii="Times New Roman" w:eastAsia="Times New Roman" w:hAnsi="Times New Roman" w:cs="Times New Roman"/>
                <w:sz w:val="24"/>
                <w:szCs w:val="24"/>
              </w:rPr>
              <w:t xml:space="preserve">количество представителей </w:t>
            </w:r>
            <w:r w:rsidRPr="0030556E">
              <w:rPr>
                <w:rFonts w:ascii="Times New Roman" w:eastAsia="Times New Roman" w:hAnsi="Times New Roman" w:cs="Times New Roman"/>
                <w:sz w:val="24"/>
                <w:szCs w:val="24"/>
                <w:lang w:eastAsia="en-US"/>
              </w:rPr>
              <w:t xml:space="preserve">Ибресинского района </w:t>
            </w:r>
            <w:r w:rsidRPr="0030556E">
              <w:rPr>
                <w:rFonts w:ascii="Times New Roman" w:eastAsia="Times New Roman" w:hAnsi="Times New Roman" w:cs="Times New Roman"/>
                <w:sz w:val="24"/>
                <w:szCs w:val="24"/>
              </w:rPr>
              <w:t xml:space="preserve"> Чувашской Республики, прошедших обучение по программе «Создание комфортной городской среды» </w:t>
            </w:r>
          </w:p>
        </w:tc>
      </w:tr>
      <w:tr w:rsidR="0030556E" w:rsidRPr="0030556E" w:rsidTr="007F4187">
        <w:tc>
          <w:tcPr>
            <w:tcW w:w="1692" w:type="pct"/>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1622" w:type="pct"/>
          </w:tcPr>
          <w:p w:rsidR="0030556E" w:rsidRPr="0030556E" w:rsidRDefault="0030556E" w:rsidP="0030556E">
            <w:pPr>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 xml:space="preserve">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 </w:t>
            </w:r>
          </w:p>
        </w:tc>
        <w:tc>
          <w:tcPr>
            <w:tcW w:w="1686" w:type="pct"/>
          </w:tcPr>
          <w:p w:rsidR="0030556E" w:rsidRPr="0030556E" w:rsidRDefault="0030556E" w:rsidP="0030556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количество реализованных на территории </w:t>
            </w:r>
            <w:r w:rsidRPr="0030556E">
              <w:rPr>
                <w:rFonts w:ascii="Times New Roman" w:eastAsia="Times New Roman" w:hAnsi="Times New Roman" w:cs="Times New Roman"/>
                <w:sz w:val="24"/>
                <w:szCs w:val="24"/>
                <w:lang w:eastAsia="en-US"/>
              </w:rPr>
              <w:t xml:space="preserve">Ибресинского района </w:t>
            </w:r>
            <w:r w:rsidRPr="0030556E">
              <w:rPr>
                <w:rFonts w:ascii="Times New Roman" w:eastAsia="Times New Roman" w:hAnsi="Times New Roman" w:cs="Times New Roman"/>
                <w:sz w:val="24"/>
                <w:szCs w:val="24"/>
              </w:rPr>
              <w:t xml:space="preserve"> Чувашской Республики проектов по благоустройству;</w:t>
            </w:r>
          </w:p>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количество представителей </w:t>
            </w:r>
            <w:r w:rsidRPr="0030556E">
              <w:rPr>
                <w:rFonts w:ascii="Times New Roman" w:eastAsia="Times New Roman" w:hAnsi="Times New Roman" w:cs="Times New Roman"/>
                <w:sz w:val="24"/>
                <w:szCs w:val="24"/>
                <w:lang w:eastAsia="en-US"/>
              </w:rPr>
              <w:t xml:space="preserve">Ибресинского района </w:t>
            </w:r>
            <w:r w:rsidRPr="0030556E">
              <w:rPr>
                <w:rFonts w:ascii="Times New Roman" w:eastAsia="Times New Roman" w:hAnsi="Times New Roman" w:cs="Times New Roman"/>
                <w:sz w:val="24"/>
                <w:szCs w:val="24"/>
              </w:rPr>
              <w:t xml:space="preserve"> Чувашской Республики, прошедших обучение по программе «Создание комфортной городской среды»</w:t>
            </w:r>
            <w:proofErr w:type="gramStart"/>
            <w:r w:rsidRPr="0030556E">
              <w:rPr>
                <w:rFonts w:ascii="Times New Roman" w:eastAsia="Times New Roman" w:hAnsi="Times New Roman" w:cs="Times New Roman"/>
                <w:sz w:val="24"/>
                <w:szCs w:val="24"/>
              </w:rPr>
              <w:t xml:space="preserve"> .</w:t>
            </w:r>
            <w:proofErr w:type="gramEnd"/>
          </w:p>
        </w:tc>
      </w:tr>
    </w:tbl>
    <w:p w:rsidR="0030556E" w:rsidRPr="0030556E" w:rsidRDefault="0030556E" w:rsidP="0030556E">
      <w:pPr>
        <w:spacing w:after="0" w:line="240" w:lineRule="auto"/>
        <w:ind w:firstLine="720"/>
        <w:jc w:val="both"/>
        <w:rPr>
          <w:rFonts w:ascii="Times New Roman" w:eastAsia="Times New Roman" w:hAnsi="Times New Roman" w:cs="Times New Roman"/>
          <w:sz w:val="24"/>
          <w:szCs w:val="24"/>
        </w:rPr>
      </w:pP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Программа реализуется 2018  - 2024 годы</w:t>
      </w:r>
      <w:proofErr w:type="gramStart"/>
      <w:r w:rsidRPr="009B00DE">
        <w:rPr>
          <w:rFonts w:ascii="Times New Roman" w:eastAsia="Times New Roman" w:hAnsi="Times New Roman" w:cs="Times New Roman"/>
          <w:sz w:val="26"/>
          <w:szCs w:val="26"/>
        </w:rPr>
        <w:t xml:space="preserve"> .</w:t>
      </w:r>
      <w:proofErr w:type="gramEnd"/>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xml:space="preserve">Сведения о показателях (индикаторах)  программы и их значениях приведены в приложении № </w:t>
      </w:r>
      <w:hyperlink w:anchor="sub_10000" w:history="1">
        <w:r w:rsidRPr="009B00DE">
          <w:rPr>
            <w:rFonts w:ascii="Times New Roman" w:eastAsia="Times New Roman" w:hAnsi="Times New Roman" w:cs="Times New Roman"/>
            <w:bCs/>
            <w:sz w:val="26"/>
            <w:szCs w:val="26"/>
          </w:rPr>
          <w:t>1</w:t>
        </w:r>
      </w:hyperlink>
      <w:r w:rsidRPr="009B00DE">
        <w:rPr>
          <w:rFonts w:ascii="Times New Roman" w:eastAsia="Times New Roman" w:hAnsi="Times New Roman" w:cs="Times New Roman"/>
          <w:sz w:val="26"/>
          <w:szCs w:val="26"/>
        </w:rPr>
        <w:t xml:space="preserve"> к программе.</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xml:space="preserve">Перечень показателей </w:t>
      </w:r>
      <w:proofErr w:type="gramStart"/>
      <w:r w:rsidRPr="009B00DE">
        <w:rPr>
          <w:rFonts w:ascii="Times New Roman" w:eastAsia="Times New Roman" w:hAnsi="Times New Roman" w:cs="Times New Roman"/>
          <w:sz w:val="26"/>
          <w:szCs w:val="26"/>
        </w:rPr>
        <w:t>носит открытый характер и предусматривает</w:t>
      </w:r>
      <w:proofErr w:type="gramEnd"/>
      <w:r w:rsidRPr="009B00DE">
        <w:rPr>
          <w:rFonts w:ascii="Times New Roman" w:eastAsia="Times New Roman" w:hAnsi="Times New Roman" w:cs="Times New Roman"/>
          <w:sz w:val="26"/>
          <w:szCs w:val="26"/>
        </w:rPr>
        <w:t xml:space="preserve"> возможность корректировки в случае потери информативности показателя (достижение максимального значения или насыщения).</w:t>
      </w:r>
    </w:p>
    <w:p w:rsidR="0030556E" w:rsidRPr="009B00DE" w:rsidRDefault="0030556E" w:rsidP="009B00DE">
      <w:pPr>
        <w:spacing w:after="0" w:line="240" w:lineRule="auto"/>
        <w:jc w:val="both"/>
        <w:rPr>
          <w:rFonts w:ascii="Times New Roman" w:eastAsia="Times New Roman" w:hAnsi="Times New Roman" w:cs="Times New Roman"/>
          <w:b/>
          <w:bCs/>
          <w:color w:val="000000"/>
          <w:sz w:val="26"/>
          <w:szCs w:val="26"/>
        </w:rPr>
      </w:pPr>
    </w:p>
    <w:p w:rsidR="0030556E" w:rsidRPr="0030556E" w:rsidRDefault="0030556E" w:rsidP="0030556E">
      <w:pPr>
        <w:spacing w:after="0" w:line="240" w:lineRule="auto"/>
        <w:ind w:firstLine="720"/>
        <w:jc w:val="center"/>
        <w:rPr>
          <w:rFonts w:ascii="Times New Roman" w:eastAsia="Times New Roman" w:hAnsi="Times New Roman" w:cs="Times New Roman"/>
          <w:b/>
          <w:bCs/>
          <w:color w:val="000000"/>
          <w:sz w:val="28"/>
          <w:szCs w:val="28"/>
        </w:rPr>
      </w:pPr>
      <w:r w:rsidRPr="0030556E">
        <w:rPr>
          <w:rFonts w:ascii="Times New Roman" w:eastAsia="Times New Roman" w:hAnsi="Times New Roman" w:cs="Times New Roman"/>
          <w:b/>
          <w:bCs/>
          <w:color w:val="000000"/>
          <w:sz w:val="28"/>
          <w:szCs w:val="28"/>
        </w:rPr>
        <w:t>Раздел III. Прогноз ожидаемых результатов реализации программы на территории Ибресинского района</w:t>
      </w:r>
    </w:p>
    <w:p w:rsidR="0030556E" w:rsidRPr="0030556E" w:rsidRDefault="0030556E" w:rsidP="0030556E">
      <w:pPr>
        <w:spacing w:after="0" w:line="240" w:lineRule="auto"/>
        <w:ind w:firstLine="720"/>
        <w:jc w:val="both"/>
        <w:rPr>
          <w:rFonts w:ascii="Times New Roman" w:eastAsia="Times New Roman" w:hAnsi="Times New Roman" w:cs="Times New Roman"/>
          <w:sz w:val="24"/>
          <w:szCs w:val="24"/>
        </w:rPr>
      </w:pP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Результатом реализации Программы в  2018-2024 году являются следующие мероприятия:</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Увеличение площади благоустроенной  дворовой территории (м</w:t>
      </w:r>
      <w:proofErr w:type="gramStart"/>
      <w:r w:rsidRPr="009B00DE">
        <w:rPr>
          <w:rFonts w:ascii="Times New Roman" w:eastAsia="Times New Roman" w:hAnsi="Times New Roman" w:cs="Times New Roman"/>
          <w:sz w:val="26"/>
          <w:szCs w:val="26"/>
        </w:rPr>
        <w:t>2</w:t>
      </w:r>
      <w:proofErr w:type="gramEnd"/>
      <w:r w:rsidRPr="009B00DE">
        <w:rPr>
          <w:rFonts w:ascii="Times New Roman" w:eastAsia="Times New Roman" w:hAnsi="Times New Roman" w:cs="Times New Roman"/>
          <w:sz w:val="26"/>
          <w:szCs w:val="26"/>
        </w:rPr>
        <w:t>) в сравнении с 2017 годом на 7600м2.</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Увеличение площади благоустроенной общественной территории в сравнении с 2017 годом на  214890 м</w:t>
      </w:r>
      <w:proofErr w:type="gramStart"/>
      <w:r w:rsidRPr="009B00DE">
        <w:rPr>
          <w:rFonts w:ascii="Times New Roman" w:eastAsia="Times New Roman" w:hAnsi="Times New Roman" w:cs="Times New Roman"/>
          <w:sz w:val="26"/>
          <w:szCs w:val="26"/>
        </w:rPr>
        <w:t>2</w:t>
      </w:r>
      <w:proofErr w:type="gramEnd"/>
      <w:r w:rsidRPr="009B00DE">
        <w:rPr>
          <w:rFonts w:ascii="Times New Roman" w:eastAsia="Times New Roman" w:hAnsi="Times New Roman" w:cs="Times New Roman"/>
          <w:sz w:val="26"/>
          <w:szCs w:val="26"/>
        </w:rPr>
        <w:t>.</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xml:space="preserve">В ходе реализации программы планируется сформировать активную поддержку общественности и граждан района в вопросах охраны и содержания дворовых </w:t>
      </w:r>
      <w:r w:rsidRPr="009B00DE">
        <w:rPr>
          <w:rFonts w:ascii="Times New Roman" w:eastAsia="Times New Roman" w:hAnsi="Times New Roman" w:cs="Times New Roman"/>
          <w:sz w:val="26"/>
          <w:szCs w:val="26"/>
        </w:rPr>
        <w:lastRenderedPageBreak/>
        <w:t xml:space="preserve">территорий. В </w:t>
      </w:r>
      <w:proofErr w:type="gramStart"/>
      <w:r w:rsidRPr="009B00DE">
        <w:rPr>
          <w:rFonts w:ascii="Times New Roman" w:eastAsia="Times New Roman" w:hAnsi="Times New Roman" w:cs="Times New Roman"/>
          <w:sz w:val="26"/>
          <w:szCs w:val="26"/>
        </w:rPr>
        <w:t>целях</w:t>
      </w:r>
      <w:proofErr w:type="gramEnd"/>
      <w:r w:rsidRPr="009B00DE">
        <w:rPr>
          <w:rFonts w:ascii="Times New Roman" w:eastAsia="Times New Roman" w:hAnsi="Times New Roman" w:cs="Times New Roman"/>
          <w:sz w:val="26"/>
          <w:szCs w:val="26"/>
        </w:rPr>
        <w:t xml:space="preserve"> реализации конкретных мероприятий программы необходимо привлекать коммерческие предприятия, общественные организации, жителей многоквартирных домов к работам по благоустройству дворов.</w:t>
      </w:r>
    </w:p>
    <w:p w:rsidR="0030556E" w:rsidRPr="0030556E" w:rsidRDefault="0030556E" w:rsidP="0030556E">
      <w:pPr>
        <w:spacing w:after="0" w:line="240" w:lineRule="auto"/>
        <w:ind w:firstLine="720"/>
        <w:jc w:val="both"/>
        <w:rPr>
          <w:rFonts w:ascii="Times New Roman" w:eastAsia="Times New Roman" w:hAnsi="Times New Roman" w:cs="Times New Roman"/>
          <w:sz w:val="24"/>
          <w:szCs w:val="24"/>
        </w:rPr>
      </w:pPr>
    </w:p>
    <w:p w:rsidR="0030556E" w:rsidRPr="0030556E" w:rsidRDefault="0030556E" w:rsidP="0030556E">
      <w:pPr>
        <w:spacing w:after="0" w:line="240" w:lineRule="auto"/>
        <w:ind w:firstLine="720"/>
        <w:jc w:val="center"/>
        <w:rPr>
          <w:rFonts w:ascii="Times New Roman" w:eastAsia="Times New Roman" w:hAnsi="Times New Roman" w:cs="Times New Roman"/>
          <w:b/>
          <w:bCs/>
          <w:color w:val="000000"/>
          <w:sz w:val="28"/>
          <w:szCs w:val="28"/>
        </w:rPr>
      </w:pPr>
      <w:r w:rsidRPr="0030556E">
        <w:rPr>
          <w:rFonts w:ascii="Times New Roman" w:eastAsia="Times New Roman" w:hAnsi="Times New Roman" w:cs="Times New Roman"/>
          <w:b/>
          <w:bCs/>
          <w:color w:val="000000"/>
          <w:sz w:val="28"/>
          <w:szCs w:val="28"/>
        </w:rPr>
        <w:t>Раздел IY. Объем средств, необходимых на реализацию программы за счет всех источников финансирования на 2018 год</w:t>
      </w:r>
    </w:p>
    <w:p w:rsidR="0030556E" w:rsidRPr="0030556E" w:rsidRDefault="0030556E" w:rsidP="0030556E">
      <w:pPr>
        <w:spacing w:after="0" w:line="240" w:lineRule="auto"/>
        <w:ind w:firstLine="720"/>
        <w:jc w:val="both"/>
        <w:rPr>
          <w:rFonts w:ascii="Times New Roman" w:eastAsia="Times New Roman" w:hAnsi="Times New Roman" w:cs="Times New Roman"/>
          <w:sz w:val="24"/>
          <w:szCs w:val="24"/>
        </w:rPr>
      </w:pP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xml:space="preserve">Общий объем финансирования Муниципальной программы составит </w:t>
      </w:r>
      <w:r w:rsidRPr="009B00DE">
        <w:rPr>
          <w:rFonts w:ascii="Times New Roman" w:eastAsiaTheme="minorHAnsi" w:hAnsi="Times New Roman" w:cs="Times New Roman"/>
          <w:color w:val="000000"/>
          <w:sz w:val="26"/>
          <w:szCs w:val="26"/>
          <w:lang w:eastAsia="en-US"/>
        </w:rPr>
        <w:t>36661,7 тыс.</w:t>
      </w:r>
      <w:r w:rsidRPr="009B00DE">
        <w:rPr>
          <w:rFonts w:ascii="Times New Roman" w:eastAsia="Times New Roman" w:hAnsi="Times New Roman" w:cs="Times New Roman"/>
          <w:sz w:val="26"/>
          <w:szCs w:val="26"/>
        </w:rPr>
        <w:t>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том числе в 2018 году -</w:t>
      </w:r>
      <w:r w:rsidRPr="009B00DE">
        <w:rPr>
          <w:rFonts w:ascii="Times New Roman" w:eastAsia="Times New Roman" w:hAnsi="Times New Roman" w:cs="Times New Roman"/>
          <w:color w:val="000000"/>
          <w:sz w:val="26"/>
          <w:szCs w:val="26"/>
        </w:rPr>
        <w:t>5888,9</w:t>
      </w:r>
      <w:r w:rsidRPr="009B00DE">
        <w:rPr>
          <w:rFonts w:ascii="Times New Roman" w:eastAsia="Times New Roman" w:hAnsi="Times New Roman" w:cs="Times New Roman"/>
          <w:sz w:val="26"/>
          <w:szCs w:val="26"/>
        </w:rPr>
        <w:t xml:space="preserve"> тыс</w:t>
      </w:r>
      <w:proofErr w:type="gramStart"/>
      <w:r w:rsidRPr="009B00DE">
        <w:rPr>
          <w:rFonts w:ascii="Times New Roman" w:eastAsia="Times New Roman" w:hAnsi="Times New Roman" w:cs="Times New Roman"/>
          <w:sz w:val="26"/>
          <w:szCs w:val="26"/>
        </w:rPr>
        <w:t>.р</w:t>
      </w:r>
      <w:proofErr w:type="gramEnd"/>
      <w:r w:rsidRPr="009B00DE">
        <w:rPr>
          <w:rFonts w:ascii="Times New Roman" w:eastAsia="Times New Roman" w:hAnsi="Times New Roman" w:cs="Times New Roman"/>
          <w:sz w:val="26"/>
          <w:szCs w:val="26"/>
        </w:rPr>
        <w:t xml:space="preserve">ублей;      </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том числе:</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xml:space="preserve">      - средства федерального бюджета – 5535,6 тыс</w:t>
      </w:r>
      <w:proofErr w:type="gramStart"/>
      <w:r w:rsidRPr="009B00DE">
        <w:rPr>
          <w:rFonts w:ascii="Times New Roman" w:eastAsia="Times New Roman" w:hAnsi="Times New Roman" w:cs="Times New Roman"/>
          <w:sz w:val="26"/>
          <w:szCs w:val="26"/>
        </w:rPr>
        <w:t>.р</w:t>
      </w:r>
      <w:proofErr w:type="gramEnd"/>
      <w:r w:rsidRPr="009B00DE">
        <w:rPr>
          <w:rFonts w:ascii="Times New Roman" w:eastAsia="Times New Roman" w:hAnsi="Times New Roman" w:cs="Times New Roman"/>
          <w:sz w:val="26"/>
          <w:szCs w:val="26"/>
        </w:rPr>
        <w:t>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xml:space="preserve">      - средства республиканского бюджета – 176,7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xml:space="preserve">      - средства местных бюджетов – 176,7 тыс</w:t>
      </w:r>
      <w:proofErr w:type="gramStart"/>
      <w:r w:rsidRPr="009B00DE">
        <w:rPr>
          <w:rFonts w:ascii="Times New Roman" w:eastAsia="Times New Roman" w:hAnsi="Times New Roman" w:cs="Times New Roman"/>
          <w:sz w:val="26"/>
          <w:szCs w:val="26"/>
        </w:rPr>
        <w:t>.р</w:t>
      </w:r>
      <w:proofErr w:type="gramEnd"/>
      <w:r w:rsidRPr="009B00DE">
        <w:rPr>
          <w:rFonts w:ascii="Times New Roman" w:eastAsia="Times New Roman" w:hAnsi="Times New Roman" w:cs="Times New Roman"/>
          <w:sz w:val="26"/>
          <w:szCs w:val="26"/>
        </w:rPr>
        <w:t>ублей.</w:t>
      </w:r>
    </w:p>
    <w:p w:rsidR="0030556E" w:rsidRPr="009B00DE" w:rsidRDefault="0030556E" w:rsidP="009B00DE">
      <w:pPr>
        <w:keepNext/>
        <w:spacing w:after="0" w:line="240" w:lineRule="auto"/>
        <w:jc w:val="both"/>
        <w:outlineLvl w:val="0"/>
        <w:rPr>
          <w:rFonts w:ascii="Times New Roman" w:eastAsia="Times New Roman" w:hAnsi="Times New Roman" w:cs="Times New Roman"/>
          <w:sz w:val="26"/>
          <w:szCs w:val="26"/>
        </w:rPr>
      </w:pPr>
    </w:p>
    <w:p w:rsidR="0030556E" w:rsidRPr="0030556E" w:rsidRDefault="0030556E" w:rsidP="0030556E">
      <w:pPr>
        <w:keepNext/>
        <w:spacing w:after="0" w:line="240" w:lineRule="auto"/>
        <w:jc w:val="center"/>
        <w:outlineLvl w:val="0"/>
        <w:rPr>
          <w:rFonts w:ascii="Times New Roman" w:eastAsia="Times New Roman" w:hAnsi="Times New Roman" w:cs="Times New Roman"/>
          <w:b/>
          <w:bCs/>
          <w:sz w:val="28"/>
          <w:szCs w:val="28"/>
        </w:rPr>
      </w:pPr>
      <w:r w:rsidRPr="0030556E">
        <w:rPr>
          <w:rFonts w:ascii="Times New Roman" w:eastAsia="Times New Roman" w:hAnsi="Times New Roman" w:cs="Times New Roman"/>
          <w:b/>
          <w:bCs/>
          <w:color w:val="000000"/>
          <w:sz w:val="28"/>
          <w:szCs w:val="28"/>
        </w:rPr>
        <w:t>Раздел Y. Обоснование объема финансовых ресурсов, необходимых</w:t>
      </w:r>
    </w:p>
    <w:p w:rsidR="0030556E" w:rsidRPr="0030556E" w:rsidRDefault="0030556E" w:rsidP="0030556E">
      <w:pPr>
        <w:keepNext/>
        <w:spacing w:after="0" w:line="240" w:lineRule="auto"/>
        <w:jc w:val="center"/>
        <w:outlineLvl w:val="0"/>
        <w:rPr>
          <w:rFonts w:ascii="Times New Roman" w:eastAsia="Times New Roman" w:hAnsi="Times New Roman" w:cs="Times New Roman"/>
          <w:b/>
          <w:bCs/>
          <w:color w:val="000000"/>
          <w:sz w:val="24"/>
          <w:szCs w:val="24"/>
        </w:rPr>
      </w:pPr>
      <w:r w:rsidRPr="0030556E">
        <w:rPr>
          <w:rFonts w:ascii="Times New Roman" w:eastAsia="Times New Roman" w:hAnsi="Times New Roman" w:cs="Times New Roman"/>
          <w:b/>
          <w:bCs/>
          <w:color w:val="000000"/>
          <w:sz w:val="28"/>
          <w:szCs w:val="28"/>
        </w:rPr>
        <w:t>для реализации программы</w:t>
      </w:r>
    </w:p>
    <w:p w:rsidR="0030556E" w:rsidRPr="0030556E" w:rsidRDefault="0030556E" w:rsidP="0030556E">
      <w:pPr>
        <w:keepNext/>
        <w:spacing w:after="0" w:line="240" w:lineRule="auto"/>
        <w:jc w:val="both"/>
        <w:outlineLvl w:val="0"/>
        <w:rPr>
          <w:rFonts w:ascii="Times New Roman" w:eastAsia="Times New Roman" w:hAnsi="Times New Roman" w:cs="Times New Roman"/>
          <w:b/>
          <w:bCs/>
          <w:sz w:val="24"/>
          <w:szCs w:val="24"/>
        </w:rPr>
      </w:pP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Финансовое обеспечение реализации программы осуществляется за счет бюджетных ассигнований бюджета Ибресинского района Чувашской Республики, а также дополнительных ресурсов и привлекаемых средств федерального бюджета, средств республиканского бюджета Чувашской Республики и внебюджетных источников.</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xml:space="preserve"> При реализации программы используются различные инструменты государственно-частного партнерства, в том числе </w:t>
      </w:r>
      <w:proofErr w:type="spellStart"/>
      <w:r w:rsidRPr="009B00DE">
        <w:rPr>
          <w:rFonts w:ascii="Times New Roman" w:eastAsia="Times New Roman" w:hAnsi="Times New Roman" w:cs="Times New Roman"/>
          <w:sz w:val="26"/>
          <w:szCs w:val="26"/>
        </w:rPr>
        <w:t>софинансировании</w:t>
      </w:r>
      <w:proofErr w:type="spellEnd"/>
      <w:r w:rsidRPr="009B00DE">
        <w:rPr>
          <w:rFonts w:ascii="Times New Roman" w:eastAsia="Times New Roman" w:hAnsi="Times New Roman" w:cs="Times New Roman"/>
          <w:sz w:val="26"/>
          <w:szCs w:val="26"/>
        </w:rPr>
        <w:t xml:space="preserve"> за счет собственных средств юридических лиц и привлеченных ими заемных средств.</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xml:space="preserve">Общий объем финансирования программы в 2018-2024  годы составит </w:t>
      </w:r>
      <w:r w:rsidRPr="009B00DE">
        <w:rPr>
          <w:rFonts w:ascii="Times New Roman" w:eastAsiaTheme="minorHAnsi" w:hAnsi="Times New Roman" w:cs="Times New Roman"/>
          <w:color w:val="000000"/>
          <w:sz w:val="26"/>
          <w:szCs w:val="26"/>
          <w:lang w:eastAsia="en-US"/>
        </w:rPr>
        <w:t>43518,8 тыс.</w:t>
      </w:r>
      <w:r w:rsidRPr="009B00DE">
        <w:rPr>
          <w:rFonts w:ascii="Times New Roman" w:eastAsia="Times New Roman" w:hAnsi="Times New Roman" w:cs="Times New Roman"/>
          <w:sz w:val="26"/>
          <w:szCs w:val="26"/>
        </w:rPr>
        <w:t>рублей, в том числе средства:</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федерального бюджета – 42867,7 тыс</w:t>
      </w:r>
      <w:proofErr w:type="gramStart"/>
      <w:r w:rsidRPr="009B00DE">
        <w:rPr>
          <w:rFonts w:ascii="Times New Roman" w:eastAsia="Times New Roman" w:hAnsi="Times New Roman" w:cs="Times New Roman"/>
          <w:sz w:val="26"/>
          <w:szCs w:val="26"/>
        </w:rPr>
        <w:t>.р</w:t>
      </w:r>
      <w:proofErr w:type="gramEnd"/>
      <w:r w:rsidRPr="009B00DE">
        <w:rPr>
          <w:rFonts w:ascii="Times New Roman" w:eastAsia="Times New Roman" w:hAnsi="Times New Roman" w:cs="Times New Roman"/>
          <w:sz w:val="26"/>
          <w:szCs w:val="26"/>
        </w:rPr>
        <w:t>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республиканского бюджета Чувашской Республики – 440,7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xml:space="preserve">местных бюджетов – </w:t>
      </w:r>
      <w:r w:rsidRPr="009B00DE">
        <w:rPr>
          <w:rFonts w:ascii="Times New Roman" w:eastAsiaTheme="minorHAnsi" w:hAnsi="Times New Roman" w:cs="Times New Roman"/>
          <w:color w:val="000000"/>
          <w:sz w:val="26"/>
          <w:szCs w:val="26"/>
          <w:lang w:eastAsia="en-US"/>
        </w:rPr>
        <w:t xml:space="preserve">210,5 </w:t>
      </w:r>
      <w:r w:rsidRPr="009B00DE">
        <w:rPr>
          <w:rFonts w:ascii="Times New Roman" w:eastAsia="Times New Roman" w:hAnsi="Times New Roman" w:cs="Times New Roman"/>
          <w:sz w:val="26"/>
          <w:szCs w:val="26"/>
        </w:rPr>
        <w:t>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xml:space="preserve">Общий объем финансирования прогнозируемые объемы финансирования </w:t>
      </w:r>
      <w:proofErr w:type="spellStart"/>
      <w:proofErr w:type="gramStart"/>
      <w:r w:rsidRPr="009B00DE">
        <w:rPr>
          <w:rFonts w:ascii="Times New Roman" w:eastAsia="Times New Roman" w:hAnsi="Times New Roman" w:cs="Times New Roman"/>
          <w:sz w:val="26"/>
          <w:szCs w:val="26"/>
        </w:rPr>
        <w:t>меро-приятий</w:t>
      </w:r>
      <w:proofErr w:type="spellEnd"/>
      <w:proofErr w:type="gramEnd"/>
      <w:r w:rsidRPr="009B00DE">
        <w:rPr>
          <w:rFonts w:ascii="Times New Roman" w:eastAsia="Times New Roman" w:hAnsi="Times New Roman" w:cs="Times New Roman"/>
          <w:sz w:val="26"/>
          <w:szCs w:val="26"/>
        </w:rPr>
        <w:t xml:space="preserve"> муниципальной программы в 2018–2024 годах составляют 75383,5 тыс. рублей, в том числе:</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2018 году – 5888,9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2019 году – 6624,3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2020 году – 37911,2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2021 году – 6046,5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2022 году – 6304,2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2023 году – 6304,2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2024 году – 6304,2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xml:space="preserve">из них средства: </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федерального бюджета – 42867,7 тыс. рублей, в том числе:</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2018 году – 5535,6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2019 году – 6571,8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2020 году – 5998,7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2021 году – 5998,7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2022 году – 6254,3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2023 году – 6254,3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lastRenderedPageBreak/>
        <w:t>в 2024 году – 6254,3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республиканского бюджета Чувашской Республики – 30696,1 тыс. рублей, в том числе:</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2018 году – 176,7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2019 году – 46,6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2020 году – 30297,8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2021 году – 42,4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2022 году – 44,2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2023 году – 44,2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2024 году – 44,2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местных бюджетов – 1819,8 тыс. рублей, в том числе:</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2018 году – 176,7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2019 году – 5,9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2020 году – 1614,7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2021 году – 5,4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2022 году – 5,7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2023 году – 5,7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2024 году – 5,7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внебюджетных источников – 0,0 тыс. рублей, в том числе:</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2018 году – 0,0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2019 году – 0,0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2020 году – 0,0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2021 году – 0,0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2022 году – 0,0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2023 году – 0,0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2024 году – 0,0  тыс. рублей.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Планирование бюджетных ассигнований на реализацию программы в очередном финансовом году (и плановом периоде) осуществляется в соответствии с муниципальными правовыми актами администрации Ибресинского района Чувашской Республики, регулирующими порядок составления проекта бюджета Ибресинского  района Чувашской Республики и планирование бюджетных ассигнований.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Объемы финансового обеспечения реализации программы за счет средств бюджета Ибресинского района Чувашской Республики на очередной финансовый год (и плановый период) указываются в программе в соответствии с показателями бюджета Ибресинского района Чувашской Республики на очередной финансовый год (и плановый период).</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xml:space="preserve">Ресурсное обеспечение программы за счет всех источников и прогнозная (справочная) оценка расходов из республиканского бюджета Чувашской Республики, местных бюджетов и внебюджетных источников на реализацию программы  приведены в </w:t>
      </w:r>
      <w:r w:rsidRPr="009B00DE">
        <w:rPr>
          <w:rFonts w:ascii="Times New Roman" w:eastAsia="Times New Roman" w:hAnsi="Times New Roman" w:cs="Times New Roman"/>
          <w:bCs/>
          <w:sz w:val="26"/>
          <w:szCs w:val="26"/>
        </w:rPr>
        <w:t>приложении №</w:t>
      </w:r>
      <w:r w:rsidRPr="009B00DE">
        <w:rPr>
          <w:rFonts w:ascii="Times New Roman" w:eastAsia="Times New Roman" w:hAnsi="Times New Roman" w:cs="Times New Roman"/>
          <w:b/>
          <w:bCs/>
          <w:sz w:val="26"/>
          <w:szCs w:val="26"/>
        </w:rPr>
        <w:t> </w:t>
      </w:r>
      <w:r w:rsidRPr="009B00DE">
        <w:rPr>
          <w:rFonts w:ascii="Times New Roman" w:eastAsia="Times New Roman" w:hAnsi="Times New Roman" w:cs="Times New Roman"/>
          <w:sz w:val="26"/>
          <w:szCs w:val="26"/>
        </w:rPr>
        <w:t>3 к программе.</w:t>
      </w:r>
    </w:p>
    <w:p w:rsidR="0030556E" w:rsidRPr="009B00DE" w:rsidRDefault="0030556E" w:rsidP="009B00DE">
      <w:pPr>
        <w:spacing w:after="0" w:line="240" w:lineRule="auto"/>
        <w:jc w:val="both"/>
        <w:rPr>
          <w:rFonts w:ascii="Times New Roman" w:eastAsia="Times New Roman" w:hAnsi="Times New Roman" w:cs="Times New Roman"/>
          <w:sz w:val="26"/>
          <w:szCs w:val="26"/>
        </w:rPr>
      </w:pPr>
    </w:p>
    <w:p w:rsidR="0030556E" w:rsidRDefault="0030556E" w:rsidP="0030556E">
      <w:pPr>
        <w:spacing w:after="0" w:line="240" w:lineRule="auto"/>
        <w:ind w:firstLine="720"/>
        <w:jc w:val="center"/>
        <w:rPr>
          <w:rFonts w:ascii="Times New Roman" w:eastAsia="Times New Roman" w:hAnsi="Times New Roman" w:cs="Times New Roman"/>
          <w:b/>
          <w:bCs/>
          <w:color w:val="000000"/>
          <w:sz w:val="28"/>
          <w:szCs w:val="28"/>
        </w:rPr>
      </w:pPr>
      <w:r w:rsidRPr="0030556E">
        <w:rPr>
          <w:rFonts w:ascii="Times New Roman" w:eastAsia="Times New Roman" w:hAnsi="Times New Roman" w:cs="Times New Roman"/>
          <w:b/>
          <w:bCs/>
          <w:color w:val="000000"/>
          <w:sz w:val="28"/>
          <w:szCs w:val="28"/>
        </w:rPr>
        <w:t>Раздел YI. Основные меры правового регулирования, направленные на достижение цели и (или) конечных результатов.</w:t>
      </w:r>
    </w:p>
    <w:p w:rsidR="009B00DE" w:rsidRPr="0030556E" w:rsidRDefault="009B00DE" w:rsidP="0030556E">
      <w:pPr>
        <w:spacing w:after="0" w:line="240" w:lineRule="auto"/>
        <w:ind w:firstLine="720"/>
        <w:jc w:val="center"/>
        <w:rPr>
          <w:rFonts w:ascii="Times New Roman" w:eastAsia="Times New Roman" w:hAnsi="Times New Roman" w:cs="Times New Roman"/>
          <w:sz w:val="28"/>
          <w:szCs w:val="28"/>
        </w:rPr>
      </w:pP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Основными инструментами правового регулирования</w:t>
      </w:r>
      <w:proofErr w:type="gramStart"/>
      <w:r w:rsidRPr="009B00DE">
        <w:rPr>
          <w:rFonts w:ascii="Times New Roman" w:eastAsia="Times New Roman" w:hAnsi="Times New Roman" w:cs="Times New Roman"/>
          <w:sz w:val="26"/>
          <w:szCs w:val="26"/>
        </w:rPr>
        <w:t xml:space="preserve"> ,</w:t>
      </w:r>
      <w:proofErr w:type="gramEnd"/>
      <w:r w:rsidRPr="009B00DE">
        <w:rPr>
          <w:rFonts w:ascii="Times New Roman" w:eastAsia="Times New Roman" w:hAnsi="Times New Roman" w:cs="Times New Roman"/>
          <w:sz w:val="26"/>
          <w:szCs w:val="26"/>
        </w:rPr>
        <w:t xml:space="preserve">направленными на достижение целей и конечных результатов муниципальной программы ,являются нормативные </w:t>
      </w:r>
      <w:r w:rsidRPr="009B00DE">
        <w:rPr>
          <w:rFonts w:ascii="Times New Roman" w:eastAsia="Times New Roman" w:hAnsi="Times New Roman" w:cs="Times New Roman"/>
          <w:sz w:val="26"/>
          <w:szCs w:val="26"/>
        </w:rPr>
        <w:lastRenderedPageBreak/>
        <w:t>правовые акты Российской Федерации, Чувашской Республики ,администрации Ибресинского района.</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-Федеральный закон от 6 октября 2003г.№131-ФЗ «Об общих принципах организации местного самоуправления в Российской Федерации »;</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-Федеральный закон от 5 апреля 2013 г. № 44-ФЗ «О контрактной системе в сфере закупок товаров, услуг для обеспечения государственных и муниципальных нужд »;</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-Постановление Правительства Российской Федерации от 10 февраля 2017 года №169 «Об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 среды ».</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-иные нормативно-правовые акты.</w:t>
      </w:r>
    </w:p>
    <w:p w:rsidR="0030556E" w:rsidRPr="009B00DE" w:rsidRDefault="0030556E" w:rsidP="009B00DE">
      <w:pPr>
        <w:spacing w:after="0" w:line="240" w:lineRule="auto"/>
        <w:jc w:val="both"/>
        <w:rPr>
          <w:rFonts w:ascii="Times New Roman" w:eastAsia="Times New Roman" w:hAnsi="Times New Roman" w:cs="Times New Roman"/>
          <w:sz w:val="26"/>
          <w:szCs w:val="26"/>
        </w:rPr>
      </w:pPr>
    </w:p>
    <w:p w:rsidR="0030556E" w:rsidRPr="0030556E" w:rsidRDefault="0030556E" w:rsidP="0030556E">
      <w:pPr>
        <w:keepNext/>
        <w:spacing w:after="0" w:line="240" w:lineRule="auto"/>
        <w:jc w:val="center"/>
        <w:outlineLvl w:val="0"/>
        <w:rPr>
          <w:rFonts w:ascii="Times New Roman" w:eastAsia="Times New Roman" w:hAnsi="Times New Roman" w:cs="Times New Roman"/>
          <w:b/>
          <w:bCs/>
          <w:color w:val="000000"/>
          <w:sz w:val="28"/>
          <w:szCs w:val="28"/>
        </w:rPr>
      </w:pPr>
      <w:r w:rsidRPr="0030556E">
        <w:rPr>
          <w:rFonts w:ascii="Times New Roman" w:eastAsia="Times New Roman" w:hAnsi="Times New Roman" w:cs="Times New Roman"/>
          <w:b/>
          <w:bCs/>
          <w:color w:val="000000"/>
          <w:sz w:val="28"/>
          <w:szCs w:val="28"/>
        </w:rPr>
        <w:t>Раздел YII. Мероприятия программы формирования современной городской среды на 2018 – 2024 годы</w:t>
      </w:r>
    </w:p>
    <w:p w:rsidR="0030556E" w:rsidRPr="0030556E" w:rsidRDefault="0030556E" w:rsidP="0030556E">
      <w:pPr>
        <w:keepNext/>
        <w:spacing w:after="0" w:line="240" w:lineRule="auto"/>
        <w:jc w:val="both"/>
        <w:outlineLvl w:val="0"/>
        <w:rPr>
          <w:rFonts w:ascii="Times New Roman" w:eastAsia="Times New Roman" w:hAnsi="Times New Roman" w:cs="Times New Roman"/>
          <w:b/>
          <w:bCs/>
          <w:color w:val="000000"/>
          <w:sz w:val="24"/>
          <w:szCs w:val="24"/>
        </w:rPr>
      </w:pPr>
    </w:p>
    <w:p w:rsidR="0030556E" w:rsidRPr="0030556E" w:rsidRDefault="0030556E" w:rsidP="0030556E">
      <w:pPr>
        <w:shd w:val="clear" w:color="auto" w:fill="FFFFFF"/>
        <w:tabs>
          <w:tab w:val="num" w:pos="284"/>
        </w:tabs>
        <w:spacing w:after="0"/>
        <w:ind w:left="284" w:firstLine="425"/>
        <w:jc w:val="center"/>
        <w:rPr>
          <w:rFonts w:ascii="Times New Roman" w:eastAsiaTheme="minorHAnsi" w:hAnsi="Times New Roman"/>
          <w:b/>
          <w:bCs/>
          <w:sz w:val="28"/>
          <w:szCs w:val="28"/>
          <w:lang w:eastAsia="en-US"/>
        </w:rPr>
      </w:pPr>
      <w:r w:rsidRPr="0030556E">
        <w:rPr>
          <w:rFonts w:ascii="Times New Roman" w:eastAsiaTheme="minorHAnsi" w:hAnsi="Times New Roman"/>
          <w:b/>
          <w:bCs/>
          <w:sz w:val="28"/>
          <w:szCs w:val="28"/>
          <w:lang w:val="en-US" w:eastAsia="en-US"/>
        </w:rPr>
        <w:t>VII</w:t>
      </w:r>
      <w:r w:rsidRPr="0030556E">
        <w:rPr>
          <w:rFonts w:ascii="Times New Roman" w:eastAsiaTheme="minorHAnsi" w:hAnsi="Times New Roman"/>
          <w:b/>
          <w:bCs/>
          <w:sz w:val="28"/>
          <w:szCs w:val="28"/>
          <w:lang w:eastAsia="en-US"/>
        </w:rPr>
        <w:t>. 1. Перечень работ по благоустройству дворовых территорий</w:t>
      </w:r>
    </w:p>
    <w:p w:rsidR="0030556E" w:rsidRPr="0030556E" w:rsidRDefault="0030556E" w:rsidP="0030556E">
      <w:pPr>
        <w:shd w:val="clear" w:color="auto" w:fill="FFFFFF"/>
        <w:tabs>
          <w:tab w:val="num" w:pos="284"/>
        </w:tabs>
        <w:spacing w:after="0"/>
        <w:ind w:left="284" w:firstLine="425"/>
        <w:jc w:val="both"/>
        <w:rPr>
          <w:rFonts w:ascii="Times New Roman" w:eastAsiaTheme="minorHAnsi" w:hAnsi="Times New Roman"/>
          <w:sz w:val="24"/>
          <w:szCs w:val="24"/>
          <w:lang w:eastAsia="en-US"/>
        </w:rPr>
      </w:pPr>
    </w:p>
    <w:p w:rsidR="0030556E" w:rsidRPr="009B00DE" w:rsidRDefault="0030556E" w:rsidP="009B00DE">
      <w:pPr>
        <w:tabs>
          <w:tab w:val="num" w:pos="284"/>
        </w:tabs>
        <w:spacing w:after="0" w:line="240" w:lineRule="auto"/>
        <w:jc w:val="both"/>
        <w:rPr>
          <w:rFonts w:ascii="Times New Roman" w:eastAsiaTheme="minorHAnsi" w:hAnsi="Times New Roman"/>
          <w:sz w:val="26"/>
          <w:szCs w:val="26"/>
          <w:lang w:eastAsia="en-US"/>
        </w:rPr>
      </w:pPr>
      <w:r w:rsidRPr="009B00DE">
        <w:rPr>
          <w:rFonts w:ascii="Times New Roman" w:eastAsiaTheme="minorHAnsi" w:hAnsi="Times New Roman"/>
          <w:sz w:val="26"/>
          <w:szCs w:val="26"/>
          <w:lang w:eastAsia="en-US"/>
        </w:rPr>
        <w:t>Благоустройство дворовых территорий предусматривает:</w:t>
      </w:r>
    </w:p>
    <w:p w:rsidR="0030556E" w:rsidRPr="009B00DE" w:rsidRDefault="0030556E" w:rsidP="009B00DE">
      <w:pPr>
        <w:tabs>
          <w:tab w:val="num" w:pos="284"/>
        </w:tabs>
        <w:spacing w:after="0" w:line="240" w:lineRule="auto"/>
        <w:jc w:val="both"/>
        <w:rPr>
          <w:rFonts w:ascii="Times New Roman" w:eastAsiaTheme="minorHAnsi" w:hAnsi="Times New Roman"/>
          <w:sz w:val="26"/>
          <w:szCs w:val="26"/>
          <w:lang w:eastAsia="en-US"/>
        </w:rPr>
      </w:pPr>
      <w:r w:rsidRPr="009B00DE">
        <w:rPr>
          <w:rFonts w:ascii="Times New Roman" w:eastAsiaTheme="minorHAnsi" w:hAnsi="Times New Roman"/>
          <w:sz w:val="26"/>
          <w:szCs w:val="26"/>
          <w:lang w:eastAsia="en-US"/>
        </w:rPr>
        <w:t>1.  Минимальный перечень работ:</w:t>
      </w:r>
    </w:p>
    <w:p w:rsidR="0030556E" w:rsidRPr="009B00DE" w:rsidRDefault="0030556E" w:rsidP="009B00DE">
      <w:pPr>
        <w:tabs>
          <w:tab w:val="num" w:pos="284"/>
        </w:tabs>
        <w:spacing w:after="0" w:line="240" w:lineRule="auto"/>
        <w:jc w:val="both"/>
        <w:rPr>
          <w:rFonts w:ascii="Times New Roman" w:eastAsiaTheme="minorHAnsi" w:hAnsi="Times New Roman"/>
          <w:sz w:val="26"/>
          <w:szCs w:val="26"/>
          <w:lang w:eastAsia="en-US"/>
        </w:rPr>
      </w:pPr>
      <w:r w:rsidRPr="009B00DE">
        <w:rPr>
          <w:rFonts w:ascii="Times New Roman" w:eastAsiaTheme="minorHAnsi" w:hAnsi="Times New Roman"/>
          <w:sz w:val="26"/>
          <w:szCs w:val="26"/>
          <w:lang w:eastAsia="en-US"/>
        </w:rPr>
        <w:t>- ремонт дворовых проездов;</w:t>
      </w:r>
    </w:p>
    <w:p w:rsidR="0030556E" w:rsidRPr="009B00DE" w:rsidRDefault="0030556E" w:rsidP="009B00DE">
      <w:pPr>
        <w:tabs>
          <w:tab w:val="num" w:pos="284"/>
        </w:tabs>
        <w:spacing w:after="0" w:line="240" w:lineRule="auto"/>
        <w:jc w:val="both"/>
        <w:rPr>
          <w:rFonts w:ascii="Times New Roman" w:eastAsiaTheme="minorHAnsi" w:hAnsi="Times New Roman"/>
          <w:i/>
          <w:iCs/>
          <w:sz w:val="26"/>
          <w:szCs w:val="26"/>
          <w:lang w:eastAsia="en-US"/>
        </w:rPr>
      </w:pPr>
      <w:r w:rsidRPr="009B00DE">
        <w:rPr>
          <w:rFonts w:ascii="Times New Roman" w:eastAsiaTheme="minorHAnsi" w:hAnsi="Times New Roman"/>
          <w:sz w:val="26"/>
          <w:szCs w:val="26"/>
          <w:lang w:eastAsia="en-US"/>
        </w:rPr>
        <w:t>- обеспечение освещения дворовых территорий;</w:t>
      </w:r>
    </w:p>
    <w:p w:rsidR="0030556E" w:rsidRPr="009B00DE" w:rsidRDefault="0030556E" w:rsidP="009B00DE">
      <w:pPr>
        <w:tabs>
          <w:tab w:val="num" w:pos="284"/>
        </w:tabs>
        <w:spacing w:after="0" w:line="240" w:lineRule="auto"/>
        <w:jc w:val="both"/>
        <w:rPr>
          <w:rFonts w:ascii="Times New Roman" w:eastAsiaTheme="minorHAnsi" w:hAnsi="Times New Roman"/>
          <w:sz w:val="26"/>
          <w:szCs w:val="26"/>
          <w:lang w:eastAsia="en-US"/>
        </w:rPr>
      </w:pPr>
      <w:r w:rsidRPr="009B00DE">
        <w:rPr>
          <w:rFonts w:ascii="Times New Roman" w:eastAsiaTheme="minorHAnsi" w:hAnsi="Times New Roman"/>
          <w:sz w:val="26"/>
          <w:szCs w:val="26"/>
          <w:lang w:eastAsia="en-US"/>
        </w:rPr>
        <w:t>- установку скамеек;</w:t>
      </w:r>
    </w:p>
    <w:p w:rsidR="0030556E" w:rsidRPr="009B00DE" w:rsidRDefault="0030556E" w:rsidP="009B00DE">
      <w:pPr>
        <w:tabs>
          <w:tab w:val="num" w:pos="284"/>
        </w:tabs>
        <w:spacing w:after="0" w:line="240" w:lineRule="auto"/>
        <w:jc w:val="both"/>
        <w:rPr>
          <w:rFonts w:ascii="Times New Roman" w:eastAsiaTheme="minorHAnsi" w:hAnsi="Times New Roman"/>
          <w:sz w:val="26"/>
          <w:szCs w:val="26"/>
          <w:lang w:eastAsia="en-US"/>
        </w:rPr>
      </w:pPr>
      <w:r w:rsidRPr="009B00DE">
        <w:rPr>
          <w:rFonts w:ascii="Times New Roman" w:eastAsiaTheme="minorHAnsi" w:hAnsi="Times New Roman"/>
          <w:sz w:val="26"/>
          <w:szCs w:val="26"/>
          <w:lang w:eastAsia="en-US"/>
        </w:rPr>
        <w:t>- установку урн для мусора.</w:t>
      </w:r>
    </w:p>
    <w:p w:rsidR="0030556E" w:rsidRPr="009B00DE" w:rsidRDefault="0030556E" w:rsidP="009B00DE">
      <w:pPr>
        <w:tabs>
          <w:tab w:val="num" w:pos="284"/>
        </w:tabs>
        <w:spacing w:after="0" w:line="240" w:lineRule="auto"/>
        <w:jc w:val="both"/>
        <w:rPr>
          <w:rFonts w:ascii="Times New Roman" w:eastAsiaTheme="minorHAnsi" w:hAnsi="Times New Roman"/>
          <w:sz w:val="26"/>
          <w:szCs w:val="26"/>
          <w:lang w:eastAsia="en-US"/>
        </w:rPr>
      </w:pPr>
      <w:r w:rsidRPr="009B00DE">
        <w:rPr>
          <w:rFonts w:ascii="Times New Roman" w:eastAsiaTheme="minorHAnsi" w:hAnsi="Times New Roman"/>
          <w:sz w:val="26"/>
          <w:szCs w:val="26"/>
          <w:lang w:eastAsia="en-US"/>
        </w:rPr>
        <w:t xml:space="preserve">При этом указанный перечень </w:t>
      </w:r>
      <w:proofErr w:type="gramStart"/>
      <w:r w:rsidRPr="009B00DE">
        <w:rPr>
          <w:rFonts w:ascii="Times New Roman" w:eastAsiaTheme="minorHAnsi" w:hAnsi="Times New Roman"/>
          <w:sz w:val="26"/>
          <w:szCs w:val="26"/>
          <w:lang w:eastAsia="en-US"/>
        </w:rPr>
        <w:t>является исчерпывающим и не может</w:t>
      </w:r>
      <w:proofErr w:type="gramEnd"/>
      <w:r w:rsidRPr="009B00DE">
        <w:rPr>
          <w:rFonts w:ascii="Times New Roman" w:eastAsiaTheme="minorHAnsi" w:hAnsi="Times New Roman"/>
          <w:sz w:val="26"/>
          <w:szCs w:val="26"/>
          <w:lang w:eastAsia="en-US"/>
        </w:rPr>
        <w:t xml:space="preserve"> быть расширен.</w:t>
      </w:r>
    </w:p>
    <w:p w:rsidR="0030556E" w:rsidRPr="009B00DE" w:rsidRDefault="0030556E" w:rsidP="009B00DE">
      <w:pPr>
        <w:spacing w:after="0" w:line="240" w:lineRule="auto"/>
        <w:jc w:val="both"/>
        <w:rPr>
          <w:rFonts w:ascii="Times New Roman" w:eastAsiaTheme="minorHAnsi" w:hAnsi="Times New Roman"/>
          <w:sz w:val="26"/>
          <w:szCs w:val="26"/>
          <w:lang w:eastAsia="en-US"/>
        </w:rPr>
      </w:pPr>
      <w:r w:rsidRPr="009B00DE">
        <w:rPr>
          <w:rFonts w:ascii="Times New Roman" w:eastAsiaTheme="minorHAnsi" w:hAnsi="Times New Roman"/>
          <w:sz w:val="26"/>
          <w:szCs w:val="26"/>
          <w:lang w:eastAsia="en-US"/>
        </w:rPr>
        <w:t>2. Дополнительный перечень работ:</w:t>
      </w:r>
    </w:p>
    <w:p w:rsidR="0030556E" w:rsidRPr="009B00DE" w:rsidRDefault="0030556E" w:rsidP="009B00DE">
      <w:pPr>
        <w:spacing w:after="0" w:line="240" w:lineRule="auto"/>
        <w:jc w:val="both"/>
        <w:rPr>
          <w:rFonts w:ascii="Times New Roman" w:eastAsiaTheme="minorHAnsi" w:hAnsi="Times New Roman"/>
          <w:sz w:val="26"/>
          <w:szCs w:val="26"/>
          <w:lang w:eastAsia="en-US"/>
        </w:rPr>
      </w:pPr>
      <w:r w:rsidRPr="009B00DE">
        <w:rPr>
          <w:rFonts w:ascii="Times New Roman" w:eastAsiaTheme="minorHAnsi" w:hAnsi="Times New Roman"/>
          <w:sz w:val="26"/>
          <w:szCs w:val="26"/>
          <w:lang w:eastAsia="en-US"/>
        </w:rPr>
        <w:t>- оборудование детских и (или) спортивных площадок;</w:t>
      </w:r>
    </w:p>
    <w:p w:rsidR="0030556E" w:rsidRPr="009B00DE" w:rsidRDefault="0030556E" w:rsidP="009B00DE">
      <w:pPr>
        <w:spacing w:after="0" w:line="240" w:lineRule="auto"/>
        <w:jc w:val="both"/>
        <w:rPr>
          <w:rFonts w:ascii="Times New Roman" w:eastAsiaTheme="minorHAnsi" w:hAnsi="Times New Roman"/>
          <w:sz w:val="26"/>
          <w:szCs w:val="26"/>
          <w:lang w:eastAsia="en-US"/>
        </w:rPr>
      </w:pPr>
      <w:r w:rsidRPr="009B00DE">
        <w:rPr>
          <w:rFonts w:ascii="Times New Roman" w:eastAsiaTheme="minorHAnsi" w:hAnsi="Times New Roman"/>
          <w:sz w:val="26"/>
          <w:szCs w:val="26"/>
          <w:lang w:eastAsia="en-US"/>
        </w:rPr>
        <w:t>- оборудование автомобильных парковок;</w:t>
      </w:r>
    </w:p>
    <w:p w:rsidR="0030556E" w:rsidRPr="009B00DE" w:rsidRDefault="0030556E" w:rsidP="009B00DE">
      <w:pPr>
        <w:spacing w:after="0" w:line="240" w:lineRule="auto"/>
        <w:jc w:val="both"/>
        <w:rPr>
          <w:rFonts w:ascii="Times New Roman" w:eastAsiaTheme="minorHAnsi" w:hAnsi="Times New Roman"/>
          <w:sz w:val="26"/>
          <w:szCs w:val="26"/>
          <w:lang w:eastAsia="en-US"/>
        </w:rPr>
      </w:pPr>
      <w:r w:rsidRPr="009B00DE">
        <w:rPr>
          <w:rFonts w:ascii="Times New Roman" w:eastAsiaTheme="minorHAnsi" w:hAnsi="Times New Roman"/>
          <w:sz w:val="26"/>
          <w:szCs w:val="26"/>
          <w:lang w:eastAsia="en-US"/>
        </w:rPr>
        <w:t>- озеленение дворовых территорий.</w:t>
      </w:r>
    </w:p>
    <w:p w:rsidR="0030556E" w:rsidRPr="009B00DE" w:rsidRDefault="0030556E" w:rsidP="009B00DE">
      <w:pPr>
        <w:spacing w:after="0" w:line="240" w:lineRule="auto"/>
        <w:jc w:val="both"/>
        <w:rPr>
          <w:rFonts w:ascii="Times New Roman" w:eastAsiaTheme="minorHAnsi" w:hAnsi="Times New Roman"/>
          <w:sz w:val="26"/>
          <w:szCs w:val="26"/>
          <w:lang w:eastAsia="en-US"/>
        </w:rPr>
      </w:pPr>
      <w:r w:rsidRPr="009B00DE">
        <w:rPr>
          <w:rFonts w:ascii="Times New Roman" w:eastAsiaTheme="minorHAnsi" w:hAnsi="Times New Roman"/>
          <w:sz w:val="26"/>
          <w:szCs w:val="26"/>
          <w:lang w:eastAsia="en-US"/>
        </w:rPr>
        <w:t>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w:t>
      </w:r>
    </w:p>
    <w:p w:rsidR="0030556E" w:rsidRPr="009B00DE" w:rsidRDefault="0030556E" w:rsidP="009B00DE">
      <w:pPr>
        <w:spacing w:after="0" w:line="240" w:lineRule="auto"/>
        <w:jc w:val="both"/>
        <w:rPr>
          <w:rFonts w:ascii="Times New Roman" w:eastAsiaTheme="minorHAnsi" w:hAnsi="Times New Roman"/>
          <w:sz w:val="26"/>
          <w:szCs w:val="26"/>
          <w:lang w:eastAsia="en-US"/>
        </w:rPr>
      </w:pPr>
    </w:p>
    <w:p w:rsidR="0030556E" w:rsidRPr="0030556E" w:rsidRDefault="0030556E" w:rsidP="0030556E">
      <w:pPr>
        <w:keepNext/>
        <w:keepLines/>
        <w:shd w:val="clear" w:color="auto" w:fill="FFFFFF"/>
        <w:suppressAutoHyphens/>
        <w:spacing w:after="0" w:line="240" w:lineRule="auto"/>
        <w:ind w:firstLine="567"/>
        <w:jc w:val="center"/>
        <w:rPr>
          <w:rFonts w:ascii="Times New Roman" w:eastAsia="Times New Roman" w:hAnsi="Times New Roman" w:cs="Times New Roman"/>
          <w:b/>
          <w:bCs/>
          <w:sz w:val="28"/>
          <w:szCs w:val="28"/>
          <w:lang w:eastAsia="zh-CN"/>
        </w:rPr>
      </w:pPr>
      <w:r w:rsidRPr="0030556E">
        <w:rPr>
          <w:rFonts w:ascii="Times New Roman" w:eastAsia="Times New Roman" w:hAnsi="Times New Roman" w:cs="Times New Roman"/>
          <w:b/>
          <w:sz w:val="28"/>
          <w:szCs w:val="28"/>
          <w:lang w:val="en-US" w:eastAsia="zh-CN"/>
        </w:rPr>
        <w:t>VII</w:t>
      </w:r>
      <w:r w:rsidRPr="0030556E">
        <w:rPr>
          <w:rFonts w:ascii="Times New Roman" w:eastAsia="Times New Roman" w:hAnsi="Times New Roman" w:cs="Times New Roman"/>
          <w:b/>
          <w:sz w:val="28"/>
          <w:szCs w:val="28"/>
          <w:lang w:eastAsia="zh-CN"/>
        </w:rPr>
        <w:t>.</w:t>
      </w:r>
      <w:r w:rsidRPr="0030556E">
        <w:rPr>
          <w:rFonts w:ascii="Times New Roman" w:eastAsia="Times New Roman" w:hAnsi="Times New Roman" w:cs="Times New Roman"/>
          <w:b/>
          <w:bCs/>
          <w:sz w:val="28"/>
          <w:szCs w:val="28"/>
          <w:lang w:eastAsia="zh-CN"/>
        </w:rPr>
        <w:t>2. Форма и минимальная доля участия заинтересованных лиц, организаций в выполнении минимального и дополнительного перечней работ по благоустройству дворовых территорий</w:t>
      </w:r>
    </w:p>
    <w:p w:rsidR="0030556E" w:rsidRPr="0030556E" w:rsidRDefault="0030556E" w:rsidP="0030556E">
      <w:pPr>
        <w:keepNext/>
        <w:keepLines/>
        <w:shd w:val="clear" w:color="auto" w:fill="FFFFFF"/>
        <w:suppressAutoHyphens/>
        <w:spacing w:after="0" w:line="240" w:lineRule="auto"/>
        <w:ind w:firstLine="567"/>
        <w:jc w:val="both"/>
        <w:rPr>
          <w:rFonts w:ascii="Times New Roman" w:eastAsia="Times New Roman" w:hAnsi="Times New Roman" w:cs="Times New Roman"/>
          <w:b/>
          <w:bCs/>
          <w:sz w:val="24"/>
          <w:szCs w:val="24"/>
          <w:lang w:eastAsia="zh-CN"/>
        </w:rPr>
      </w:pPr>
    </w:p>
    <w:p w:rsidR="0030556E" w:rsidRPr="009B00DE" w:rsidRDefault="0030556E" w:rsidP="009B00D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xml:space="preserve">Форма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может быть  </w:t>
      </w:r>
      <w:r w:rsidRPr="009B00DE">
        <w:rPr>
          <w:rFonts w:ascii="Times New Roman" w:eastAsia="Times New Roman" w:hAnsi="Times New Roman" w:cs="Arial"/>
          <w:sz w:val="26"/>
          <w:szCs w:val="26"/>
        </w:rPr>
        <w:t>трудовой и (или) финансовой</w:t>
      </w:r>
      <w:r w:rsidRPr="009B00DE">
        <w:rPr>
          <w:rFonts w:ascii="Times New Roman" w:eastAsia="Times New Roman" w:hAnsi="Times New Roman" w:cs="Times New Roman"/>
          <w:sz w:val="26"/>
          <w:szCs w:val="26"/>
        </w:rPr>
        <w:t>.</w:t>
      </w:r>
    </w:p>
    <w:p w:rsidR="0030556E" w:rsidRPr="009B00DE" w:rsidRDefault="0030556E" w:rsidP="009B00DE">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9B00DE">
        <w:rPr>
          <w:rFonts w:ascii="Times New Roman" w:eastAsia="Times New Roman" w:hAnsi="Times New Roman" w:cs="Times New Roman"/>
          <w:sz w:val="26"/>
          <w:szCs w:val="26"/>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образованием, копия ведомости сбора средств с физических лиц, которые впоследствии также вносятся на счет, открытый в порядке, установленном муниципальным образованием.</w:t>
      </w:r>
      <w:proofErr w:type="gramEnd"/>
    </w:p>
    <w:p w:rsidR="0030556E" w:rsidRPr="009B00DE" w:rsidRDefault="0030556E" w:rsidP="009B00D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xml:space="preserve">Кроме финансового (денежного) вклада вклад может быть внесен в </w:t>
      </w:r>
      <w:proofErr w:type="spellStart"/>
      <w:r w:rsidRPr="009B00DE">
        <w:rPr>
          <w:rFonts w:ascii="Times New Roman" w:eastAsia="Times New Roman" w:hAnsi="Times New Roman" w:cs="Times New Roman"/>
          <w:sz w:val="26"/>
          <w:szCs w:val="26"/>
        </w:rPr>
        <w:t>неденежной</w:t>
      </w:r>
      <w:proofErr w:type="spellEnd"/>
      <w:r w:rsidRPr="009B00DE">
        <w:rPr>
          <w:rFonts w:ascii="Times New Roman" w:eastAsia="Times New Roman" w:hAnsi="Times New Roman" w:cs="Times New Roman"/>
          <w:sz w:val="26"/>
          <w:szCs w:val="26"/>
        </w:rPr>
        <w:t xml:space="preserve"> форме</w:t>
      </w:r>
      <w:r w:rsidRPr="009B00DE">
        <w:rPr>
          <w:rFonts w:ascii="Times New Roman" w:eastAsia="Times New Roman" w:hAnsi="Times New Roman" w:cs="Times New Roman"/>
          <w:sz w:val="26"/>
          <w:szCs w:val="26"/>
          <w:shd w:val="clear" w:color="auto" w:fill="FFFFFF"/>
        </w:rPr>
        <w:t xml:space="preserve">. Трудовое участие -  это добровольное и безвозмездное участие жителей в работах по благоустройству. </w:t>
      </w:r>
      <w:r w:rsidRPr="009B00DE">
        <w:rPr>
          <w:rFonts w:ascii="Times New Roman" w:eastAsia="Times New Roman" w:hAnsi="Times New Roman" w:cs="Times New Roman"/>
          <w:sz w:val="26"/>
          <w:szCs w:val="26"/>
        </w:rPr>
        <w:t>В частности, этом может быть:</w:t>
      </w:r>
    </w:p>
    <w:p w:rsidR="0030556E" w:rsidRPr="009B00DE" w:rsidRDefault="0030556E" w:rsidP="009B00D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lastRenderedPageBreak/>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30556E" w:rsidRPr="009B00DE" w:rsidRDefault="0030556E" w:rsidP="009B00D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предоставление строительных материалов, техники и т.д.;</w:t>
      </w:r>
    </w:p>
    <w:p w:rsidR="0030556E" w:rsidRPr="009B00DE" w:rsidRDefault="0030556E" w:rsidP="009B00DE">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обеспечение благоприятных условий для работы подрядной организации, выполняющей работы и для ее работников (горячий чай, печенье и т. д.).</w:t>
      </w:r>
    </w:p>
    <w:p w:rsidR="0030556E" w:rsidRPr="009B00DE" w:rsidRDefault="0030556E" w:rsidP="009B00DE">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9B00DE">
        <w:rPr>
          <w:rFonts w:ascii="Times New Roman" w:eastAsia="Times New Roman" w:hAnsi="Times New Roman" w:cs="Times New Roman"/>
          <w:sz w:val="26"/>
          <w:szCs w:val="26"/>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9B00DE">
        <w:rPr>
          <w:rFonts w:ascii="Times New Roman" w:eastAsia="Times New Roman" w:hAnsi="Times New Roman" w:cs="Times New Roman"/>
          <w:sz w:val="26"/>
          <w:szCs w:val="26"/>
        </w:rPr>
        <w:t xml:space="preserve"> При этом</w:t>
      </w:r>
      <w:proofErr w:type="gramStart"/>
      <w:r w:rsidRPr="009B00DE">
        <w:rPr>
          <w:rFonts w:ascii="Times New Roman" w:eastAsia="Times New Roman" w:hAnsi="Times New Roman" w:cs="Times New Roman"/>
          <w:sz w:val="26"/>
          <w:szCs w:val="26"/>
        </w:rPr>
        <w:t>,</w:t>
      </w:r>
      <w:proofErr w:type="gramEnd"/>
      <w:r w:rsidRPr="009B00DE">
        <w:rPr>
          <w:rFonts w:ascii="Times New Roman" w:eastAsia="Times New Roman" w:hAnsi="Times New Roman" w:cs="Times New Roman"/>
          <w:sz w:val="26"/>
          <w:szCs w:val="26"/>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 </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Минимальная доля финансового и (или) трудового участия заинтересованных лиц, организаций в выполнении минимального перечня работ по благоустройству дворовых территорий устанавливается в размере 2% от стоимости предполагаемых к выполнению работ или 250 чел/часов трудового участия.</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Минимальная доля финансового и (или) трудового участия заинтересованных лиц, организаций в выполнении дополнительного перечня работ по благоустройству дворовых территорий устанавливается в размере 2% от стоимости предполагаемых к выполнению работ или 250 чел/часов трудового участия.</w:t>
      </w:r>
    </w:p>
    <w:p w:rsidR="0030556E" w:rsidRPr="009B00DE" w:rsidRDefault="0030556E" w:rsidP="009B00DE">
      <w:pPr>
        <w:widowControl w:val="0"/>
        <w:autoSpaceDE w:val="0"/>
        <w:autoSpaceDN w:val="0"/>
        <w:adjustRightInd w:val="0"/>
        <w:spacing w:after="0" w:line="240" w:lineRule="auto"/>
        <w:jc w:val="both"/>
        <w:rPr>
          <w:rFonts w:ascii="Times New Roman" w:eastAsia="Times New Roman" w:hAnsi="Times New Roman" w:cs="Times New Roman"/>
          <w:sz w:val="26"/>
          <w:szCs w:val="26"/>
        </w:rPr>
      </w:pPr>
    </w:p>
    <w:p w:rsidR="0030556E" w:rsidRPr="0030556E" w:rsidRDefault="0030556E" w:rsidP="0030556E">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rPr>
      </w:pPr>
      <w:r w:rsidRPr="0030556E">
        <w:rPr>
          <w:rFonts w:ascii="Times New Roman" w:eastAsia="Times New Roman" w:hAnsi="Times New Roman" w:cs="Arial"/>
          <w:b/>
          <w:bCs/>
          <w:sz w:val="28"/>
          <w:szCs w:val="28"/>
          <w:lang w:val="en-US"/>
        </w:rPr>
        <w:t>VI</w:t>
      </w:r>
      <w:r w:rsidRPr="0030556E">
        <w:rPr>
          <w:rFonts w:ascii="Times New Roman" w:eastAsia="Times New Roman" w:hAnsi="Times New Roman" w:cs="Arial"/>
          <w:b/>
          <w:bCs/>
          <w:sz w:val="28"/>
          <w:szCs w:val="28"/>
        </w:rPr>
        <w:t>.</w:t>
      </w:r>
      <w:r w:rsidRPr="0030556E">
        <w:rPr>
          <w:rFonts w:ascii="Times New Roman" w:eastAsia="Times New Roman" w:hAnsi="Times New Roman" w:cs="Times New Roman"/>
          <w:b/>
          <w:bCs/>
          <w:sz w:val="28"/>
          <w:szCs w:val="28"/>
        </w:rPr>
        <w:t>3. Отбор дворовых и общественных территорий для благоустройства</w:t>
      </w:r>
    </w:p>
    <w:p w:rsidR="0030556E" w:rsidRPr="0030556E" w:rsidRDefault="0030556E" w:rsidP="0030556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30556E" w:rsidRPr="009B00DE" w:rsidRDefault="0030556E" w:rsidP="009B00DE">
      <w:pPr>
        <w:spacing w:after="0" w:line="240" w:lineRule="auto"/>
        <w:jc w:val="both"/>
        <w:rPr>
          <w:rFonts w:ascii="Times New Roman" w:eastAsiaTheme="minorHAnsi" w:hAnsi="Times New Roman"/>
          <w:sz w:val="26"/>
          <w:szCs w:val="26"/>
          <w:lang w:eastAsia="en-US"/>
        </w:rPr>
      </w:pPr>
      <w:proofErr w:type="gramStart"/>
      <w:r w:rsidRPr="009B00DE">
        <w:rPr>
          <w:rFonts w:ascii="Times New Roman" w:eastAsiaTheme="minorHAnsi" w:hAnsi="Times New Roman"/>
          <w:sz w:val="26"/>
          <w:szCs w:val="26"/>
          <w:lang w:eastAsia="en-US"/>
        </w:rPr>
        <w:t>Адресный перечень дворовых территорий многоквартирных домов, расположенных на территории Ибресинского района Чувашской Республики, на которых планируется благоустройство в 2018-2024 годы, формируется с учетом Республиканской программы капитального ремонта общего имущества в многоквартирных домах, расположенных на территории Чувашской Республики, на 2014 - 2043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многоквартирныхдомах</w:t>
      </w:r>
      <w:proofErr w:type="gramEnd"/>
      <w:r w:rsidRPr="009B00DE">
        <w:rPr>
          <w:rFonts w:ascii="Times New Roman" w:eastAsiaTheme="minorHAnsi" w:hAnsi="Times New Roman"/>
          <w:sz w:val="26"/>
          <w:szCs w:val="26"/>
          <w:lang w:eastAsia="en-US"/>
        </w:rPr>
        <w:t>, расположенных на территории Чувашской Республики, на 2014-2043 годы, утвержденных постановлением Кабинета Министров Чувашской Республики от 14.03.2014 № 77.</w:t>
      </w:r>
    </w:p>
    <w:p w:rsidR="0030556E" w:rsidRPr="009B00DE" w:rsidRDefault="0030556E" w:rsidP="009B00DE">
      <w:pPr>
        <w:spacing w:after="0" w:line="240" w:lineRule="auto"/>
        <w:jc w:val="both"/>
        <w:rPr>
          <w:rFonts w:ascii="Times New Roman" w:eastAsiaTheme="minorHAnsi" w:hAnsi="Times New Roman"/>
          <w:sz w:val="26"/>
          <w:szCs w:val="26"/>
          <w:lang w:eastAsia="en-US"/>
        </w:rPr>
      </w:pPr>
      <w:r w:rsidRPr="009B00DE">
        <w:rPr>
          <w:rFonts w:ascii="Times New Roman" w:eastAsiaTheme="minorHAnsi" w:hAnsi="Times New Roman"/>
          <w:sz w:val="26"/>
          <w:szCs w:val="26"/>
          <w:lang w:eastAsia="en-US"/>
        </w:rPr>
        <w:t>Включение дворовой территории в настоящую программу допускается без решения заинтересованных лиц.</w:t>
      </w:r>
    </w:p>
    <w:p w:rsidR="0030556E" w:rsidRPr="009B00DE" w:rsidRDefault="0030556E" w:rsidP="009B00DE">
      <w:pPr>
        <w:spacing w:after="0" w:line="240" w:lineRule="auto"/>
        <w:jc w:val="both"/>
        <w:rPr>
          <w:rFonts w:ascii="Times New Roman" w:eastAsiaTheme="minorHAnsi" w:hAnsi="Times New Roman"/>
          <w:sz w:val="26"/>
          <w:szCs w:val="26"/>
          <w:lang w:eastAsia="en-US"/>
        </w:rPr>
      </w:pPr>
      <w:r w:rsidRPr="009B00DE">
        <w:rPr>
          <w:rFonts w:ascii="Times New Roman" w:eastAsiaTheme="minorHAnsi" w:hAnsi="Times New Roman"/>
          <w:sz w:val="26"/>
          <w:szCs w:val="26"/>
          <w:lang w:eastAsia="en-US"/>
        </w:rPr>
        <w:t>Отбор дворовых и общественных территорий с учетом предложений заинтересованных лиц для включения в настоящую Программу осуществляется путем реализации следующих этапов:</w:t>
      </w:r>
    </w:p>
    <w:p w:rsidR="0030556E" w:rsidRPr="009B00DE" w:rsidRDefault="0030556E" w:rsidP="009B00DE">
      <w:pPr>
        <w:spacing w:after="0" w:line="240" w:lineRule="auto"/>
        <w:jc w:val="both"/>
        <w:rPr>
          <w:rFonts w:ascii="Times New Roman" w:eastAsiaTheme="minorHAnsi" w:hAnsi="Times New Roman"/>
          <w:sz w:val="26"/>
          <w:szCs w:val="26"/>
          <w:lang w:eastAsia="en-US"/>
        </w:rPr>
      </w:pPr>
      <w:r w:rsidRPr="009B00DE">
        <w:rPr>
          <w:rFonts w:ascii="Times New Roman" w:eastAsiaTheme="minorHAnsi" w:hAnsi="Times New Roman"/>
          <w:sz w:val="26"/>
          <w:szCs w:val="26"/>
          <w:lang w:eastAsia="en-US"/>
        </w:rPr>
        <w:t>- проведения общественного обсуждения проекта настоящей Программы;</w:t>
      </w:r>
    </w:p>
    <w:p w:rsidR="0030556E" w:rsidRPr="009B00DE" w:rsidRDefault="0030556E" w:rsidP="009B00DE">
      <w:pPr>
        <w:spacing w:after="0" w:line="240" w:lineRule="auto"/>
        <w:jc w:val="both"/>
        <w:rPr>
          <w:rFonts w:ascii="Times New Roman" w:eastAsiaTheme="minorHAnsi" w:hAnsi="Times New Roman"/>
          <w:sz w:val="26"/>
          <w:szCs w:val="26"/>
          <w:lang w:eastAsia="en-US"/>
        </w:rPr>
      </w:pPr>
      <w:r w:rsidRPr="009B00DE">
        <w:rPr>
          <w:rFonts w:ascii="Times New Roman" w:eastAsiaTheme="minorHAnsi" w:hAnsi="Times New Roman"/>
          <w:sz w:val="26"/>
          <w:szCs w:val="26"/>
          <w:lang w:eastAsia="en-US"/>
        </w:rPr>
        <w:t>- рассмотрения и оценки предложений заинтересованных лиц о включении в настоящую Программу дворовой территории, подлежащих  благоустройству в 2018-2024 годы;</w:t>
      </w:r>
    </w:p>
    <w:p w:rsidR="0030556E" w:rsidRPr="009B00DE" w:rsidRDefault="0030556E" w:rsidP="009B00DE">
      <w:pPr>
        <w:spacing w:after="0" w:line="240" w:lineRule="auto"/>
        <w:jc w:val="both"/>
        <w:rPr>
          <w:rFonts w:ascii="Times New Roman" w:eastAsiaTheme="minorHAnsi" w:hAnsi="Times New Roman"/>
          <w:sz w:val="26"/>
          <w:szCs w:val="26"/>
          <w:lang w:eastAsia="en-US"/>
        </w:rPr>
      </w:pPr>
      <w:r w:rsidRPr="009B00DE">
        <w:rPr>
          <w:rFonts w:ascii="Times New Roman" w:eastAsiaTheme="minorHAnsi" w:hAnsi="Times New Roman"/>
          <w:sz w:val="26"/>
          <w:szCs w:val="26"/>
          <w:lang w:eastAsia="en-US"/>
        </w:rPr>
        <w:lastRenderedPageBreak/>
        <w:t>- рассмотрения и оценки предложений граждан и организаций о включении в настоящую Программу общественных  территорий, подлежащих благоустройству в 2018-2024 годы;</w:t>
      </w:r>
    </w:p>
    <w:p w:rsidR="0030556E" w:rsidRPr="009B00DE" w:rsidRDefault="0030556E" w:rsidP="009B00DE">
      <w:pPr>
        <w:shd w:val="clear" w:color="auto" w:fill="FFFFFF"/>
        <w:spacing w:after="0" w:line="240" w:lineRule="auto"/>
        <w:jc w:val="both"/>
        <w:rPr>
          <w:rFonts w:ascii="Times New Roman" w:eastAsiaTheme="minorHAnsi" w:hAnsi="Times New Roman"/>
          <w:sz w:val="26"/>
          <w:szCs w:val="26"/>
          <w:lang w:eastAsia="en-US"/>
        </w:rPr>
      </w:pPr>
      <w:proofErr w:type="gramStart"/>
      <w:r w:rsidRPr="009B00DE">
        <w:rPr>
          <w:rFonts w:ascii="Times New Roman" w:eastAsiaTheme="minorHAnsi" w:hAnsi="Times New Roman"/>
          <w:sz w:val="26"/>
          <w:szCs w:val="26"/>
          <w:lang w:eastAsia="en-US"/>
        </w:rPr>
        <w:t xml:space="preserve">- обсуждения с заинтересованными лицами и утверждения дизайн-проектов благоустройства дворовых территорий, включенных в настоящую Программу,  приведенном в </w:t>
      </w:r>
      <w:r w:rsidRPr="009B00DE">
        <w:rPr>
          <w:rFonts w:ascii="Times New Roman" w:eastAsiaTheme="minorHAnsi" w:hAnsi="Times New Roman"/>
          <w:sz w:val="26"/>
          <w:szCs w:val="26"/>
          <w:shd w:val="clear" w:color="auto" w:fill="FFFFFF"/>
          <w:lang w:eastAsia="en-US"/>
        </w:rPr>
        <w:t>приложении 4</w:t>
      </w:r>
      <w:r w:rsidRPr="009B00DE">
        <w:rPr>
          <w:rFonts w:ascii="Times New Roman" w:eastAsiaTheme="minorHAnsi" w:hAnsi="Times New Roman"/>
          <w:sz w:val="26"/>
          <w:szCs w:val="26"/>
          <w:lang w:eastAsia="en-US"/>
        </w:rPr>
        <w:t xml:space="preserve"> к настоящей подпрограмме;</w:t>
      </w:r>
      <w:proofErr w:type="gramEnd"/>
    </w:p>
    <w:p w:rsidR="0030556E" w:rsidRPr="009B00DE" w:rsidRDefault="0030556E" w:rsidP="009B00DE">
      <w:pPr>
        <w:shd w:val="clear" w:color="auto" w:fill="FFFFFF"/>
        <w:spacing w:after="0" w:line="240" w:lineRule="auto"/>
        <w:jc w:val="both"/>
        <w:rPr>
          <w:rFonts w:ascii="Times New Roman" w:eastAsiaTheme="minorHAnsi" w:hAnsi="Times New Roman"/>
          <w:sz w:val="26"/>
          <w:szCs w:val="26"/>
          <w:lang w:eastAsia="en-US"/>
        </w:rPr>
      </w:pPr>
      <w:proofErr w:type="gramStart"/>
      <w:r w:rsidRPr="009B00DE">
        <w:rPr>
          <w:rFonts w:ascii="Times New Roman" w:eastAsiaTheme="minorHAnsi" w:hAnsi="Times New Roman"/>
          <w:sz w:val="26"/>
          <w:szCs w:val="26"/>
          <w:lang w:eastAsia="en-US"/>
        </w:rPr>
        <w:t xml:space="preserve">- обсуждения с заинтересованными лицами и утверждения дизайн-проектов благоустройства общественных  территорий, включенных в настоящую Программу,  приведенном в </w:t>
      </w:r>
      <w:r w:rsidRPr="009B00DE">
        <w:rPr>
          <w:rFonts w:ascii="Times New Roman" w:eastAsiaTheme="minorHAnsi" w:hAnsi="Times New Roman"/>
          <w:sz w:val="26"/>
          <w:szCs w:val="26"/>
          <w:shd w:val="clear" w:color="auto" w:fill="FFFFFF"/>
          <w:lang w:eastAsia="en-US"/>
        </w:rPr>
        <w:t>приложении №5</w:t>
      </w:r>
      <w:r w:rsidRPr="009B00DE">
        <w:rPr>
          <w:rFonts w:ascii="Times New Roman" w:eastAsiaTheme="minorHAnsi" w:hAnsi="Times New Roman"/>
          <w:sz w:val="26"/>
          <w:szCs w:val="26"/>
          <w:lang w:eastAsia="en-US"/>
        </w:rPr>
        <w:t xml:space="preserve"> к настоящей Программе.</w:t>
      </w:r>
      <w:proofErr w:type="gramEnd"/>
    </w:p>
    <w:p w:rsidR="0030556E" w:rsidRPr="009B00DE" w:rsidRDefault="0030556E" w:rsidP="009B00DE">
      <w:pPr>
        <w:shd w:val="clear" w:color="auto" w:fill="FFFFFF"/>
        <w:spacing w:after="0" w:line="240" w:lineRule="auto"/>
        <w:jc w:val="both"/>
        <w:rPr>
          <w:rFonts w:ascii="Times New Roman" w:eastAsiaTheme="minorHAnsi" w:hAnsi="Times New Roman"/>
          <w:sz w:val="26"/>
          <w:szCs w:val="26"/>
          <w:lang w:eastAsia="en-US"/>
        </w:rPr>
      </w:pPr>
      <w:r w:rsidRPr="009B00DE">
        <w:rPr>
          <w:rFonts w:ascii="Times New Roman" w:eastAsiaTheme="minorHAnsi" w:hAnsi="Times New Roman"/>
          <w:sz w:val="26"/>
          <w:szCs w:val="26"/>
          <w:lang w:eastAsia="en-US"/>
        </w:rPr>
        <w:t xml:space="preserve">Адресный перечень многоквартирных домов, на дворовых территориях которых  планируется благоустройство в 2018-2024 годы, приведен </w:t>
      </w:r>
      <w:r w:rsidRPr="009B00DE">
        <w:rPr>
          <w:rFonts w:ascii="Times New Roman" w:eastAsiaTheme="minorHAnsi" w:hAnsi="Times New Roman"/>
          <w:sz w:val="26"/>
          <w:szCs w:val="26"/>
          <w:shd w:val="clear" w:color="auto" w:fill="FFFFFF"/>
          <w:lang w:eastAsia="en-US"/>
        </w:rPr>
        <w:t>в приложении №4</w:t>
      </w:r>
      <w:r w:rsidRPr="009B00DE">
        <w:rPr>
          <w:rFonts w:ascii="Times New Roman" w:eastAsiaTheme="minorHAnsi" w:hAnsi="Times New Roman"/>
          <w:sz w:val="26"/>
          <w:szCs w:val="26"/>
          <w:lang w:eastAsia="en-US"/>
        </w:rPr>
        <w:t xml:space="preserve"> к настоящей Программе.</w:t>
      </w:r>
    </w:p>
    <w:p w:rsidR="0030556E" w:rsidRPr="009B00DE" w:rsidRDefault="0030556E" w:rsidP="009B00DE">
      <w:pPr>
        <w:shd w:val="clear" w:color="auto" w:fill="FFFFFF"/>
        <w:spacing w:after="0" w:line="240" w:lineRule="auto"/>
        <w:jc w:val="both"/>
        <w:rPr>
          <w:rFonts w:ascii="Times New Roman" w:eastAsiaTheme="minorHAnsi" w:hAnsi="Times New Roman"/>
          <w:sz w:val="26"/>
          <w:szCs w:val="26"/>
          <w:lang w:eastAsia="en-US"/>
        </w:rPr>
      </w:pPr>
      <w:r w:rsidRPr="009B00DE">
        <w:rPr>
          <w:rFonts w:ascii="Times New Roman" w:eastAsiaTheme="minorHAnsi" w:hAnsi="Times New Roman"/>
          <w:sz w:val="26"/>
          <w:szCs w:val="26"/>
          <w:lang w:eastAsia="en-US"/>
        </w:rPr>
        <w:t xml:space="preserve">Адресный перечень общественных территорий, на которых планируется благоустройство в 2018-2024 годы, приведен </w:t>
      </w:r>
      <w:r w:rsidRPr="009B00DE">
        <w:rPr>
          <w:rFonts w:ascii="Times New Roman" w:eastAsiaTheme="minorHAnsi" w:hAnsi="Times New Roman"/>
          <w:sz w:val="26"/>
          <w:szCs w:val="26"/>
          <w:shd w:val="clear" w:color="auto" w:fill="FFFFFF"/>
          <w:lang w:eastAsia="en-US"/>
        </w:rPr>
        <w:t>в приложении №5</w:t>
      </w:r>
      <w:r w:rsidRPr="009B00DE">
        <w:rPr>
          <w:rFonts w:ascii="Times New Roman" w:eastAsiaTheme="minorHAnsi" w:hAnsi="Times New Roman"/>
          <w:sz w:val="26"/>
          <w:szCs w:val="26"/>
          <w:lang w:eastAsia="en-US"/>
        </w:rPr>
        <w:t xml:space="preserve"> к настоящей Программе.</w:t>
      </w:r>
    </w:p>
    <w:p w:rsidR="0030556E" w:rsidRPr="009B00DE" w:rsidRDefault="0030556E" w:rsidP="009B00DE">
      <w:pPr>
        <w:shd w:val="clear" w:color="auto" w:fill="FFFFFF"/>
        <w:spacing w:after="0" w:line="240" w:lineRule="auto"/>
        <w:jc w:val="both"/>
        <w:rPr>
          <w:rFonts w:ascii="Times New Roman" w:eastAsiaTheme="minorHAnsi" w:hAnsi="Times New Roman"/>
          <w:sz w:val="26"/>
          <w:szCs w:val="26"/>
          <w:lang w:eastAsia="en-US"/>
        </w:rPr>
      </w:pPr>
      <w:proofErr w:type="gramStart"/>
      <w:r w:rsidRPr="009B00DE">
        <w:rPr>
          <w:rFonts w:ascii="Times New Roman" w:eastAsiaTheme="minorHAnsi" w:hAnsi="Times New Roman"/>
          <w:sz w:val="26"/>
          <w:szCs w:val="26"/>
          <w:lang w:eastAsia="en-US"/>
        </w:rPr>
        <w:t>Администрация Ибресинского района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 государственных нужд в соответствии с генеральным планом соответствующего поселения при условии одобрения решения обисключении</w:t>
      </w:r>
      <w:proofErr w:type="gramEnd"/>
      <w:r w:rsidRPr="009B00DE">
        <w:rPr>
          <w:rFonts w:ascii="Times New Roman" w:eastAsiaTheme="minorHAnsi" w:hAnsi="Times New Roman"/>
          <w:sz w:val="26"/>
          <w:szCs w:val="26"/>
          <w:lang w:eastAsia="en-US"/>
        </w:rPr>
        <w:t xml:space="preserve"> указанных территорий из адресного перечня дворовых и общественных территорий межведомственной комиссией в порядке, установленном такой комиссией.</w:t>
      </w:r>
    </w:p>
    <w:p w:rsidR="0030556E" w:rsidRPr="009B00DE" w:rsidRDefault="0030556E" w:rsidP="009B00DE">
      <w:pPr>
        <w:shd w:val="clear" w:color="auto" w:fill="FFFFFF"/>
        <w:spacing w:after="0" w:line="240" w:lineRule="auto"/>
        <w:jc w:val="both"/>
        <w:rPr>
          <w:rFonts w:ascii="Times New Roman" w:eastAsiaTheme="minorHAnsi" w:hAnsi="Times New Roman"/>
          <w:sz w:val="26"/>
          <w:szCs w:val="26"/>
          <w:lang w:eastAsia="en-US"/>
        </w:rPr>
      </w:pPr>
      <w:r w:rsidRPr="009B00DE">
        <w:rPr>
          <w:rFonts w:ascii="Times New Roman" w:eastAsiaTheme="minorHAnsi" w:hAnsi="Times New Roman"/>
          <w:sz w:val="26"/>
          <w:szCs w:val="26"/>
          <w:lang w:eastAsia="en-US"/>
        </w:rPr>
        <w:t>Администрация Ибресинского района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программы.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30556E" w:rsidRPr="009B00DE" w:rsidRDefault="0030556E" w:rsidP="009B00DE">
      <w:pPr>
        <w:shd w:val="clear" w:color="auto" w:fill="FFFFFF"/>
        <w:spacing w:after="0" w:line="240" w:lineRule="auto"/>
        <w:jc w:val="both"/>
        <w:rPr>
          <w:rFonts w:ascii="Times New Roman" w:eastAsiaTheme="minorHAnsi" w:hAnsi="Times New Roman"/>
          <w:sz w:val="26"/>
          <w:szCs w:val="26"/>
          <w:lang w:eastAsia="en-US"/>
        </w:rPr>
      </w:pPr>
      <w:r w:rsidRPr="009B00DE">
        <w:rPr>
          <w:rFonts w:ascii="Times New Roman" w:eastAsiaTheme="minorHAnsi" w:hAnsi="Times New Roman"/>
          <w:sz w:val="26"/>
          <w:szCs w:val="26"/>
          <w:lang w:eastAsia="en-US"/>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w:t>
      </w:r>
      <w:proofErr w:type="gramStart"/>
      <w:r w:rsidRPr="009B00DE">
        <w:rPr>
          <w:rFonts w:ascii="Times New Roman" w:eastAsiaTheme="minorHAnsi" w:hAnsi="Times New Roman"/>
          <w:sz w:val="26"/>
          <w:szCs w:val="26"/>
          <w:lang w:eastAsia="en-US"/>
        </w:rPr>
        <w:t xml:space="preserve"> ,</w:t>
      </w:r>
      <w:proofErr w:type="gramEnd"/>
      <w:r w:rsidRPr="009B00DE">
        <w:rPr>
          <w:rFonts w:ascii="Times New Roman" w:eastAsiaTheme="minorHAnsi" w:hAnsi="Times New Roman"/>
          <w:sz w:val="26"/>
          <w:szCs w:val="26"/>
          <w:lang w:eastAsia="en-US"/>
        </w:rPr>
        <w:t xml:space="preserve">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30556E" w:rsidRPr="009B00DE" w:rsidRDefault="0030556E" w:rsidP="009B00DE">
      <w:pPr>
        <w:keepNext/>
        <w:spacing w:after="0" w:line="240" w:lineRule="auto"/>
        <w:jc w:val="both"/>
        <w:outlineLvl w:val="0"/>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lastRenderedPageBreak/>
        <w:t xml:space="preserve">Обобщенная характеристика основных мероприятий программы приведена в </w:t>
      </w:r>
      <w:r w:rsidRPr="009B00DE">
        <w:rPr>
          <w:rFonts w:ascii="Times New Roman" w:eastAsia="Times New Roman" w:hAnsi="Times New Roman" w:cs="Times New Roman"/>
          <w:b/>
          <w:bCs/>
          <w:color w:val="000000"/>
          <w:sz w:val="26"/>
          <w:szCs w:val="26"/>
        </w:rPr>
        <w:t>приложении №</w:t>
      </w:r>
      <w:r w:rsidRPr="009B00DE">
        <w:rPr>
          <w:rFonts w:ascii="Times New Roman" w:eastAsia="Times New Roman" w:hAnsi="Times New Roman" w:cs="Times New Roman"/>
          <w:sz w:val="26"/>
          <w:szCs w:val="26"/>
        </w:rPr>
        <w:t>2 к программе.</w:t>
      </w:r>
    </w:p>
    <w:p w:rsidR="0030556E" w:rsidRPr="009B00DE" w:rsidRDefault="0030556E" w:rsidP="009B00DE">
      <w:pPr>
        <w:spacing w:after="0" w:line="240" w:lineRule="auto"/>
        <w:jc w:val="both"/>
        <w:rPr>
          <w:rFonts w:ascii="Times New Roman" w:eastAsia="Times New Roman" w:hAnsi="Times New Roman" w:cs="Times New Roman"/>
          <w:sz w:val="26"/>
          <w:szCs w:val="26"/>
        </w:rPr>
      </w:pPr>
    </w:p>
    <w:p w:rsidR="0030556E" w:rsidRPr="0030556E" w:rsidRDefault="0030556E" w:rsidP="0030556E">
      <w:pPr>
        <w:keepNext/>
        <w:spacing w:after="0" w:line="240" w:lineRule="auto"/>
        <w:jc w:val="center"/>
        <w:outlineLvl w:val="0"/>
        <w:rPr>
          <w:rFonts w:ascii="Times New Roman" w:eastAsia="Times New Roman" w:hAnsi="Times New Roman" w:cs="Times New Roman"/>
          <w:b/>
          <w:bCs/>
          <w:color w:val="000000"/>
          <w:sz w:val="28"/>
          <w:szCs w:val="28"/>
        </w:rPr>
      </w:pPr>
      <w:r w:rsidRPr="0030556E">
        <w:rPr>
          <w:rFonts w:ascii="Times New Roman" w:eastAsia="Times New Roman" w:hAnsi="Times New Roman" w:cs="Times New Roman"/>
          <w:b/>
          <w:bCs/>
          <w:color w:val="000000"/>
          <w:sz w:val="28"/>
          <w:szCs w:val="28"/>
        </w:rPr>
        <w:t>Раздел YIII. Анализ рисков реализации программы и описание мер управления рисками реализации программы</w:t>
      </w:r>
    </w:p>
    <w:p w:rsidR="0030556E" w:rsidRPr="0030556E" w:rsidRDefault="0030556E" w:rsidP="0030556E">
      <w:pPr>
        <w:spacing w:after="0" w:line="240" w:lineRule="auto"/>
        <w:jc w:val="both"/>
        <w:rPr>
          <w:rFonts w:ascii="Times New Roman" w:eastAsia="Times New Roman" w:hAnsi="Times New Roman" w:cs="Times New Roman"/>
          <w:sz w:val="24"/>
          <w:szCs w:val="24"/>
        </w:rPr>
      </w:pP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xml:space="preserve">Анализ экономической ситуации за 2010-2017 годы показывает, что район несет определенную долю рисков при стратегическом планировании экономики. Риски </w:t>
      </w:r>
      <w:proofErr w:type="gramStart"/>
      <w:r w:rsidRPr="009B00DE">
        <w:rPr>
          <w:rFonts w:ascii="Times New Roman" w:eastAsia="Times New Roman" w:hAnsi="Times New Roman" w:cs="Times New Roman"/>
          <w:sz w:val="26"/>
          <w:szCs w:val="26"/>
        </w:rPr>
        <w:t>связанные</w:t>
      </w:r>
      <w:proofErr w:type="gramEnd"/>
      <w:r w:rsidRPr="009B00DE">
        <w:rPr>
          <w:rFonts w:ascii="Times New Roman" w:eastAsia="Times New Roman" w:hAnsi="Times New Roman" w:cs="Times New Roman"/>
          <w:sz w:val="26"/>
          <w:szCs w:val="26"/>
        </w:rPr>
        <w:t xml:space="preserve"> прежде всего в зависимости бюджета района от федеральных, республиканских вливаний. Однако ряд факторов - структура производства и состояние дел в основных отраслях экономики, наличие базы для развития непрофильных отраслей, огромные потенциальные возможности - позволят достичь главной цели - устойчивого социально-экономического развития и перевода района в зону управляемых рисков.</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К рискам реализации программы, которыми могут управлять ответственный исполнитель и соисполнители программы, уменьшая вероятность их возникновения, следует отнести следующие:</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1) институционально-правовые риски, связанные с отсутствием законодательного регулирования основных направлений программы на уровне Чувашской Республики и (или) недостаточно быстрым формированием институтов, предусмотренных  программой;</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2) организационные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3) финансовые риски, которые связаны с финансированием программы в неполном объеме как за счет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внебюджетных источников;</w:t>
      </w:r>
    </w:p>
    <w:p w:rsidR="0030556E" w:rsidRPr="009B00DE" w:rsidRDefault="0030556E" w:rsidP="009B00DE">
      <w:pPr>
        <w:spacing w:after="0" w:line="240" w:lineRule="auto"/>
        <w:jc w:val="both"/>
        <w:rPr>
          <w:rFonts w:ascii="Times New Roman" w:eastAsia="Times New Roman" w:hAnsi="Times New Roman" w:cs="Times New Roman"/>
          <w:sz w:val="26"/>
          <w:szCs w:val="26"/>
        </w:rPr>
      </w:pPr>
      <w:proofErr w:type="gramStart"/>
      <w:r w:rsidRPr="009B00DE">
        <w:rPr>
          <w:rFonts w:ascii="Times New Roman" w:eastAsia="Times New Roman" w:hAnsi="Times New Roman" w:cs="Times New Roman"/>
          <w:sz w:val="26"/>
          <w:szCs w:val="26"/>
        </w:rPr>
        <w:t>4) непредвиденные риски, связанные с кризисными явлениями в экономике Чувашской Республики,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бюджетных средств на преодоление последствий таких катастроф.</w:t>
      </w:r>
      <w:proofErr w:type="gramEnd"/>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Вышеуказанные риски можно распределить по уровням их влияния на реализацию подпрограммы (табл.2).</w:t>
      </w:r>
    </w:p>
    <w:p w:rsidR="0030556E" w:rsidRPr="0030556E" w:rsidRDefault="0030556E" w:rsidP="0030556E">
      <w:pPr>
        <w:spacing w:after="0" w:line="240" w:lineRule="auto"/>
        <w:ind w:firstLine="720"/>
        <w:jc w:val="right"/>
        <w:rPr>
          <w:rFonts w:ascii="Times New Roman" w:eastAsia="Times New Roman" w:hAnsi="Times New Roman" w:cs="Times New Roman"/>
          <w:sz w:val="24"/>
          <w:szCs w:val="24"/>
        </w:rPr>
      </w:pPr>
    </w:p>
    <w:p w:rsidR="0030556E" w:rsidRPr="0030556E" w:rsidRDefault="0030556E" w:rsidP="0030556E">
      <w:pPr>
        <w:spacing w:after="0" w:line="240" w:lineRule="auto"/>
        <w:ind w:firstLine="720"/>
        <w:jc w:val="right"/>
        <w:rPr>
          <w:rFonts w:ascii="Times New Roman" w:eastAsia="Times New Roman" w:hAnsi="Times New Roman" w:cs="Times New Roman"/>
          <w:sz w:val="24"/>
          <w:szCs w:val="24"/>
        </w:rPr>
      </w:pPr>
      <w:r w:rsidRPr="0030556E">
        <w:rPr>
          <w:rFonts w:ascii="Times New Roman" w:eastAsia="Times New Roman" w:hAnsi="Times New Roman" w:cs="Times New Roman"/>
          <w:b/>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79"/>
        <w:gridCol w:w="2058"/>
        <w:gridCol w:w="3402"/>
      </w:tblGrid>
      <w:tr w:rsidR="0030556E" w:rsidRPr="0030556E" w:rsidTr="007F4187">
        <w:tc>
          <w:tcPr>
            <w:tcW w:w="4179" w:type="dxa"/>
            <w:tcBorders>
              <w:top w:val="single" w:sz="4" w:space="0" w:color="auto"/>
              <w:bottom w:val="single" w:sz="4" w:space="0" w:color="auto"/>
              <w:right w:val="single" w:sz="4" w:space="0" w:color="auto"/>
            </w:tcBorders>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Наименование риска</w:t>
            </w:r>
          </w:p>
        </w:tc>
        <w:tc>
          <w:tcPr>
            <w:tcW w:w="2058" w:type="dxa"/>
            <w:tcBorders>
              <w:top w:val="single" w:sz="4" w:space="0" w:color="auto"/>
              <w:left w:val="single" w:sz="4" w:space="0" w:color="auto"/>
              <w:bottom w:val="single" w:sz="4" w:space="0" w:color="auto"/>
              <w:right w:val="single" w:sz="4" w:space="0" w:color="auto"/>
            </w:tcBorders>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Уровень влияния</w:t>
            </w:r>
          </w:p>
        </w:tc>
        <w:tc>
          <w:tcPr>
            <w:tcW w:w="3402" w:type="dxa"/>
            <w:tcBorders>
              <w:top w:val="single" w:sz="4" w:space="0" w:color="auto"/>
              <w:left w:val="single" w:sz="4" w:space="0" w:color="auto"/>
              <w:bottom w:val="single" w:sz="4" w:space="0" w:color="auto"/>
            </w:tcBorders>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Меры по снижению риска</w:t>
            </w:r>
          </w:p>
        </w:tc>
      </w:tr>
      <w:tr w:rsidR="0030556E" w:rsidRPr="0030556E" w:rsidTr="007F4187">
        <w:tc>
          <w:tcPr>
            <w:tcW w:w="4179" w:type="dxa"/>
            <w:tcBorders>
              <w:top w:val="single" w:sz="4" w:space="0" w:color="auto"/>
              <w:bottom w:val="single" w:sz="4" w:space="0" w:color="auto"/>
              <w:right w:val="single" w:sz="4" w:space="0" w:color="auto"/>
            </w:tcBorders>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1</w:t>
            </w:r>
          </w:p>
        </w:tc>
        <w:tc>
          <w:tcPr>
            <w:tcW w:w="2058" w:type="dxa"/>
            <w:tcBorders>
              <w:top w:val="single" w:sz="4" w:space="0" w:color="auto"/>
              <w:left w:val="single" w:sz="4" w:space="0" w:color="auto"/>
              <w:bottom w:val="single" w:sz="4" w:space="0" w:color="auto"/>
              <w:right w:val="single" w:sz="4" w:space="0" w:color="auto"/>
            </w:tcBorders>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2</w:t>
            </w:r>
          </w:p>
        </w:tc>
        <w:tc>
          <w:tcPr>
            <w:tcW w:w="3402" w:type="dxa"/>
            <w:tcBorders>
              <w:top w:val="single" w:sz="4" w:space="0" w:color="auto"/>
              <w:left w:val="single" w:sz="4" w:space="0" w:color="auto"/>
              <w:bottom w:val="single" w:sz="4" w:space="0" w:color="auto"/>
            </w:tcBorders>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3</w:t>
            </w:r>
          </w:p>
        </w:tc>
      </w:tr>
      <w:tr w:rsidR="0030556E" w:rsidRPr="0030556E" w:rsidTr="007F4187">
        <w:tc>
          <w:tcPr>
            <w:tcW w:w="4179" w:type="dxa"/>
            <w:tcBorders>
              <w:top w:val="single" w:sz="4" w:space="0" w:color="auto"/>
              <w:bottom w:val="nil"/>
              <w:right w:val="single" w:sz="4" w:space="0" w:color="auto"/>
            </w:tcBorders>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Недостаточно быстрое формирование механизмов и инструментов реализации основных мероприятий программы</w:t>
            </w:r>
          </w:p>
        </w:tc>
        <w:tc>
          <w:tcPr>
            <w:tcW w:w="2058" w:type="dxa"/>
            <w:tcBorders>
              <w:top w:val="single" w:sz="4" w:space="0" w:color="auto"/>
              <w:left w:val="single" w:sz="4" w:space="0" w:color="auto"/>
              <w:bottom w:val="nil"/>
              <w:right w:val="single" w:sz="4" w:space="0" w:color="auto"/>
            </w:tcBorders>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умеренный</w:t>
            </w:r>
          </w:p>
        </w:tc>
        <w:tc>
          <w:tcPr>
            <w:tcW w:w="3402" w:type="dxa"/>
            <w:tcBorders>
              <w:top w:val="single" w:sz="4" w:space="0" w:color="auto"/>
              <w:left w:val="single" w:sz="4" w:space="0" w:color="auto"/>
              <w:bottom w:val="nil"/>
            </w:tcBorders>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своевременный анализ и прогнозирование </w:t>
            </w:r>
            <w:proofErr w:type="gramStart"/>
            <w:r w:rsidRPr="0030556E">
              <w:rPr>
                <w:rFonts w:ascii="Times New Roman" w:eastAsia="Times New Roman" w:hAnsi="Times New Roman" w:cs="Times New Roman"/>
                <w:sz w:val="24"/>
                <w:szCs w:val="24"/>
              </w:rPr>
              <w:t>социально-экономического</w:t>
            </w:r>
            <w:proofErr w:type="gramEnd"/>
            <w:r w:rsidRPr="0030556E">
              <w:rPr>
                <w:rFonts w:ascii="Times New Roman" w:eastAsia="Times New Roman" w:hAnsi="Times New Roman" w:cs="Times New Roman"/>
                <w:sz w:val="24"/>
                <w:szCs w:val="24"/>
              </w:rPr>
              <w:t xml:space="preserve"> развития муниципального района;</w:t>
            </w:r>
          </w:p>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качественное размещение муниципальных заказов на </w:t>
            </w:r>
            <w:r w:rsidRPr="0030556E">
              <w:rPr>
                <w:rFonts w:ascii="Times New Roman" w:eastAsia="Times New Roman" w:hAnsi="Times New Roman" w:cs="Times New Roman"/>
                <w:sz w:val="24"/>
                <w:szCs w:val="24"/>
              </w:rPr>
              <w:lastRenderedPageBreak/>
              <w:t>поставки товаров, выполнение работ и оказание услуг</w:t>
            </w:r>
          </w:p>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30556E" w:rsidRPr="0030556E" w:rsidTr="007F4187">
        <w:tc>
          <w:tcPr>
            <w:tcW w:w="4179" w:type="dxa"/>
            <w:tcBorders>
              <w:top w:val="nil"/>
              <w:bottom w:val="nil"/>
              <w:right w:val="single" w:sz="4" w:space="0" w:color="auto"/>
            </w:tcBorders>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lastRenderedPageBreak/>
              <w:t>Организационные риски:</w:t>
            </w:r>
          </w:p>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неактуальность прогнозирования и запаздывание разработки, согласования и выполнения мероприятий программы;</w:t>
            </w:r>
          </w:p>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недостаточная гибкость и </w:t>
            </w:r>
            <w:proofErr w:type="spellStart"/>
            <w:r w:rsidRPr="0030556E">
              <w:rPr>
                <w:rFonts w:ascii="Times New Roman" w:eastAsia="Times New Roman" w:hAnsi="Times New Roman" w:cs="Times New Roman"/>
                <w:sz w:val="24"/>
                <w:szCs w:val="24"/>
              </w:rPr>
              <w:t>адаптируемость</w:t>
            </w:r>
            <w:proofErr w:type="spellEnd"/>
            <w:r w:rsidRPr="0030556E">
              <w:rPr>
                <w:rFonts w:ascii="Times New Roman" w:eastAsia="Times New Roman" w:hAnsi="Times New Roman" w:cs="Times New Roman"/>
                <w:sz w:val="24"/>
                <w:szCs w:val="24"/>
              </w:rPr>
              <w:t xml:space="preserve"> программы к изменению мировых тенденций </w:t>
            </w:r>
            <w:proofErr w:type="gramStart"/>
            <w:r w:rsidRPr="0030556E">
              <w:rPr>
                <w:rFonts w:ascii="Times New Roman" w:eastAsia="Times New Roman" w:hAnsi="Times New Roman" w:cs="Times New Roman"/>
                <w:sz w:val="24"/>
                <w:szCs w:val="24"/>
              </w:rPr>
              <w:t>экономического</w:t>
            </w:r>
            <w:proofErr w:type="gramEnd"/>
            <w:r w:rsidRPr="0030556E">
              <w:rPr>
                <w:rFonts w:ascii="Times New Roman" w:eastAsia="Times New Roman" w:hAnsi="Times New Roman" w:cs="Times New Roman"/>
                <w:sz w:val="24"/>
                <w:szCs w:val="24"/>
              </w:rPr>
              <w:t xml:space="preserve"> развития и организационным изменениям органов исполнительной власти Чувашской Республики;</w:t>
            </w:r>
          </w:p>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пассивное сопротивление отдельных организаций проведению основных мероприятий программы</w:t>
            </w:r>
          </w:p>
          <w:p w:rsidR="0030556E" w:rsidRPr="0030556E" w:rsidRDefault="0030556E" w:rsidP="0030556E">
            <w:pPr>
              <w:spacing w:after="0" w:line="240" w:lineRule="auto"/>
              <w:jc w:val="both"/>
              <w:rPr>
                <w:rFonts w:ascii="Times New Roman" w:eastAsia="Times New Roman" w:hAnsi="Times New Roman" w:cs="Times New Roman"/>
                <w:sz w:val="24"/>
                <w:szCs w:val="24"/>
              </w:rPr>
            </w:pPr>
          </w:p>
        </w:tc>
        <w:tc>
          <w:tcPr>
            <w:tcW w:w="2058" w:type="dxa"/>
            <w:tcBorders>
              <w:top w:val="nil"/>
              <w:left w:val="single" w:sz="4" w:space="0" w:color="auto"/>
              <w:bottom w:val="nil"/>
              <w:right w:val="single" w:sz="4" w:space="0" w:color="auto"/>
            </w:tcBorders>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умеренный</w:t>
            </w:r>
          </w:p>
        </w:tc>
        <w:tc>
          <w:tcPr>
            <w:tcW w:w="3402" w:type="dxa"/>
            <w:tcBorders>
              <w:top w:val="nil"/>
              <w:left w:val="single" w:sz="4" w:space="0" w:color="auto"/>
              <w:bottom w:val="nil"/>
            </w:tcBorders>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tc>
      </w:tr>
      <w:tr w:rsidR="0030556E" w:rsidRPr="0030556E" w:rsidTr="007F4187">
        <w:tc>
          <w:tcPr>
            <w:tcW w:w="4179" w:type="dxa"/>
            <w:tcBorders>
              <w:top w:val="nil"/>
              <w:bottom w:val="nil"/>
              <w:right w:val="single" w:sz="4" w:space="0" w:color="auto"/>
            </w:tcBorders>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Финансовые риски:</w:t>
            </w:r>
          </w:p>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дефицит бюджетных средств, необходимых на реализацию основных мероприятий программы;</w:t>
            </w:r>
          </w:p>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недостаточное привлечение внебюджетных средств, предусмотренных в программах, включенных в программу</w:t>
            </w:r>
          </w:p>
          <w:p w:rsidR="0030556E" w:rsidRPr="0030556E" w:rsidRDefault="0030556E" w:rsidP="0030556E">
            <w:pPr>
              <w:spacing w:after="0" w:line="240" w:lineRule="auto"/>
              <w:jc w:val="both"/>
              <w:rPr>
                <w:rFonts w:ascii="Times New Roman" w:eastAsia="Times New Roman" w:hAnsi="Times New Roman" w:cs="Times New Roman"/>
                <w:sz w:val="24"/>
                <w:szCs w:val="24"/>
              </w:rPr>
            </w:pPr>
          </w:p>
        </w:tc>
        <w:tc>
          <w:tcPr>
            <w:tcW w:w="2058" w:type="dxa"/>
            <w:tcBorders>
              <w:top w:val="nil"/>
              <w:left w:val="single" w:sz="4" w:space="0" w:color="auto"/>
              <w:bottom w:val="nil"/>
              <w:right w:val="single" w:sz="4" w:space="0" w:color="auto"/>
            </w:tcBorders>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высокий</w:t>
            </w:r>
          </w:p>
        </w:tc>
        <w:tc>
          <w:tcPr>
            <w:tcW w:w="3402" w:type="dxa"/>
            <w:tcBorders>
              <w:top w:val="nil"/>
              <w:left w:val="single" w:sz="4" w:space="0" w:color="auto"/>
              <w:bottom w:val="nil"/>
            </w:tcBorders>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tc>
      </w:tr>
      <w:tr w:rsidR="0030556E" w:rsidRPr="0030556E" w:rsidTr="007F4187">
        <w:tc>
          <w:tcPr>
            <w:tcW w:w="4179" w:type="dxa"/>
            <w:tcBorders>
              <w:top w:val="nil"/>
              <w:bottom w:val="single" w:sz="4" w:space="0" w:color="auto"/>
              <w:right w:val="single" w:sz="4" w:space="0" w:color="auto"/>
            </w:tcBorders>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Непредвиденные риски:</w:t>
            </w:r>
          </w:p>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резкое ухудшение состояния экономики вследствие финансового и экономического кризиса;</w:t>
            </w:r>
          </w:p>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природные и техногенные катастрофы и катаклизмы</w:t>
            </w:r>
          </w:p>
        </w:tc>
        <w:tc>
          <w:tcPr>
            <w:tcW w:w="2058" w:type="dxa"/>
            <w:tcBorders>
              <w:top w:val="nil"/>
              <w:left w:val="single" w:sz="4" w:space="0" w:color="auto"/>
              <w:bottom w:val="single" w:sz="4" w:space="0" w:color="auto"/>
              <w:right w:val="single" w:sz="4" w:space="0" w:color="auto"/>
            </w:tcBorders>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высокий</w:t>
            </w:r>
          </w:p>
        </w:tc>
        <w:tc>
          <w:tcPr>
            <w:tcW w:w="3402" w:type="dxa"/>
            <w:tcBorders>
              <w:top w:val="nil"/>
              <w:left w:val="single" w:sz="4" w:space="0" w:color="auto"/>
              <w:bottom w:val="single" w:sz="4" w:space="0" w:color="auto"/>
            </w:tcBorders>
          </w:tcPr>
          <w:p w:rsidR="0030556E" w:rsidRPr="0030556E" w:rsidRDefault="0030556E" w:rsidP="0030556E">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осуществление прогнозирования социально-экономического развития с учетом возможного ухудшения экономической ситуации</w:t>
            </w:r>
          </w:p>
        </w:tc>
      </w:tr>
    </w:tbl>
    <w:p w:rsidR="0030556E" w:rsidRPr="0030556E" w:rsidRDefault="0030556E" w:rsidP="0030556E">
      <w:pPr>
        <w:spacing w:after="0" w:line="240" w:lineRule="auto"/>
        <w:ind w:firstLine="720"/>
        <w:jc w:val="both"/>
        <w:rPr>
          <w:rFonts w:ascii="Times New Roman" w:eastAsia="Times New Roman" w:hAnsi="Times New Roman" w:cs="Times New Roman"/>
          <w:sz w:val="24"/>
          <w:szCs w:val="24"/>
        </w:rPr>
      </w:pP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Таким образом, из вышеперечисленных рисков наибольшее отрицательное влияние на реализацию программы может оказать реализация финансовых и непредвиденных рисков, которые содержат угрозу срыва реализации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30556E" w:rsidRPr="0030556E" w:rsidRDefault="0030556E" w:rsidP="0030556E">
      <w:pPr>
        <w:spacing w:after="0" w:line="240" w:lineRule="auto"/>
        <w:ind w:firstLine="720"/>
        <w:jc w:val="both"/>
        <w:rPr>
          <w:rFonts w:ascii="Times New Roman" w:eastAsia="Times New Roman" w:hAnsi="Times New Roman" w:cs="Times New Roman"/>
          <w:sz w:val="24"/>
          <w:szCs w:val="24"/>
        </w:rPr>
      </w:pPr>
    </w:p>
    <w:p w:rsidR="0030556E" w:rsidRPr="0030556E" w:rsidRDefault="0030556E" w:rsidP="0030556E">
      <w:pPr>
        <w:spacing w:after="0" w:line="240" w:lineRule="auto"/>
        <w:ind w:firstLine="720"/>
        <w:jc w:val="center"/>
        <w:rPr>
          <w:rFonts w:ascii="Times New Roman" w:eastAsia="Times New Roman" w:hAnsi="Times New Roman" w:cs="Times New Roman"/>
          <w:b/>
          <w:bCs/>
          <w:color w:val="000000"/>
          <w:sz w:val="28"/>
          <w:szCs w:val="28"/>
        </w:rPr>
      </w:pPr>
      <w:r w:rsidRPr="0030556E">
        <w:rPr>
          <w:rFonts w:ascii="Times New Roman" w:eastAsia="Times New Roman" w:hAnsi="Times New Roman" w:cs="Times New Roman"/>
          <w:b/>
          <w:bCs/>
          <w:color w:val="000000"/>
          <w:sz w:val="28"/>
          <w:szCs w:val="28"/>
        </w:rPr>
        <w:t xml:space="preserve">Раздел IX. Управление, реализация и </w:t>
      </w:r>
      <w:proofErr w:type="gramStart"/>
      <w:r w:rsidRPr="0030556E">
        <w:rPr>
          <w:rFonts w:ascii="Times New Roman" w:eastAsia="Times New Roman" w:hAnsi="Times New Roman" w:cs="Times New Roman"/>
          <w:b/>
          <w:bCs/>
          <w:color w:val="000000"/>
          <w:sz w:val="28"/>
          <w:szCs w:val="28"/>
        </w:rPr>
        <w:t>контроль за</w:t>
      </w:r>
      <w:proofErr w:type="gramEnd"/>
      <w:r w:rsidRPr="0030556E">
        <w:rPr>
          <w:rFonts w:ascii="Times New Roman" w:eastAsia="Times New Roman" w:hAnsi="Times New Roman" w:cs="Times New Roman"/>
          <w:b/>
          <w:bCs/>
          <w:color w:val="000000"/>
          <w:sz w:val="28"/>
          <w:szCs w:val="28"/>
        </w:rPr>
        <w:t xml:space="preserve"> ходом       реализации  программы</w:t>
      </w:r>
    </w:p>
    <w:p w:rsidR="0030556E" w:rsidRPr="0030556E" w:rsidRDefault="0030556E" w:rsidP="0030556E">
      <w:pPr>
        <w:spacing w:after="0" w:line="240" w:lineRule="auto"/>
        <w:jc w:val="both"/>
        <w:rPr>
          <w:rFonts w:ascii="Times New Roman" w:eastAsia="Times New Roman" w:hAnsi="Times New Roman" w:cs="Times New Roman"/>
          <w:b/>
          <w:bCs/>
          <w:color w:val="000000"/>
          <w:sz w:val="24"/>
          <w:szCs w:val="24"/>
        </w:rPr>
      </w:pP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Текущее управление реализацией программы осуществляется ответственным исполнителем.</w:t>
      </w:r>
    </w:p>
    <w:p w:rsidR="0030556E" w:rsidRPr="009B00DE" w:rsidRDefault="0030556E" w:rsidP="009B00DE">
      <w:pPr>
        <w:widowControl w:val="0"/>
        <w:autoSpaceDE w:val="0"/>
        <w:autoSpaceDN w:val="0"/>
        <w:adjustRightInd w:val="0"/>
        <w:spacing w:after="0" w:line="240" w:lineRule="auto"/>
        <w:jc w:val="both"/>
        <w:rPr>
          <w:rFonts w:ascii="Times New Roman" w:eastAsia="Times New Roman" w:hAnsi="Times New Roman" w:cs="Times New Roman"/>
          <w:sz w:val="26"/>
          <w:szCs w:val="26"/>
        </w:rPr>
      </w:pPr>
      <w:proofErr w:type="gramStart"/>
      <w:r w:rsidRPr="009B00DE">
        <w:rPr>
          <w:rFonts w:ascii="Times New Roman" w:eastAsia="Times New Roman" w:hAnsi="Times New Roman" w:cs="Times New Roman"/>
          <w:sz w:val="26"/>
          <w:szCs w:val="26"/>
        </w:rPr>
        <w:t>Контроль за</w:t>
      </w:r>
      <w:proofErr w:type="gramEnd"/>
      <w:r w:rsidRPr="009B00DE">
        <w:rPr>
          <w:rFonts w:ascii="Times New Roman" w:eastAsia="Times New Roman" w:hAnsi="Times New Roman" w:cs="Times New Roman"/>
          <w:sz w:val="26"/>
          <w:szCs w:val="26"/>
        </w:rPr>
        <w:t xml:space="preserve"> ходом выполнения программы осуществляет отдел строительства и развития общественной инфраструктуры администрации  Ибресинского района. </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Соисполнители программы представляют в отдел строительства и развития общественной инфраструктуры администрации Ибресинского района:</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lastRenderedPageBreak/>
        <w:t xml:space="preserve"> в срок до 05 числа месяца, следующего за отчетным кварталом, статистическую, справочную и аналитическую информацию о ходе реализации мероприятий программ, отдельных мероприятий, в реализации которых принимали участие;</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в срок до 10 февраля года, следующего за отчетным годом информацию, необходимую для проведения оценки эффективности реализации программы и подготовки годового отчета.</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отдел строительства и развития общественной инфраструктуры администрации Ибресинского района представляет ежеквартально, в срок до 15 числа месяца, следующего за отчетным кварталом, в целях оперативного контроля в финансовый отдел администрации Ибресинского района Чувашской Республики:</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информацию о степени выполнения отдельных мероприятий (мероприятий) программы;</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информацию о расходовании бюджетных и внебюджетных средств на реализацию программы;</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xml:space="preserve">сведения о достижении значений целевых индикаторов (показателей) программы; </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 xml:space="preserve"> подготавливает годовой отчет о ходе реализации программы (далее – годовой отчет) и представляет в финансовый отдел администрации Ибресинского района Чувашской Республики в срок до 01 марта года, следующего за отчетным годом.</w:t>
      </w:r>
    </w:p>
    <w:p w:rsidR="0030556E" w:rsidRPr="009B00DE" w:rsidRDefault="0030556E" w:rsidP="009B00DE">
      <w:pPr>
        <w:spacing w:after="0" w:line="240" w:lineRule="auto"/>
        <w:jc w:val="both"/>
        <w:rPr>
          <w:rFonts w:ascii="Times New Roman" w:eastAsia="Times New Roman" w:hAnsi="Times New Roman" w:cs="Times New Roman"/>
          <w:sz w:val="26"/>
          <w:szCs w:val="26"/>
        </w:rPr>
      </w:pPr>
      <w:r w:rsidRPr="009B00DE">
        <w:rPr>
          <w:rFonts w:ascii="Times New Roman" w:eastAsia="Times New Roman" w:hAnsi="Times New Roman" w:cs="Times New Roman"/>
          <w:sz w:val="26"/>
          <w:szCs w:val="26"/>
        </w:rPr>
        <w:t>Годовой отчет о ходе реализации и оценке эффективности программы подлежит размещению на официальном сайте Ибресинского района Чувашской Республики в информационно-телекоммуникационной сети «Интернет».</w:t>
      </w:r>
    </w:p>
    <w:p w:rsidR="0030556E" w:rsidRPr="0030556E" w:rsidRDefault="0030556E" w:rsidP="0030556E">
      <w:pPr>
        <w:spacing w:after="0" w:line="240" w:lineRule="auto"/>
        <w:jc w:val="both"/>
        <w:rPr>
          <w:rFonts w:ascii="Times New Roman" w:eastAsia="Times New Roman" w:hAnsi="Times New Roman" w:cs="Times New Roman"/>
          <w:sz w:val="24"/>
          <w:szCs w:val="24"/>
        </w:rPr>
      </w:pPr>
    </w:p>
    <w:p w:rsidR="0030556E" w:rsidRPr="0030556E" w:rsidRDefault="0030556E" w:rsidP="0030556E">
      <w:pPr>
        <w:spacing w:after="0" w:line="240" w:lineRule="auto"/>
        <w:jc w:val="both"/>
        <w:rPr>
          <w:rFonts w:ascii="Times New Roman" w:eastAsia="Times New Roman" w:hAnsi="Times New Roman" w:cs="Times New Roman"/>
          <w:b/>
          <w:bCs/>
          <w:color w:val="000000"/>
          <w:sz w:val="24"/>
          <w:szCs w:val="24"/>
        </w:rPr>
        <w:sectPr w:rsidR="0030556E" w:rsidRPr="0030556E" w:rsidSect="007F4187">
          <w:headerReference w:type="default" r:id="rId20"/>
          <w:pgSz w:w="11905" w:h="16837"/>
          <w:pgMar w:top="799" w:right="849" w:bottom="993" w:left="1440" w:header="720" w:footer="720" w:gutter="0"/>
          <w:cols w:space="720"/>
          <w:noEndnote/>
          <w:titlePg/>
          <w:docGrid w:linePitch="299"/>
        </w:sectPr>
      </w:pPr>
    </w:p>
    <w:p w:rsidR="0030556E" w:rsidRPr="0030556E" w:rsidRDefault="0030556E" w:rsidP="0030556E">
      <w:pPr>
        <w:spacing w:after="0" w:line="240" w:lineRule="auto"/>
        <w:jc w:val="right"/>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lastRenderedPageBreak/>
        <w:t>Приложение №1</w:t>
      </w:r>
    </w:p>
    <w:p w:rsidR="0030556E" w:rsidRPr="0030556E" w:rsidRDefault="0030556E" w:rsidP="0030556E">
      <w:pPr>
        <w:spacing w:after="0" w:line="240" w:lineRule="auto"/>
        <w:jc w:val="right"/>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к  муниципальной программе</w:t>
      </w:r>
    </w:p>
    <w:p w:rsidR="0030556E" w:rsidRPr="0030556E" w:rsidRDefault="0030556E" w:rsidP="0030556E">
      <w:pPr>
        <w:spacing w:after="0" w:line="240" w:lineRule="auto"/>
        <w:jc w:val="right"/>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Ибресинского района Чувашской Республики</w:t>
      </w:r>
    </w:p>
    <w:p w:rsidR="0030556E" w:rsidRPr="0030556E" w:rsidRDefault="0030556E" w:rsidP="0030556E">
      <w:pPr>
        <w:spacing w:after="0" w:line="240" w:lineRule="auto"/>
        <w:jc w:val="right"/>
        <w:rPr>
          <w:rFonts w:ascii="Times New Roman" w:eastAsia="Times New Roman" w:hAnsi="Times New Roman" w:cs="Times New Roman"/>
          <w:b/>
          <w:sz w:val="24"/>
          <w:szCs w:val="24"/>
        </w:rPr>
      </w:pPr>
      <w:r w:rsidRPr="0030556E">
        <w:rPr>
          <w:rFonts w:ascii="Times New Roman" w:eastAsia="Times New Roman" w:hAnsi="Times New Roman" w:cs="Times New Roman"/>
          <w:bCs/>
          <w:sz w:val="24"/>
          <w:szCs w:val="24"/>
        </w:rPr>
        <w:t>«</w:t>
      </w:r>
      <w:r w:rsidRPr="0030556E">
        <w:rPr>
          <w:rFonts w:ascii="Times New Roman" w:eastAsia="Times New Roman" w:hAnsi="Times New Roman" w:cs="Times New Roman"/>
          <w:b/>
          <w:sz w:val="24"/>
          <w:szCs w:val="24"/>
        </w:rPr>
        <w:t xml:space="preserve">Формирование </w:t>
      </w:r>
      <w:proofErr w:type="gramStart"/>
      <w:r w:rsidRPr="0030556E">
        <w:rPr>
          <w:rFonts w:ascii="Times New Roman" w:eastAsia="Times New Roman" w:hAnsi="Times New Roman" w:cs="Times New Roman"/>
          <w:b/>
          <w:sz w:val="24"/>
          <w:szCs w:val="24"/>
        </w:rPr>
        <w:t>современной</w:t>
      </w:r>
      <w:proofErr w:type="gramEnd"/>
    </w:p>
    <w:p w:rsidR="0030556E" w:rsidRPr="0030556E" w:rsidRDefault="0030556E" w:rsidP="0030556E">
      <w:pPr>
        <w:spacing w:after="0" w:line="240" w:lineRule="auto"/>
        <w:jc w:val="right"/>
        <w:rPr>
          <w:rFonts w:ascii="Times New Roman" w:eastAsia="Times New Roman" w:hAnsi="Times New Roman" w:cs="Times New Roman"/>
          <w:bCs/>
          <w:sz w:val="24"/>
          <w:szCs w:val="24"/>
        </w:rPr>
      </w:pPr>
      <w:r w:rsidRPr="0030556E">
        <w:rPr>
          <w:rFonts w:ascii="Times New Roman" w:eastAsia="Times New Roman" w:hAnsi="Times New Roman" w:cs="Times New Roman"/>
          <w:b/>
          <w:sz w:val="24"/>
          <w:szCs w:val="24"/>
        </w:rPr>
        <w:t xml:space="preserve"> городской среды на 2018-2024  годы</w:t>
      </w:r>
      <w:r w:rsidRPr="0030556E">
        <w:rPr>
          <w:rFonts w:ascii="Times New Roman" w:eastAsia="Times New Roman" w:hAnsi="Times New Roman" w:cs="Times New Roman"/>
          <w:bCs/>
          <w:sz w:val="24"/>
          <w:szCs w:val="24"/>
        </w:rPr>
        <w:t>»</w:t>
      </w:r>
    </w:p>
    <w:p w:rsidR="0030556E" w:rsidRPr="0030556E" w:rsidRDefault="0030556E" w:rsidP="0030556E">
      <w:pPr>
        <w:spacing w:after="0" w:line="240" w:lineRule="auto"/>
        <w:jc w:val="center"/>
        <w:rPr>
          <w:rFonts w:ascii="Times New Roman" w:eastAsia="Times New Roman" w:hAnsi="Times New Roman" w:cs="Times New Roman"/>
          <w:b/>
          <w:bCs/>
          <w:color w:val="000000"/>
          <w:sz w:val="28"/>
          <w:szCs w:val="28"/>
        </w:rPr>
      </w:pPr>
    </w:p>
    <w:p w:rsidR="0030556E" w:rsidRPr="0030556E" w:rsidRDefault="0030556E" w:rsidP="0030556E">
      <w:pPr>
        <w:spacing w:after="0" w:line="240" w:lineRule="auto"/>
        <w:jc w:val="center"/>
        <w:rPr>
          <w:rFonts w:ascii="Times New Roman" w:eastAsia="Times New Roman" w:hAnsi="Times New Roman" w:cs="Times New Roman"/>
          <w:b/>
          <w:sz w:val="28"/>
          <w:szCs w:val="28"/>
        </w:rPr>
      </w:pPr>
      <w:r w:rsidRPr="0030556E">
        <w:rPr>
          <w:rFonts w:ascii="Times New Roman" w:eastAsia="Times New Roman" w:hAnsi="Times New Roman" w:cs="Times New Roman"/>
          <w:b/>
          <w:bCs/>
          <w:color w:val="000000"/>
          <w:sz w:val="28"/>
          <w:szCs w:val="28"/>
        </w:rPr>
        <w:t>С В Е Д Е Н И Я</w:t>
      </w:r>
    </w:p>
    <w:p w:rsidR="0030556E" w:rsidRPr="0030556E" w:rsidRDefault="0030556E" w:rsidP="0030556E">
      <w:pPr>
        <w:spacing w:after="0" w:line="240" w:lineRule="auto"/>
        <w:jc w:val="center"/>
        <w:rPr>
          <w:rFonts w:ascii="Times New Roman" w:eastAsia="Times New Roman" w:hAnsi="Times New Roman" w:cs="Times New Roman"/>
          <w:b/>
          <w:bCs/>
          <w:color w:val="000000"/>
          <w:sz w:val="28"/>
          <w:szCs w:val="28"/>
        </w:rPr>
      </w:pPr>
      <w:r w:rsidRPr="0030556E">
        <w:rPr>
          <w:rFonts w:ascii="Times New Roman" w:eastAsia="Times New Roman" w:hAnsi="Times New Roman" w:cs="Times New Roman"/>
          <w:b/>
          <w:bCs/>
          <w:color w:val="000000"/>
          <w:sz w:val="28"/>
          <w:szCs w:val="28"/>
        </w:rPr>
        <w:t>о показателях (индикаторах) муниципальной программы</w:t>
      </w:r>
    </w:p>
    <w:tbl>
      <w:tblPr>
        <w:tblW w:w="0" w:type="auto"/>
        <w:jc w:val="center"/>
        <w:tblInd w:w="-3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8150"/>
        <w:gridCol w:w="2105"/>
        <w:gridCol w:w="3230"/>
      </w:tblGrid>
      <w:tr w:rsidR="0030556E" w:rsidRPr="0030556E" w:rsidTr="007F4187">
        <w:trPr>
          <w:jc w:val="center"/>
        </w:trPr>
        <w:tc>
          <w:tcPr>
            <w:tcW w:w="901" w:type="dxa"/>
            <w:vMerge w:val="restart"/>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w:t>
            </w:r>
          </w:p>
        </w:tc>
        <w:tc>
          <w:tcPr>
            <w:tcW w:w="8150" w:type="dxa"/>
            <w:vMerge w:val="restart"/>
            <w:vAlign w:val="center"/>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color w:val="000000"/>
                <w:sz w:val="24"/>
                <w:szCs w:val="24"/>
              </w:rPr>
              <w:t>Наименование показателя (индикатора)</w:t>
            </w:r>
          </w:p>
        </w:tc>
        <w:tc>
          <w:tcPr>
            <w:tcW w:w="2105" w:type="dxa"/>
            <w:vMerge w:val="restart"/>
            <w:vAlign w:val="center"/>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color w:val="000000"/>
                <w:sz w:val="24"/>
                <w:szCs w:val="24"/>
              </w:rPr>
              <w:t>Единица измерения</w:t>
            </w:r>
          </w:p>
        </w:tc>
        <w:tc>
          <w:tcPr>
            <w:tcW w:w="3230"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Значения показателей</w:t>
            </w:r>
          </w:p>
        </w:tc>
      </w:tr>
      <w:tr w:rsidR="0030556E" w:rsidRPr="0030556E" w:rsidTr="007F4187">
        <w:trPr>
          <w:jc w:val="center"/>
        </w:trPr>
        <w:tc>
          <w:tcPr>
            <w:tcW w:w="901" w:type="dxa"/>
            <w:vMerge/>
          </w:tcPr>
          <w:p w:rsidR="0030556E" w:rsidRPr="0030556E" w:rsidRDefault="0030556E" w:rsidP="009B00DE">
            <w:pPr>
              <w:spacing w:after="0" w:line="240" w:lineRule="auto"/>
              <w:jc w:val="both"/>
              <w:rPr>
                <w:rFonts w:ascii="Times New Roman" w:eastAsia="Times New Roman" w:hAnsi="Times New Roman" w:cs="Times New Roman"/>
                <w:sz w:val="24"/>
                <w:szCs w:val="24"/>
              </w:rPr>
            </w:pPr>
          </w:p>
        </w:tc>
        <w:tc>
          <w:tcPr>
            <w:tcW w:w="8150" w:type="dxa"/>
            <w:vMerge/>
            <w:vAlign w:val="center"/>
          </w:tcPr>
          <w:p w:rsidR="0030556E" w:rsidRPr="0030556E" w:rsidRDefault="0030556E" w:rsidP="009B00DE">
            <w:pPr>
              <w:spacing w:after="0" w:line="240" w:lineRule="auto"/>
              <w:jc w:val="both"/>
              <w:rPr>
                <w:rFonts w:ascii="Times New Roman" w:eastAsia="Times New Roman" w:hAnsi="Times New Roman" w:cs="Times New Roman"/>
                <w:sz w:val="24"/>
                <w:szCs w:val="24"/>
              </w:rPr>
            </w:pPr>
          </w:p>
        </w:tc>
        <w:tc>
          <w:tcPr>
            <w:tcW w:w="2105" w:type="dxa"/>
            <w:vMerge/>
            <w:vAlign w:val="center"/>
          </w:tcPr>
          <w:p w:rsidR="0030556E" w:rsidRPr="0030556E" w:rsidRDefault="0030556E" w:rsidP="009B00DE">
            <w:pPr>
              <w:spacing w:after="0" w:line="240" w:lineRule="auto"/>
              <w:jc w:val="both"/>
              <w:rPr>
                <w:rFonts w:ascii="Times New Roman" w:eastAsia="Times New Roman" w:hAnsi="Times New Roman" w:cs="Times New Roman"/>
                <w:sz w:val="24"/>
                <w:szCs w:val="24"/>
              </w:rPr>
            </w:pPr>
          </w:p>
        </w:tc>
        <w:tc>
          <w:tcPr>
            <w:tcW w:w="3230"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2018-2024  год</w:t>
            </w:r>
            <w:r w:rsidRPr="0030556E">
              <w:rPr>
                <w:rFonts w:ascii="Times New Roman" w:eastAsia="Times New Roman" w:hAnsi="Times New Roman" w:cs="Times New Roman"/>
                <w:sz w:val="24"/>
                <w:szCs w:val="24"/>
                <w:vertAlign w:val="superscript"/>
              </w:rPr>
              <w:footnoteReference w:id="2"/>
            </w:r>
          </w:p>
        </w:tc>
      </w:tr>
      <w:tr w:rsidR="0030556E" w:rsidRPr="0030556E" w:rsidTr="007F4187">
        <w:trPr>
          <w:jc w:val="center"/>
        </w:trPr>
        <w:tc>
          <w:tcPr>
            <w:tcW w:w="901"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1</w:t>
            </w:r>
          </w:p>
        </w:tc>
        <w:tc>
          <w:tcPr>
            <w:tcW w:w="8150" w:type="dxa"/>
            <w:vAlign w:val="center"/>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Количество благоустроенных дворовых территорий </w:t>
            </w:r>
          </w:p>
        </w:tc>
        <w:tc>
          <w:tcPr>
            <w:tcW w:w="2105" w:type="dxa"/>
            <w:vAlign w:val="center"/>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Ед. </w:t>
            </w:r>
          </w:p>
        </w:tc>
        <w:tc>
          <w:tcPr>
            <w:tcW w:w="3230" w:type="dxa"/>
            <w:vMerge w:val="restart"/>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22</w:t>
            </w:r>
          </w:p>
          <w:p w:rsidR="0030556E" w:rsidRPr="0030556E" w:rsidRDefault="0030556E" w:rsidP="009B00DE">
            <w:pPr>
              <w:spacing w:after="0" w:line="240" w:lineRule="auto"/>
              <w:jc w:val="both"/>
              <w:rPr>
                <w:rFonts w:ascii="Times New Roman" w:eastAsia="Times New Roman" w:hAnsi="Times New Roman" w:cs="Times New Roman"/>
                <w:sz w:val="24"/>
                <w:szCs w:val="24"/>
              </w:rPr>
            </w:pPr>
          </w:p>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30</w:t>
            </w:r>
          </w:p>
          <w:p w:rsidR="0030556E" w:rsidRPr="0030556E" w:rsidRDefault="0030556E" w:rsidP="009B00DE">
            <w:pPr>
              <w:spacing w:after="0" w:line="240" w:lineRule="auto"/>
              <w:jc w:val="both"/>
              <w:rPr>
                <w:rFonts w:ascii="Times New Roman" w:eastAsia="Times New Roman" w:hAnsi="Times New Roman" w:cs="Times New Roman"/>
                <w:sz w:val="24"/>
                <w:szCs w:val="24"/>
              </w:rPr>
            </w:pPr>
          </w:p>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2,8</w:t>
            </w:r>
          </w:p>
          <w:p w:rsidR="0030556E" w:rsidRPr="0030556E" w:rsidRDefault="0030556E" w:rsidP="009B00DE">
            <w:pPr>
              <w:spacing w:after="0" w:line="240" w:lineRule="auto"/>
              <w:jc w:val="both"/>
              <w:rPr>
                <w:rFonts w:ascii="Times New Roman" w:eastAsia="Times New Roman" w:hAnsi="Times New Roman" w:cs="Times New Roman"/>
                <w:sz w:val="24"/>
                <w:szCs w:val="24"/>
              </w:rPr>
            </w:pPr>
          </w:p>
          <w:p w:rsidR="0030556E" w:rsidRPr="0030556E" w:rsidRDefault="0030556E" w:rsidP="009B00DE">
            <w:pPr>
              <w:spacing w:after="0" w:line="240" w:lineRule="auto"/>
              <w:jc w:val="both"/>
              <w:rPr>
                <w:rFonts w:ascii="Times New Roman" w:eastAsia="Times New Roman" w:hAnsi="Times New Roman" w:cs="Times New Roman"/>
                <w:sz w:val="24"/>
                <w:szCs w:val="24"/>
              </w:rPr>
            </w:pPr>
          </w:p>
          <w:p w:rsidR="0030556E" w:rsidRPr="0030556E" w:rsidRDefault="0030556E" w:rsidP="009B00DE">
            <w:pPr>
              <w:spacing w:after="0" w:line="240" w:lineRule="auto"/>
              <w:jc w:val="both"/>
              <w:rPr>
                <w:rFonts w:ascii="Times New Roman" w:eastAsia="Times New Roman" w:hAnsi="Times New Roman" w:cs="Times New Roman"/>
                <w:sz w:val="24"/>
                <w:szCs w:val="24"/>
              </w:rPr>
            </w:pPr>
          </w:p>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5</w:t>
            </w:r>
          </w:p>
        </w:tc>
      </w:tr>
      <w:tr w:rsidR="0030556E" w:rsidRPr="0030556E" w:rsidTr="007F4187">
        <w:trPr>
          <w:jc w:val="center"/>
        </w:trPr>
        <w:tc>
          <w:tcPr>
            <w:tcW w:w="901"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2</w:t>
            </w:r>
          </w:p>
        </w:tc>
        <w:tc>
          <w:tcPr>
            <w:tcW w:w="8150"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Доля благоустроенных дворовых  территорий от общего количества дворовых территорий</w:t>
            </w:r>
          </w:p>
        </w:tc>
        <w:tc>
          <w:tcPr>
            <w:tcW w:w="2105"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Проценты </w:t>
            </w:r>
          </w:p>
        </w:tc>
        <w:tc>
          <w:tcPr>
            <w:tcW w:w="3230" w:type="dxa"/>
            <w:vMerge/>
          </w:tcPr>
          <w:p w:rsidR="0030556E" w:rsidRPr="0030556E" w:rsidRDefault="0030556E" w:rsidP="009B00DE">
            <w:pPr>
              <w:spacing w:after="0" w:line="240" w:lineRule="auto"/>
              <w:jc w:val="both"/>
              <w:rPr>
                <w:rFonts w:ascii="Times New Roman" w:eastAsia="Times New Roman" w:hAnsi="Times New Roman" w:cs="Times New Roman"/>
                <w:sz w:val="24"/>
                <w:szCs w:val="24"/>
              </w:rPr>
            </w:pPr>
          </w:p>
        </w:tc>
      </w:tr>
      <w:tr w:rsidR="0030556E" w:rsidRPr="0030556E" w:rsidTr="007F4187">
        <w:trPr>
          <w:jc w:val="center"/>
        </w:trPr>
        <w:tc>
          <w:tcPr>
            <w:tcW w:w="901"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3</w:t>
            </w:r>
          </w:p>
        </w:tc>
        <w:tc>
          <w:tcPr>
            <w:tcW w:w="8150"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Охват населения благоустроенными дворовыми территориями (доля населения, проживающего в </w:t>
            </w:r>
            <w:proofErr w:type="gramStart"/>
            <w:r w:rsidRPr="0030556E">
              <w:rPr>
                <w:rFonts w:ascii="Times New Roman" w:eastAsia="Times New Roman" w:hAnsi="Times New Roman" w:cs="Times New Roman"/>
                <w:sz w:val="24"/>
                <w:szCs w:val="24"/>
              </w:rPr>
              <w:t>жилом</w:t>
            </w:r>
            <w:proofErr w:type="gramEnd"/>
            <w:r w:rsidRPr="0030556E">
              <w:rPr>
                <w:rFonts w:ascii="Times New Roman" w:eastAsia="Times New Roman" w:hAnsi="Times New Roman" w:cs="Times New Roman"/>
                <w:sz w:val="24"/>
                <w:szCs w:val="24"/>
              </w:rPr>
              <w:t xml:space="preserve">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2105"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Проценты </w:t>
            </w:r>
          </w:p>
        </w:tc>
        <w:tc>
          <w:tcPr>
            <w:tcW w:w="3230" w:type="dxa"/>
            <w:vMerge/>
          </w:tcPr>
          <w:p w:rsidR="0030556E" w:rsidRPr="0030556E" w:rsidRDefault="0030556E" w:rsidP="009B00DE">
            <w:pPr>
              <w:spacing w:after="0" w:line="240" w:lineRule="auto"/>
              <w:jc w:val="both"/>
              <w:rPr>
                <w:rFonts w:ascii="Times New Roman" w:eastAsia="Times New Roman" w:hAnsi="Times New Roman" w:cs="Times New Roman"/>
                <w:sz w:val="24"/>
                <w:szCs w:val="24"/>
              </w:rPr>
            </w:pPr>
          </w:p>
        </w:tc>
      </w:tr>
      <w:tr w:rsidR="0030556E" w:rsidRPr="0030556E" w:rsidTr="007F4187">
        <w:trPr>
          <w:jc w:val="center"/>
        </w:trPr>
        <w:tc>
          <w:tcPr>
            <w:tcW w:w="901"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4</w:t>
            </w:r>
          </w:p>
        </w:tc>
        <w:tc>
          <w:tcPr>
            <w:tcW w:w="8150"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Количество благоустроенных муниципальных территорий общего пользования</w:t>
            </w:r>
          </w:p>
        </w:tc>
        <w:tc>
          <w:tcPr>
            <w:tcW w:w="2105"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Ед. </w:t>
            </w:r>
          </w:p>
        </w:tc>
        <w:tc>
          <w:tcPr>
            <w:tcW w:w="3230" w:type="dxa"/>
            <w:vMerge/>
          </w:tcPr>
          <w:p w:rsidR="0030556E" w:rsidRPr="0030556E" w:rsidRDefault="0030556E" w:rsidP="009B00DE">
            <w:pPr>
              <w:spacing w:after="0" w:line="240" w:lineRule="auto"/>
              <w:jc w:val="both"/>
              <w:rPr>
                <w:rFonts w:ascii="Times New Roman" w:eastAsia="Times New Roman" w:hAnsi="Times New Roman" w:cs="Times New Roman"/>
                <w:sz w:val="24"/>
                <w:szCs w:val="24"/>
              </w:rPr>
            </w:pPr>
          </w:p>
        </w:tc>
      </w:tr>
      <w:tr w:rsidR="0030556E" w:rsidRPr="0030556E" w:rsidTr="007F4187">
        <w:trPr>
          <w:jc w:val="center"/>
        </w:trPr>
        <w:tc>
          <w:tcPr>
            <w:tcW w:w="901"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5</w:t>
            </w:r>
          </w:p>
        </w:tc>
        <w:tc>
          <w:tcPr>
            <w:tcW w:w="8150"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Площадь благоустроенных муниципальных территорий общего пользования</w:t>
            </w:r>
          </w:p>
        </w:tc>
        <w:tc>
          <w:tcPr>
            <w:tcW w:w="2105"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Га</w:t>
            </w:r>
          </w:p>
        </w:tc>
        <w:tc>
          <w:tcPr>
            <w:tcW w:w="3230" w:type="dxa"/>
            <w:vMerge w:val="restart"/>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21,49</w:t>
            </w:r>
          </w:p>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30</w:t>
            </w:r>
          </w:p>
          <w:p w:rsidR="0030556E" w:rsidRPr="0030556E" w:rsidRDefault="0030556E" w:rsidP="009B00DE">
            <w:pPr>
              <w:spacing w:after="0" w:line="240" w:lineRule="auto"/>
              <w:jc w:val="both"/>
              <w:rPr>
                <w:rFonts w:ascii="Times New Roman" w:eastAsia="Times New Roman" w:hAnsi="Times New Roman" w:cs="Times New Roman"/>
                <w:sz w:val="24"/>
                <w:szCs w:val="24"/>
              </w:rPr>
            </w:pPr>
          </w:p>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2</w:t>
            </w:r>
          </w:p>
          <w:p w:rsidR="0030556E" w:rsidRPr="0030556E" w:rsidRDefault="0030556E" w:rsidP="009B00DE">
            <w:pPr>
              <w:spacing w:after="0" w:line="240" w:lineRule="auto"/>
              <w:jc w:val="both"/>
              <w:rPr>
                <w:rFonts w:ascii="Times New Roman" w:eastAsia="Times New Roman" w:hAnsi="Times New Roman" w:cs="Times New Roman"/>
                <w:sz w:val="24"/>
                <w:szCs w:val="24"/>
              </w:rPr>
            </w:pPr>
          </w:p>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0</w:t>
            </w:r>
          </w:p>
        </w:tc>
      </w:tr>
      <w:tr w:rsidR="0030556E" w:rsidRPr="0030556E" w:rsidTr="007F4187">
        <w:trPr>
          <w:jc w:val="center"/>
        </w:trPr>
        <w:tc>
          <w:tcPr>
            <w:tcW w:w="901"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6</w:t>
            </w:r>
          </w:p>
        </w:tc>
        <w:tc>
          <w:tcPr>
            <w:tcW w:w="8150"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Доля площади благоустроенных муниципальных территорий общего пользования</w:t>
            </w:r>
          </w:p>
        </w:tc>
        <w:tc>
          <w:tcPr>
            <w:tcW w:w="2105"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Проценты </w:t>
            </w:r>
          </w:p>
        </w:tc>
        <w:tc>
          <w:tcPr>
            <w:tcW w:w="3230" w:type="dxa"/>
            <w:vMerge/>
          </w:tcPr>
          <w:p w:rsidR="0030556E" w:rsidRPr="0030556E" w:rsidRDefault="0030556E" w:rsidP="009B00DE">
            <w:pPr>
              <w:spacing w:after="0" w:line="240" w:lineRule="auto"/>
              <w:jc w:val="both"/>
              <w:rPr>
                <w:rFonts w:ascii="Times New Roman" w:eastAsia="Times New Roman" w:hAnsi="Times New Roman" w:cs="Times New Roman"/>
                <w:sz w:val="24"/>
                <w:szCs w:val="24"/>
              </w:rPr>
            </w:pPr>
          </w:p>
        </w:tc>
      </w:tr>
      <w:tr w:rsidR="0030556E" w:rsidRPr="0030556E" w:rsidTr="007F4187">
        <w:trPr>
          <w:jc w:val="center"/>
        </w:trPr>
        <w:tc>
          <w:tcPr>
            <w:tcW w:w="901"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7</w:t>
            </w:r>
          </w:p>
        </w:tc>
        <w:tc>
          <w:tcPr>
            <w:tcW w:w="8150"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05"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Проценты </w:t>
            </w:r>
          </w:p>
        </w:tc>
        <w:tc>
          <w:tcPr>
            <w:tcW w:w="3230" w:type="dxa"/>
            <w:vMerge/>
          </w:tcPr>
          <w:p w:rsidR="0030556E" w:rsidRPr="0030556E" w:rsidRDefault="0030556E" w:rsidP="009B00DE">
            <w:pPr>
              <w:spacing w:after="0" w:line="240" w:lineRule="auto"/>
              <w:jc w:val="both"/>
              <w:rPr>
                <w:rFonts w:ascii="Times New Roman" w:eastAsia="Times New Roman" w:hAnsi="Times New Roman" w:cs="Times New Roman"/>
                <w:sz w:val="24"/>
                <w:szCs w:val="24"/>
              </w:rPr>
            </w:pPr>
          </w:p>
        </w:tc>
      </w:tr>
      <w:tr w:rsidR="0030556E" w:rsidRPr="0030556E" w:rsidTr="007F4187">
        <w:trPr>
          <w:jc w:val="center"/>
        </w:trPr>
        <w:tc>
          <w:tcPr>
            <w:tcW w:w="901"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8 </w:t>
            </w:r>
          </w:p>
        </w:tc>
        <w:tc>
          <w:tcPr>
            <w:tcW w:w="8150"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105"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Проценты </w:t>
            </w:r>
          </w:p>
        </w:tc>
        <w:tc>
          <w:tcPr>
            <w:tcW w:w="3230" w:type="dxa"/>
            <w:vMerge/>
          </w:tcPr>
          <w:p w:rsidR="0030556E" w:rsidRPr="0030556E" w:rsidRDefault="0030556E" w:rsidP="009B00DE">
            <w:pPr>
              <w:spacing w:after="0" w:line="240" w:lineRule="auto"/>
              <w:jc w:val="both"/>
              <w:rPr>
                <w:rFonts w:ascii="Times New Roman" w:eastAsia="Times New Roman" w:hAnsi="Times New Roman" w:cs="Times New Roman"/>
                <w:sz w:val="24"/>
                <w:szCs w:val="24"/>
              </w:rPr>
            </w:pPr>
          </w:p>
        </w:tc>
      </w:tr>
      <w:tr w:rsidR="0030556E" w:rsidRPr="0030556E" w:rsidTr="007F4187">
        <w:trPr>
          <w:jc w:val="center"/>
        </w:trPr>
        <w:tc>
          <w:tcPr>
            <w:tcW w:w="901"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9.</w:t>
            </w:r>
          </w:p>
        </w:tc>
        <w:tc>
          <w:tcPr>
            <w:tcW w:w="8150"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05"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Проценты</w:t>
            </w:r>
          </w:p>
        </w:tc>
        <w:tc>
          <w:tcPr>
            <w:tcW w:w="3230"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2</w:t>
            </w:r>
          </w:p>
        </w:tc>
      </w:tr>
      <w:tr w:rsidR="0030556E" w:rsidRPr="0030556E" w:rsidTr="007F4187">
        <w:trPr>
          <w:jc w:val="center"/>
        </w:trPr>
        <w:tc>
          <w:tcPr>
            <w:tcW w:w="901"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10. </w:t>
            </w:r>
          </w:p>
        </w:tc>
        <w:tc>
          <w:tcPr>
            <w:tcW w:w="8150"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2105"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Проценты</w:t>
            </w:r>
          </w:p>
        </w:tc>
        <w:tc>
          <w:tcPr>
            <w:tcW w:w="3230" w:type="dxa"/>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0</w:t>
            </w:r>
          </w:p>
        </w:tc>
      </w:tr>
    </w:tbl>
    <w:p w:rsidR="0030556E" w:rsidRPr="0030556E" w:rsidRDefault="0030556E" w:rsidP="0030556E">
      <w:pPr>
        <w:spacing w:after="0" w:line="240" w:lineRule="auto"/>
        <w:jc w:val="both"/>
        <w:rPr>
          <w:rFonts w:ascii="Times New Roman" w:eastAsia="Times New Roman" w:hAnsi="Times New Roman" w:cs="Times New Roman"/>
          <w:sz w:val="24"/>
          <w:szCs w:val="24"/>
        </w:rPr>
        <w:sectPr w:rsidR="0030556E" w:rsidRPr="0030556E" w:rsidSect="007F4187">
          <w:pgSz w:w="16838" w:h="11906" w:orient="landscape"/>
          <w:pgMar w:top="1418" w:right="849" w:bottom="851" w:left="1134" w:header="709" w:footer="709" w:gutter="0"/>
          <w:cols w:space="708"/>
          <w:docGrid w:linePitch="360"/>
        </w:sectPr>
      </w:pPr>
    </w:p>
    <w:p w:rsidR="0030556E" w:rsidRPr="0030556E" w:rsidRDefault="0030556E" w:rsidP="0030556E">
      <w:pPr>
        <w:spacing w:after="0" w:line="240" w:lineRule="auto"/>
        <w:jc w:val="right"/>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lastRenderedPageBreak/>
        <w:t>Приложение №2</w:t>
      </w:r>
    </w:p>
    <w:p w:rsidR="0030556E" w:rsidRPr="0030556E" w:rsidRDefault="0030556E" w:rsidP="0030556E">
      <w:pPr>
        <w:spacing w:after="0" w:line="240" w:lineRule="auto"/>
        <w:jc w:val="right"/>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к  муниципальной программе</w:t>
      </w:r>
    </w:p>
    <w:p w:rsidR="0030556E" w:rsidRPr="0030556E" w:rsidRDefault="0030556E" w:rsidP="0030556E">
      <w:pPr>
        <w:spacing w:after="0" w:line="240" w:lineRule="auto"/>
        <w:jc w:val="right"/>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Ибресинского района Чувашской Республики</w:t>
      </w:r>
    </w:p>
    <w:p w:rsidR="0030556E" w:rsidRPr="0030556E" w:rsidRDefault="0030556E" w:rsidP="0030556E">
      <w:pPr>
        <w:spacing w:after="0" w:line="240" w:lineRule="auto"/>
        <w:jc w:val="right"/>
        <w:rPr>
          <w:rFonts w:ascii="Times New Roman" w:eastAsia="Times New Roman" w:hAnsi="Times New Roman" w:cs="Times New Roman"/>
          <w:b/>
          <w:sz w:val="24"/>
          <w:szCs w:val="24"/>
        </w:rPr>
      </w:pPr>
      <w:r w:rsidRPr="0030556E">
        <w:rPr>
          <w:rFonts w:ascii="Times New Roman" w:eastAsia="Times New Roman" w:hAnsi="Times New Roman" w:cs="Times New Roman"/>
          <w:bCs/>
          <w:sz w:val="24"/>
          <w:szCs w:val="24"/>
        </w:rPr>
        <w:t>«</w:t>
      </w:r>
      <w:r w:rsidRPr="0030556E">
        <w:rPr>
          <w:rFonts w:ascii="Times New Roman" w:eastAsia="Times New Roman" w:hAnsi="Times New Roman" w:cs="Times New Roman"/>
          <w:b/>
          <w:sz w:val="24"/>
          <w:szCs w:val="24"/>
        </w:rPr>
        <w:t xml:space="preserve">Формирование </w:t>
      </w:r>
      <w:proofErr w:type="gramStart"/>
      <w:r w:rsidRPr="0030556E">
        <w:rPr>
          <w:rFonts w:ascii="Times New Roman" w:eastAsia="Times New Roman" w:hAnsi="Times New Roman" w:cs="Times New Roman"/>
          <w:b/>
          <w:sz w:val="24"/>
          <w:szCs w:val="24"/>
        </w:rPr>
        <w:t>современной</w:t>
      </w:r>
      <w:proofErr w:type="gramEnd"/>
    </w:p>
    <w:p w:rsidR="0030556E" w:rsidRPr="0030556E" w:rsidRDefault="0030556E" w:rsidP="0030556E">
      <w:pPr>
        <w:spacing w:after="0" w:line="240" w:lineRule="auto"/>
        <w:jc w:val="right"/>
        <w:rPr>
          <w:rFonts w:ascii="Times New Roman" w:eastAsia="Times New Roman" w:hAnsi="Times New Roman" w:cs="Times New Roman"/>
          <w:bCs/>
          <w:sz w:val="24"/>
          <w:szCs w:val="24"/>
        </w:rPr>
      </w:pPr>
      <w:r w:rsidRPr="0030556E">
        <w:rPr>
          <w:rFonts w:ascii="Times New Roman" w:eastAsia="Times New Roman" w:hAnsi="Times New Roman" w:cs="Times New Roman"/>
          <w:b/>
          <w:sz w:val="24"/>
          <w:szCs w:val="24"/>
        </w:rPr>
        <w:t xml:space="preserve"> городской среды на 2018-2024  годы</w:t>
      </w:r>
      <w:r w:rsidRPr="0030556E">
        <w:rPr>
          <w:rFonts w:ascii="Times New Roman" w:eastAsia="Times New Roman" w:hAnsi="Times New Roman" w:cs="Times New Roman"/>
          <w:bCs/>
          <w:sz w:val="24"/>
          <w:szCs w:val="24"/>
        </w:rPr>
        <w:t>»</w:t>
      </w:r>
    </w:p>
    <w:p w:rsidR="0030556E" w:rsidRPr="0030556E" w:rsidRDefault="0030556E" w:rsidP="0030556E">
      <w:pPr>
        <w:spacing w:after="0" w:line="240" w:lineRule="auto"/>
        <w:jc w:val="both"/>
        <w:rPr>
          <w:rFonts w:ascii="Times New Roman" w:eastAsia="Times New Roman" w:hAnsi="Times New Roman" w:cs="Times New Roman"/>
          <w:sz w:val="24"/>
          <w:szCs w:val="24"/>
        </w:rPr>
      </w:pPr>
    </w:p>
    <w:p w:rsidR="0030556E" w:rsidRPr="0030556E" w:rsidRDefault="0030556E" w:rsidP="0030556E">
      <w:pPr>
        <w:spacing w:after="0" w:line="240" w:lineRule="auto"/>
        <w:jc w:val="center"/>
        <w:rPr>
          <w:rFonts w:ascii="Times New Roman" w:eastAsia="Times New Roman" w:hAnsi="Times New Roman" w:cs="Times New Roman"/>
          <w:b/>
          <w:bCs/>
          <w:kern w:val="36"/>
          <w:sz w:val="28"/>
          <w:szCs w:val="28"/>
        </w:rPr>
      </w:pPr>
      <w:r w:rsidRPr="0030556E">
        <w:rPr>
          <w:rFonts w:ascii="Times New Roman" w:eastAsia="Times New Roman" w:hAnsi="Times New Roman" w:cs="Times New Roman"/>
          <w:b/>
          <w:bCs/>
          <w:kern w:val="36"/>
          <w:sz w:val="28"/>
          <w:szCs w:val="28"/>
        </w:rPr>
        <w:t>Перечень</w:t>
      </w:r>
    </w:p>
    <w:p w:rsidR="0030556E" w:rsidRPr="0030556E" w:rsidRDefault="0030556E" w:rsidP="0030556E">
      <w:pPr>
        <w:spacing w:after="0" w:line="240" w:lineRule="auto"/>
        <w:jc w:val="center"/>
        <w:rPr>
          <w:rFonts w:ascii="Times New Roman" w:eastAsia="Times New Roman" w:hAnsi="Times New Roman" w:cs="Times New Roman"/>
          <w:b/>
          <w:sz w:val="28"/>
          <w:szCs w:val="28"/>
        </w:rPr>
      </w:pPr>
      <w:r w:rsidRPr="0030556E">
        <w:rPr>
          <w:rFonts w:ascii="Times New Roman" w:eastAsia="Times New Roman" w:hAnsi="Times New Roman" w:cs="Times New Roman"/>
          <w:b/>
          <w:bCs/>
          <w:kern w:val="36"/>
          <w:sz w:val="28"/>
          <w:szCs w:val="28"/>
        </w:rPr>
        <w:t>Основных мероприятий муниципальной программы</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680"/>
        <w:gridCol w:w="2297"/>
        <w:gridCol w:w="2268"/>
        <w:gridCol w:w="1134"/>
        <w:gridCol w:w="1134"/>
        <w:gridCol w:w="2977"/>
        <w:gridCol w:w="1417"/>
        <w:gridCol w:w="2977"/>
      </w:tblGrid>
      <w:tr w:rsidR="0030556E" w:rsidRPr="0030556E" w:rsidTr="007F4187">
        <w:tc>
          <w:tcPr>
            <w:tcW w:w="680" w:type="dxa"/>
            <w:vMerge w:val="restart"/>
            <w:tcMar>
              <w:top w:w="102" w:type="dxa"/>
              <w:left w:w="62" w:type="dxa"/>
              <w:bottom w:w="102" w:type="dxa"/>
              <w:right w:w="62" w:type="dxa"/>
            </w:tcMar>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N </w:t>
            </w:r>
            <w:proofErr w:type="spellStart"/>
            <w:r w:rsidRPr="0030556E">
              <w:rPr>
                <w:rFonts w:ascii="Times New Roman" w:eastAsia="Times New Roman" w:hAnsi="Times New Roman" w:cs="Times New Roman"/>
                <w:sz w:val="24"/>
                <w:szCs w:val="24"/>
              </w:rPr>
              <w:t>пп</w:t>
            </w:r>
            <w:proofErr w:type="spellEnd"/>
          </w:p>
        </w:tc>
        <w:tc>
          <w:tcPr>
            <w:tcW w:w="2297" w:type="dxa"/>
            <w:vMerge w:val="restart"/>
            <w:tcMar>
              <w:top w:w="102" w:type="dxa"/>
              <w:left w:w="62" w:type="dxa"/>
              <w:bottom w:w="102" w:type="dxa"/>
              <w:right w:w="62" w:type="dxa"/>
            </w:tcMar>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Наименование основного мероприятия программы</w:t>
            </w:r>
          </w:p>
        </w:tc>
        <w:tc>
          <w:tcPr>
            <w:tcW w:w="2268" w:type="dxa"/>
            <w:vMerge w:val="restart"/>
            <w:tcMar>
              <w:top w:w="102" w:type="dxa"/>
              <w:left w:w="62" w:type="dxa"/>
              <w:bottom w:w="102" w:type="dxa"/>
              <w:right w:w="62" w:type="dxa"/>
            </w:tcMar>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Ответственный исполнитель, соисполнители, </w:t>
            </w:r>
          </w:p>
        </w:tc>
        <w:tc>
          <w:tcPr>
            <w:tcW w:w="2268" w:type="dxa"/>
            <w:gridSpan w:val="2"/>
            <w:tcMar>
              <w:top w:w="102" w:type="dxa"/>
              <w:left w:w="62" w:type="dxa"/>
              <w:bottom w:w="102" w:type="dxa"/>
              <w:right w:w="62" w:type="dxa"/>
            </w:tcMar>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Срок</w:t>
            </w:r>
          </w:p>
        </w:tc>
        <w:tc>
          <w:tcPr>
            <w:tcW w:w="2977" w:type="dxa"/>
            <w:vMerge w:val="restart"/>
            <w:tcMar>
              <w:top w:w="102" w:type="dxa"/>
              <w:left w:w="62" w:type="dxa"/>
              <w:bottom w:w="102" w:type="dxa"/>
              <w:right w:w="62" w:type="dxa"/>
            </w:tcMar>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Ожидаемый непосредственный результат (краткое описание)</w:t>
            </w:r>
          </w:p>
        </w:tc>
        <w:tc>
          <w:tcPr>
            <w:tcW w:w="1417" w:type="dxa"/>
            <w:vMerge w:val="restart"/>
            <w:tcMar>
              <w:top w:w="102" w:type="dxa"/>
              <w:left w:w="62" w:type="dxa"/>
              <w:bottom w:w="102" w:type="dxa"/>
              <w:right w:w="62" w:type="dxa"/>
            </w:tcMar>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Основные направления реализации</w:t>
            </w:r>
          </w:p>
        </w:tc>
        <w:tc>
          <w:tcPr>
            <w:tcW w:w="2977" w:type="dxa"/>
            <w:vMerge w:val="restart"/>
            <w:tcMar>
              <w:top w:w="102" w:type="dxa"/>
              <w:left w:w="62" w:type="dxa"/>
              <w:bottom w:w="102" w:type="dxa"/>
              <w:right w:w="62" w:type="dxa"/>
            </w:tcMar>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Связь с показателями муниципальной программы </w:t>
            </w:r>
          </w:p>
        </w:tc>
      </w:tr>
      <w:tr w:rsidR="0030556E" w:rsidRPr="0030556E" w:rsidTr="007F4187">
        <w:tc>
          <w:tcPr>
            <w:tcW w:w="680" w:type="dxa"/>
            <w:vMerge/>
            <w:tcMar>
              <w:top w:w="102" w:type="dxa"/>
              <w:left w:w="62" w:type="dxa"/>
              <w:bottom w:w="102" w:type="dxa"/>
              <w:right w:w="62" w:type="dxa"/>
            </w:tcMar>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4"/>
                <w:szCs w:val="24"/>
              </w:rPr>
            </w:pPr>
          </w:p>
        </w:tc>
        <w:tc>
          <w:tcPr>
            <w:tcW w:w="2297" w:type="dxa"/>
            <w:vMerge/>
            <w:tcMar>
              <w:top w:w="102" w:type="dxa"/>
              <w:left w:w="62" w:type="dxa"/>
              <w:bottom w:w="102" w:type="dxa"/>
              <w:right w:w="62" w:type="dxa"/>
            </w:tcMar>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4"/>
                <w:szCs w:val="24"/>
              </w:rPr>
            </w:pPr>
          </w:p>
        </w:tc>
        <w:tc>
          <w:tcPr>
            <w:tcW w:w="2268" w:type="dxa"/>
            <w:vMerge/>
            <w:tcMar>
              <w:top w:w="102" w:type="dxa"/>
              <w:left w:w="62" w:type="dxa"/>
              <w:bottom w:w="102" w:type="dxa"/>
              <w:right w:w="62" w:type="dxa"/>
            </w:tcMar>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Mar>
              <w:top w:w="102" w:type="dxa"/>
              <w:left w:w="62" w:type="dxa"/>
              <w:bottom w:w="102" w:type="dxa"/>
              <w:right w:w="62" w:type="dxa"/>
            </w:tcMar>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начала реализации</w:t>
            </w:r>
          </w:p>
        </w:tc>
        <w:tc>
          <w:tcPr>
            <w:tcW w:w="1134" w:type="dxa"/>
            <w:tcMar>
              <w:top w:w="102" w:type="dxa"/>
              <w:left w:w="62" w:type="dxa"/>
              <w:bottom w:w="102" w:type="dxa"/>
              <w:right w:w="62" w:type="dxa"/>
            </w:tcMar>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окончания реализации</w:t>
            </w:r>
          </w:p>
        </w:tc>
        <w:tc>
          <w:tcPr>
            <w:tcW w:w="2977" w:type="dxa"/>
            <w:vMerge/>
            <w:tcMar>
              <w:top w:w="102" w:type="dxa"/>
              <w:left w:w="62" w:type="dxa"/>
              <w:bottom w:w="102" w:type="dxa"/>
              <w:right w:w="62" w:type="dxa"/>
            </w:tcMar>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4"/>
                <w:szCs w:val="24"/>
              </w:rPr>
            </w:pPr>
          </w:p>
        </w:tc>
        <w:tc>
          <w:tcPr>
            <w:tcW w:w="1417" w:type="dxa"/>
            <w:vMerge/>
            <w:tcMar>
              <w:top w:w="102" w:type="dxa"/>
              <w:left w:w="62" w:type="dxa"/>
              <w:bottom w:w="102" w:type="dxa"/>
              <w:right w:w="62" w:type="dxa"/>
            </w:tcMar>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4"/>
                <w:szCs w:val="24"/>
              </w:rPr>
            </w:pPr>
          </w:p>
        </w:tc>
        <w:tc>
          <w:tcPr>
            <w:tcW w:w="2977" w:type="dxa"/>
            <w:vMerge/>
            <w:tcMar>
              <w:top w:w="102" w:type="dxa"/>
              <w:left w:w="62" w:type="dxa"/>
              <w:bottom w:w="102" w:type="dxa"/>
              <w:right w:w="62" w:type="dxa"/>
            </w:tcMar>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4"/>
                <w:szCs w:val="24"/>
              </w:rPr>
            </w:pPr>
          </w:p>
        </w:tc>
      </w:tr>
      <w:tr w:rsidR="0030556E" w:rsidRPr="0030556E" w:rsidTr="007F4187">
        <w:trPr>
          <w:trHeight w:val="226"/>
        </w:trPr>
        <w:tc>
          <w:tcPr>
            <w:tcW w:w="680" w:type="dxa"/>
            <w:tcMar>
              <w:top w:w="102" w:type="dxa"/>
              <w:left w:w="62" w:type="dxa"/>
              <w:bottom w:w="102" w:type="dxa"/>
              <w:right w:w="62" w:type="dxa"/>
            </w:tcMar>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1</w:t>
            </w:r>
          </w:p>
        </w:tc>
        <w:tc>
          <w:tcPr>
            <w:tcW w:w="2297" w:type="dxa"/>
            <w:tcMar>
              <w:top w:w="102" w:type="dxa"/>
              <w:left w:w="62" w:type="dxa"/>
              <w:bottom w:w="102" w:type="dxa"/>
              <w:right w:w="62" w:type="dxa"/>
            </w:tcMar>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2</w:t>
            </w:r>
          </w:p>
        </w:tc>
        <w:tc>
          <w:tcPr>
            <w:tcW w:w="2268" w:type="dxa"/>
            <w:tcMar>
              <w:top w:w="102" w:type="dxa"/>
              <w:left w:w="62" w:type="dxa"/>
              <w:bottom w:w="102" w:type="dxa"/>
              <w:right w:w="62" w:type="dxa"/>
            </w:tcMar>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3</w:t>
            </w:r>
          </w:p>
        </w:tc>
        <w:tc>
          <w:tcPr>
            <w:tcW w:w="1134" w:type="dxa"/>
            <w:tcMar>
              <w:top w:w="102" w:type="dxa"/>
              <w:left w:w="62" w:type="dxa"/>
              <w:bottom w:w="102" w:type="dxa"/>
              <w:right w:w="62" w:type="dxa"/>
            </w:tcMar>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4</w:t>
            </w:r>
          </w:p>
        </w:tc>
        <w:tc>
          <w:tcPr>
            <w:tcW w:w="1134" w:type="dxa"/>
            <w:tcMar>
              <w:top w:w="102" w:type="dxa"/>
              <w:left w:w="62" w:type="dxa"/>
              <w:bottom w:w="102" w:type="dxa"/>
              <w:right w:w="62" w:type="dxa"/>
            </w:tcMar>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5</w:t>
            </w:r>
          </w:p>
        </w:tc>
        <w:tc>
          <w:tcPr>
            <w:tcW w:w="2977" w:type="dxa"/>
            <w:tcMar>
              <w:top w:w="102" w:type="dxa"/>
              <w:left w:w="62" w:type="dxa"/>
              <w:bottom w:w="102" w:type="dxa"/>
              <w:right w:w="62" w:type="dxa"/>
            </w:tcMar>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6</w:t>
            </w:r>
          </w:p>
        </w:tc>
        <w:tc>
          <w:tcPr>
            <w:tcW w:w="1417" w:type="dxa"/>
            <w:tcMar>
              <w:top w:w="102" w:type="dxa"/>
              <w:left w:w="62" w:type="dxa"/>
              <w:bottom w:w="102" w:type="dxa"/>
              <w:right w:w="62" w:type="dxa"/>
            </w:tcMar>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7</w:t>
            </w:r>
          </w:p>
        </w:tc>
        <w:tc>
          <w:tcPr>
            <w:tcW w:w="2977" w:type="dxa"/>
            <w:tcMar>
              <w:top w:w="102" w:type="dxa"/>
              <w:left w:w="62" w:type="dxa"/>
              <w:bottom w:w="102" w:type="dxa"/>
              <w:right w:w="62" w:type="dxa"/>
            </w:tcMar>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8</w:t>
            </w:r>
          </w:p>
        </w:tc>
      </w:tr>
      <w:tr w:rsidR="0030556E" w:rsidRPr="0030556E" w:rsidTr="007F4187">
        <w:trPr>
          <w:trHeight w:val="2160"/>
        </w:trPr>
        <w:tc>
          <w:tcPr>
            <w:tcW w:w="680" w:type="dxa"/>
            <w:tcMar>
              <w:top w:w="102" w:type="dxa"/>
              <w:left w:w="62" w:type="dxa"/>
              <w:bottom w:w="102" w:type="dxa"/>
              <w:right w:w="62" w:type="dxa"/>
            </w:tcMar>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1.</w:t>
            </w:r>
          </w:p>
        </w:tc>
        <w:tc>
          <w:tcPr>
            <w:tcW w:w="2297" w:type="dxa"/>
            <w:tcMar>
              <w:top w:w="102" w:type="dxa"/>
              <w:left w:w="62" w:type="dxa"/>
              <w:bottom w:w="102" w:type="dxa"/>
              <w:right w:w="62" w:type="dxa"/>
            </w:tcMar>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color w:val="332E2D"/>
                <w:spacing w:val="2"/>
                <w:sz w:val="24"/>
                <w:szCs w:val="24"/>
              </w:rPr>
              <w:t>Благоустройство дворовых территорий Ибресинского района Чувашской Республики</w:t>
            </w:r>
          </w:p>
        </w:tc>
        <w:tc>
          <w:tcPr>
            <w:tcW w:w="2268" w:type="dxa"/>
            <w:tcMar>
              <w:top w:w="102" w:type="dxa"/>
              <w:left w:w="62" w:type="dxa"/>
              <w:bottom w:w="102" w:type="dxa"/>
              <w:right w:w="62" w:type="dxa"/>
            </w:tcMar>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Администрация Ибресинского района, администрация Ибресинского городского поселения </w:t>
            </w:r>
          </w:p>
        </w:tc>
        <w:tc>
          <w:tcPr>
            <w:tcW w:w="1134" w:type="dxa"/>
            <w:tcMar>
              <w:top w:w="102" w:type="dxa"/>
              <w:left w:w="62" w:type="dxa"/>
              <w:bottom w:w="102" w:type="dxa"/>
              <w:right w:w="62" w:type="dxa"/>
            </w:tcMar>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2018</w:t>
            </w:r>
          </w:p>
          <w:p w:rsidR="0030556E" w:rsidRPr="0030556E" w:rsidRDefault="0030556E" w:rsidP="009B00DE">
            <w:pPr>
              <w:spacing w:after="0" w:line="240" w:lineRule="auto"/>
              <w:jc w:val="both"/>
              <w:rPr>
                <w:rFonts w:ascii="Times New Roman" w:eastAsia="Times New Roman" w:hAnsi="Times New Roman" w:cs="Times New Roman"/>
                <w:sz w:val="24"/>
                <w:szCs w:val="24"/>
              </w:rPr>
            </w:pPr>
          </w:p>
          <w:p w:rsidR="0030556E" w:rsidRPr="0030556E" w:rsidRDefault="0030556E" w:rsidP="009B00DE">
            <w:pPr>
              <w:spacing w:after="0" w:line="240" w:lineRule="auto"/>
              <w:jc w:val="both"/>
              <w:rPr>
                <w:rFonts w:ascii="Times New Roman" w:eastAsia="Times New Roman" w:hAnsi="Times New Roman" w:cs="Times New Roman"/>
                <w:sz w:val="24"/>
                <w:szCs w:val="24"/>
              </w:rPr>
            </w:pPr>
          </w:p>
          <w:p w:rsidR="0030556E" w:rsidRPr="0030556E" w:rsidRDefault="0030556E" w:rsidP="009B00DE">
            <w:pPr>
              <w:spacing w:after="0" w:line="240" w:lineRule="auto"/>
              <w:jc w:val="both"/>
              <w:rPr>
                <w:rFonts w:ascii="Times New Roman" w:eastAsia="Times New Roman" w:hAnsi="Times New Roman" w:cs="Times New Roman"/>
                <w:sz w:val="24"/>
                <w:szCs w:val="24"/>
              </w:rPr>
            </w:pPr>
          </w:p>
          <w:p w:rsidR="0030556E" w:rsidRPr="0030556E" w:rsidRDefault="0030556E" w:rsidP="009B00DE">
            <w:pPr>
              <w:spacing w:after="0" w:line="240" w:lineRule="auto"/>
              <w:jc w:val="both"/>
              <w:rPr>
                <w:rFonts w:ascii="Times New Roman" w:eastAsia="Times New Roman" w:hAnsi="Times New Roman" w:cs="Times New Roman"/>
                <w:sz w:val="24"/>
                <w:szCs w:val="24"/>
              </w:rPr>
            </w:pPr>
          </w:p>
          <w:p w:rsidR="0030556E" w:rsidRPr="0030556E" w:rsidRDefault="0030556E" w:rsidP="009B00DE">
            <w:pPr>
              <w:spacing w:after="0" w:line="240" w:lineRule="auto"/>
              <w:jc w:val="both"/>
              <w:rPr>
                <w:rFonts w:ascii="Times New Roman" w:eastAsia="Times New Roman" w:hAnsi="Times New Roman" w:cs="Times New Roman"/>
                <w:sz w:val="24"/>
                <w:szCs w:val="24"/>
              </w:rPr>
            </w:pPr>
          </w:p>
          <w:p w:rsidR="0030556E" w:rsidRPr="0030556E" w:rsidRDefault="0030556E" w:rsidP="009B00DE">
            <w:pPr>
              <w:spacing w:after="0" w:line="240" w:lineRule="auto"/>
              <w:jc w:val="both"/>
              <w:rPr>
                <w:rFonts w:ascii="Times New Roman" w:eastAsia="Times New Roman" w:hAnsi="Times New Roman" w:cs="Times New Roman"/>
                <w:sz w:val="24"/>
                <w:szCs w:val="24"/>
              </w:rPr>
            </w:pPr>
          </w:p>
        </w:tc>
        <w:tc>
          <w:tcPr>
            <w:tcW w:w="1134" w:type="dxa"/>
            <w:tcMar>
              <w:top w:w="102" w:type="dxa"/>
              <w:left w:w="62" w:type="dxa"/>
              <w:bottom w:w="102" w:type="dxa"/>
              <w:right w:w="62" w:type="dxa"/>
            </w:tcMar>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2024</w:t>
            </w:r>
          </w:p>
        </w:tc>
        <w:tc>
          <w:tcPr>
            <w:tcW w:w="2977" w:type="dxa"/>
            <w:tcMar>
              <w:top w:w="102" w:type="dxa"/>
              <w:left w:w="62" w:type="dxa"/>
              <w:bottom w:w="102" w:type="dxa"/>
              <w:right w:w="62" w:type="dxa"/>
            </w:tcMar>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Ремонт дворовых территорий, установка скамеек, установка урн для мусора, оборудование  автомобильных парковок, </w:t>
            </w:r>
          </w:p>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ремонт покрытий проездов;</w:t>
            </w:r>
          </w:p>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ремонт тротуаров; наружное электроосвещение</w:t>
            </w:r>
          </w:p>
        </w:tc>
        <w:tc>
          <w:tcPr>
            <w:tcW w:w="1417" w:type="dxa"/>
            <w:tcMar>
              <w:top w:w="102" w:type="dxa"/>
              <w:left w:w="62" w:type="dxa"/>
              <w:bottom w:w="102" w:type="dxa"/>
              <w:right w:w="62" w:type="dxa"/>
            </w:tcMar>
          </w:tcPr>
          <w:p w:rsidR="0030556E" w:rsidRPr="0030556E" w:rsidRDefault="0030556E" w:rsidP="009B00DE">
            <w:pPr>
              <w:spacing w:after="0" w:line="240" w:lineRule="auto"/>
              <w:jc w:val="both"/>
              <w:rPr>
                <w:rFonts w:ascii="Times New Roman" w:eastAsia="Times New Roman" w:hAnsi="Times New Roman" w:cs="Times New Roman"/>
                <w:sz w:val="24"/>
                <w:szCs w:val="24"/>
              </w:rPr>
            </w:pPr>
          </w:p>
        </w:tc>
        <w:tc>
          <w:tcPr>
            <w:tcW w:w="2977" w:type="dxa"/>
            <w:tcMar>
              <w:top w:w="102" w:type="dxa"/>
              <w:left w:w="62" w:type="dxa"/>
              <w:bottom w:w="102" w:type="dxa"/>
              <w:right w:w="62" w:type="dxa"/>
            </w:tcMar>
          </w:tcPr>
          <w:p w:rsidR="0030556E" w:rsidRPr="0030556E" w:rsidRDefault="0030556E" w:rsidP="009B00DE">
            <w:pPr>
              <w:spacing w:after="0" w:line="240" w:lineRule="auto"/>
              <w:jc w:val="both"/>
              <w:rPr>
                <w:rFonts w:ascii="Times New Roman" w:eastAsia="Times New Roman" w:hAnsi="Times New Roman" w:cs="Times New Roman"/>
                <w:color w:val="000000"/>
                <w:sz w:val="24"/>
                <w:szCs w:val="24"/>
              </w:rPr>
            </w:pPr>
            <w:r w:rsidRPr="0030556E">
              <w:rPr>
                <w:rFonts w:ascii="Times New Roman" w:eastAsia="Times New Roman" w:hAnsi="Times New Roman" w:cs="Times New Roman"/>
                <w:color w:val="000000"/>
                <w:sz w:val="24"/>
                <w:szCs w:val="24"/>
              </w:rPr>
              <w:t xml:space="preserve">Количество благоустроенных дворовых территорий </w:t>
            </w:r>
          </w:p>
          <w:p w:rsidR="0030556E" w:rsidRPr="0030556E" w:rsidRDefault="0030556E" w:rsidP="009B00DE">
            <w:pPr>
              <w:spacing w:after="0" w:line="240" w:lineRule="auto"/>
              <w:jc w:val="both"/>
              <w:rPr>
                <w:rFonts w:ascii="Times New Roman" w:eastAsia="Times New Roman" w:hAnsi="Times New Roman" w:cs="Times New Roman"/>
                <w:color w:val="000000"/>
                <w:sz w:val="24"/>
                <w:szCs w:val="24"/>
              </w:rPr>
            </w:pPr>
            <w:r w:rsidRPr="0030556E">
              <w:rPr>
                <w:rFonts w:ascii="Times New Roman" w:eastAsia="Times New Roman" w:hAnsi="Times New Roman" w:cs="Times New Roman"/>
                <w:color w:val="000000"/>
                <w:sz w:val="24"/>
                <w:szCs w:val="24"/>
              </w:rPr>
              <w:t>Доля благоустроенных дворовых  территорий от общего количества дворовых территорий Охват населения благоустроенными дворовыми территориями</w:t>
            </w:r>
          </w:p>
          <w:p w:rsidR="0030556E" w:rsidRPr="0030556E" w:rsidRDefault="0030556E" w:rsidP="009B00DE">
            <w:pPr>
              <w:spacing w:after="0" w:line="240" w:lineRule="auto"/>
              <w:jc w:val="both"/>
              <w:rPr>
                <w:rFonts w:ascii="Times New Roman" w:eastAsia="Times New Roman" w:hAnsi="Times New Roman" w:cs="Times New Roman"/>
                <w:color w:val="000000"/>
                <w:sz w:val="24"/>
                <w:szCs w:val="24"/>
              </w:rPr>
            </w:pPr>
            <w:r w:rsidRPr="0030556E">
              <w:rPr>
                <w:rFonts w:ascii="Times New Roman" w:eastAsia="Times New Roman" w:hAnsi="Times New Roman" w:cs="Times New Roman"/>
                <w:color w:val="000000"/>
                <w:sz w:val="24"/>
                <w:szCs w:val="24"/>
              </w:rPr>
              <w:t>Количество благоустроенных муниципальных территорий общего пользования</w:t>
            </w:r>
          </w:p>
          <w:p w:rsidR="0030556E" w:rsidRPr="0030556E" w:rsidRDefault="0030556E" w:rsidP="009B00DE">
            <w:pPr>
              <w:spacing w:after="0" w:line="240" w:lineRule="auto"/>
              <w:jc w:val="both"/>
              <w:rPr>
                <w:rFonts w:ascii="Times New Roman" w:eastAsia="Times New Roman" w:hAnsi="Times New Roman" w:cs="Times New Roman"/>
                <w:color w:val="000000"/>
                <w:sz w:val="24"/>
                <w:szCs w:val="24"/>
              </w:rPr>
            </w:pPr>
            <w:r w:rsidRPr="0030556E">
              <w:rPr>
                <w:rFonts w:ascii="Times New Roman" w:eastAsia="Times New Roman" w:hAnsi="Times New Roman" w:cs="Times New Roman"/>
                <w:color w:val="000000"/>
                <w:sz w:val="24"/>
                <w:szCs w:val="24"/>
              </w:rPr>
              <w:t xml:space="preserve">Площадь благоустроенных муниципальных </w:t>
            </w:r>
            <w:r w:rsidRPr="0030556E">
              <w:rPr>
                <w:rFonts w:ascii="Times New Roman" w:eastAsia="Times New Roman" w:hAnsi="Times New Roman" w:cs="Times New Roman"/>
                <w:color w:val="000000"/>
                <w:sz w:val="24"/>
                <w:szCs w:val="24"/>
              </w:rPr>
              <w:lastRenderedPageBreak/>
              <w:t>территорий общего пользования</w:t>
            </w:r>
          </w:p>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color w:val="000000"/>
                <w:sz w:val="24"/>
                <w:szCs w:val="24"/>
              </w:rPr>
              <w:t>Доля площади благоустроенных муниципальных территорий общего пользования</w:t>
            </w:r>
          </w:p>
        </w:tc>
      </w:tr>
      <w:tr w:rsidR="0030556E" w:rsidRPr="0030556E" w:rsidTr="007F4187">
        <w:trPr>
          <w:trHeight w:val="2175"/>
        </w:trPr>
        <w:tc>
          <w:tcPr>
            <w:tcW w:w="680" w:type="dxa"/>
            <w:tcMar>
              <w:top w:w="102" w:type="dxa"/>
              <w:left w:w="62" w:type="dxa"/>
              <w:bottom w:w="102" w:type="dxa"/>
              <w:right w:w="62" w:type="dxa"/>
            </w:tcMar>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lastRenderedPageBreak/>
              <w:t>2.</w:t>
            </w:r>
          </w:p>
        </w:tc>
        <w:tc>
          <w:tcPr>
            <w:tcW w:w="2297" w:type="dxa"/>
            <w:tcMar>
              <w:top w:w="102" w:type="dxa"/>
              <w:left w:w="62" w:type="dxa"/>
              <w:bottom w:w="102" w:type="dxa"/>
              <w:right w:w="62" w:type="dxa"/>
            </w:tcMar>
          </w:tcPr>
          <w:p w:rsidR="0030556E" w:rsidRPr="0030556E" w:rsidRDefault="0030556E" w:rsidP="009B00DE">
            <w:pPr>
              <w:spacing w:after="0" w:line="240" w:lineRule="auto"/>
              <w:jc w:val="both"/>
              <w:rPr>
                <w:rFonts w:ascii="Times New Roman" w:eastAsiaTheme="minorHAnsi" w:hAnsi="Times New Roman" w:cs="Times New Roman"/>
                <w:color w:val="332E2D"/>
                <w:spacing w:val="2"/>
                <w:sz w:val="24"/>
                <w:szCs w:val="24"/>
                <w:lang w:eastAsia="en-US"/>
              </w:rPr>
            </w:pPr>
            <w:r w:rsidRPr="0030556E">
              <w:rPr>
                <w:rFonts w:ascii="Times New Roman" w:eastAsiaTheme="minorHAnsi" w:hAnsi="Times New Roman" w:cs="Times New Roman"/>
                <w:color w:val="332E2D"/>
                <w:spacing w:val="2"/>
                <w:sz w:val="24"/>
                <w:szCs w:val="24"/>
                <w:lang w:eastAsia="en-US"/>
              </w:rPr>
              <w:t>Благоустройство общественных территорий Ибресинского района Чувашской Республики</w:t>
            </w:r>
          </w:p>
        </w:tc>
        <w:tc>
          <w:tcPr>
            <w:tcW w:w="2268" w:type="dxa"/>
            <w:tcMar>
              <w:top w:w="102" w:type="dxa"/>
              <w:left w:w="62" w:type="dxa"/>
              <w:bottom w:w="102" w:type="dxa"/>
              <w:right w:w="62" w:type="dxa"/>
            </w:tcMar>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Администрация Ибресинского района, администрация Ибресинского городского поселения</w:t>
            </w:r>
          </w:p>
        </w:tc>
        <w:tc>
          <w:tcPr>
            <w:tcW w:w="1134" w:type="dxa"/>
            <w:tcMar>
              <w:top w:w="102" w:type="dxa"/>
              <w:left w:w="62" w:type="dxa"/>
              <w:bottom w:w="102" w:type="dxa"/>
              <w:right w:w="62" w:type="dxa"/>
            </w:tcMar>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2018</w:t>
            </w:r>
          </w:p>
          <w:p w:rsidR="0030556E" w:rsidRPr="0030556E" w:rsidRDefault="0030556E" w:rsidP="009B00DE">
            <w:pPr>
              <w:spacing w:after="0" w:line="240" w:lineRule="auto"/>
              <w:jc w:val="both"/>
              <w:rPr>
                <w:rFonts w:ascii="Times New Roman" w:eastAsia="Times New Roman" w:hAnsi="Times New Roman" w:cs="Times New Roman"/>
                <w:sz w:val="24"/>
                <w:szCs w:val="24"/>
              </w:rPr>
            </w:pPr>
          </w:p>
          <w:p w:rsidR="0030556E" w:rsidRPr="0030556E" w:rsidRDefault="0030556E" w:rsidP="009B00DE">
            <w:pPr>
              <w:spacing w:after="0" w:line="240" w:lineRule="auto"/>
              <w:jc w:val="both"/>
              <w:rPr>
                <w:rFonts w:ascii="Times New Roman" w:eastAsia="Times New Roman" w:hAnsi="Times New Roman" w:cs="Times New Roman"/>
                <w:sz w:val="24"/>
                <w:szCs w:val="24"/>
              </w:rPr>
            </w:pPr>
          </w:p>
          <w:p w:rsidR="0030556E" w:rsidRPr="0030556E" w:rsidRDefault="0030556E" w:rsidP="009B00DE">
            <w:pPr>
              <w:spacing w:after="0" w:line="240" w:lineRule="auto"/>
              <w:jc w:val="both"/>
              <w:rPr>
                <w:rFonts w:ascii="Times New Roman" w:eastAsia="Times New Roman" w:hAnsi="Times New Roman" w:cs="Times New Roman"/>
                <w:sz w:val="24"/>
                <w:szCs w:val="24"/>
              </w:rPr>
            </w:pPr>
          </w:p>
          <w:p w:rsidR="0030556E" w:rsidRPr="0030556E" w:rsidRDefault="0030556E" w:rsidP="009B00DE">
            <w:pPr>
              <w:spacing w:after="0" w:line="240" w:lineRule="auto"/>
              <w:jc w:val="both"/>
              <w:rPr>
                <w:rFonts w:ascii="Times New Roman" w:eastAsia="Times New Roman" w:hAnsi="Times New Roman" w:cs="Times New Roman"/>
                <w:sz w:val="24"/>
                <w:szCs w:val="24"/>
              </w:rPr>
            </w:pPr>
          </w:p>
          <w:p w:rsidR="0030556E" w:rsidRPr="0030556E" w:rsidRDefault="0030556E" w:rsidP="009B00DE">
            <w:pPr>
              <w:spacing w:after="0" w:line="240" w:lineRule="auto"/>
              <w:jc w:val="both"/>
              <w:rPr>
                <w:rFonts w:ascii="Times New Roman" w:eastAsia="Times New Roman" w:hAnsi="Times New Roman" w:cs="Times New Roman"/>
                <w:sz w:val="24"/>
                <w:szCs w:val="24"/>
              </w:rPr>
            </w:pPr>
          </w:p>
          <w:p w:rsidR="0030556E" w:rsidRPr="0030556E" w:rsidRDefault="0030556E" w:rsidP="009B00DE">
            <w:pPr>
              <w:spacing w:after="0" w:line="240" w:lineRule="auto"/>
              <w:jc w:val="both"/>
              <w:rPr>
                <w:rFonts w:ascii="Times New Roman" w:eastAsia="Times New Roman" w:hAnsi="Times New Roman" w:cs="Times New Roman"/>
                <w:sz w:val="24"/>
                <w:szCs w:val="24"/>
              </w:rPr>
            </w:pPr>
          </w:p>
          <w:p w:rsidR="0030556E" w:rsidRPr="0030556E" w:rsidRDefault="0030556E" w:rsidP="009B00DE">
            <w:pPr>
              <w:spacing w:after="0" w:line="240" w:lineRule="auto"/>
              <w:jc w:val="both"/>
              <w:rPr>
                <w:rFonts w:ascii="Times New Roman" w:eastAsia="Times New Roman" w:hAnsi="Times New Roman" w:cs="Times New Roman"/>
                <w:sz w:val="24"/>
                <w:szCs w:val="24"/>
              </w:rPr>
            </w:pPr>
          </w:p>
        </w:tc>
        <w:tc>
          <w:tcPr>
            <w:tcW w:w="1134" w:type="dxa"/>
            <w:tcMar>
              <w:top w:w="102" w:type="dxa"/>
              <w:left w:w="62" w:type="dxa"/>
              <w:bottom w:w="102" w:type="dxa"/>
              <w:right w:w="62" w:type="dxa"/>
            </w:tcMar>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2024</w:t>
            </w:r>
          </w:p>
        </w:tc>
        <w:tc>
          <w:tcPr>
            <w:tcW w:w="2977" w:type="dxa"/>
            <w:tcMar>
              <w:top w:w="102" w:type="dxa"/>
              <w:left w:w="62" w:type="dxa"/>
              <w:bottom w:w="102" w:type="dxa"/>
              <w:right w:w="62" w:type="dxa"/>
            </w:tcMar>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heme="minorHAnsi" w:hAnsi="Times New Roman" w:cs="Times New Roman"/>
                <w:sz w:val="24"/>
                <w:szCs w:val="24"/>
                <w:lang w:eastAsia="en-US"/>
              </w:rPr>
              <w:t>Ремонт дорожных покрытий; обеспечение освещения территорий; установка скамеек; установка урн для мусора, установка спортивного  и игрового оборудования.</w:t>
            </w:r>
          </w:p>
        </w:tc>
        <w:tc>
          <w:tcPr>
            <w:tcW w:w="1417" w:type="dxa"/>
            <w:tcMar>
              <w:top w:w="102" w:type="dxa"/>
              <w:left w:w="62" w:type="dxa"/>
              <w:bottom w:w="102" w:type="dxa"/>
              <w:right w:w="62" w:type="dxa"/>
            </w:tcMar>
          </w:tcPr>
          <w:p w:rsidR="0030556E" w:rsidRPr="0030556E" w:rsidRDefault="0030556E" w:rsidP="009B00DE">
            <w:pPr>
              <w:spacing w:after="0" w:line="240" w:lineRule="auto"/>
              <w:jc w:val="both"/>
              <w:rPr>
                <w:rFonts w:ascii="Times New Roman" w:eastAsia="Times New Roman" w:hAnsi="Times New Roman" w:cs="Times New Roman"/>
                <w:sz w:val="24"/>
                <w:szCs w:val="24"/>
              </w:rPr>
            </w:pPr>
          </w:p>
        </w:tc>
        <w:tc>
          <w:tcPr>
            <w:tcW w:w="2977" w:type="dxa"/>
            <w:tcMar>
              <w:top w:w="102" w:type="dxa"/>
              <w:left w:w="62" w:type="dxa"/>
              <w:bottom w:w="102" w:type="dxa"/>
              <w:right w:w="62" w:type="dxa"/>
            </w:tcMar>
          </w:tcPr>
          <w:p w:rsidR="0030556E" w:rsidRPr="0030556E" w:rsidRDefault="0030556E" w:rsidP="009B00DE">
            <w:pPr>
              <w:spacing w:after="0" w:line="240" w:lineRule="auto"/>
              <w:jc w:val="both"/>
              <w:rPr>
                <w:rFonts w:ascii="Times New Roman" w:eastAsia="Times New Roman" w:hAnsi="Times New Roman" w:cs="Times New Roman"/>
                <w:color w:val="000000"/>
                <w:sz w:val="24"/>
                <w:szCs w:val="24"/>
              </w:rPr>
            </w:pPr>
            <w:r w:rsidRPr="0030556E">
              <w:rPr>
                <w:rFonts w:ascii="Times New Roman" w:eastAsia="Times New Roman" w:hAnsi="Times New Roman" w:cs="Times New Roman"/>
                <w:color w:val="000000"/>
                <w:sz w:val="24"/>
                <w:szCs w:val="24"/>
              </w:rPr>
              <w:t>Количество благоустроенных муниципальных территорий общего пользования</w:t>
            </w:r>
          </w:p>
          <w:p w:rsidR="0030556E" w:rsidRPr="0030556E" w:rsidRDefault="0030556E" w:rsidP="009B00DE">
            <w:pPr>
              <w:spacing w:after="0" w:line="240" w:lineRule="auto"/>
              <w:jc w:val="both"/>
              <w:rPr>
                <w:rFonts w:ascii="Times New Roman" w:eastAsia="Times New Roman" w:hAnsi="Times New Roman" w:cs="Times New Roman"/>
                <w:color w:val="000000"/>
                <w:sz w:val="24"/>
                <w:szCs w:val="24"/>
              </w:rPr>
            </w:pPr>
            <w:r w:rsidRPr="0030556E">
              <w:rPr>
                <w:rFonts w:ascii="Times New Roman" w:eastAsia="Times New Roman" w:hAnsi="Times New Roman" w:cs="Times New Roman"/>
                <w:color w:val="000000"/>
                <w:sz w:val="24"/>
                <w:szCs w:val="24"/>
              </w:rPr>
              <w:t>Площадь благоустроенных муниципальных территорий общего пользования</w:t>
            </w:r>
          </w:p>
          <w:p w:rsidR="0030556E" w:rsidRPr="0030556E" w:rsidRDefault="0030556E" w:rsidP="009B00DE">
            <w:pPr>
              <w:spacing w:after="0" w:line="240" w:lineRule="auto"/>
              <w:jc w:val="both"/>
              <w:rPr>
                <w:rFonts w:ascii="Times New Roman" w:eastAsia="Times New Roman" w:hAnsi="Times New Roman" w:cs="Times New Roman"/>
                <w:color w:val="000000"/>
                <w:sz w:val="24"/>
                <w:szCs w:val="24"/>
              </w:rPr>
            </w:pPr>
            <w:r w:rsidRPr="0030556E">
              <w:rPr>
                <w:rFonts w:ascii="Times New Roman" w:eastAsia="Times New Roman" w:hAnsi="Times New Roman" w:cs="Times New Roman"/>
                <w:color w:val="000000"/>
                <w:sz w:val="24"/>
                <w:szCs w:val="24"/>
              </w:rPr>
              <w:t>Доля площади благоустроенных муниципальных территорий общего пользования</w:t>
            </w:r>
          </w:p>
        </w:tc>
      </w:tr>
      <w:tr w:rsidR="0030556E" w:rsidRPr="0030556E" w:rsidTr="009B00DE">
        <w:trPr>
          <w:trHeight w:val="3029"/>
        </w:trPr>
        <w:tc>
          <w:tcPr>
            <w:tcW w:w="680" w:type="dxa"/>
            <w:tcMar>
              <w:top w:w="102" w:type="dxa"/>
              <w:left w:w="62" w:type="dxa"/>
              <w:bottom w:w="102" w:type="dxa"/>
              <w:right w:w="62" w:type="dxa"/>
            </w:tcMar>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lastRenderedPageBreak/>
              <w:t>3.</w:t>
            </w:r>
          </w:p>
        </w:tc>
        <w:tc>
          <w:tcPr>
            <w:tcW w:w="2297" w:type="dxa"/>
            <w:tcMar>
              <w:top w:w="102" w:type="dxa"/>
              <w:left w:w="62" w:type="dxa"/>
              <w:bottom w:w="102" w:type="dxa"/>
              <w:right w:w="62" w:type="dxa"/>
            </w:tcMar>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Благоустройство улиц населенных пунктов, дворовых территорий многоквартирных домов, тротуаров, соединяющих дворовые территории и объекты социально-культурной сферы</w:t>
            </w:r>
          </w:p>
        </w:tc>
        <w:tc>
          <w:tcPr>
            <w:tcW w:w="2268" w:type="dxa"/>
            <w:tcMar>
              <w:top w:w="102" w:type="dxa"/>
              <w:left w:w="62" w:type="dxa"/>
              <w:bottom w:w="102" w:type="dxa"/>
              <w:right w:w="62" w:type="dxa"/>
            </w:tcMar>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Администрация Ибресинского района, администрации городского и сельских поселений Ибресинского района</w:t>
            </w:r>
          </w:p>
        </w:tc>
        <w:tc>
          <w:tcPr>
            <w:tcW w:w="1134" w:type="dxa"/>
            <w:tcMar>
              <w:top w:w="102" w:type="dxa"/>
              <w:left w:w="62" w:type="dxa"/>
              <w:bottom w:w="102" w:type="dxa"/>
              <w:right w:w="62" w:type="dxa"/>
            </w:tcMar>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2020</w:t>
            </w:r>
          </w:p>
          <w:p w:rsidR="0030556E" w:rsidRPr="0030556E" w:rsidRDefault="0030556E" w:rsidP="009B00DE">
            <w:pPr>
              <w:spacing w:after="0" w:line="240" w:lineRule="auto"/>
              <w:jc w:val="both"/>
              <w:rPr>
                <w:rFonts w:ascii="Times New Roman" w:eastAsia="Times New Roman" w:hAnsi="Times New Roman" w:cs="Times New Roman"/>
                <w:sz w:val="24"/>
                <w:szCs w:val="24"/>
              </w:rPr>
            </w:pPr>
          </w:p>
          <w:p w:rsidR="0030556E" w:rsidRPr="0030556E" w:rsidRDefault="0030556E" w:rsidP="009B00DE">
            <w:pPr>
              <w:spacing w:after="0" w:line="240" w:lineRule="auto"/>
              <w:jc w:val="both"/>
              <w:rPr>
                <w:rFonts w:ascii="Times New Roman" w:eastAsia="Times New Roman" w:hAnsi="Times New Roman" w:cs="Times New Roman"/>
                <w:sz w:val="24"/>
                <w:szCs w:val="24"/>
              </w:rPr>
            </w:pPr>
          </w:p>
          <w:p w:rsidR="0030556E" w:rsidRPr="0030556E" w:rsidRDefault="0030556E" w:rsidP="009B00DE">
            <w:pPr>
              <w:spacing w:after="0" w:line="240" w:lineRule="auto"/>
              <w:jc w:val="both"/>
              <w:rPr>
                <w:rFonts w:ascii="Times New Roman" w:eastAsia="Times New Roman" w:hAnsi="Times New Roman" w:cs="Times New Roman"/>
                <w:sz w:val="24"/>
                <w:szCs w:val="24"/>
              </w:rPr>
            </w:pPr>
          </w:p>
          <w:p w:rsidR="0030556E" w:rsidRPr="0030556E" w:rsidRDefault="0030556E" w:rsidP="009B00DE">
            <w:pPr>
              <w:spacing w:after="0" w:line="240" w:lineRule="auto"/>
              <w:jc w:val="both"/>
              <w:rPr>
                <w:rFonts w:ascii="Times New Roman" w:eastAsia="Times New Roman" w:hAnsi="Times New Roman" w:cs="Times New Roman"/>
                <w:sz w:val="24"/>
                <w:szCs w:val="24"/>
              </w:rPr>
            </w:pPr>
          </w:p>
        </w:tc>
        <w:tc>
          <w:tcPr>
            <w:tcW w:w="1134" w:type="dxa"/>
            <w:tcMar>
              <w:top w:w="102" w:type="dxa"/>
              <w:left w:w="62" w:type="dxa"/>
              <w:bottom w:w="102" w:type="dxa"/>
              <w:right w:w="62" w:type="dxa"/>
            </w:tcMar>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2024</w:t>
            </w:r>
          </w:p>
        </w:tc>
        <w:tc>
          <w:tcPr>
            <w:tcW w:w="2977" w:type="dxa"/>
            <w:tcMar>
              <w:top w:w="102" w:type="dxa"/>
              <w:left w:w="62" w:type="dxa"/>
              <w:bottom w:w="102" w:type="dxa"/>
              <w:right w:w="62" w:type="dxa"/>
            </w:tcMar>
          </w:tcPr>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 xml:space="preserve">Ремонт дворовых территорий, установка скамеек, установка урн для мусора, оборудование  автомобильных парковок, </w:t>
            </w:r>
          </w:p>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ремонт покрытий проездов;</w:t>
            </w:r>
          </w:p>
          <w:p w:rsidR="0030556E" w:rsidRPr="0030556E" w:rsidRDefault="0030556E" w:rsidP="009B00DE">
            <w:pPr>
              <w:spacing w:after="0" w:line="240" w:lineRule="auto"/>
              <w:jc w:val="both"/>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ремонт и строительство тротуаров; наружное электроосвещение,</w:t>
            </w:r>
            <w:r w:rsidRPr="0030556E">
              <w:rPr>
                <w:rFonts w:ascii="Times New Roman" w:eastAsiaTheme="minorHAnsi" w:hAnsi="Times New Roman" w:cs="Times New Roman"/>
                <w:sz w:val="24"/>
                <w:szCs w:val="24"/>
                <w:lang w:eastAsia="en-US"/>
              </w:rPr>
              <w:t xml:space="preserve"> установка спортивного  и игрового оборудования</w:t>
            </w:r>
          </w:p>
        </w:tc>
        <w:tc>
          <w:tcPr>
            <w:tcW w:w="1417" w:type="dxa"/>
            <w:tcMar>
              <w:top w:w="102" w:type="dxa"/>
              <w:left w:w="62" w:type="dxa"/>
              <w:bottom w:w="102" w:type="dxa"/>
              <w:right w:w="62" w:type="dxa"/>
            </w:tcMar>
          </w:tcPr>
          <w:p w:rsidR="0030556E" w:rsidRPr="0030556E" w:rsidRDefault="0030556E" w:rsidP="009B00DE">
            <w:pPr>
              <w:spacing w:after="0" w:line="240" w:lineRule="auto"/>
              <w:jc w:val="both"/>
              <w:rPr>
                <w:rFonts w:ascii="Times New Roman" w:eastAsia="Times New Roman" w:hAnsi="Times New Roman" w:cs="Times New Roman"/>
                <w:sz w:val="24"/>
                <w:szCs w:val="24"/>
              </w:rPr>
            </w:pPr>
          </w:p>
        </w:tc>
        <w:tc>
          <w:tcPr>
            <w:tcW w:w="2977" w:type="dxa"/>
            <w:tcMar>
              <w:top w:w="102" w:type="dxa"/>
              <w:left w:w="62" w:type="dxa"/>
              <w:bottom w:w="102" w:type="dxa"/>
              <w:right w:w="62" w:type="dxa"/>
            </w:tcMar>
          </w:tcPr>
          <w:p w:rsidR="0030556E" w:rsidRPr="0030556E" w:rsidRDefault="0030556E" w:rsidP="009B00DE">
            <w:pPr>
              <w:spacing w:after="0" w:line="240" w:lineRule="auto"/>
              <w:jc w:val="both"/>
              <w:rPr>
                <w:rFonts w:ascii="Times New Roman" w:eastAsia="Times New Roman" w:hAnsi="Times New Roman" w:cs="Times New Roman"/>
                <w:color w:val="000000"/>
                <w:sz w:val="24"/>
                <w:szCs w:val="24"/>
              </w:rPr>
            </w:pPr>
            <w:r w:rsidRPr="0030556E">
              <w:rPr>
                <w:rFonts w:ascii="Times New Roman" w:eastAsia="Times New Roman" w:hAnsi="Times New Roman" w:cs="Times New Roman"/>
                <w:color w:val="000000"/>
                <w:sz w:val="24"/>
                <w:szCs w:val="24"/>
              </w:rPr>
              <w:t xml:space="preserve">Количество благоустроенных дворовых территорий </w:t>
            </w:r>
          </w:p>
          <w:p w:rsidR="0030556E" w:rsidRPr="0030556E" w:rsidRDefault="0030556E" w:rsidP="009B00DE">
            <w:pPr>
              <w:spacing w:after="0" w:line="240" w:lineRule="auto"/>
              <w:jc w:val="both"/>
              <w:rPr>
                <w:rFonts w:ascii="Times New Roman" w:eastAsia="Times New Roman" w:hAnsi="Times New Roman" w:cs="Times New Roman"/>
                <w:color w:val="000000"/>
                <w:sz w:val="24"/>
                <w:szCs w:val="24"/>
              </w:rPr>
            </w:pPr>
            <w:r w:rsidRPr="0030556E">
              <w:rPr>
                <w:rFonts w:ascii="Times New Roman" w:eastAsia="Times New Roman" w:hAnsi="Times New Roman" w:cs="Times New Roman"/>
                <w:color w:val="000000"/>
                <w:sz w:val="24"/>
                <w:szCs w:val="24"/>
              </w:rPr>
              <w:t>Доля благоустроенных дворовых  территорий от общего количества дворовых территорий Охват населения благоустроенными дворовыми территориями</w:t>
            </w:r>
          </w:p>
          <w:p w:rsidR="0030556E" w:rsidRPr="0030556E" w:rsidRDefault="0030556E" w:rsidP="009B00DE">
            <w:pPr>
              <w:spacing w:after="0" w:line="240" w:lineRule="auto"/>
              <w:jc w:val="both"/>
              <w:rPr>
                <w:rFonts w:ascii="Times New Roman" w:eastAsia="Times New Roman" w:hAnsi="Times New Roman" w:cs="Times New Roman"/>
                <w:color w:val="000000"/>
                <w:sz w:val="24"/>
                <w:szCs w:val="24"/>
              </w:rPr>
            </w:pPr>
          </w:p>
        </w:tc>
      </w:tr>
    </w:tbl>
    <w:p w:rsidR="0030556E" w:rsidRPr="0030556E" w:rsidRDefault="0030556E" w:rsidP="0030556E">
      <w:pPr>
        <w:spacing w:after="0" w:line="240" w:lineRule="auto"/>
        <w:jc w:val="both"/>
        <w:rPr>
          <w:rFonts w:ascii="Times New Roman" w:eastAsia="Times New Roman" w:hAnsi="Times New Roman" w:cs="Times New Roman"/>
          <w:sz w:val="24"/>
          <w:szCs w:val="24"/>
        </w:rPr>
      </w:pPr>
    </w:p>
    <w:p w:rsidR="0030556E" w:rsidRPr="0030556E" w:rsidRDefault="0030556E" w:rsidP="0030556E">
      <w:pPr>
        <w:spacing w:after="0" w:line="240" w:lineRule="auto"/>
        <w:jc w:val="right"/>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Приложение №3</w:t>
      </w:r>
    </w:p>
    <w:p w:rsidR="0030556E" w:rsidRPr="0030556E" w:rsidRDefault="0030556E" w:rsidP="0030556E">
      <w:pPr>
        <w:spacing w:after="0" w:line="240" w:lineRule="auto"/>
        <w:jc w:val="right"/>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к  муниципальной программе</w:t>
      </w:r>
    </w:p>
    <w:p w:rsidR="0030556E" w:rsidRPr="0030556E" w:rsidRDefault="0030556E" w:rsidP="0030556E">
      <w:pPr>
        <w:spacing w:after="0" w:line="240" w:lineRule="auto"/>
        <w:jc w:val="right"/>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Ибресинского района Чувашской Республики</w:t>
      </w:r>
    </w:p>
    <w:p w:rsidR="0030556E" w:rsidRPr="0030556E" w:rsidRDefault="0030556E" w:rsidP="0030556E">
      <w:pPr>
        <w:spacing w:after="0" w:line="240" w:lineRule="auto"/>
        <w:jc w:val="right"/>
        <w:rPr>
          <w:rFonts w:ascii="Times New Roman" w:eastAsia="Times New Roman" w:hAnsi="Times New Roman" w:cs="Times New Roman"/>
          <w:b/>
          <w:sz w:val="24"/>
          <w:szCs w:val="24"/>
        </w:rPr>
      </w:pPr>
      <w:r w:rsidRPr="0030556E">
        <w:rPr>
          <w:rFonts w:ascii="Times New Roman" w:eastAsia="Times New Roman" w:hAnsi="Times New Roman" w:cs="Times New Roman"/>
          <w:bCs/>
          <w:sz w:val="24"/>
          <w:szCs w:val="24"/>
        </w:rPr>
        <w:t>«</w:t>
      </w:r>
      <w:r w:rsidRPr="0030556E">
        <w:rPr>
          <w:rFonts w:ascii="Times New Roman" w:eastAsia="Times New Roman" w:hAnsi="Times New Roman" w:cs="Times New Roman"/>
          <w:b/>
          <w:sz w:val="24"/>
          <w:szCs w:val="24"/>
        </w:rPr>
        <w:t xml:space="preserve">Формирование </w:t>
      </w:r>
      <w:proofErr w:type="gramStart"/>
      <w:r w:rsidRPr="0030556E">
        <w:rPr>
          <w:rFonts w:ascii="Times New Roman" w:eastAsia="Times New Roman" w:hAnsi="Times New Roman" w:cs="Times New Roman"/>
          <w:b/>
          <w:sz w:val="24"/>
          <w:szCs w:val="24"/>
        </w:rPr>
        <w:t>современной</w:t>
      </w:r>
      <w:proofErr w:type="gramEnd"/>
    </w:p>
    <w:p w:rsidR="0030556E" w:rsidRPr="0030556E" w:rsidRDefault="0030556E" w:rsidP="0030556E">
      <w:pPr>
        <w:spacing w:after="0" w:line="240" w:lineRule="auto"/>
        <w:jc w:val="right"/>
        <w:rPr>
          <w:rFonts w:ascii="Times New Roman" w:eastAsia="Times New Roman" w:hAnsi="Times New Roman" w:cs="Times New Roman"/>
          <w:bCs/>
          <w:sz w:val="24"/>
          <w:szCs w:val="24"/>
        </w:rPr>
      </w:pPr>
      <w:r w:rsidRPr="0030556E">
        <w:rPr>
          <w:rFonts w:ascii="Times New Roman" w:eastAsia="Times New Roman" w:hAnsi="Times New Roman" w:cs="Times New Roman"/>
          <w:b/>
          <w:sz w:val="24"/>
          <w:szCs w:val="24"/>
        </w:rPr>
        <w:t xml:space="preserve"> городской среды на 2018-2024 годы</w:t>
      </w:r>
      <w:r w:rsidRPr="0030556E">
        <w:rPr>
          <w:rFonts w:ascii="Times New Roman" w:eastAsia="Times New Roman" w:hAnsi="Times New Roman" w:cs="Times New Roman"/>
          <w:bCs/>
          <w:sz w:val="24"/>
          <w:szCs w:val="24"/>
        </w:rPr>
        <w:t>»</w:t>
      </w:r>
    </w:p>
    <w:p w:rsidR="0030556E" w:rsidRPr="0030556E" w:rsidRDefault="0030556E" w:rsidP="0030556E">
      <w:pPr>
        <w:spacing w:after="0" w:line="240" w:lineRule="auto"/>
        <w:jc w:val="both"/>
        <w:rPr>
          <w:rFonts w:ascii="Times New Roman" w:eastAsia="Times New Roman" w:hAnsi="Times New Roman" w:cs="Times New Roman"/>
          <w:b/>
          <w:sz w:val="24"/>
          <w:szCs w:val="24"/>
        </w:rPr>
      </w:pPr>
    </w:p>
    <w:p w:rsidR="0030556E" w:rsidRPr="00147931" w:rsidRDefault="0030556E" w:rsidP="0030556E">
      <w:pPr>
        <w:autoSpaceDE w:val="0"/>
        <w:autoSpaceDN w:val="0"/>
        <w:adjustRightInd w:val="0"/>
        <w:spacing w:after="0" w:line="240" w:lineRule="auto"/>
        <w:jc w:val="center"/>
        <w:rPr>
          <w:rFonts w:ascii="Times New Roman" w:eastAsia="Times New Roman" w:hAnsi="Times New Roman" w:cs="Times New Roman"/>
          <w:b/>
          <w:sz w:val="26"/>
          <w:szCs w:val="26"/>
        </w:rPr>
      </w:pPr>
      <w:r w:rsidRPr="00147931">
        <w:rPr>
          <w:rFonts w:ascii="Times New Roman" w:eastAsia="Times New Roman" w:hAnsi="Times New Roman" w:cs="Times New Roman"/>
          <w:b/>
          <w:sz w:val="26"/>
          <w:szCs w:val="26"/>
        </w:rPr>
        <w:t>Ресурсное обеспечение</w:t>
      </w:r>
    </w:p>
    <w:p w:rsidR="0030556E" w:rsidRPr="00147931" w:rsidRDefault="0030556E" w:rsidP="0030556E">
      <w:pPr>
        <w:spacing w:after="0" w:line="240" w:lineRule="atLeast"/>
        <w:jc w:val="center"/>
        <w:outlineLvl w:val="0"/>
        <w:rPr>
          <w:rFonts w:ascii="Times New Roman" w:eastAsia="Times New Roman" w:hAnsi="Times New Roman" w:cs="Times New Roman"/>
          <w:b/>
          <w:bCs/>
          <w:kern w:val="36"/>
          <w:sz w:val="26"/>
          <w:szCs w:val="26"/>
        </w:rPr>
      </w:pPr>
      <w:r w:rsidRPr="00147931">
        <w:rPr>
          <w:rFonts w:ascii="Times New Roman" w:eastAsia="Times New Roman" w:hAnsi="Times New Roman" w:cs="Times New Roman"/>
          <w:b/>
          <w:bCs/>
          <w:kern w:val="36"/>
          <w:sz w:val="26"/>
          <w:szCs w:val="26"/>
        </w:rPr>
        <w:t>реализации муниципальной</w:t>
      </w:r>
    </w:p>
    <w:p w:rsidR="0030556E" w:rsidRPr="00147931" w:rsidRDefault="0030556E" w:rsidP="0030556E">
      <w:pPr>
        <w:spacing w:after="0" w:line="240" w:lineRule="atLeast"/>
        <w:jc w:val="center"/>
        <w:outlineLvl w:val="0"/>
        <w:rPr>
          <w:rFonts w:ascii="Times New Roman" w:eastAsia="Times New Roman" w:hAnsi="Times New Roman" w:cs="Times New Roman"/>
          <w:b/>
          <w:bCs/>
          <w:caps/>
          <w:kern w:val="36"/>
          <w:sz w:val="26"/>
          <w:szCs w:val="26"/>
        </w:rPr>
      </w:pPr>
      <w:r w:rsidRPr="00147931">
        <w:rPr>
          <w:rFonts w:ascii="Times New Roman" w:eastAsia="Times New Roman" w:hAnsi="Times New Roman" w:cs="Times New Roman"/>
          <w:b/>
          <w:bCs/>
          <w:kern w:val="36"/>
          <w:sz w:val="26"/>
          <w:szCs w:val="26"/>
        </w:rPr>
        <w:t>программы</w:t>
      </w:r>
      <w:r w:rsidRPr="00147931">
        <w:rPr>
          <w:rFonts w:ascii="Times New Roman" w:eastAsia="Times New Roman" w:hAnsi="Times New Roman" w:cs="Times New Roman"/>
          <w:b/>
          <w:kern w:val="36"/>
          <w:sz w:val="26"/>
          <w:szCs w:val="26"/>
        </w:rPr>
        <w:t xml:space="preserve"> Ибресинского района Чувашской  Республики</w:t>
      </w:r>
    </w:p>
    <w:p w:rsidR="0030556E" w:rsidRPr="00147931" w:rsidRDefault="0030556E" w:rsidP="0030556E">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147931">
        <w:rPr>
          <w:rFonts w:ascii="Times New Roman" w:eastAsia="Times New Roman" w:hAnsi="Times New Roman" w:cs="Times New Roman"/>
          <w:b/>
          <w:bCs/>
          <w:sz w:val="26"/>
          <w:szCs w:val="26"/>
        </w:rPr>
        <w:t xml:space="preserve">«Формирование современной городской среды» </w:t>
      </w:r>
      <w:r w:rsidRPr="00147931">
        <w:rPr>
          <w:rFonts w:ascii="Times New Roman" w:eastAsia="Times New Roman" w:hAnsi="Times New Roman" w:cs="Times New Roman"/>
          <w:b/>
          <w:sz w:val="26"/>
          <w:szCs w:val="26"/>
        </w:rPr>
        <w:t>на 2018-2024 годы</w:t>
      </w:r>
    </w:p>
    <w:tbl>
      <w:tblPr>
        <w:tblW w:w="151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2977"/>
        <w:gridCol w:w="709"/>
        <w:gridCol w:w="851"/>
        <w:gridCol w:w="567"/>
        <w:gridCol w:w="567"/>
        <w:gridCol w:w="1843"/>
        <w:gridCol w:w="850"/>
        <w:gridCol w:w="851"/>
        <w:gridCol w:w="850"/>
        <w:gridCol w:w="851"/>
        <w:gridCol w:w="850"/>
        <w:gridCol w:w="992"/>
        <w:gridCol w:w="993"/>
      </w:tblGrid>
      <w:tr w:rsidR="0030556E" w:rsidRPr="0030556E" w:rsidTr="007F4187">
        <w:tc>
          <w:tcPr>
            <w:tcW w:w="1418" w:type="dxa"/>
            <w:vMerge w:val="restart"/>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Статус</w:t>
            </w:r>
          </w:p>
        </w:tc>
        <w:tc>
          <w:tcPr>
            <w:tcW w:w="2977" w:type="dxa"/>
            <w:vMerge w:val="restart"/>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Наименование программы</w:t>
            </w:r>
          </w:p>
        </w:tc>
        <w:tc>
          <w:tcPr>
            <w:tcW w:w="2694" w:type="dxa"/>
            <w:gridSpan w:val="4"/>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Код бюджетной классификации</w:t>
            </w:r>
          </w:p>
        </w:tc>
        <w:tc>
          <w:tcPr>
            <w:tcW w:w="1843" w:type="dxa"/>
            <w:vMerge w:val="restart"/>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Источники финансирования</w:t>
            </w:r>
          </w:p>
        </w:tc>
        <w:tc>
          <w:tcPr>
            <w:tcW w:w="6237" w:type="dxa"/>
            <w:gridSpan w:val="7"/>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Оценка расходов по годам, тыс</w:t>
            </w:r>
            <w:proofErr w:type="gramStart"/>
            <w:r w:rsidRPr="0030556E">
              <w:rPr>
                <w:rFonts w:ascii="Times New Roman" w:eastAsia="Times New Roman" w:hAnsi="Times New Roman" w:cs="Times New Roman"/>
                <w:sz w:val="20"/>
                <w:szCs w:val="20"/>
              </w:rPr>
              <w:t>.р</w:t>
            </w:r>
            <w:proofErr w:type="gramEnd"/>
            <w:r w:rsidRPr="0030556E">
              <w:rPr>
                <w:rFonts w:ascii="Times New Roman" w:eastAsia="Times New Roman" w:hAnsi="Times New Roman" w:cs="Times New Roman"/>
                <w:sz w:val="20"/>
                <w:szCs w:val="20"/>
              </w:rPr>
              <w:t>уб.</w:t>
            </w:r>
          </w:p>
        </w:tc>
      </w:tr>
      <w:tr w:rsidR="0030556E" w:rsidRPr="0030556E" w:rsidTr="007F4187">
        <w:tc>
          <w:tcPr>
            <w:tcW w:w="1418" w:type="dxa"/>
            <w:vMerge/>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2977" w:type="dxa"/>
            <w:vMerge/>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709"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ГРБС</w:t>
            </w:r>
          </w:p>
        </w:tc>
        <w:tc>
          <w:tcPr>
            <w:tcW w:w="851"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proofErr w:type="spellStart"/>
            <w:r w:rsidRPr="0030556E">
              <w:rPr>
                <w:rFonts w:ascii="Times New Roman" w:eastAsia="Times New Roman" w:hAnsi="Times New Roman" w:cs="Times New Roman"/>
                <w:sz w:val="20"/>
                <w:szCs w:val="20"/>
              </w:rPr>
              <w:t>РзПр</w:t>
            </w:r>
            <w:proofErr w:type="spellEnd"/>
          </w:p>
        </w:tc>
        <w:tc>
          <w:tcPr>
            <w:tcW w:w="567"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 xml:space="preserve">ЦС   </w:t>
            </w:r>
            <w:proofErr w:type="gramStart"/>
            <w:r w:rsidRPr="0030556E">
              <w:rPr>
                <w:rFonts w:ascii="Times New Roman" w:eastAsia="Times New Roman" w:hAnsi="Times New Roman" w:cs="Times New Roman"/>
                <w:sz w:val="20"/>
                <w:szCs w:val="20"/>
              </w:rPr>
              <w:t>Р</w:t>
            </w:r>
            <w:proofErr w:type="gramEnd"/>
          </w:p>
        </w:tc>
        <w:tc>
          <w:tcPr>
            <w:tcW w:w="567"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ВР</w:t>
            </w:r>
          </w:p>
        </w:tc>
        <w:tc>
          <w:tcPr>
            <w:tcW w:w="1843" w:type="dxa"/>
            <w:vMerge/>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850"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2018</w:t>
            </w:r>
          </w:p>
        </w:tc>
        <w:tc>
          <w:tcPr>
            <w:tcW w:w="851"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2019</w:t>
            </w:r>
          </w:p>
        </w:tc>
        <w:tc>
          <w:tcPr>
            <w:tcW w:w="850"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2020</w:t>
            </w:r>
          </w:p>
        </w:tc>
        <w:tc>
          <w:tcPr>
            <w:tcW w:w="851"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2021</w:t>
            </w:r>
          </w:p>
        </w:tc>
        <w:tc>
          <w:tcPr>
            <w:tcW w:w="850"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2022</w:t>
            </w:r>
          </w:p>
        </w:tc>
        <w:tc>
          <w:tcPr>
            <w:tcW w:w="992"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2023</w:t>
            </w:r>
          </w:p>
        </w:tc>
        <w:tc>
          <w:tcPr>
            <w:tcW w:w="993"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2024</w:t>
            </w:r>
          </w:p>
        </w:tc>
      </w:tr>
      <w:tr w:rsidR="0030556E" w:rsidRPr="0030556E" w:rsidTr="007F4187">
        <w:tc>
          <w:tcPr>
            <w:tcW w:w="1418"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1</w:t>
            </w:r>
          </w:p>
        </w:tc>
        <w:tc>
          <w:tcPr>
            <w:tcW w:w="2977"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2</w:t>
            </w:r>
          </w:p>
        </w:tc>
        <w:tc>
          <w:tcPr>
            <w:tcW w:w="709"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851"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567"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567"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1843"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7</w:t>
            </w:r>
          </w:p>
        </w:tc>
        <w:tc>
          <w:tcPr>
            <w:tcW w:w="850"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8</w:t>
            </w:r>
          </w:p>
        </w:tc>
        <w:tc>
          <w:tcPr>
            <w:tcW w:w="851"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9</w:t>
            </w:r>
          </w:p>
        </w:tc>
        <w:tc>
          <w:tcPr>
            <w:tcW w:w="850"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10</w:t>
            </w:r>
          </w:p>
        </w:tc>
        <w:tc>
          <w:tcPr>
            <w:tcW w:w="851"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11</w:t>
            </w:r>
          </w:p>
        </w:tc>
        <w:tc>
          <w:tcPr>
            <w:tcW w:w="850"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12</w:t>
            </w:r>
          </w:p>
        </w:tc>
        <w:tc>
          <w:tcPr>
            <w:tcW w:w="992"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13</w:t>
            </w:r>
          </w:p>
        </w:tc>
        <w:tc>
          <w:tcPr>
            <w:tcW w:w="993"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14</w:t>
            </w:r>
          </w:p>
        </w:tc>
      </w:tr>
      <w:tr w:rsidR="0030556E" w:rsidRPr="0030556E" w:rsidTr="007F4187">
        <w:tc>
          <w:tcPr>
            <w:tcW w:w="1418" w:type="dxa"/>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 xml:space="preserve">Муниципальная  </w:t>
            </w:r>
          </w:p>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программа</w:t>
            </w:r>
          </w:p>
        </w:tc>
        <w:tc>
          <w:tcPr>
            <w:tcW w:w="2977"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bCs/>
                <w:sz w:val="20"/>
                <w:szCs w:val="20"/>
              </w:rPr>
              <w:t xml:space="preserve">«Формирование современной городской среды» </w:t>
            </w:r>
            <w:r w:rsidRPr="0030556E">
              <w:rPr>
                <w:rFonts w:ascii="Times New Roman" w:eastAsia="Times New Roman" w:hAnsi="Times New Roman" w:cs="Times New Roman"/>
                <w:sz w:val="20"/>
                <w:szCs w:val="20"/>
              </w:rPr>
              <w:t>на 2018–2024 годы</w:t>
            </w:r>
          </w:p>
        </w:tc>
        <w:tc>
          <w:tcPr>
            <w:tcW w:w="709"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851"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567"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567"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1843" w:type="dxa"/>
            <w:vAlign w:val="center"/>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ВСЕГО -</w:t>
            </w:r>
          </w:p>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75383,5</w:t>
            </w:r>
          </w:p>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color w:val="000000"/>
                <w:sz w:val="20"/>
                <w:szCs w:val="20"/>
              </w:rPr>
              <w:t>тыс</w:t>
            </w:r>
            <w:proofErr w:type="gramStart"/>
            <w:r w:rsidRPr="0030556E">
              <w:rPr>
                <w:rFonts w:ascii="Times New Roman" w:eastAsia="Times New Roman" w:hAnsi="Times New Roman" w:cs="Times New Roman"/>
                <w:color w:val="000000"/>
                <w:sz w:val="20"/>
                <w:szCs w:val="20"/>
              </w:rPr>
              <w:t>.р</w:t>
            </w:r>
            <w:proofErr w:type="gramEnd"/>
            <w:r w:rsidRPr="0030556E">
              <w:rPr>
                <w:rFonts w:ascii="Times New Roman" w:eastAsia="Times New Roman" w:hAnsi="Times New Roman" w:cs="Times New Roman"/>
                <w:color w:val="000000"/>
                <w:sz w:val="20"/>
                <w:szCs w:val="20"/>
              </w:rPr>
              <w:t>уб.</w:t>
            </w:r>
          </w:p>
        </w:tc>
        <w:tc>
          <w:tcPr>
            <w:tcW w:w="850" w:type="dxa"/>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5888,9</w:t>
            </w:r>
          </w:p>
        </w:tc>
        <w:tc>
          <w:tcPr>
            <w:tcW w:w="851" w:type="dxa"/>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6624,3</w:t>
            </w:r>
          </w:p>
        </w:tc>
        <w:tc>
          <w:tcPr>
            <w:tcW w:w="850" w:type="dxa"/>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37911,2</w:t>
            </w:r>
          </w:p>
        </w:tc>
        <w:tc>
          <w:tcPr>
            <w:tcW w:w="851" w:type="dxa"/>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6046,5</w:t>
            </w:r>
          </w:p>
        </w:tc>
        <w:tc>
          <w:tcPr>
            <w:tcW w:w="850" w:type="dxa"/>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6304,2</w:t>
            </w:r>
          </w:p>
        </w:tc>
        <w:tc>
          <w:tcPr>
            <w:tcW w:w="992" w:type="dxa"/>
          </w:tcPr>
          <w:p w:rsidR="0030556E" w:rsidRPr="0030556E" w:rsidRDefault="0030556E" w:rsidP="009B00DE">
            <w:pPr>
              <w:spacing w:after="0" w:line="240" w:lineRule="auto"/>
              <w:rPr>
                <w:rFonts w:ascii="Times New Roman" w:eastAsia="Times New Roman" w:hAnsi="Times New Roman" w:cs="Times New Roman"/>
                <w:color w:val="000000"/>
                <w:sz w:val="20"/>
                <w:szCs w:val="20"/>
              </w:rPr>
            </w:pPr>
          </w:p>
          <w:p w:rsidR="0030556E" w:rsidRPr="0030556E" w:rsidRDefault="0030556E" w:rsidP="009B00DE">
            <w:pPr>
              <w:spacing w:after="0" w:line="240" w:lineRule="auto"/>
              <w:rPr>
                <w:rFonts w:ascii="Times New Roman" w:eastAsiaTheme="minorHAnsi" w:hAnsi="Times New Roman" w:cs="Times New Roman"/>
                <w:sz w:val="20"/>
                <w:szCs w:val="20"/>
                <w:lang w:eastAsia="en-US"/>
              </w:rPr>
            </w:pPr>
            <w:r w:rsidRPr="0030556E">
              <w:rPr>
                <w:rFonts w:ascii="Times New Roman" w:eastAsia="Times New Roman" w:hAnsi="Times New Roman" w:cs="Times New Roman"/>
                <w:color w:val="000000"/>
                <w:sz w:val="20"/>
                <w:szCs w:val="20"/>
              </w:rPr>
              <w:t>6304,2</w:t>
            </w:r>
          </w:p>
        </w:tc>
        <w:tc>
          <w:tcPr>
            <w:tcW w:w="993" w:type="dxa"/>
          </w:tcPr>
          <w:p w:rsidR="0030556E" w:rsidRPr="0030556E" w:rsidRDefault="0030556E" w:rsidP="009B00DE">
            <w:pPr>
              <w:spacing w:after="0" w:line="240" w:lineRule="auto"/>
              <w:rPr>
                <w:rFonts w:ascii="Times New Roman" w:eastAsia="Times New Roman" w:hAnsi="Times New Roman" w:cs="Times New Roman"/>
                <w:color w:val="000000"/>
                <w:sz w:val="20"/>
                <w:szCs w:val="20"/>
              </w:rPr>
            </w:pPr>
          </w:p>
          <w:p w:rsidR="0030556E" w:rsidRPr="0030556E" w:rsidRDefault="0030556E" w:rsidP="009B00DE">
            <w:pPr>
              <w:spacing w:after="0" w:line="240" w:lineRule="auto"/>
              <w:rPr>
                <w:rFonts w:ascii="Times New Roman" w:eastAsiaTheme="minorHAnsi" w:hAnsi="Times New Roman" w:cs="Times New Roman"/>
                <w:sz w:val="20"/>
                <w:szCs w:val="20"/>
                <w:lang w:eastAsia="en-US"/>
              </w:rPr>
            </w:pPr>
            <w:r w:rsidRPr="0030556E">
              <w:rPr>
                <w:rFonts w:ascii="Times New Roman" w:eastAsia="Times New Roman" w:hAnsi="Times New Roman" w:cs="Times New Roman"/>
                <w:color w:val="000000"/>
                <w:sz w:val="20"/>
                <w:szCs w:val="20"/>
              </w:rPr>
              <w:t>6304,2</w:t>
            </w:r>
          </w:p>
        </w:tc>
      </w:tr>
      <w:tr w:rsidR="0030556E" w:rsidRPr="0030556E" w:rsidTr="007F4187">
        <w:tc>
          <w:tcPr>
            <w:tcW w:w="1418" w:type="dxa"/>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0"/>
                <w:szCs w:val="20"/>
              </w:rPr>
            </w:pPr>
          </w:p>
        </w:tc>
        <w:tc>
          <w:tcPr>
            <w:tcW w:w="2977" w:type="dxa"/>
          </w:tcPr>
          <w:p w:rsidR="0030556E" w:rsidRPr="0030556E" w:rsidRDefault="0030556E" w:rsidP="009B00DE">
            <w:pPr>
              <w:spacing w:after="0" w:line="240" w:lineRule="auto"/>
              <w:jc w:val="both"/>
              <w:rPr>
                <w:rFonts w:ascii="Times New Roman" w:eastAsia="Times New Roman" w:hAnsi="Times New Roman" w:cs="Times New Roman"/>
                <w:bCs/>
                <w:sz w:val="20"/>
                <w:szCs w:val="20"/>
              </w:rPr>
            </w:pPr>
          </w:p>
        </w:tc>
        <w:tc>
          <w:tcPr>
            <w:tcW w:w="709"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851"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567"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567"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1843" w:type="dxa"/>
            <w:vAlign w:val="center"/>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федеральный бюджет- 42867,7 тыс</w:t>
            </w:r>
            <w:proofErr w:type="gramStart"/>
            <w:r w:rsidRPr="0030556E">
              <w:rPr>
                <w:rFonts w:ascii="Times New Roman" w:eastAsia="Times New Roman" w:hAnsi="Times New Roman" w:cs="Times New Roman"/>
                <w:sz w:val="20"/>
                <w:szCs w:val="20"/>
              </w:rPr>
              <w:t>.р</w:t>
            </w:r>
            <w:proofErr w:type="gramEnd"/>
            <w:r w:rsidRPr="0030556E">
              <w:rPr>
                <w:rFonts w:ascii="Times New Roman" w:eastAsia="Times New Roman" w:hAnsi="Times New Roman" w:cs="Times New Roman"/>
                <w:sz w:val="20"/>
                <w:szCs w:val="20"/>
              </w:rPr>
              <w:t>уб.</w:t>
            </w:r>
          </w:p>
        </w:tc>
        <w:tc>
          <w:tcPr>
            <w:tcW w:w="850" w:type="dxa"/>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5535,6</w:t>
            </w:r>
          </w:p>
        </w:tc>
        <w:tc>
          <w:tcPr>
            <w:tcW w:w="851" w:type="dxa"/>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6571,8</w:t>
            </w:r>
          </w:p>
        </w:tc>
        <w:tc>
          <w:tcPr>
            <w:tcW w:w="850" w:type="dxa"/>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5998,7</w:t>
            </w:r>
          </w:p>
        </w:tc>
        <w:tc>
          <w:tcPr>
            <w:tcW w:w="851" w:type="dxa"/>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5998,7</w:t>
            </w:r>
          </w:p>
        </w:tc>
        <w:tc>
          <w:tcPr>
            <w:tcW w:w="850" w:type="dxa"/>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6254,3</w:t>
            </w:r>
          </w:p>
        </w:tc>
        <w:tc>
          <w:tcPr>
            <w:tcW w:w="992" w:type="dxa"/>
          </w:tcPr>
          <w:p w:rsidR="0030556E" w:rsidRPr="0030556E" w:rsidRDefault="0030556E" w:rsidP="009B00DE">
            <w:pPr>
              <w:spacing w:after="0" w:line="240" w:lineRule="auto"/>
              <w:rPr>
                <w:rFonts w:ascii="Times New Roman" w:eastAsia="Times New Roman" w:hAnsi="Times New Roman" w:cs="Times New Roman"/>
                <w:color w:val="000000"/>
                <w:sz w:val="20"/>
                <w:szCs w:val="20"/>
              </w:rPr>
            </w:pPr>
          </w:p>
          <w:p w:rsidR="0030556E" w:rsidRPr="0030556E" w:rsidRDefault="0030556E" w:rsidP="009B00DE">
            <w:pPr>
              <w:spacing w:after="0" w:line="240" w:lineRule="auto"/>
              <w:rPr>
                <w:rFonts w:ascii="Times New Roman" w:eastAsiaTheme="minorHAnsi" w:hAnsi="Times New Roman" w:cs="Times New Roman"/>
                <w:sz w:val="20"/>
                <w:szCs w:val="20"/>
                <w:lang w:eastAsia="en-US"/>
              </w:rPr>
            </w:pPr>
            <w:r w:rsidRPr="0030556E">
              <w:rPr>
                <w:rFonts w:ascii="Times New Roman" w:eastAsia="Times New Roman" w:hAnsi="Times New Roman" w:cs="Times New Roman"/>
                <w:color w:val="000000"/>
                <w:sz w:val="20"/>
                <w:szCs w:val="20"/>
              </w:rPr>
              <w:t>6254,3</w:t>
            </w:r>
          </w:p>
        </w:tc>
        <w:tc>
          <w:tcPr>
            <w:tcW w:w="993" w:type="dxa"/>
          </w:tcPr>
          <w:p w:rsidR="0030556E" w:rsidRPr="0030556E" w:rsidRDefault="0030556E" w:rsidP="009B00DE">
            <w:pPr>
              <w:spacing w:after="0" w:line="240" w:lineRule="auto"/>
              <w:rPr>
                <w:rFonts w:ascii="Times New Roman" w:eastAsia="Times New Roman" w:hAnsi="Times New Roman" w:cs="Times New Roman"/>
                <w:color w:val="000000"/>
                <w:sz w:val="20"/>
                <w:szCs w:val="20"/>
              </w:rPr>
            </w:pPr>
          </w:p>
          <w:p w:rsidR="0030556E" w:rsidRPr="0030556E" w:rsidRDefault="0030556E" w:rsidP="009B00DE">
            <w:pPr>
              <w:spacing w:after="0" w:line="240" w:lineRule="auto"/>
              <w:rPr>
                <w:rFonts w:ascii="Times New Roman" w:eastAsiaTheme="minorHAnsi" w:hAnsi="Times New Roman" w:cs="Times New Roman"/>
                <w:sz w:val="20"/>
                <w:szCs w:val="20"/>
                <w:lang w:eastAsia="en-US"/>
              </w:rPr>
            </w:pPr>
            <w:r w:rsidRPr="0030556E">
              <w:rPr>
                <w:rFonts w:ascii="Times New Roman" w:eastAsia="Times New Roman" w:hAnsi="Times New Roman" w:cs="Times New Roman"/>
                <w:color w:val="000000"/>
                <w:sz w:val="20"/>
                <w:szCs w:val="20"/>
              </w:rPr>
              <w:t>6254,3</w:t>
            </w:r>
          </w:p>
        </w:tc>
      </w:tr>
      <w:tr w:rsidR="0030556E" w:rsidRPr="0030556E" w:rsidTr="007F4187">
        <w:tc>
          <w:tcPr>
            <w:tcW w:w="1418" w:type="dxa"/>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0"/>
                <w:szCs w:val="20"/>
              </w:rPr>
            </w:pPr>
          </w:p>
        </w:tc>
        <w:tc>
          <w:tcPr>
            <w:tcW w:w="2977" w:type="dxa"/>
          </w:tcPr>
          <w:p w:rsidR="0030556E" w:rsidRPr="0030556E" w:rsidRDefault="0030556E" w:rsidP="009B00DE">
            <w:pPr>
              <w:spacing w:after="0" w:line="240" w:lineRule="auto"/>
              <w:jc w:val="both"/>
              <w:rPr>
                <w:rFonts w:ascii="Times New Roman" w:eastAsia="Times New Roman" w:hAnsi="Times New Roman" w:cs="Times New Roman"/>
                <w:bCs/>
                <w:sz w:val="20"/>
                <w:szCs w:val="20"/>
              </w:rPr>
            </w:pPr>
          </w:p>
        </w:tc>
        <w:tc>
          <w:tcPr>
            <w:tcW w:w="709"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851"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567"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567"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1843" w:type="dxa"/>
            <w:vAlign w:val="center"/>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 xml:space="preserve">республиканский бюджет ЧР-  </w:t>
            </w:r>
            <w:r w:rsidRPr="0030556E">
              <w:rPr>
                <w:rFonts w:ascii="Times New Roman" w:eastAsia="Times New Roman" w:hAnsi="Times New Roman" w:cs="Times New Roman"/>
                <w:sz w:val="20"/>
                <w:szCs w:val="20"/>
              </w:rPr>
              <w:lastRenderedPageBreak/>
              <w:t>30696,1 тыс</w:t>
            </w:r>
            <w:proofErr w:type="gramStart"/>
            <w:r w:rsidRPr="0030556E">
              <w:rPr>
                <w:rFonts w:ascii="Times New Roman" w:eastAsia="Times New Roman" w:hAnsi="Times New Roman" w:cs="Times New Roman"/>
                <w:sz w:val="20"/>
                <w:szCs w:val="20"/>
              </w:rPr>
              <w:t>.р</w:t>
            </w:r>
            <w:proofErr w:type="gramEnd"/>
            <w:r w:rsidRPr="0030556E">
              <w:rPr>
                <w:rFonts w:ascii="Times New Roman" w:eastAsia="Times New Roman" w:hAnsi="Times New Roman" w:cs="Times New Roman"/>
                <w:sz w:val="20"/>
                <w:szCs w:val="20"/>
              </w:rPr>
              <w:t>уб.</w:t>
            </w:r>
          </w:p>
        </w:tc>
        <w:tc>
          <w:tcPr>
            <w:tcW w:w="850" w:type="dxa"/>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lastRenderedPageBreak/>
              <w:t>176,7</w:t>
            </w:r>
          </w:p>
        </w:tc>
        <w:tc>
          <w:tcPr>
            <w:tcW w:w="851" w:type="dxa"/>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46,6</w:t>
            </w:r>
          </w:p>
        </w:tc>
        <w:tc>
          <w:tcPr>
            <w:tcW w:w="850" w:type="dxa"/>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30297,8</w:t>
            </w:r>
          </w:p>
        </w:tc>
        <w:tc>
          <w:tcPr>
            <w:tcW w:w="851" w:type="dxa"/>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42,4</w:t>
            </w:r>
          </w:p>
        </w:tc>
        <w:tc>
          <w:tcPr>
            <w:tcW w:w="850" w:type="dxa"/>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44,2</w:t>
            </w:r>
          </w:p>
        </w:tc>
        <w:tc>
          <w:tcPr>
            <w:tcW w:w="992" w:type="dxa"/>
          </w:tcPr>
          <w:p w:rsidR="0030556E" w:rsidRPr="0030556E" w:rsidRDefault="0030556E" w:rsidP="009B00DE">
            <w:pPr>
              <w:spacing w:after="0" w:line="240" w:lineRule="auto"/>
              <w:rPr>
                <w:rFonts w:ascii="Times New Roman" w:eastAsia="Times New Roman" w:hAnsi="Times New Roman" w:cs="Times New Roman"/>
                <w:color w:val="000000"/>
                <w:sz w:val="20"/>
                <w:szCs w:val="20"/>
              </w:rPr>
            </w:pPr>
          </w:p>
          <w:p w:rsidR="0030556E" w:rsidRPr="0030556E" w:rsidRDefault="0030556E" w:rsidP="009B00DE">
            <w:pPr>
              <w:spacing w:after="0" w:line="240" w:lineRule="auto"/>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44,2</w:t>
            </w:r>
          </w:p>
        </w:tc>
        <w:tc>
          <w:tcPr>
            <w:tcW w:w="993" w:type="dxa"/>
          </w:tcPr>
          <w:p w:rsidR="0030556E" w:rsidRPr="0030556E" w:rsidRDefault="0030556E" w:rsidP="009B00DE">
            <w:pPr>
              <w:spacing w:after="0" w:line="240" w:lineRule="auto"/>
              <w:rPr>
                <w:rFonts w:ascii="Times New Roman" w:eastAsia="Times New Roman" w:hAnsi="Times New Roman" w:cs="Times New Roman"/>
                <w:color w:val="000000"/>
                <w:sz w:val="20"/>
                <w:szCs w:val="20"/>
              </w:rPr>
            </w:pPr>
          </w:p>
          <w:p w:rsidR="0030556E" w:rsidRPr="0030556E" w:rsidRDefault="0030556E" w:rsidP="009B00DE">
            <w:pPr>
              <w:spacing w:after="0" w:line="240" w:lineRule="auto"/>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44,2</w:t>
            </w:r>
          </w:p>
        </w:tc>
      </w:tr>
      <w:tr w:rsidR="0030556E" w:rsidRPr="0030556E" w:rsidTr="007F4187">
        <w:tc>
          <w:tcPr>
            <w:tcW w:w="1418" w:type="dxa"/>
          </w:tcPr>
          <w:p w:rsidR="0030556E" w:rsidRPr="0030556E" w:rsidRDefault="0030556E" w:rsidP="009B00DE">
            <w:pPr>
              <w:autoSpaceDE w:val="0"/>
              <w:autoSpaceDN w:val="0"/>
              <w:adjustRightInd w:val="0"/>
              <w:spacing w:after="0" w:line="240" w:lineRule="auto"/>
              <w:jc w:val="both"/>
              <w:rPr>
                <w:rFonts w:ascii="Times New Roman" w:eastAsia="Times New Roman" w:hAnsi="Times New Roman" w:cs="Times New Roman"/>
                <w:sz w:val="20"/>
                <w:szCs w:val="20"/>
              </w:rPr>
            </w:pPr>
          </w:p>
        </w:tc>
        <w:tc>
          <w:tcPr>
            <w:tcW w:w="2977" w:type="dxa"/>
          </w:tcPr>
          <w:p w:rsidR="0030556E" w:rsidRPr="0030556E" w:rsidRDefault="0030556E" w:rsidP="009B00DE">
            <w:pPr>
              <w:spacing w:after="0" w:line="240" w:lineRule="auto"/>
              <w:jc w:val="both"/>
              <w:rPr>
                <w:rFonts w:ascii="Times New Roman" w:eastAsia="Times New Roman" w:hAnsi="Times New Roman" w:cs="Times New Roman"/>
                <w:bCs/>
                <w:sz w:val="20"/>
                <w:szCs w:val="20"/>
              </w:rPr>
            </w:pPr>
          </w:p>
        </w:tc>
        <w:tc>
          <w:tcPr>
            <w:tcW w:w="709"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851"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567"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567"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1843" w:type="dxa"/>
            <w:vAlign w:val="center"/>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местный бюджет 1819,8 тыс</w:t>
            </w:r>
            <w:proofErr w:type="gramStart"/>
            <w:r w:rsidRPr="0030556E">
              <w:rPr>
                <w:rFonts w:ascii="Times New Roman" w:eastAsia="Times New Roman" w:hAnsi="Times New Roman" w:cs="Times New Roman"/>
                <w:sz w:val="20"/>
                <w:szCs w:val="20"/>
              </w:rPr>
              <w:t>.р</w:t>
            </w:r>
            <w:proofErr w:type="gramEnd"/>
            <w:r w:rsidRPr="0030556E">
              <w:rPr>
                <w:rFonts w:ascii="Times New Roman" w:eastAsia="Times New Roman" w:hAnsi="Times New Roman" w:cs="Times New Roman"/>
                <w:sz w:val="20"/>
                <w:szCs w:val="20"/>
              </w:rPr>
              <w:t>уб.</w:t>
            </w:r>
          </w:p>
        </w:tc>
        <w:tc>
          <w:tcPr>
            <w:tcW w:w="850" w:type="dxa"/>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176,7</w:t>
            </w:r>
          </w:p>
        </w:tc>
        <w:tc>
          <w:tcPr>
            <w:tcW w:w="851" w:type="dxa"/>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5,9</w:t>
            </w:r>
          </w:p>
        </w:tc>
        <w:tc>
          <w:tcPr>
            <w:tcW w:w="850" w:type="dxa"/>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1614,7</w:t>
            </w:r>
          </w:p>
        </w:tc>
        <w:tc>
          <w:tcPr>
            <w:tcW w:w="851" w:type="dxa"/>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5,4</w:t>
            </w:r>
          </w:p>
        </w:tc>
        <w:tc>
          <w:tcPr>
            <w:tcW w:w="850" w:type="dxa"/>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5,7</w:t>
            </w:r>
          </w:p>
        </w:tc>
        <w:tc>
          <w:tcPr>
            <w:tcW w:w="992" w:type="dxa"/>
          </w:tcPr>
          <w:p w:rsidR="0030556E" w:rsidRPr="0030556E" w:rsidRDefault="0030556E" w:rsidP="009B00DE">
            <w:pPr>
              <w:spacing w:after="0" w:line="240" w:lineRule="auto"/>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5,7</w:t>
            </w:r>
          </w:p>
        </w:tc>
        <w:tc>
          <w:tcPr>
            <w:tcW w:w="993" w:type="dxa"/>
          </w:tcPr>
          <w:p w:rsidR="0030556E" w:rsidRPr="0030556E" w:rsidRDefault="0030556E" w:rsidP="009B00DE">
            <w:pPr>
              <w:spacing w:after="0" w:line="240" w:lineRule="auto"/>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5,7</w:t>
            </w:r>
          </w:p>
        </w:tc>
      </w:tr>
      <w:tr w:rsidR="0030556E" w:rsidRPr="0030556E" w:rsidTr="007F4187">
        <w:tc>
          <w:tcPr>
            <w:tcW w:w="1418"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Основное мероприятие 1</w:t>
            </w:r>
          </w:p>
        </w:tc>
        <w:tc>
          <w:tcPr>
            <w:tcW w:w="2977"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color w:val="332E2D"/>
                <w:spacing w:val="2"/>
                <w:sz w:val="20"/>
                <w:szCs w:val="20"/>
              </w:rPr>
              <w:t>Благоустройство дворовых территорий Ибресинского района Чувашской Республики</w:t>
            </w:r>
          </w:p>
        </w:tc>
        <w:tc>
          <w:tcPr>
            <w:tcW w:w="709"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851"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567"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567" w:type="dxa"/>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1843" w:type="dxa"/>
            <w:vAlign w:val="center"/>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ВСЕГО -</w:t>
            </w:r>
          </w:p>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color w:val="000000"/>
                <w:sz w:val="20"/>
                <w:szCs w:val="20"/>
              </w:rPr>
              <w:t>37472,3 тыс</w:t>
            </w:r>
            <w:proofErr w:type="gramStart"/>
            <w:r w:rsidRPr="0030556E">
              <w:rPr>
                <w:rFonts w:ascii="Times New Roman" w:eastAsia="Times New Roman" w:hAnsi="Times New Roman" w:cs="Times New Roman"/>
                <w:color w:val="000000"/>
                <w:sz w:val="20"/>
                <w:szCs w:val="20"/>
              </w:rPr>
              <w:t>.р</w:t>
            </w:r>
            <w:proofErr w:type="gramEnd"/>
            <w:r w:rsidRPr="0030556E">
              <w:rPr>
                <w:rFonts w:ascii="Times New Roman" w:eastAsia="Times New Roman" w:hAnsi="Times New Roman" w:cs="Times New Roman"/>
                <w:color w:val="000000"/>
                <w:sz w:val="20"/>
                <w:szCs w:val="20"/>
              </w:rPr>
              <w:t>уб.</w:t>
            </w:r>
          </w:p>
        </w:tc>
        <w:tc>
          <w:tcPr>
            <w:tcW w:w="850" w:type="dxa"/>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5888,9</w:t>
            </w:r>
          </w:p>
        </w:tc>
        <w:tc>
          <w:tcPr>
            <w:tcW w:w="851" w:type="dxa"/>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6624,3</w:t>
            </w:r>
          </w:p>
        </w:tc>
        <w:tc>
          <w:tcPr>
            <w:tcW w:w="850" w:type="dxa"/>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851" w:type="dxa"/>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6046,5</w:t>
            </w:r>
          </w:p>
        </w:tc>
        <w:tc>
          <w:tcPr>
            <w:tcW w:w="850" w:type="dxa"/>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6304,2</w:t>
            </w:r>
          </w:p>
        </w:tc>
        <w:tc>
          <w:tcPr>
            <w:tcW w:w="992" w:type="dxa"/>
          </w:tcPr>
          <w:p w:rsidR="0030556E" w:rsidRPr="0030556E" w:rsidRDefault="0030556E" w:rsidP="009B00DE">
            <w:pPr>
              <w:spacing w:after="0" w:line="240" w:lineRule="auto"/>
              <w:rPr>
                <w:rFonts w:ascii="Times New Roman" w:eastAsia="Times New Roman" w:hAnsi="Times New Roman" w:cs="Times New Roman"/>
                <w:color w:val="000000"/>
                <w:sz w:val="20"/>
                <w:szCs w:val="20"/>
              </w:rPr>
            </w:pPr>
          </w:p>
          <w:p w:rsidR="0030556E" w:rsidRPr="0030556E" w:rsidRDefault="0030556E" w:rsidP="009B00DE">
            <w:pPr>
              <w:spacing w:after="0" w:line="240" w:lineRule="auto"/>
              <w:rPr>
                <w:rFonts w:ascii="Times New Roman" w:eastAsiaTheme="minorHAnsi" w:hAnsi="Times New Roman" w:cs="Times New Roman"/>
                <w:sz w:val="20"/>
                <w:szCs w:val="20"/>
                <w:lang w:eastAsia="en-US"/>
              </w:rPr>
            </w:pPr>
            <w:r w:rsidRPr="0030556E">
              <w:rPr>
                <w:rFonts w:ascii="Times New Roman" w:eastAsia="Times New Roman" w:hAnsi="Times New Roman" w:cs="Times New Roman"/>
                <w:color w:val="000000"/>
                <w:sz w:val="20"/>
                <w:szCs w:val="20"/>
              </w:rPr>
              <w:t>6304,2</w:t>
            </w:r>
          </w:p>
        </w:tc>
        <w:tc>
          <w:tcPr>
            <w:tcW w:w="993" w:type="dxa"/>
          </w:tcPr>
          <w:p w:rsidR="0030556E" w:rsidRPr="0030556E" w:rsidRDefault="0030556E" w:rsidP="009B00DE">
            <w:pPr>
              <w:spacing w:after="0" w:line="240" w:lineRule="auto"/>
              <w:rPr>
                <w:rFonts w:ascii="Times New Roman" w:eastAsia="Times New Roman" w:hAnsi="Times New Roman" w:cs="Times New Roman"/>
                <w:color w:val="000000"/>
                <w:sz w:val="20"/>
                <w:szCs w:val="20"/>
              </w:rPr>
            </w:pPr>
          </w:p>
          <w:p w:rsidR="0030556E" w:rsidRPr="0030556E" w:rsidRDefault="0030556E" w:rsidP="009B00DE">
            <w:pPr>
              <w:spacing w:after="0" w:line="240" w:lineRule="auto"/>
              <w:rPr>
                <w:rFonts w:ascii="Times New Roman" w:eastAsiaTheme="minorHAnsi" w:hAnsi="Times New Roman" w:cs="Times New Roman"/>
                <w:sz w:val="20"/>
                <w:szCs w:val="20"/>
                <w:lang w:eastAsia="en-US"/>
              </w:rPr>
            </w:pPr>
            <w:r w:rsidRPr="0030556E">
              <w:rPr>
                <w:rFonts w:ascii="Times New Roman" w:eastAsia="Times New Roman" w:hAnsi="Times New Roman" w:cs="Times New Roman"/>
                <w:color w:val="000000"/>
                <w:sz w:val="20"/>
                <w:szCs w:val="20"/>
              </w:rPr>
              <w:t>6304,2</w:t>
            </w:r>
          </w:p>
        </w:tc>
      </w:tr>
      <w:tr w:rsidR="0030556E" w:rsidRPr="0030556E" w:rsidTr="007F4187">
        <w:tc>
          <w:tcPr>
            <w:tcW w:w="1418"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1843"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федеральный бюджет- 30870,3 тыс</w:t>
            </w:r>
            <w:proofErr w:type="gramStart"/>
            <w:r w:rsidRPr="0030556E">
              <w:rPr>
                <w:rFonts w:ascii="Times New Roman" w:eastAsia="Times New Roman" w:hAnsi="Times New Roman" w:cs="Times New Roman"/>
                <w:sz w:val="20"/>
                <w:szCs w:val="20"/>
              </w:rPr>
              <w:t>.р</w:t>
            </w:r>
            <w:proofErr w:type="gramEnd"/>
            <w:r w:rsidRPr="0030556E">
              <w:rPr>
                <w:rFonts w:ascii="Times New Roman" w:eastAsia="Times New Roman" w:hAnsi="Times New Roman" w:cs="Times New Roman"/>
                <w:sz w:val="20"/>
                <w:szCs w:val="20"/>
              </w:rPr>
              <w:t>уб.</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5535,6</w:t>
            </w:r>
          </w:p>
        </w:tc>
        <w:tc>
          <w:tcPr>
            <w:tcW w:w="851"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6571,8</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6254,3</w:t>
            </w:r>
          </w:p>
        </w:tc>
        <w:tc>
          <w:tcPr>
            <w:tcW w:w="992"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rPr>
                <w:rFonts w:ascii="Times New Roman" w:eastAsia="Times New Roman" w:hAnsi="Times New Roman" w:cs="Times New Roman"/>
                <w:color w:val="000000"/>
                <w:sz w:val="20"/>
                <w:szCs w:val="20"/>
              </w:rPr>
            </w:pPr>
          </w:p>
          <w:p w:rsidR="0030556E" w:rsidRPr="0030556E" w:rsidRDefault="0030556E" w:rsidP="009B00DE">
            <w:pPr>
              <w:spacing w:after="0" w:line="240" w:lineRule="auto"/>
              <w:rPr>
                <w:rFonts w:ascii="Times New Roman" w:eastAsiaTheme="minorHAnsi" w:hAnsi="Times New Roman" w:cs="Times New Roman"/>
                <w:sz w:val="20"/>
                <w:szCs w:val="20"/>
                <w:lang w:eastAsia="en-US"/>
              </w:rPr>
            </w:pPr>
            <w:r w:rsidRPr="0030556E">
              <w:rPr>
                <w:rFonts w:ascii="Times New Roman" w:eastAsia="Times New Roman" w:hAnsi="Times New Roman" w:cs="Times New Roman"/>
                <w:color w:val="000000"/>
                <w:sz w:val="20"/>
                <w:szCs w:val="20"/>
              </w:rPr>
              <w:t>6254,3</w:t>
            </w:r>
          </w:p>
        </w:tc>
        <w:tc>
          <w:tcPr>
            <w:tcW w:w="993"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rPr>
                <w:rFonts w:ascii="Times New Roman" w:eastAsia="Times New Roman" w:hAnsi="Times New Roman" w:cs="Times New Roman"/>
                <w:color w:val="000000"/>
                <w:sz w:val="20"/>
                <w:szCs w:val="20"/>
              </w:rPr>
            </w:pPr>
          </w:p>
          <w:p w:rsidR="0030556E" w:rsidRPr="0030556E" w:rsidRDefault="0030556E" w:rsidP="009B00DE">
            <w:pPr>
              <w:spacing w:after="0" w:line="240" w:lineRule="auto"/>
              <w:rPr>
                <w:rFonts w:ascii="Times New Roman" w:eastAsiaTheme="minorHAnsi" w:hAnsi="Times New Roman" w:cs="Times New Roman"/>
                <w:sz w:val="20"/>
                <w:szCs w:val="20"/>
                <w:lang w:eastAsia="en-US"/>
              </w:rPr>
            </w:pPr>
            <w:r w:rsidRPr="0030556E">
              <w:rPr>
                <w:rFonts w:ascii="Times New Roman" w:eastAsia="Times New Roman" w:hAnsi="Times New Roman" w:cs="Times New Roman"/>
                <w:color w:val="000000"/>
                <w:sz w:val="20"/>
                <w:szCs w:val="20"/>
              </w:rPr>
              <w:t>6254,3</w:t>
            </w:r>
          </w:p>
        </w:tc>
      </w:tr>
      <w:tr w:rsidR="0030556E" w:rsidRPr="0030556E" w:rsidTr="007F4187">
        <w:tc>
          <w:tcPr>
            <w:tcW w:w="1418"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1843"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республиканский бюджет ЧР-  355,9 тыс</w:t>
            </w:r>
            <w:proofErr w:type="gramStart"/>
            <w:r w:rsidRPr="0030556E">
              <w:rPr>
                <w:rFonts w:ascii="Times New Roman" w:eastAsia="Times New Roman" w:hAnsi="Times New Roman" w:cs="Times New Roman"/>
                <w:sz w:val="20"/>
                <w:szCs w:val="20"/>
              </w:rPr>
              <w:t>.р</w:t>
            </w:r>
            <w:proofErr w:type="gramEnd"/>
            <w:r w:rsidRPr="0030556E">
              <w:rPr>
                <w:rFonts w:ascii="Times New Roman" w:eastAsia="Times New Roman" w:hAnsi="Times New Roman" w:cs="Times New Roman"/>
                <w:sz w:val="20"/>
                <w:szCs w:val="20"/>
              </w:rPr>
              <w:t>уб.</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176,7</w:t>
            </w:r>
          </w:p>
        </w:tc>
        <w:tc>
          <w:tcPr>
            <w:tcW w:w="851"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46,6</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44,2</w:t>
            </w:r>
          </w:p>
        </w:tc>
        <w:tc>
          <w:tcPr>
            <w:tcW w:w="992"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44,2</w:t>
            </w:r>
          </w:p>
        </w:tc>
        <w:tc>
          <w:tcPr>
            <w:tcW w:w="993"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44,2</w:t>
            </w:r>
          </w:p>
        </w:tc>
      </w:tr>
      <w:tr w:rsidR="0030556E" w:rsidRPr="0030556E" w:rsidTr="007F4187">
        <w:tc>
          <w:tcPr>
            <w:tcW w:w="1418"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1843"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местный бюджет 199,7 тыс</w:t>
            </w:r>
            <w:proofErr w:type="gramStart"/>
            <w:r w:rsidRPr="0030556E">
              <w:rPr>
                <w:rFonts w:ascii="Times New Roman" w:eastAsia="Times New Roman" w:hAnsi="Times New Roman" w:cs="Times New Roman"/>
                <w:sz w:val="20"/>
                <w:szCs w:val="20"/>
              </w:rPr>
              <w:t>.р</w:t>
            </w:r>
            <w:proofErr w:type="gramEnd"/>
            <w:r w:rsidRPr="0030556E">
              <w:rPr>
                <w:rFonts w:ascii="Times New Roman" w:eastAsia="Times New Roman" w:hAnsi="Times New Roman" w:cs="Times New Roman"/>
                <w:sz w:val="20"/>
                <w:szCs w:val="20"/>
              </w:rPr>
              <w:t>уб.</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176,7</w:t>
            </w:r>
          </w:p>
        </w:tc>
        <w:tc>
          <w:tcPr>
            <w:tcW w:w="851"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5,9</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5,7</w:t>
            </w:r>
          </w:p>
        </w:tc>
        <w:tc>
          <w:tcPr>
            <w:tcW w:w="992"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5,7</w:t>
            </w:r>
          </w:p>
        </w:tc>
        <w:tc>
          <w:tcPr>
            <w:tcW w:w="993"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5,7</w:t>
            </w:r>
          </w:p>
        </w:tc>
      </w:tr>
      <w:tr w:rsidR="0030556E" w:rsidRPr="0030556E" w:rsidTr="007F4187">
        <w:tc>
          <w:tcPr>
            <w:tcW w:w="1418"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Основное мероприятие 2</w:t>
            </w:r>
          </w:p>
        </w:tc>
        <w:tc>
          <w:tcPr>
            <w:tcW w:w="297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heme="minorHAnsi" w:hAnsi="Times New Roman" w:cs="Times New Roman"/>
                <w:color w:val="332E2D"/>
                <w:spacing w:val="2"/>
                <w:sz w:val="20"/>
                <w:szCs w:val="20"/>
                <w:lang w:eastAsia="en-US"/>
              </w:rPr>
              <w:t>Благоустройство общественных территорий Ибресинского района Чувашской Республики</w:t>
            </w:r>
          </w:p>
        </w:tc>
        <w:tc>
          <w:tcPr>
            <w:tcW w:w="709"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ВСЕГО -</w:t>
            </w:r>
          </w:p>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color w:val="000000"/>
                <w:sz w:val="20"/>
                <w:szCs w:val="20"/>
              </w:rPr>
              <w:t>12093,0 тыс</w:t>
            </w:r>
            <w:proofErr w:type="gramStart"/>
            <w:r w:rsidRPr="0030556E">
              <w:rPr>
                <w:rFonts w:ascii="Times New Roman" w:eastAsia="Times New Roman" w:hAnsi="Times New Roman" w:cs="Times New Roman"/>
                <w:color w:val="000000"/>
                <w:sz w:val="20"/>
                <w:szCs w:val="20"/>
              </w:rPr>
              <w:t>.р</w:t>
            </w:r>
            <w:proofErr w:type="gramEnd"/>
            <w:r w:rsidRPr="0030556E">
              <w:rPr>
                <w:rFonts w:ascii="Times New Roman" w:eastAsia="Times New Roman" w:hAnsi="Times New Roman" w:cs="Times New Roman"/>
                <w:color w:val="000000"/>
                <w:sz w:val="20"/>
                <w:szCs w:val="20"/>
              </w:rPr>
              <w:t>уб.</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6046,5</w:t>
            </w:r>
          </w:p>
        </w:tc>
        <w:tc>
          <w:tcPr>
            <w:tcW w:w="851"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6046,5</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r>
      <w:tr w:rsidR="0030556E" w:rsidRPr="0030556E" w:rsidTr="007F4187">
        <w:tc>
          <w:tcPr>
            <w:tcW w:w="1418"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1843"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федеральный бюджет- 11997,4 тыс</w:t>
            </w:r>
            <w:proofErr w:type="gramStart"/>
            <w:r w:rsidRPr="0030556E">
              <w:rPr>
                <w:rFonts w:ascii="Times New Roman" w:eastAsia="Times New Roman" w:hAnsi="Times New Roman" w:cs="Times New Roman"/>
                <w:sz w:val="20"/>
                <w:szCs w:val="20"/>
              </w:rPr>
              <w:t>.р</w:t>
            </w:r>
            <w:proofErr w:type="gramEnd"/>
            <w:r w:rsidRPr="0030556E">
              <w:rPr>
                <w:rFonts w:ascii="Times New Roman" w:eastAsia="Times New Roman" w:hAnsi="Times New Roman" w:cs="Times New Roman"/>
                <w:sz w:val="20"/>
                <w:szCs w:val="20"/>
              </w:rPr>
              <w:t>уб.</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5998,7</w:t>
            </w:r>
          </w:p>
        </w:tc>
        <w:tc>
          <w:tcPr>
            <w:tcW w:w="851"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5998,7</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r>
      <w:tr w:rsidR="0030556E" w:rsidRPr="0030556E" w:rsidTr="007F4187">
        <w:tc>
          <w:tcPr>
            <w:tcW w:w="1418"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1843"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республиканский бюджет ЧР-  84,8 тыс</w:t>
            </w:r>
            <w:proofErr w:type="gramStart"/>
            <w:r w:rsidRPr="0030556E">
              <w:rPr>
                <w:rFonts w:ascii="Times New Roman" w:eastAsia="Times New Roman" w:hAnsi="Times New Roman" w:cs="Times New Roman"/>
                <w:sz w:val="20"/>
                <w:szCs w:val="20"/>
              </w:rPr>
              <w:t>.р</w:t>
            </w:r>
            <w:proofErr w:type="gramEnd"/>
            <w:r w:rsidRPr="0030556E">
              <w:rPr>
                <w:rFonts w:ascii="Times New Roman" w:eastAsia="Times New Roman" w:hAnsi="Times New Roman" w:cs="Times New Roman"/>
                <w:sz w:val="20"/>
                <w:szCs w:val="20"/>
              </w:rPr>
              <w:t>уб.</w:t>
            </w:r>
          </w:p>
        </w:tc>
        <w:tc>
          <w:tcPr>
            <w:tcW w:w="850"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rPr>
                <w:rFonts w:ascii="Times New Roman" w:eastAsiaTheme="minorHAnsi" w:hAnsi="Times New Roman" w:cs="Times New Roman"/>
                <w:sz w:val="20"/>
                <w:szCs w:val="20"/>
                <w:lang w:eastAsia="en-US"/>
              </w:rPr>
            </w:pPr>
            <w:r w:rsidRPr="0030556E">
              <w:rPr>
                <w:rFonts w:ascii="Times New Roman" w:eastAsia="Times New Roman" w:hAnsi="Times New Roman" w:cs="Times New Roman"/>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rPr>
                <w:rFonts w:ascii="Times New Roman" w:eastAsiaTheme="minorHAnsi" w:hAnsi="Times New Roman" w:cs="Times New Roman"/>
                <w:sz w:val="20"/>
                <w:szCs w:val="20"/>
                <w:lang w:eastAsia="en-US"/>
              </w:rPr>
            </w:pPr>
            <w:r w:rsidRPr="0030556E">
              <w:rPr>
                <w:rFonts w:ascii="Times New Roman" w:eastAsia="Times New Roman" w:hAnsi="Times New Roman" w:cs="Times New Roman"/>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42,4</w:t>
            </w:r>
          </w:p>
        </w:tc>
        <w:tc>
          <w:tcPr>
            <w:tcW w:w="851"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42,4</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r>
      <w:tr w:rsidR="0030556E" w:rsidRPr="0030556E" w:rsidTr="007F4187">
        <w:tc>
          <w:tcPr>
            <w:tcW w:w="1418"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1843"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местный бюджет 10,8 тыс</w:t>
            </w:r>
            <w:proofErr w:type="gramStart"/>
            <w:r w:rsidRPr="0030556E">
              <w:rPr>
                <w:rFonts w:ascii="Times New Roman" w:eastAsia="Times New Roman" w:hAnsi="Times New Roman" w:cs="Times New Roman"/>
                <w:sz w:val="20"/>
                <w:szCs w:val="20"/>
              </w:rPr>
              <w:t>.р</w:t>
            </w:r>
            <w:proofErr w:type="gramEnd"/>
            <w:r w:rsidRPr="0030556E">
              <w:rPr>
                <w:rFonts w:ascii="Times New Roman" w:eastAsia="Times New Roman" w:hAnsi="Times New Roman" w:cs="Times New Roman"/>
                <w:sz w:val="20"/>
                <w:szCs w:val="20"/>
              </w:rPr>
              <w:t>уб.</w:t>
            </w:r>
          </w:p>
        </w:tc>
        <w:tc>
          <w:tcPr>
            <w:tcW w:w="850"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rPr>
                <w:rFonts w:ascii="Times New Roman" w:eastAsiaTheme="minorHAnsi" w:hAnsi="Times New Roman" w:cs="Times New Roman"/>
                <w:sz w:val="20"/>
                <w:szCs w:val="20"/>
                <w:lang w:eastAsia="en-US"/>
              </w:rPr>
            </w:pPr>
            <w:r w:rsidRPr="0030556E">
              <w:rPr>
                <w:rFonts w:ascii="Times New Roman" w:eastAsia="Times New Roman" w:hAnsi="Times New Roman" w:cs="Times New Roman"/>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rPr>
                <w:rFonts w:ascii="Times New Roman" w:eastAsiaTheme="minorHAnsi" w:hAnsi="Times New Roman" w:cs="Times New Roman"/>
                <w:sz w:val="20"/>
                <w:szCs w:val="20"/>
                <w:lang w:eastAsia="en-US"/>
              </w:rPr>
            </w:pPr>
            <w:r w:rsidRPr="0030556E">
              <w:rPr>
                <w:rFonts w:ascii="Times New Roman" w:eastAsia="Times New Roman" w:hAnsi="Times New Roman" w:cs="Times New Roman"/>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5,4</w:t>
            </w:r>
          </w:p>
        </w:tc>
        <w:tc>
          <w:tcPr>
            <w:tcW w:w="851"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5,4</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r>
      <w:tr w:rsidR="0030556E" w:rsidRPr="0030556E" w:rsidTr="007F4187">
        <w:tc>
          <w:tcPr>
            <w:tcW w:w="1418"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Основное мероприятие 3</w:t>
            </w:r>
          </w:p>
        </w:tc>
        <w:tc>
          <w:tcPr>
            <w:tcW w:w="297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Благоустройство улиц населенных пунктов, дворовых территорий многоквартирных домов, тротуаров, соединяющих дворовые территории и объекты социально-культурной сферы</w:t>
            </w:r>
          </w:p>
        </w:tc>
        <w:tc>
          <w:tcPr>
            <w:tcW w:w="709"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ВСЕГО -</w:t>
            </w:r>
          </w:p>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31864,7 тыс</w:t>
            </w:r>
            <w:proofErr w:type="gramStart"/>
            <w:r w:rsidRPr="0030556E">
              <w:rPr>
                <w:rFonts w:ascii="Times New Roman" w:eastAsia="Times New Roman" w:hAnsi="Times New Roman" w:cs="Times New Roman"/>
                <w:color w:val="000000"/>
                <w:sz w:val="20"/>
                <w:szCs w:val="20"/>
              </w:rPr>
              <w:t>.р</w:t>
            </w:r>
            <w:proofErr w:type="gramEnd"/>
            <w:r w:rsidRPr="0030556E">
              <w:rPr>
                <w:rFonts w:ascii="Times New Roman" w:eastAsia="Times New Roman" w:hAnsi="Times New Roman" w:cs="Times New Roman"/>
                <w:color w:val="000000"/>
                <w:sz w:val="20"/>
                <w:szCs w:val="20"/>
              </w:rPr>
              <w:t>уб.</w:t>
            </w:r>
          </w:p>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rPr>
                <w:rFonts w:ascii="Times New Roman" w:eastAsiaTheme="minorHAnsi" w:hAnsi="Times New Roman" w:cs="Times New Roman"/>
                <w:sz w:val="20"/>
                <w:szCs w:val="20"/>
                <w:lang w:eastAsia="en-US"/>
              </w:rPr>
            </w:pPr>
            <w:r w:rsidRPr="0030556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rPr>
                <w:rFonts w:ascii="Times New Roman" w:eastAsiaTheme="minorHAnsi" w:hAnsi="Times New Roman" w:cs="Times New Roman"/>
                <w:sz w:val="20"/>
                <w:szCs w:val="20"/>
                <w:lang w:eastAsia="en-US"/>
              </w:rPr>
            </w:pPr>
            <w:r w:rsidRPr="0030556E">
              <w:rPr>
                <w:rFonts w:ascii="Times New Roman" w:eastAsia="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31864,7</w:t>
            </w:r>
          </w:p>
        </w:tc>
        <w:tc>
          <w:tcPr>
            <w:tcW w:w="851"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r>
      <w:tr w:rsidR="0030556E" w:rsidRPr="0030556E" w:rsidTr="007F4187">
        <w:tc>
          <w:tcPr>
            <w:tcW w:w="1418"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1843"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федеральный бюджет- 0,0 тыс</w:t>
            </w:r>
            <w:proofErr w:type="gramStart"/>
            <w:r w:rsidRPr="0030556E">
              <w:rPr>
                <w:rFonts w:ascii="Times New Roman" w:eastAsia="Times New Roman" w:hAnsi="Times New Roman" w:cs="Times New Roman"/>
                <w:sz w:val="20"/>
                <w:szCs w:val="20"/>
              </w:rPr>
              <w:t>.р</w:t>
            </w:r>
            <w:proofErr w:type="gramEnd"/>
            <w:r w:rsidRPr="0030556E">
              <w:rPr>
                <w:rFonts w:ascii="Times New Roman" w:eastAsia="Times New Roman" w:hAnsi="Times New Roman" w:cs="Times New Roman"/>
                <w:sz w:val="20"/>
                <w:szCs w:val="20"/>
              </w:rPr>
              <w:t>уб.</w:t>
            </w:r>
          </w:p>
        </w:tc>
        <w:tc>
          <w:tcPr>
            <w:tcW w:w="850"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rPr>
                <w:rFonts w:ascii="Times New Roman" w:eastAsiaTheme="minorHAnsi" w:hAnsi="Times New Roman" w:cs="Times New Roman"/>
                <w:sz w:val="20"/>
                <w:szCs w:val="20"/>
                <w:lang w:eastAsia="en-US"/>
              </w:rPr>
            </w:pPr>
            <w:r w:rsidRPr="0030556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rPr>
                <w:rFonts w:ascii="Times New Roman" w:eastAsiaTheme="minorHAnsi" w:hAnsi="Times New Roman" w:cs="Times New Roman"/>
                <w:sz w:val="20"/>
                <w:szCs w:val="20"/>
                <w:lang w:eastAsia="en-US"/>
              </w:rPr>
            </w:pPr>
            <w:r w:rsidRPr="0030556E">
              <w:rPr>
                <w:rFonts w:ascii="Times New Roman" w:eastAsia="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r>
      <w:tr w:rsidR="0030556E" w:rsidRPr="0030556E" w:rsidTr="007F4187">
        <w:tc>
          <w:tcPr>
            <w:tcW w:w="1418"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1843"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681F17">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республиканский бюджет ЧР-  30255,4 тыс</w:t>
            </w:r>
            <w:proofErr w:type="gramStart"/>
            <w:r w:rsidRPr="0030556E">
              <w:rPr>
                <w:rFonts w:ascii="Times New Roman" w:eastAsia="Times New Roman" w:hAnsi="Times New Roman" w:cs="Times New Roman"/>
                <w:sz w:val="20"/>
                <w:szCs w:val="20"/>
              </w:rPr>
              <w:t>.р</w:t>
            </w:r>
            <w:proofErr w:type="gramEnd"/>
            <w:r w:rsidRPr="0030556E">
              <w:rPr>
                <w:rFonts w:ascii="Times New Roman" w:eastAsia="Times New Roman" w:hAnsi="Times New Roman" w:cs="Times New Roman"/>
                <w:sz w:val="20"/>
                <w:szCs w:val="20"/>
              </w:rPr>
              <w:t>уб.</w:t>
            </w:r>
          </w:p>
        </w:tc>
        <w:tc>
          <w:tcPr>
            <w:tcW w:w="850"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rPr>
                <w:rFonts w:ascii="Times New Roman" w:eastAsiaTheme="minorHAnsi" w:hAnsi="Times New Roman" w:cs="Times New Roman"/>
                <w:sz w:val="20"/>
                <w:szCs w:val="20"/>
                <w:lang w:eastAsia="en-US"/>
              </w:rPr>
            </w:pPr>
            <w:r w:rsidRPr="0030556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rPr>
                <w:rFonts w:ascii="Times New Roman" w:eastAsiaTheme="minorHAnsi" w:hAnsi="Times New Roman" w:cs="Times New Roman"/>
                <w:sz w:val="20"/>
                <w:szCs w:val="20"/>
                <w:lang w:eastAsia="en-US"/>
              </w:rPr>
            </w:pPr>
            <w:r w:rsidRPr="0030556E">
              <w:rPr>
                <w:rFonts w:ascii="Times New Roman" w:eastAsia="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30255,4</w:t>
            </w:r>
          </w:p>
        </w:tc>
        <w:tc>
          <w:tcPr>
            <w:tcW w:w="851"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r>
      <w:tr w:rsidR="0030556E" w:rsidRPr="0030556E" w:rsidTr="007F4187">
        <w:tc>
          <w:tcPr>
            <w:tcW w:w="1418"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297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567"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х</w:t>
            </w:r>
          </w:p>
        </w:tc>
        <w:tc>
          <w:tcPr>
            <w:tcW w:w="1843"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681F17">
            <w:pPr>
              <w:spacing w:after="0" w:line="240" w:lineRule="auto"/>
              <w:jc w:val="both"/>
              <w:rPr>
                <w:rFonts w:ascii="Times New Roman" w:eastAsia="Times New Roman" w:hAnsi="Times New Roman" w:cs="Times New Roman"/>
                <w:sz w:val="20"/>
                <w:szCs w:val="20"/>
              </w:rPr>
            </w:pPr>
            <w:r w:rsidRPr="0030556E">
              <w:rPr>
                <w:rFonts w:ascii="Times New Roman" w:eastAsia="Times New Roman" w:hAnsi="Times New Roman" w:cs="Times New Roman"/>
                <w:sz w:val="20"/>
                <w:szCs w:val="20"/>
              </w:rPr>
              <w:t>местный бюджет 1609,3 тыс</w:t>
            </w:r>
            <w:proofErr w:type="gramStart"/>
            <w:r w:rsidRPr="0030556E">
              <w:rPr>
                <w:rFonts w:ascii="Times New Roman" w:eastAsia="Times New Roman" w:hAnsi="Times New Roman" w:cs="Times New Roman"/>
                <w:sz w:val="20"/>
                <w:szCs w:val="20"/>
              </w:rPr>
              <w:t>.р</w:t>
            </w:r>
            <w:proofErr w:type="gramEnd"/>
            <w:r w:rsidRPr="0030556E">
              <w:rPr>
                <w:rFonts w:ascii="Times New Roman" w:eastAsia="Times New Roman" w:hAnsi="Times New Roman" w:cs="Times New Roman"/>
                <w:sz w:val="20"/>
                <w:szCs w:val="20"/>
              </w:rPr>
              <w:t>уб.</w:t>
            </w:r>
          </w:p>
        </w:tc>
        <w:tc>
          <w:tcPr>
            <w:tcW w:w="850"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rPr>
                <w:rFonts w:ascii="Times New Roman" w:eastAsiaTheme="minorHAnsi" w:hAnsi="Times New Roman" w:cs="Times New Roman"/>
                <w:sz w:val="20"/>
                <w:szCs w:val="20"/>
                <w:lang w:eastAsia="en-US"/>
              </w:rPr>
            </w:pPr>
            <w:r w:rsidRPr="0030556E">
              <w:rPr>
                <w:rFonts w:ascii="Times New Roman" w:eastAsia="Times New Roman" w:hAnsi="Times New Roman" w:cs="Times New Roman"/>
                <w:sz w:val="20"/>
                <w:szCs w:val="20"/>
              </w:rPr>
              <w:t>х</w:t>
            </w:r>
          </w:p>
        </w:tc>
        <w:tc>
          <w:tcPr>
            <w:tcW w:w="851" w:type="dxa"/>
            <w:tcBorders>
              <w:top w:val="single" w:sz="4" w:space="0" w:color="auto"/>
              <w:left w:val="single" w:sz="4" w:space="0" w:color="auto"/>
              <w:bottom w:val="single" w:sz="4" w:space="0" w:color="auto"/>
              <w:right w:val="single" w:sz="4" w:space="0" w:color="auto"/>
            </w:tcBorders>
          </w:tcPr>
          <w:p w:rsidR="0030556E" w:rsidRPr="0030556E" w:rsidRDefault="0030556E" w:rsidP="009B00DE">
            <w:pPr>
              <w:spacing w:after="0" w:line="240" w:lineRule="auto"/>
              <w:rPr>
                <w:rFonts w:ascii="Times New Roman" w:eastAsiaTheme="minorHAnsi" w:hAnsi="Times New Roman" w:cs="Times New Roman"/>
                <w:sz w:val="20"/>
                <w:szCs w:val="20"/>
                <w:lang w:eastAsia="en-US"/>
              </w:rPr>
            </w:pPr>
            <w:r w:rsidRPr="0030556E">
              <w:rPr>
                <w:rFonts w:ascii="Times New Roman" w:eastAsia="Times New Roman" w:hAnsi="Times New Roman" w:cs="Times New Roman"/>
                <w:sz w:val="20"/>
                <w:szCs w:val="20"/>
              </w:rPr>
              <w:t>х</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1609,3</w:t>
            </w:r>
          </w:p>
        </w:tc>
        <w:tc>
          <w:tcPr>
            <w:tcW w:w="851"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vAlign w:val="center"/>
          </w:tcPr>
          <w:p w:rsidR="0030556E" w:rsidRPr="0030556E" w:rsidRDefault="0030556E" w:rsidP="009B00DE">
            <w:pPr>
              <w:spacing w:after="0" w:line="240" w:lineRule="auto"/>
              <w:jc w:val="both"/>
              <w:rPr>
                <w:rFonts w:ascii="Times New Roman" w:eastAsia="Times New Roman" w:hAnsi="Times New Roman" w:cs="Times New Roman"/>
                <w:color w:val="000000"/>
                <w:sz w:val="20"/>
                <w:szCs w:val="20"/>
              </w:rPr>
            </w:pPr>
            <w:r w:rsidRPr="0030556E">
              <w:rPr>
                <w:rFonts w:ascii="Times New Roman" w:eastAsia="Times New Roman" w:hAnsi="Times New Roman" w:cs="Times New Roman"/>
                <w:color w:val="000000"/>
                <w:sz w:val="20"/>
                <w:szCs w:val="20"/>
              </w:rPr>
              <w:t>0,0</w:t>
            </w:r>
          </w:p>
        </w:tc>
      </w:tr>
    </w:tbl>
    <w:p w:rsidR="0030556E" w:rsidRPr="0030556E" w:rsidRDefault="0030556E" w:rsidP="0030556E">
      <w:pPr>
        <w:jc w:val="both"/>
        <w:rPr>
          <w:rFonts w:ascii="Times New Roman" w:eastAsia="Times New Roman" w:hAnsi="Times New Roman" w:cs="Times New Roman"/>
          <w:sz w:val="24"/>
          <w:szCs w:val="24"/>
        </w:rPr>
        <w:sectPr w:rsidR="0030556E" w:rsidRPr="0030556E" w:rsidSect="007F4187">
          <w:pgSz w:w="16838" w:h="11906" w:orient="landscape"/>
          <w:pgMar w:top="851" w:right="849" w:bottom="993" w:left="1134" w:header="709" w:footer="709" w:gutter="0"/>
          <w:cols w:space="708"/>
          <w:docGrid w:linePitch="360"/>
        </w:sectPr>
      </w:pPr>
    </w:p>
    <w:p w:rsidR="0030556E" w:rsidRPr="0030556E" w:rsidRDefault="0030556E" w:rsidP="0030556E">
      <w:pPr>
        <w:spacing w:after="0" w:line="240" w:lineRule="auto"/>
        <w:jc w:val="right"/>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lastRenderedPageBreak/>
        <w:t>Приложение №4</w:t>
      </w:r>
    </w:p>
    <w:p w:rsidR="0030556E" w:rsidRPr="0030556E" w:rsidRDefault="0030556E" w:rsidP="0030556E">
      <w:pPr>
        <w:spacing w:after="0" w:line="240" w:lineRule="auto"/>
        <w:jc w:val="right"/>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к  муниципальной программе</w:t>
      </w:r>
    </w:p>
    <w:p w:rsidR="0030556E" w:rsidRPr="0030556E" w:rsidRDefault="0030556E" w:rsidP="0030556E">
      <w:pPr>
        <w:spacing w:after="0" w:line="240" w:lineRule="auto"/>
        <w:jc w:val="right"/>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Ибресинского района Чувашской Республики</w:t>
      </w:r>
    </w:p>
    <w:p w:rsidR="0030556E" w:rsidRPr="0030556E" w:rsidRDefault="0030556E" w:rsidP="0030556E">
      <w:pPr>
        <w:spacing w:after="0" w:line="240" w:lineRule="auto"/>
        <w:jc w:val="right"/>
        <w:rPr>
          <w:rFonts w:ascii="Times New Roman" w:eastAsia="Times New Roman" w:hAnsi="Times New Roman" w:cs="Times New Roman"/>
          <w:b/>
          <w:sz w:val="24"/>
          <w:szCs w:val="24"/>
        </w:rPr>
      </w:pPr>
      <w:r w:rsidRPr="0030556E">
        <w:rPr>
          <w:rFonts w:ascii="Times New Roman" w:eastAsia="Times New Roman" w:hAnsi="Times New Roman" w:cs="Times New Roman"/>
          <w:bCs/>
          <w:sz w:val="24"/>
          <w:szCs w:val="24"/>
        </w:rPr>
        <w:t>«</w:t>
      </w:r>
      <w:r w:rsidRPr="0030556E">
        <w:rPr>
          <w:rFonts w:ascii="Times New Roman" w:eastAsia="Times New Roman" w:hAnsi="Times New Roman" w:cs="Times New Roman"/>
          <w:b/>
          <w:sz w:val="24"/>
          <w:szCs w:val="24"/>
        </w:rPr>
        <w:t xml:space="preserve">Формирование </w:t>
      </w:r>
      <w:proofErr w:type="gramStart"/>
      <w:r w:rsidRPr="0030556E">
        <w:rPr>
          <w:rFonts w:ascii="Times New Roman" w:eastAsia="Times New Roman" w:hAnsi="Times New Roman" w:cs="Times New Roman"/>
          <w:b/>
          <w:sz w:val="24"/>
          <w:szCs w:val="24"/>
        </w:rPr>
        <w:t>современной</w:t>
      </w:r>
      <w:proofErr w:type="gramEnd"/>
    </w:p>
    <w:p w:rsidR="0030556E" w:rsidRPr="0030556E" w:rsidRDefault="0030556E" w:rsidP="0030556E">
      <w:pPr>
        <w:spacing w:after="0" w:line="240" w:lineRule="auto"/>
        <w:jc w:val="right"/>
        <w:rPr>
          <w:rFonts w:ascii="Times New Roman" w:eastAsia="Times New Roman" w:hAnsi="Times New Roman" w:cs="Times New Roman"/>
          <w:bCs/>
          <w:sz w:val="24"/>
          <w:szCs w:val="24"/>
        </w:rPr>
      </w:pPr>
      <w:r w:rsidRPr="0030556E">
        <w:rPr>
          <w:rFonts w:ascii="Times New Roman" w:eastAsia="Times New Roman" w:hAnsi="Times New Roman" w:cs="Times New Roman"/>
          <w:b/>
          <w:sz w:val="24"/>
          <w:szCs w:val="24"/>
        </w:rPr>
        <w:t xml:space="preserve"> городской среды на 2018-2024 годы</w:t>
      </w:r>
      <w:r w:rsidRPr="0030556E">
        <w:rPr>
          <w:rFonts w:ascii="Times New Roman" w:eastAsia="Times New Roman" w:hAnsi="Times New Roman" w:cs="Times New Roman"/>
          <w:bCs/>
          <w:sz w:val="24"/>
          <w:szCs w:val="24"/>
        </w:rPr>
        <w:t>»</w:t>
      </w:r>
    </w:p>
    <w:p w:rsidR="0030556E" w:rsidRPr="0030556E" w:rsidRDefault="0030556E" w:rsidP="0030556E">
      <w:pPr>
        <w:jc w:val="both"/>
        <w:rPr>
          <w:rFonts w:ascii="Times New Roman" w:eastAsia="Times New Roman" w:hAnsi="Times New Roman" w:cs="Times New Roman"/>
          <w:sz w:val="24"/>
          <w:szCs w:val="24"/>
        </w:rPr>
      </w:pPr>
    </w:p>
    <w:p w:rsidR="0030556E" w:rsidRPr="000E2EE5" w:rsidRDefault="0030556E" w:rsidP="000E2EE5">
      <w:pPr>
        <w:snapToGrid w:val="0"/>
        <w:spacing w:after="0" w:line="240" w:lineRule="auto"/>
        <w:jc w:val="center"/>
        <w:rPr>
          <w:rFonts w:ascii="Times New Roman" w:eastAsiaTheme="minorHAnsi" w:hAnsi="Times New Roman" w:cs="Times New Roman"/>
          <w:bCs/>
          <w:sz w:val="26"/>
          <w:szCs w:val="26"/>
          <w:lang w:eastAsia="en-US"/>
        </w:rPr>
      </w:pPr>
      <w:r w:rsidRPr="000E2EE5">
        <w:rPr>
          <w:rFonts w:ascii="Times New Roman" w:eastAsiaTheme="minorHAnsi" w:hAnsi="Times New Roman"/>
          <w:color w:val="26282F"/>
          <w:sz w:val="26"/>
          <w:szCs w:val="26"/>
          <w:lang w:eastAsia="en-US"/>
        </w:rPr>
        <w:t>А</w:t>
      </w:r>
      <w:r w:rsidRPr="000E2EE5">
        <w:rPr>
          <w:rFonts w:ascii="Times New Roman" w:eastAsiaTheme="minorHAnsi" w:hAnsi="Times New Roman"/>
          <w:sz w:val="26"/>
          <w:szCs w:val="26"/>
          <w:lang w:eastAsia="en-US"/>
        </w:rPr>
        <w:t>дресный перечень дворовых территорий, сформированный в соответствии с предложениями, поступившими в рамках общественного обсуждения проекта муниципальной Программы Ибресинского</w:t>
      </w:r>
      <w:r w:rsidRPr="000E2EE5">
        <w:rPr>
          <w:rFonts w:ascii="Times New Roman" w:eastAsiaTheme="minorHAnsi" w:hAnsi="Times New Roman" w:cs="Times New Roman"/>
          <w:sz w:val="26"/>
          <w:szCs w:val="26"/>
          <w:lang w:eastAsia="en-US"/>
        </w:rPr>
        <w:t xml:space="preserve"> района Чувашской Республики «Формирование современной городской среды</w:t>
      </w:r>
      <w:r w:rsidRPr="000E2EE5">
        <w:rPr>
          <w:rFonts w:ascii="Times New Roman" w:eastAsiaTheme="minorHAnsi" w:hAnsi="Times New Roman" w:cs="Times New Roman"/>
          <w:bCs/>
          <w:sz w:val="26"/>
          <w:szCs w:val="26"/>
          <w:lang w:eastAsia="en-US"/>
        </w:rPr>
        <w:t xml:space="preserve"> на 2018-2024 годы »</w:t>
      </w:r>
    </w:p>
    <w:tbl>
      <w:tblPr>
        <w:tblpPr w:leftFromText="180" w:rightFromText="180" w:vertAnchor="text" w:tblpY="1"/>
        <w:tblOverlap w:val="never"/>
        <w:tblW w:w="96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544"/>
        <w:gridCol w:w="1984"/>
        <w:gridCol w:w="4678"/>
        <w:gridCol w:w="2409"/>
      </w:tblGrid>
      <w:tr w:rsidR="0030556E" w:rsidRPr="0030556E" w:rsidTr="000E2EE5">
        <w:trPr>
          <w:trHeight w:val="413"/>
        </w:trPr>
        <w:tc>
          <w:tcPr>
            <w:tcW w:w="544" w:type="dxa"/>
            <w:shd w:val="clear" w:color="auto" w:fill="auto"/>
            <w:vAlign w:val="center"/>
          </w:tcPr>
          <w:p w:rsidR="0030556E" w:rsidRPr="0030556E" w:rsidRDefault="0030556E" w:rsidP="000E2EE5">
            <w:pPr>
              <w:keepLines/>
              <w:spacing w:after="0" w:line="240" w:lineRule="auto"/>
              <w:jc w:val="both"/>
              <w:rPr>
                <w:rFonts w:eastAsiaTheme="minorHAnsi"/>
                <w:b/>
                <w:sz w:val="24"/>
                <w:szCs w:val="24"/>
                <w:lang w:eastAsia="en-US"/>
              </w:rPr>
            </w:pPr>
            <w:r w:rsidRPr="0030556E">
              <w:rPr>
                <w:rFonts w:ascii="Times New Roman" w:eastAsiaTheme="minorHAnsi" w:hAnsi="Times New Roman" w:cs="Times New Roman"/>
                <w:b/>
                <w:sz w:val="24"/>
                <w:szCs w:val="24"/>
                <w:lang w:eastAsia="en-US"/>
              </w:rPr>
              <w:t>№№</w:t>
            </w:r>
          </w:p>
        </w:tc>
        <w:tc>
          <w:tcPr>
            <w:tcW w:w="1984" w:type="dxa"/>
            <w:shd w:val="clear" w:color="auto" w:fill="auto"/>
            <w:vAlign w:val="center"/>
          </w:tcPr>
          <w:p w:rsidR="0030556E" w:rsidRPr="0030556E" w:rsidRDefault="0030556E" w:rsidP="000E2EE5">
            <w:pPr>
              <w:keepLines/>
              <w:spacing w:after="0" w:line="240" w:lineRule="auto"/>
              <w:jc w:val="both"/>
              <w:rPr>
                <w:rFonts w:eastAsiaTheme="minorHAnsi"/>
                <w:b/>
                <w:sz w:val="24"/>
                <w:szCs w:val="24"/>
                <w:lang w:eastAsia="en-US"/>
              </w:rPr>
            </w:pPr>
            <w:r w:rsidRPr="0030556E">
              <w:rPr>
                <w:rFonts w:ascii="Times New Roman" w:eastAsiaTheme="minorHAnsi" w:hAnsi="Times New Roman" w:cs="Times New Roman"/>
                <w:b/>
                <w:sz w:val="24"/>
                <w:szCs w:val="24"/>
                <w:lang w:eastAsia="en-US"/>
              </w:rPr>
              <w:t>Населенный пункт</w:t>
            </w:r>
          </w:p>
        </w:tc>
        <w:tc>
          <w:tcPr>
            <w:tcW w:w="4678" w:type="dxa"/>
            <w:shd w:val="clear" w:color="auto" w:fill="auto"/>
            <w:vAlign w:val="center"/>
          </w:tcPr>
          <w:p w:rsidR="0030556E" w:rsidRPr="0030556E" w:rsidRDefault="0030556E" w:rsidP="000E2EE5">
            <w:pPr>
              <w:keepLines/>
              <w:spacing w:after="0" w:line="240" w:lineRule="auto"/>
              <w:jc w:val="both"/>
              <w:rPr>
                <w:rFonts w:eastAsiaTheme="minorHAnsi"/>
                <w:b/>
                <w:sz w:val="24"/>
                <w:szCs w:val="24"/>
                <w:lang w:eastAsia="en-US"/>
              </w:rPr>
            </w:pPr>
            <w:r w:rsidRPr="0030556E">
              <w:rPr>
                <w:rFonts w:ascii="Times New Roman" w:eastAsiaTheme="minorHAnsi" w:hAnsi="Times New Roman" w:cs="Times New Roman"/>
                <w:b/>
                <w:sz w:val="24"/>
                <w:szCs w:val="24"/>
                <w:lang w:eastAsia="en-US"/>
              </w:rPr>
              <w:t xml:space="preserve">Место расположения </w:t>
            </w:r>
          </w:p>
        </w:tc>
        <w:tc>
          <w:tcPr>
            <w:tcW w:w="2409" w:type="dxa"/>
            <w:shd w:val="clear" w:color="auto" w:fill="auto"/>
            <w:vAlign w:val="center"/>
          </w:tcPr>
          <w:p w:rsidR="0030556E" w:rsidRPr="0030556E" w:rsidRDefault="0030556E" w:rsidP="000E2EE5">
            <w:pPr>
              <w:keepLines/>
              <w:spacing w:after="0" w:line="240" w:lineRule="auto"/>
              <w:jc w:val="both"/>
              <w:rPr>
                <w:rFonts w:eastAsiaTheme="minorHAnsi"/>
                <w:b/>
                <w:sz w:val="24"/>
                <w:szCs w:val="24"/>
                <w:lang w:eastAsia="en-US"/>
              </w:rPr>
            </w:pPr>
            <w:r w:rsidRPr="0030556E">
              <w:rPr>
                <w:rFonts w:ascii="Times New Roman" w:eastAsiaTheme="minorHAnsi" w:hAnsi="Times New Roman" w:cs="Times New Roman"/>
                <w:b/>
                <w:sz w:val="24"/>
                <w:szCs w:val="24"/>
                <w:lang w:eastAsia="en-US"/>
              </w:rPr>
              <w:t>Площадь</w:t>
            </w:r>
            <w:proofErr w:type="gramStart"/>
            <w:r w:rsidRPr="0030556E">
              <w:rPr>
                <w:rFonts w:ascii="Times New Roman" w:eastAsiaTheme="minorHAnsi" w:hAnsi="Times New Roman" w:cs="Times New Roman"/>
                <w:b/>
                <w:sz w:val="24"/>
                <w:szCs w:val="24"/>
                <w:lang w:eastAsia="en-US"/>
              </w:rPr>
              <w:t xml:space="preserve"> ,</w:t>
            </w:r>
            <w:proofErr w:type="gramEnd"/>
            <w:r w:rsidRPr="0030556E">
              <w:rPr>
                <w:rFonts w:ascii="Times New Roman" w:eastAsiaTheme="minorHAnsi" w:hAnsi="Times New Roman" w:cs="Times New Roman"/>
                <w:b/>
                <w:sz w:val="24"/>
                <w:szCs w:val="24"/>
                <w:lang w:eastAsia="en-US"/>
              </w:rPr>
              <w:t xml:space="preserve"> кв. м.</w:t>
            </w:r>
          </w:p>
        </w:tc>
      </w:tr>
      <w:tr w:rsidR="0030556E" w:rsidRPr="0030556E" w:rsidTr="000E2EE5">
        <w:trPr>
          <w:trHeight w:val="123"/>
        </w:trPr>
        <w:tc>
          <w:tcPr>
            <w:tcW w:w="54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1</w:t>
            </w:r>
          </w:p>
        </w:tc>
        <w:tc>
          <w:tcPr>
            <w:tcW w:w="198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Кооперативная д. 4</w:t>
            </w:r>
          </w:p>
        </w:tc>
        <w:tc>
          <w:tcPr>
            <w:tcW w:w="2409"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480</w:t>
            </w:r>
          </w:p>
        </w:tc>
      </w:tr>
      <w:tr w:rsidR="0030556E" w:rsidRPr="0030556E" w:rsidTr="000E2EE5">
        <w:trPr>
          <w:trHeight w:val="269"/>
        </w:trPr>
        <w:tc>
          <w:tcPr>
            <w:tcW w:w="54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2</w:t>
            </w:r>
          </w:p>
        </w:tc>
        <w:tc>
          <w:tcPr>
            <w:tcW w:w="198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Кооперативная д. 6</w:t>
            </w:r>
          </w:p>
        </w:tc>
        <w:tc>
          <w:tcPr>
            <w:tcW w:w="2409"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400</w:t>
            </w:r>
          </w:p>
        </w:tc>
      </w:tr>
      <w:tr w:rsidR="0030556E" w:rsidRPr="0030556E" w:rsidTr="000E2EE5">
        <w:trPr>
          <w:trHeight w:val="265"/>
        </w:trPr>
        <w:tc>
          <w:tcPr>
            <w:tcW w:w="54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3</w:t>
            </w:r>
          </w:p>
        </w:tc>
        <w:tc>
          <w:tcPr>
            <w:tcW w:w="198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Кооперативная д. 23</w:t>
            </w:r>
          </w:p>
        </w:tc>
        <w:tc>
          <w:tcPr>
            <w:tcW w:w="2409"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260</w:t>
            </w:r>
          </w:p>
        </w:tc>
      </w:tr>
      <w:tr w:rsidR="0030556E" w:rsidRPr="0030556E" w:rsidTr="000E2EE5">
        <w:trPr>
          <w:trHeight w:val="262"/>
        </w:trPr>
        <w:tc>
          <w:tcPr>
            <w:tcW w:w="54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4</w:t>
            </w:r>
          </w:p>
        </w:tc>
        <w:tc>
          <w:tcPr>
            <w:tcW w:w="198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Кооперативная д. 25</w:t>
            </w:r>
          </w:p>
        </w:tc>
        <w:tc>
          <w:tcPr>
            <w:tcW w:w="2409"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260</w:t>
            </w:r>
          </w:p>
        </w:tc>
      </w:tr>
      <w:tr w:rsidR="0030556E" w:rsidRPr="0030556E" w:rsidTr="000E2EE5">
        <w:trPr>
          <w:trHeight w:val="267"/>
        </w:trPr>
        <w:tc>
          <w:tcPr>
            <w:tcW w:w="54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5</w:t>
            </w:r>
          </w:p>
        </w:tc>
        <w:tc>
          <w:tcPr>
            <w:tcW w:w="198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Кооперативная д. 31</w:t>
            </w:r>
          </w:p>
        </w:tc>
        <w:tc>
          <w:tcPr>
            <w:tcW w:w="2409"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480</w:t>
            </w:r>
          </w:p>
        </w:tc>
      </w:tr>
      <w:tr w:rsidR="0030556E" w:rsidRPr="0030556E" w:rsidTr="000E2EE5">
        <w:trPr>
          <w:trHeight w:val="129"/>
        </w:trPr>
        <w:tc>
          <w:tcPr>
            <w:tcW w:w="54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6</w:t>
            </w:r>
          </w:p>
        </w:tc>
        <w:tc>
          <w:tcPr>
            <w:tcW w:w="198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Маресьева, д.5</w:t>
            </w:r>
          </w:p>
        </w:tc>
        <w:tc>
          <w:tcPr>
            <w:tcW w:w="2409"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140</w:t>
            </w:r>
          </w:p>
        </w:tc>
      </w:tr>
      <w:tr w:rsidR="0030556E" w:rsidRPr="0030556E" w:rsidTr="000E2EE5">
        <w:trPr>
          <w:trHeight w:val="261"/>
        </w:trPr>
        <w:tc>
          <w:tcPr>
            <w:tcW w:w="54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7</w:t>
            </w:r>
          </w:p>
        </w:tc>
        <w:tc>
          <w:tcPr>
            <w:tcW w:w="198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Маресьева, д.9, д.11</w:t>
            </w:r>
          </w:p>
        </w:tc>
        <w:tc>
          <w:tcPr>
            <w:tcW w:w="2409"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400</w:t>
            </w:r>
          </w:p>
        </w:tc>
      </w:tr>
      <w:tr w:rsidR="0030556E" w:rsidRPr="0030556E" w:rsidTr="000E2EE5">
        <w:trPr>
          <w:trHeight w:val="264"/>
        </w:trPr>
        <w:tc>
          <w:tcPr>
            <w:tcW w:w="54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8</w:t>
            </w:r>
          </w:p>
        </w:tc>
        <w:tc>
          <w:tcPr>
            <w:tcW w:w="198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Маресьева, д.17, д.19</w:t>
            </w:r>
          </w:p>
        </w:tc>
        <w:tc>
          <w:tcPr>
            <w:tcW w:w="2409"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560</w:t>
            </w:r>
          </w:p>
        </w:tc>
      </w:tr>
      <w:tr w:rsidR="0030556E" w:rsidRPr="0030556E" w:rsidTr="000E2EE5">
        <w:trPr>
          <w:trHeight w:val="255"/>
        </w:trPr>
        <w:tc>
          <w:tcPr>
            <w:tcW w:w="54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9</w:t>
            </w:r>
          </w:p>
        </w:tc>
        <w:tc>
          <w:tcPr>
            <w:tcW w:w="198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Маресьева, д.61, д.63, д.65</w:t>
            </w:r>
          </w:p>
        </w:tc>
        <w:tc>
          <w:tcPr>
            <w:tcW w:w="2409"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800</w:t>
            </w:r>
          </w:p>
        </w:tc>
      </w:tr>
      <w:tr w:rsidR="0030556E" w:rsidRPr="0030556E" w:rsidTr="000E2EE5">
        <w:trPr>
          <w:trHeight w:val="259"/>
        </w:trPr>
        <w:tc>
          <w:tcPr>
            <w:tcW w:w="54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10</w:t>
            </w:r>
          </w:p>
        </w:tc>
        <w:tc>
          <w:tcPr>
            <w:tcW w:w="198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Дзержинского, д.4</w:t>
            </w:r>
          </w:p>
        </w:tc>
        <w:tc>
          <w:tcPr>
            <w:tcW w:w="2409"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280</w:t>
            </w:r>
          </w:p>
        </w:tc>
      </w:tr>
      <w:tr w:rsidR="0030556E" w:rsidRPr="0030556E" w:rsidTr="000E2EE5">
        <w:trPr>
          <w:trHeight w:val="121"/>
        </w:trPr>
        <w:tc>
          <w:tcPr>
            <w:tcW w:w="54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11</w:t>
            </w:r>
          </w:p>
        </w:tc>
        <w:tc>
          <w:tcPr>
            <w:tcW w:w="198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Почтовая, д.1</w:t>
            </w:r>
          </w:p>
        </w:tc>
        <w:tc>
          <w:tcPr>
            <w:tcW w:w="2409"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320</w:t>
            </w:r>
          </w:p>
        </w:tc>
      </w:tr>
      <w:tr w:rsidR="0030556E" w:rsidRPr="0030556E" w:rsidTr="000E2EE5">
        <w:trPr>
          <w:trHeight w:val="252"/>
        </w:trPr>
        <w:tc>
          <w:tcPr>
            <w:tcW w:w="54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12</w:t>
            </w:r>
          </w:p>
        </w:tc>
        <w:tc>
          <w:tcPr>
            <w:tcW w:w="198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Советская, д. 35, д.36</w:t>
            </w:r>
          </w:p>
        </w:tc>
        <w:tc>
          <w:tcPr>
            <w:tcW w:w="2409"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560</w:t>
            </w:r>
          </w:p>
        </w:tc>
      </w:tr>
      <w:tr w:rsidR="0030556E" w:rsidRPr="0030556E" w:rsidTr="000E2EE5">
        <w:trPr>
          <w:trHeight w:val="243"/>
        </w:trPr>
        <w:tc>
          <w:tcPr>
            <w:tcW w:w="54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13</w:t>
            </w:r>
          </w:p>
        </w:tc>
        <w:tc>
          <w:tcPr>
            <w:tcW w:w="198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Энгельса, д. 13 "а"</w:t>
            </w:r>
          </w:p>
        </w:tc>
        <w:tc>
          <w:tcPr>
            <w:tcW w:w="2409"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240</w:t>
            </w:r>
          </w:p>
        </w:tc>
      </w:tr>
      <w:tr w:rsidR="0030556E" w:rsidRPr="0030556E" w:rsidTr="000E2EE5">
        <w:trPr>
          <w:trHeight w:val="232"/>
        </w:trPr>
        <w:tc>
          <w:tcPr>
            <w:tcW w:w="54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14</w:t>
            </w:r>
          </w:p>
        </w:tc>
        <w:tc>
          <w:tcPr>
            <w:tcW w:w="198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Энгельса, д. 15</w:t>
            </w:r>
          </w:p>
        </w:tc>
        <w:tc>
          <w:tcPr>
            <w:tcW w:w="2409"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240</w:t>
            </w:r>
          </w:p>
        </w:tc>
      </w:tr>
      <w:tr w:rsidR="0030556E" w:rsidRPr="0030556E" w:rsidTr="000E2EE5">
        <w:trPr>
          <w:trHeight w:val="236"/>
        </w:trPr>
        <w:tc>
          <w:tcPr>
            <w:tcW w:w="54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15</w:t>
            </w:r>
          </w:p>
        </w:tc>
        <w:tc>
          <w:tcPr>
            <w:tcW w:w="198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Энгельса, д. 15 "а"</w:t>
            </w:r>
          </w:p>
        </w:tc>
        <w:tc>
          <w:tcPr>
            <w:tcW w:w="2409"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320</w:t>
            </w:r>
          </w:p>
        </w:tc>
      </w:tr>
      <w:tr w:rsidR="0030556E" w:rsidRPr="0030556E" w:rsidTr="000E2EE5">
        <w:trPr>
          <w:trHeight w:val="239"/>
        </w:trPr>
        <w:tc>
          <w:tcPr>
            <w:tcW w:w="54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16</w:t>
            </w:r>
          </w:p>
        </w:tc>
        <w:tc>
          <w:tcPr>
            <w:tcW w:w="198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Энгельса, д. 19 "а"</w:t>
            </w:r>
          </w:p>
        </w:tc>
        <w:tc>
          <w:tcPr>
            <w:tcW w:w="2409"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240</w:t>
            </w:r>
          </w:p>
        </w:tc>
      </w:tr>
      <w:tr w:rsidR="0030556E" w:rsidRPr="0030556E" w:rsidTr="000E2EE5">
        <w:trPr>
          <w:trHeight w:val="230"/>
        </w:trPr>
        <w:tc>
          <w:tcPr>
            <w:tcW w:w="54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17</w:t>
            </w:r>
          </w:p>
        </w:tc>
        <w:tc>
          <w:tcPr>
            <w:tcW w:w="198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Энгельса, д. 51</w:t>
            </w:r>
          </w:p>
        </w:tc>
        <w:tc>
          <w:tcPr>
            <w:tcW w:w="2409"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170</w:t>
            </w:r>
          </w:p>
        </w:tc>
      </w:tr>
      <w:tr w:rsidR="0030556E" w:rsidRPr="0030556E" w:rsidTr="000E2EE5">
        <w:trPr>
          <w:trHeight w:val="234"/>
        </w:trPr>
        <w:tc>
          <w:tcPr>
            <w:tcW w:w="54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18</w:t>
            </w:r>
          </w:p>
        </w:tc>
        <w:tc>
          <w:tcPr>
            <w:tcW w:w="198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Энгельса, д. 53</w:t>
            </w:r>
          </w:p>
        </w:tc>
        <w:tc>
          <w:tcPr>
            <w:tcW w:w="2409"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240</w:t>
            </w:r>
          </w:p>
        </w:tc>
      </w:tr>
      <w:tr w:rsidR="0030556E" w:rsidRPr="0030556E" w:rsidTr="000E2EE5">
        <w:trPr>
          <w:trHeight w:val="224"/>
        </w:trPr>
        <w:tc>
          <w:tcPr>
            <w:tcW w:w="54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19</w:t>
            </w:r>
          </w:p>
        </w:tc>
        <w:tc>
          <w:tcPr>
            <w:tcW w:w="198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Энгельса, д. 55</w:t>
            </w:r>
          </w:p>
        </w:tc>
        <w:tc>
          <w:tcPr>
            <w:tcW w:w="2409"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170</w:t>
            </w:r>
          </w:p>
        </w:tc>
      </w:tr>
      <w:tr w:rsidR="0030556E" w:rsidRPr="0030556E" w:rsidTr="000E2EE5">
        <w:trPr>
          <w:trHeight w:val="227"/>
        </w:trPr>
        <w:tc>
          <w:tcPr>
            <w:tcW w:w="54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20</w:t>
            </w:r>
          </w:p>
        </w:tc>
        <w:tc>
          <w:tcPr>
            <w:tcW w:w="198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Воинов-Интернационалистов, д. 15</w:t>
            </w:r>
          </w:p>
        </w:tc>
        <w:tc>
          <w:tcPr>
            <w:tcW w:w="2409"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200</w:t>
            </w:r>
          </w:p>
        </w:tc>
      </w:tr>
      <w:tr w:rsidR="0030556E" w:rsidRPr="0030556E" w:rsidTr="000E2EE5">
        <w:trPr>
          <w:trHeight w:val="232"/>
        </w:trPr>
        <w:tc>
          <w:tcPr>
            <w:tcW w:w="54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21</w:t>
            </w:r>
          </w:p>
        </w:tc>
        <w:tc>
          <w:tcPr>
            <w:tcW w:w="198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Воинов-Интернационалистов, д. 17</w:t>
            </w:r>
          </w:p>
        </w:tc>
        <w:tc>
          <w:tcPr>
            <w:tcW w:w="2409"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300</w:t>
            </w:r>
          </w:p>
        </w:tc>
      </w:tr>
      <w:tr w:rsidR="0030556E" w:rsidRPr="0030556E" w:rsidTr="000E2EE5">
        <w:trPr>
          <w:trHeight w:val="222"/>
        </w:trPr>
        <w:tc>
          <w:tcPr>
            <w:tcW w:w="54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22</w:t>
            </w:r>
          </w:p>
        </w:tc>
        <w:tc>
          <w:tcPr>
            <w:tcW w:w="198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Воинов-Интернационалистов, д. 19</w:t>
            </w:r>
          </w:p>
        </w:tc>
        <w:tc>
          <w:tcPr>
            <w:tcW w:w="2409"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240</w:t>
            </w:r>
          </w:p>
        </w:tc>
      </w:tr>
      <w:tr w:rsidR="0030556E" w:rsidRPr="0030556E" w:rsidTr="000E2EE5">
        <w:trPr>
          <w:trHeight w:val="226"/>
        </w:trPr>
        <w:tc>
          <w:tcPr>
            <w:tcW w:w="54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23</w:t>
            </w:r>
          </w:p>
        </w:tc>
        <w:tc>
          <w:tcPr>
            <w:tcW w:w="1984"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 Ибреси</w:t>
            </w:r>
          </w:p>
        </w:tc>
        <w:tc>
          <w:tcPr>
            <w:tcW w:w="4678"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Воинов-Интернационалистов, д. 21</w:t>
            </w:r>
          </w:p>
        </w:tc>
        <w:tc>
          <w:tcPr>
            <w:tcW w:w="2409" w:type="dxa"/>
            <w:shd w:val="clear" w:color="auto" w:fill="auto"/>
            <w:vAlign w:val="center"/>
          </w:tcPr>
          <w:p w:rsidR="0030556E" w:rsidRPr="0030556E" w:rsidRDefault="0030556E" w:rsidP="000E2EE5">
            <w:pPr>
              <w:keepLines/>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300</w:t>
            </w:r>
          </w:p>
        </w:tc>
      </w:tr>
    </w:tbl>
    <w:p w:rsidR="0030556E" w:rsidRPr="0030556E" w:rsidRDefault="0030556E" w:rsidP="0030556E">
      <w:pPr>
        <w:spacing w:after="0" w:line="240" w:lineRule="auto"/>
        <w:jc w:val="right"/>
        <w:rPr>
          <w:rFonts w:ascii="Times New Roman" w:eastAsia="Times New Roman" w:hAnsi="Times New Roman" w:cs="Times New Roman"/>
          <w:sz w:val="24"/>
          <w:szCs w:val="24"/>
        </w:rPr>
      </w:pPr>
    </w:p>
    <w:p w:rsidR="0030556E" w:rsidRPr="0030556E" w:rsidRDefault="0030556E" w:rsidP="0030556E">
      <w:pPr>
        <w:spacing w:after="0" w:line="240" w:lineRule="auto"/>
        <w:jc w:val="right"/>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Приложение №5</w:t>
      </w:r>
    </w:p>
    <w:p w:rsidR="0030556E" w:rsidRPr="0030556E" w:rsidRDefault="0030556E" w:rsidP="0030556E">
      <w:pPr>
        <w:spacing w:after="0" w:line="240" w:lineRule="auto"/>
        <w:jc w:val="right"/>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к  муниципальной программе</w:t>
      </w:r>
    </w:p>
    <w:p w:rsidR="0030556E" w:rsidRPr="0030556E" w:rsidRDefault="0030556E" w:rsidP="0030556E">
      <w:pPr>
        <w:spacing w:after="0" w:line="240" w:lineRule="auto"/>
        <w:jc w:val="right"/>
        <w:rPr>
          <w:rFonts w:ascii="Times New Roman" w:eastAsia="Times New Roman" w:hAnsi="Times New Roman" w:cs="Times New Roman"/>
          <w:sz w:val="24"/>
          <w:szCs w:val="24"/>
        </w:rPr>
      </w:pPr>
      <w:r w:rsidRPr="0030556E">
        <w:rPr>
          <w:rFonts w:ascii="Times New Roman" w:eastAsia="Times New Roman" w:hAnsi="Times New Roman" w:cs="Times New Roman"/>
          <w:sz w:val="24"/>
          <w:szCs w:val="24"/>
        </w:rPr>
        <w:t>Ибресинского района Чувашской Республики</w:t>
      </w:r>
    </w:p>
    <w:p w:rsidR="0030556E" w:rsidRPr="0030556E" w:rsidRDefault="0030556E" w:rsidP="0030556E">
      <w:pPr>
        <w:spacing w:after="0" w:line="240" w:lineRule="auto"/>
        <w:jc w:val="right"/>
        <w:rPr>
          <w:rFonts w:ascii="Times New Roman" w:eastAsia="Times New Roman" w:hAnsi="Times New Roman" w:cs="Times New Roman"/>
          <w:b/>
          <w:sz w:val="24"/>
          <w:szCs w:val="24"/>
        </w:rPr>
      </w:pPr>
      <w:r w:rsidRPr="0030556E">
        <w:rPr>
          <w:rFonts w:ascii="Times New Roman" w:eastAsia="Times New Roman" w:hAnsi="Times New Roman" w:cs="Times New Roman"/>
          <w:bCs/>
          <w:sz w:val="24"/>
          <w:szCs w:val="24"/>
        </w:rPr>
        <w:t>«</w:t>
      </w:r>
      <w:r w:rsidRPr="0030556E">
        <w:rPr>
          <w:rFonts w:ascii="Times New Roman" w:eastAsia="Times New Roman" w:hAnsi="Times New Roman" w:cs="Times New Roman"/>
          <w:b/>
          <w:sz w:val="24"/>
          <w:szCs w:val="24"/>
        </w:rPr>
        <w:t xml:space="preserve">Формирование </w:t>
      </w:r>
      <w:proofErr w:type="gramStart"/>
      <w:r w:rsidRPr="0030556E">
        <w:rPr>
          <w:rFonts w:ascii="Times New Roman" w:eastAsia="Times New Roman" w:hAnsi="Times New Roman" w:cs="Times New Roman"/>
          <w:b/>
          <w:sz w:val="24"/>
          <w:szCs w:val="24"/>
        </w:rPr>
        <w:t>современной</w:t>
      </w:r>
      <w:proofErr w:type="gramEnd"/>
    </w:p>
    <w:p w:rsidR="0030556E" w:rsidRPr="0030556E" w:rsidRDefault="0030556E" w:rsidP="0030556E">
      <w:pPr>
        <w:spacing w:after="0" w:line="240" w:lineRule="auto"/>
        <w:jc w:val="right"/>
        <w:rPr>
          <w:rFonts w:ascii="Times New Roman" w:eastAsia="Times New Roman" w:hAnsi="Times New Roman" w:cs="Times New Roman"/>
          <w:bCs/>
          <w:sz w:val="24"/>
          <w:szCs w:val="24"/>
        </w:rPr>
      </w:pPr>
      <w:r w:rsidRPr="0030556E">
        <w:rPr>
          <w:rFonts w:ascii="Times New Roman" w:eastAsia="Times New Roman" w:hAnsi="Times New Roman" w:cs="Times New Roman"/>
          <w:b/>
          <w:sz w:val="24"/>
          <w:szCs w:val="24"/>
        </w:rPr>
        <w:t xml:space="preserve"> городской среды на 2018-2024 годы</w:t>
      </w:r>
      <w:r w:rsidRPr="0030556E">
        <w:rPr>
          <w:rFonts w:ascii="Times New Roman" w:eastAsia="Times New Roman" w:hAnsi="Times New Roman" w:cs="Times New Roman"/>
          <w:bCs/>
          <w:sz w:val="24"/>
          <w:szCs w:val="24"/>
        </w:rPr>
        <w:t>»</w:t>
      </w:r>
    </w:p>
    <w:p w:rsidR="0030556E" w:rsidRPr="0030556E" w:rsidRDefault="0030556E" w:rsidP="0030556E">
      <w:pPr>
        <w:jc w:val="both"/>
        <w:rPr>
          <w:rFonts w:ascii="Times New Roman" w:eastAsia="Times New Roman" w:hAnsi="Times New Roman" w:cs="Times New Roman"/>
          <w:sz w:val="24"/>
          <w:szCs w:val="24"/>
        </w:rPr>
      </w:pPr>
    </w:p>
    <w:p w:rsidR="0030556E" w:rsidRPr="0030556E" w:rsidRDefault="0030556E" w:rsidP="0030556E">
      <w:pPr>
        <w:snapToGrid w:val="0"/>
        <w:jc w:val="center"/>
        <w:rPr>
          <w:rFonts w:ascii="Times New Roman" w:eastAsiaTheme="minorHAnsi" w:hAnsi="Times New Roman" w:cs="Times New Roman"/>
          <w:bCs/>
          <w:sz w:val="24"/>
          <w:szCs w:val="24"/>
          <w:lang w:eastAsia="en-US"/>
        </w:rPr>
      </w:pPr>
      <w:r w:rsidRPr="0030556E">
        <w:rPr>
          <w:rFonts w:ascii="Times New Roman" w:eastAsiaTheme="minorHAnsi" w:hAnsi="Times New Roman"/>
          <w:color w:val="26282F"/>
          <w:sz w:val="24"/>
          <w:szCs w:val="24"/>
          <w:lang w:eastAsia="en-US"/>
        </w:rPr>
        <w:t>А</w:t>
      </w:r>
      <w:r w:rsidRPr="0030556E">
        <w:rPr>
          <w:rFonts w:ascii="Times New Roman" w:eastAsiaTheme="minorHAnsi" w:hAnsi="Times New Roman"/>
          <w:sz w:val="24"/>
          <w:szCs w:val="24"/>
          <w:lang w:eastAsia="en-US"/>
        </w:rPr>
        <w:t>дресный перечень дворовых территорий, сформированный в соответствии с предложениями, поступившими в рамках общественного обсуждения проекта муниципальной Программы Ибресинского</w:t>
      </w:r>
      <w:r w:rsidRPr="0030556E">
        <w:rPr>
          <w:rFonts w:ascii="Times New Roman" w:eastAsiaTheme="minorHAnsi" w:hAnsi="Times New Roman" w:cs="Times New Roman"/>
          <w:sz w:val="24"/>
          <w:szCs w:val="24"/>
          <w:lang w:eastAsia="en-US"/>
        </w:rPr>
        <w:t xml:space="preserve"> района Чувашской Республики «Формирование современной городской среды</w:t>
      </w:r>
      <w:r w:rsidRPr="0030556E">
        <w:rPr>
          <w:rFonts w:ascii="Times New Roman" w:eastAsiaTheme="minorHAnsi" w:hAnsi="Times New Roman" w:cs="Times New Roman"/>
          <w:bCs/>
          <w:sz w:val="24"/>
          <w:szCs w:val="24"/>
          <w:lang w:eastAsia="en-US"/>
        </w:rPr>
        <w:t xml:space="preserve"> на 2018-2024 годы »</w:t>
      </w:r>
    </w:p>
    <w:tbl>
      <w:tblPr>
        <w:tblW w:w="9371" w:type="dxa"/>
        <w:tblInd w:w="93" w:type="dxa"/>
        <w:tblLayout w:type="fixed"/>
        <w:tblLook w:val="04A0"/>
      </w:tblPr>
      <w:tblGrid>
        <w:gridCol w:w="636"/>
        <w:gridCol w:w="1931"/>
        <w:gridCol w:w="1559"/>
        <w:gridCol w:w="3260"/>
        <w:gridCol w:w="1985"/>
      </w:tblGrid>
      <w:tr w:rsidR="0030556E" w:rsidRPr="0030556E" w:rsidTr="000E2EE5">
        <w:trPr>
          <w:trHeight w:val="7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56E" w:rsidRPr="0030556E" w:rsidRDefault="0030556E" w:rsidP="000E2EE5">
            <w:pPr>
              <w:spacing w:after="0" w:line="240" w:lineRule="auto"/>
              <w:jc w:val="both"/>
              <w:rPr>
                <w:rFonts w:eastAsiaTheme="minorHAnsi"/>
                <w:sz w:val="24"/>
                <w:szCs w:val="24"/>
                <w:lang w:eastAsia="en-US"/>
              </w:rPr>
            </w:pPr>
            <w:r w:rsidRPr="0030556E">
              <w:rPr>
                <w:rFonts w:ascii="Times New Roman" w:eastAsiaTheme="minorHAnsi" w:hAnsi="Times New Roman" w:cs="Times New Roman"/>
                <w:sz w:val="24"/>
                <w:szCs w:val="24"/>
                <w:lang w:eastAsia="en-US"/>
              </w:rPr>
              <w:t>№</w:t>
            </w:r>
            <w:r w:rsidRPr="0030556E">
              <w:rPr>
                <w:rFonts w:ascii="Times New Roman" w:eastAsiaTheme="minorHAnsi" w:hAnsi="Times New Roman" w:cs="Times New Roman"/>
                <w:sz w:val="24"/>
                <w:szCs w:val="24"/>
                <w:lang w:eastAsia="en-US"/>
              </w:rPr>
              <w:lastRenderedPageBreak/>
              <w:t>№</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30556E" w:rsidRPr="0030556E" w:rsidRDefault="0030556E" w:rsidP="000E2EE5">
            <w:pPr>
              <w:spacing w:after="0" w:line="240" w:lineRule="auto"/>
              <w:jc w:val="both"/>
              <w:rPr>
                <w:rFonts w:eastAsiaTheme="minorHAnsi"/>
                <w:sz w:val="24"/>
                <w:szCs w:val="24"/>
                <w:lang w:eastAsia="en-US"/>
              </w:rPr>
            </w:pPr>
            <w:r w:rsidRPr="0030556E">
              <w:rPr>
                <w:rFonts w:ascii="Times New Roman" w:eastAsiaTheme="minorHAnsi" w:hAnsi="Times New Roman" w:cs="Times New Roman"/>
                <w:sz w:val="24"/>
                <w:szCs w:val="24"/>
                <w:lang w:eastAsia="en-US"/>
              </w:rPr>
              <w:lastRenderedPageBreak/>
              <w:t xml:space="preserve">Населенный </w:t>
            </w:r>
            <w:r w:rsidRPr="0030556E">
              <w:rPr>
                <w:rFonts w:ascii="Times New Roman" w:eastAsiaTheme="minorHAnsi" w:hAnsi="Times New Roman" w:cs="Times New Roman"/>
                <w:sz w:val="24"/>
                <w:szCs w:val="24"/>
                <w:lang w:eastAsia="en-US"/>
              </w:rPr>
              <w:lastRenderedPageBreak/>
              <w:t>пункт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0556E" w:rsidRPr="0030556E" w:rsidRDefault="0030556E" w:rsidP="000E2EE5">
            <w:pPr>
              <w:spacing w:after="0" w:line="240" w:lineRule="auto"/>
              <w:jc w:val="both"/>
              <w:rPr>
                <w:rFonts w:eastAsiaTheme="minorHAnsi"/>
                <w:sz w:val="24"/>
                <w:szCs w:val="24"/>
                <w:lang w:eastAsia="en-US"/>
              </w:rPr>
            </w:pPr>
            <w:r w:rsidRPr="0030556E">
              <w:rPr>
                <w:rFonts w:ascii="Times New Roman" w:eastAsiaTheme="minorHAnsi" w:hAnsi="Times New Roman" w:cs="Times New Roman"/>
                <w:sz w:val="24"/>
                <w:szCs w:val="24"/>
                <w:lang w:eastAsia="en-US"/>
              </w:rPr>
              <w:lastRenderedPageBreak/>
              <w:t>Наименован</w:t>
            </w:r>
            <w:r w:rsidRPr="0030556E">
              <w:rPr>
                <w:rFonts w:ascii="Times New Roman" w:eastAsiaTheme="minorHAnsi" w:hAnsi="Times New Roman" w:cs="Times New Roman"/>
                <w:sz w:val="24"/>
                <w:szCs w:val="24"/>
                <w:lang w:eastAsia="en-US"/>
              </w:rPr>
              <w:lastRenderedPageBreak/>
              <w:t>ие объекта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30556E" w:rsidRPr="0030556E" w:rsidRDefault="0030556E" w:rsidP="000E2EE5">
            <w:pPr>
              <w:spacing w:after="0" w:line="240" w:lineRule="auto"/>
              <w:jc w:val="both"/>
              <w:rPr>
                <w:rFonts w:eastAsiaTheme="minorHAnsi"/>
                <w:sz w:val="24"/>
                <w:szCs w:val="24"/>
                <w:lang w:eastAsia="en-US"/>
              </w:rPr>
            </w:pPr>
            <w:proofErr w:type="gramStart"/>
            <w:r w:rsidRPr="0030556E">
              <w:rPr>
                <w:rFonts w:ascii="Times New Roman" w:eastAsiaTheme="minorHAnsi" w:hAnsi="Times New Roman" w:cs="Times New Roman"/>
                <w:sz w:val="24"/>
                <w:szCs w:val="24"/>
                <w:lang w:eastAsia="en-US"/>
              </w:rPr>
              <w:lastRenderedPageBreak/>
              <w:t>Место расположение</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0556E" w:rsidRPr="0030556E" w:rsidRDefault="0030556E" w:rsidP="000E2EE5">
            <w:pPr>
              <w:spacing w:after="0" w:line="240" w:lineRule="auto"/>
              <w:jc w:val="both"/>
              <w:rPr>
                <w:rFonts w:eastAsiaTheme="minorHAnsi"/>
                <w:sz w:val="24"/>
                <w:szCs w:val="24"/>
                <w:lang w:eastAsia="en-US"/>
              </w:rPr>
            </w:pPr>
            <w:r w:rsidRPr="0030556E">
              <w:rPr>
                <w:rFonts w:ascii="Times New Roman" w:eastAsiaTheme="minorHAnsi" w:hAnsi="Times New Roman" w:cs="Times New Roman"/>
                <w:sz w:val="24"/>
                <w:szCs w:val="24"/>
                <w:lang w:eastAsia="en-US"/>
              </w:rPr>
              <w:t>Площадь</w:t>
            </w:r>
            <w:proofErr w:type="gramStart"/>
            <w:r w:rsidRPr="0030556E">
              <w:rPr>
                <w:rFonts w:ascii="Times New Roman" w:eastAsiaTheme="minorHAnsi" w:hAnsi="Times New Roman" w:cs="Times New Roman"/>
                <w:sz w:val="24"/>
                <w:szCs w:val="24"/>
                <w:lang w:eastAsia="en-US"/>
              </w:rPr>
              <w:t xml:space="preserve"> ,</w:t>
            </w:r>
            <w:proofErr w:type="gramEnd"/>
            <w:r w:rsidRPr="0030556E">
              <w:rPr>
                <w:rFonts w:ascii="Times New Roman" w:eastAsiaTheme="minorHAnsi" w:hAnsi="Times New Roman" w:cs="Times New Roman"/>
                <w:sz w:val="24"/>
                <w:szCs w:val="24"/>
                <w:lang w:eastAsia="en-US"/>
              </w:rPr>
              <w:t xml:space="preserve"> кв. м.</w:t>
            </w:r>
          </w:p>
        </w:tc>
      </w:tr>
      <w:tr w:rsidR="0030556E" w:rsidRPr="0030556E" w:rsidTr="000E2EE5">
        <w:trPr>
          <w:trHeight w:val="70"/>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56E" w:rsidRPr="0030556E" w:rsidRDefault="0030556E" w:rsidP="000E2EE5">
            <w:pPr>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lastRenderedPageBreak/>
              <w:t>1</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30556E" w:rsidRPr="0030556E" w:rsidRDefault="0030556E" w:rsidP="000E2EE5">
            <w:pPr>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 Ибреси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0556E" w:rsidRPr="0030556E" w:rsidRDefault="0030556E" w:rsidP="000E2EE5">
            <w:pPr>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улица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30556E" w:rsidRPr="0030556E" w:rsidRDefault="0030556E" w:rsidP="000E2EE5">
            <w:pPr>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Кооперативная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0556E" w:rsidRPr="0030556E" w:rsidRDefault="0030556E" w:rsidP="000E2EE5">
            <w:pPr>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781</w:t>
            </w:r>
          </w:p>
        </w:tc>
      </w:tr>
      <w:tr w:rsidR="0030556E" w:rsidRPr="0030556E" w:rsidTr="000E2EE5">
        <w:trPr>
          <w:trHeight w:val="199"/>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56E" w:rsidRPr="0030556E" w:rsidRDefault="0030556E" w:rsidP="000E2EE5">
            <w:pPr>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2</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30556E" w:rsidRPr="0030556E" w:rsidRDefault="0030556E" w:rsidP="000E2EE5">
            <w:pPr>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 Ибреси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0556E" w:rsidRPr="0030556E" w:rsidRDefault="0030556E" w:rsidP="000E2EE5">
            <w:pPr>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парк</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30556E" w:rsidRPr="0030556E" w:rsidRDefault="0030556E" w:rsidP="000E2EE5">
            <w:pPr>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Энгельса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0556E" w:rsidRPr="0030556E" w:rsidRDefault="0030556E" w:rsidP="000E2EE5">
            <w:pPr>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207909</w:t>
            </w:r>
          </w:p>
        </w:tc>
      </w:tr>
      <w:tr w:rsidR="0030556E" w:rsidRPr="0030556E" w:rsidTr="000E2EE5">
        <w:trPr>
          <w:trHeight w:val="14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56E" w:rsidRPr="0030556E" w:rsidRDefault="0030556E" w:rsidP="000E2EE5">
            <w:pPr>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2</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30556E" w:rsidRPr="0030556E" w:rsidRDefault="0030556E" w:rsidP="000E2EE5">
            <w:pPr>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п. Буинск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0556E" w:rsidRPr="0030556E" w:rsidRDefault="0030556E" w:rsidP="000E2EE5">
            <w:pPr>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улица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30556E" w:rsidRPr="0030556E" w:rsidRDefault="0030556E" w:rsidP="000E2EE5">
            <w:pPr>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Калинина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0556E" w:rsidRPr="0030556E" w:rsidRDefault="0030556E" w:rsidP="000E2EE5">
            <w:pPr>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700</w:t>
            </w:r>
          </w:p>
        </w:tc>
      </w:tr>
      <w:tr w:rsidR="0030556E" w:rsidRPr="0030556E" w:rsidTr="000E2EE5">
        <w:trPr>
          <w:trHeight w:val="148"/>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56E" w:rsidRPr="0030556E" w:rsidRDefault="0030556E" w:rsidP="000E2EE5">
            <w:pPr>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3</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30556E" w:rsidRPr="0030556E" w:rsidRDefault="0030556E" w:rsidP="000E2EE5">
            <w:pPr>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с. Новое Чурашево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0556E" w:rsidRPr="0030556E" w:rsidRDefault="0030556E" w:rsidP="000E2EE5">
            <w:pPr>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улица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30556E" w:rsidRPr="0030556E" w:rsidRDefault="0030556E" w:rsidP="000E2EE5">
            <w:pPr>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Ленина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0556E" w:rsidRPr="0030556E" w:rsidRDefault="0030556E" w:rsidP="000E2EE5">
            <w:pPr>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4000</w:t>
            </w:r>
          </w:p>
        </w:tc>
      </w:tr>
      <w:tr w:rsidR="0030556E" w:rsidRPr="0030556E" w:rsidTr="000E2EE5">
        <w:trPr>
          <w:trHeight w:val="142"/>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56E" w:rsidRPr="0030556E" w:rsidRDefault="0030556E" w:rsidP="000E2EE5">
            <w:pPr>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4</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30556E" w:rsidRPr="0030556E" w:rsidRDefault="0030556E" w:rsidP="000E2EE5">
            <w:pPr>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с. Хормалы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0556E" w:rsidRPr="0030556E" w:rsidRDefault="0030556E" w:rsidP="000E2EE5">
            <w:pPr>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улица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30556E" w:rsidRPr="0030556E" w:rsidRDefault="0030556E" w:rsidP="000E2EE5">
            <w:pPr>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ул. Центральная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30556E" w:rsidRPr="0030556E" w:rsidRDefault="0030556E" w:rsidP="000E2EE5">
            <w:pPr>
              <w:spacing w:after="0" w:line="240" w:lineRule="auto"/>
              <w:jc w:val="both"/>
              <w:rPr>
                <w:rFonts w:ascii="Times New Roman" w:eastAsiaTheme="minorHAnsi" w:hAnsi="Times New Roman" w:cs="Times New Roman"/>
                <w:sz w:val="24"/>
                <w:szCs w:val="24"/>
                <w:lang w:eastAsia="en-US"/>
              </w:rPr>
            </w:pPr>
            <w:r w:rsidRPr="0030556E">
              <w:rPr>
                <w:rFonts w:ascii="Times New Roman" w:eastAsiaTheme="minorHAnsi" w:hAnsi="Times New Roman" w:cs="Times New Roman"/>
                <w:sz w:val="24"/>
                <w:szCs w:val="24"/>
                <w:lang w:eastAsia="en-US"/>
              </w:rPr>
              <w:t>1500</w:t>
            </w:r>
          </w:p>
        </w:tc>
      </w:tr>
    </w:tbl>
    <w:p w:rsidR="0030556E" w:rsidRPr="0030556E" w:rsidRDefault="0030556E" w:rsidP="0030556E">
      <w:pPr>
        <w:tabs>
          <w:tab w:val="left" w:pos="2565"/>
        </w:tabs>
        <w:spacing w:after="0" w:line="240" w:lineRule="auto"/>
        <w:jc w:val="both"/>
        <w:rPr>
          <w:rFonts w:ascii="Times New Roman" w:eastAsia="Times New Roman" w:hAnsi="Times New Roman" w:cs="Times New Roman"/>
          <w:b/>
          <w:sz w:val="24"/>
          <w:szCs w:val="24"/>
        </w:rPr>
      </w:pPr>
    </w:p>
    <w:p w:rsidR="00D24486" w:rsidRDefault="00D24486" w:rsidP="00004D33">
      <w:pPr>
        <w:rPr>
          <w:szCs w:val="24"/>
        </w:rPr>
      </w:pPr>
      <w:bookmarkStart w:id="4" w:name="_GoBack"/>
      <w:bookmarkEnd w:id="4"/>
    </w:p>
    <w:tbl>
      <w:tblPr>
        <w:tblW w:w="9356" w:type="dxa"/>
        <w:tblInd w:w="108" w:type="dxa"/>
        <w:tblLook w:val="0000"/>
      </w:tblPr>
      <w:tblGrid>
        <w:gridCol w:w="4195"/>
        <w:gridCol w:w="1173"/>
        <w:gridCol w:w="3988"/>
      </w:tblGrid>
      <w:tr w:rsidR="00D24486" w:rsidRPr="00D24486" w:rsidTr="007F4187">
        <w:trPr>
          <w:cantSplit/>
          <w:trHeight w:val="435"/>
        </w:trPr>
        <w:tc>
          <w:tcPr>
            <w:tcW w:w="4195" w:type="dxa"/>
          </w:tcPr>
          <w:p w:rsidR="00D24486" w:rsidRPr="00D24486" w:rsidRDefault="00D24486" w:rsidP="00D24486">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Pr>
                <w:rFonts w:ascii="Times New Roman" w:eastAsia="Times New Roman" w:hAnsi="Times New Roman" w:cs="Times New Roman"/>
                <w:noProof/>
                <w:sz w:val="26"/>
                <w:szCs w:val="26"/>
              </w:rPr>
              <w:drawing>
                <wp:anchor distT="0" distB="0" distL="114300" distR="114300" simplePos="0" relativeHeight="251668480" behindDoc="0" locked="0" layoutInCell="1" allowOverlap="1">
                  <wp:simplePos x="0" y="0"/>
                  <wp:positionH relativeFrom="column">
                    <wp:posOffset>2495550</wp:posOffset>
                  </wp:positionH>
                  <wp:positionV relativeFrom="paragraph">
                    <wp:posOffset>19050</wp:posOffset>
                  </wp:positionV>
                  <wp:extent cx="720090" cy="720090"/>
                  <wp:effectExtent l="19050" t="0" r="3810" b="0"/>
                  <wp:wrapNone/>
                  <wp:docPr id="37" name="Рисунок 3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D24486">
              <w:rPr>
                <w:rFonts w:ascii="Times New Roman" w:eastAsia="Times New Roman" w:hAnsi="Times New Roman" w:cs="Times New Roman"/>
                <w:b/>
                <w:bCs/>
                <w:noProof/>
                <w:color w:val="000000"/>
                <w:sz w:val="26"/>
                <w:szCs w:val="26"/>
              </w:rPr>
              <w:t>ЧĂВАШ РЕСПУБЛИКИ</w:t>
            </w:r>
          </w:p>
          <w:p w:rsidR="00D24486" w:rsidRPr="00D24486" w:rsidRDefault="00D24486" w:rsidP="00D24486">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73" w:type="dxa"/>
            <w:vMerge w:val="restart"/>
          </w:tcPr>
          <w:p w:rsidR="00D24486" w:rsidRPr="00D24486" w:rsidRDefault="00D24486" w:rsidP="00D24486">
            <w:pPr>
              <w:spacing w:after="0" w:line="240" w:lineRule="auto"/>
              <w:jc w:val="center"/>
              <w:rPr>
                <w:rFonts w:ascii="Times New Roman" w:eastAsia="Times New Roman" w:hAnsi="Times New Roman" w:cs="Times New Roman"/>
                <w:sz w:val="26"/>
                <w:szCs w:val="26"/>
              </w:rPr>
            </w:pPr>
          </w:p>
        </w:tc>
        <w:tc>
          <w:tcPr>
            <w:tcW w:w="3988" w:type="dxa"/>
          </w:tcPr>
          <w:p w:rsidR="00D24486" w:rsidRPr="00D24486" w:rsidRDefault="00D24486" w:rsidP="00D24486">
            <w:pPr>
              <w:autoSpaceDE w:val="0"/>
              <w:autoSpaceDN w:val="0"/>
              <w:adjustRightInd w:val="0"/>
              <w:spacing w:after="0" w:line="192" w:lineRule="auto"/>
              <w:ind w:left="-89"/>
              <w:jc w:val="center"/>
              <w:rPr>
                <w:rFonts w:ascii="Times New Roman" w:eastAsia="Times New Roman" w:hAnsi="Times New Roman" w:cs="Times New Roman"/>
                <w:b/>
                <w:bCs/>
                <w:noProof/>
                <w:sz w:val="26"/>
                <w:szCs w:val="26"/>
              </w:rPr>
            </w:pPr>
            <w:r w:rsidRPr="00D24486">
              <w:rPr>
                <w:rFonts w:ascii="Times New Roman" w:eastAsia="Times New Roman" w:hAnsi="Times New Roman" w:cs="Times New Roman"/>
                <w:b/>
                <w:bCs/>
                <w:noProof/>
                <w:sz w:val="26"/>
                <w:szCs w:val="26"/>
              </w:rPr>
              <w:t>ЧУВАШСКАЯ РЕСПУБЛИКА</w:t>
            </w:r>
          </w:p>
          <w:p w:rsidR="00D24486" w:rsidRPr="00D24486" w:rsidRDefault="00D24486" w:rsidP="00D24486">
            <w:pPr>
              <w:autoSpaceDE w:val="0"/>
              <w:autoSpaceDN w:val="0"/>
              <w:adjustRightInd w:val="0"/>
              <w:spacing w:after="0" w:line="192" w:lineRule="auto"/>
              <w:jc w:val="center"/>
              <w:rPr>
                <w:rFonts w:ascii="Times New Roman" w:eastAsia="Times New Roman" w:hAnsi="Times New Roman" w:cs="Times New Roman"/>
                <w:sz w:val="26"/>
                <w:szCs w:val="26"/>
              </w:rPr>
            </w:pPr>
          </w:p>
        </w:tc>
      </w:tr>
      <w:tr w:rsidR="00D24486" w:rsidRPr="00D24486" w:rsidTr="007F4187">
        <w:trPr>
          <w:cantSplit/>
          <w:trHeight w:val="2325"/>
        </w:trPr>
        <w:tc>
          <w:tcPr>
            <w:tcW w:w="4195" w:type="dxa"/>
          </w:tcPr>
          <w:p w:rsidR="00D24486" w:rsidRPr="00D24486" w:rsidRDefault="00D24486" w:rsidP="00D24486">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D24486">
              <w:rPr>
                <w:rFonts w:ascii="Times New Roman" w:eastAsia="Times New Roman" w:hAnsi="Times New Roman" w:cs="Times New Roman"/>
                <w:b/>
                <w:bCs/>
                <w:noProof/>
                <w:sz w:val="26"/>
                <w:szCs w:val="26"/>
              </w:rPr>
              <w:t xml:space="preserve">ЙĚПРЕÇ РАЙОН </w:t>
            </w:r>
          </w:p>
          <w:p w:rsidR="00D24486" w:rsidRPr="00D24486" w:rsidRDefault="00D24486" w:rsidP="00D24486">
            <w:pPr>
              <w:tabs>
                <w:tab w:val="left" w:pos="4285"/>
              </w:tabs>
              <w:autoSpaceDE w:val="0"/>
              <w:autoSpaceDN w:val="0"/>
              <w:adjustRightInd w:val="0"/>
              <w:spacing w:before="80" w:after="0" w:line="192" w:lineRule="auto"/>
              <w:jc w:val="center"/>
              <w:rPr>
                <w:rFonts w:ascii="Times New Roman" w:eastAsia="Times New Roman" w:hAnsi="Times New Roman" w:cs="Times New Roman"/>
                <w:sz w:val="26"/>
                <w:szCs w:val="26"/>
              </w:rPr>
            </w:pPr>
            <w:r w:rsidRPr="00D24486">
              <w:rPr>
                <w:rFonts w:ascii="Times New Roman" w:eastAsia="Times New Roman" w:hAnsi="Times New Roman" w:cs="Times New Roman"/>
                <w:b/>
                <w:bCs/>
                <w:noProof/>
                <w:sz w:val="26"/>
                <w:szCs w:val="26"/>
              </w:rPr>
              <w:t>АДМИНИСТРАЦИЙĚ</w:t>
            </w:r>
          </w:p>
          <w:p w:rsidR="00D24486" w:rsidRPr="00D24486" w:rsidRDefault="00D24486" w:rsidP="00D24486">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4"/>
              </w:rPr>
            </w:pPr>
          </w:p>
          <w:p w:rsidR="00D24486" w:rsidRPr="00D24486" w:rsidRDefault="00D24486" w:rsidP="00D24486">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4"/>
              </w:rPr>
            </w:pPr>
            <w:r w:rsidRPr="00D24486">
              <w:rPr>
                <w:rFonts w:ascii="Times New Roman" w:eastAsia="Times New Roman" w:hAnsi="Times New Roman" w:cs="Times New Roman"/>
                <w:b/>
                <w:bCs/>
                <w:noProof/>
                <w:color w:val="000000"/>
                <w:sz w:val="26"/>
                <w:szCs w:val="24"/>
              </w:rPr>
              <w:t>ЙЫШĂНУ</w:t>
            </w:r>
          </w:p>
          <w:p w:rsidR="00D24486" w:rsidRPr="00D24486" w:rsidRDefault="00D24486" w:rsidP="00D24486">
            <w:pPr>
              <w:spacing w:after="0" w:line="240" w:lineRule="auto"/>
              <w:rPr>
                <w:rFonts w:ascii="Times New Roman" w:eastAsia="Times New Roman" w:hAnsi="Times New Roman" w:cs="Times New Roman"/>
                <w:sz w:val="26"/>
                <w:szCs w:val="26"/>
              </w:rPr>
            </w:pPr>
          </w:p>
          <w:p w:rsidR="00D24486" w:rsidRPr="00D24486" w:rsidRDefault="00D24486" w:rsidP="00D24486">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D24486">
              <w:rPr>
                <w:rFonts w:ascii="Times New Roman" w:eastAsia="Times New Roman" w:hAnsi="Times New Roman" w:cs="Times New Roman"/>
                <w:noProof/>
                <w:color w:val="000000"/>
                <w:sz w:val="26"/>
                <w:szCs w:val="26"/>
              </w:rPr>
              <w:t>18.03.2020                  183 №</w:t>
            </w:r>
          </w:p>
          <w:p w:rsidR="00D24486" w:rsidRPr="00D24486" w:rsidRDefault="00D24486" w:rsidP="00D24486">
            <w:pPr>
              <w:spacing w:after="0" w:line="360" w:lineRule="auto"/>
              <w:jc w:val="center"/>
              <w:rPr>
                <w:rFonts w:ascii="Times New Roman" w:eastAsia="Times New Roman" w:hAnsi="Times New Roman" w:cs="Times New Roman"/>
                <w:noProof/>
                <w:color w:val="000000"/>
                <w:sz w:val="26"/>
                <w:szCs w:val="26"/>
              </w:rPr>
            </w:pPr>
            <w:r w:rsidRPr="00D24486">
              <w:rPr>
                <w:rFonts w:ascii="Times New Roman" w:eastAsia="Times New Roman" w:hAnsi="Times New Roman" w:cs="Times New Roman"/>
                <w:noProof/>
                <w:color w:val="000000"/>
                <w:sz w:val="26"/>
                <w:szCs w:val="26"/>
              </w:rPr>
              <w:t>Йěпреç поселокě</w:t>
            </w:r>
          </w:p>
        </w:tc>
        <w:tc>
          <w:tcPr>
            <w:tcW w:w="1173" w:type="dxa"/>
            <w:vMerge/>
          </w:tcPr>
          <w:p w:rsidR="00D24486" w:rsidRPr="00D24486" w:rsidRDefault="00D24486" w:rsidP="00D24486">
            <w:pPr>
              <w:spacing w:after="0" w:line="240" w:lineRule="auto"/>
              <w:jc w:val="center"/>
              <w:rPr>
                <w:rFonts w:ascii="Times New Roman" w:eastAsia="Times New Roman" w:hAnsi="Times New Roman" w:cs="Times New Roman"/>
                <w:sz w:val="26"/>
                <w:szCs w:val="26"/>
              </w:rPr>
            </w:pPr>
          </w:p>
        </w:tc>
        <w:tc>
          <w:tcPr>
            <w:tcW w:w="3988" w:type="dxa"/>
          </w:tcPr>
          <w:p w:rsidR="00D24486" w:rsidRPr="00D24486" w:rsidRDefault="00D24486" w:rsidP="00D24486">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D24486">
              <w:rPr>
                <w:rFonts w:ascii="Times New Roman" w:eastAsia="Times New Roman" w:hAnsi="Times New Roman" w:cs="Times New Roman"/>
                <w:b/>
                <w:bCs/>
                <w:noProof/>
                <w:color w:val="000000"/>
                <w:sz w:val="26"/>
                <w:szCs w:val="26"/>
              </w:rPr>
              <w:t>АДМИНИСТРАЦИЯ</w:t>
            </w:r>
          </w:p>
          <w:p w:rsidR="00D24486" w:rsidRPr="00D24486" w:rsidRDefault="00D24486" w:rsidP="00D24486">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D24486">
              <w:rPr>
                <w:rFonts w:ascii="Times New Roman" w:eastAsia="Times New Roman" w:hAnsi="Times New Roman" w:cs="Times New Roman"/>
                <w:b/>
                <w:bCs/>
                <w:noProof/>
                <w:color w:val="000000"/>
                <w:sz w:val="26"/>
                <w:szCs w:val="26"/>
              </w:rPr>
              <w:t>ИБРЕСИНСКОГО РАЙОНА</w:t>
            </w:r>
          </w:p>
          <w:p w:rsidR="00D24486" w:rsidRPr="00D24486" w:rsidRDefault="00D24486" w:rsidP="00D24486">
            <w:pPr>
              <w:spacing w:after="0" w:line="240" w:lineRule="auto"/>
              <w:rPr>
                <w:rFonts w:ascii="Times New Roman" w:eastAsia="Times New Roman" w:hAnsi="Times New Roman" w:cs="Times New Roman"/>
                <w:sz w:val="26"/>
                <w:szCs w:val="26"/>
              </w:rPr>
            </w:pPr>
          </w:p>
          <w:p w:rsidR="00D24486" w:rsidRPr="00D24486" w:rsidRDefault="00D24486" w:rsidP="00D24486">
            <w:pPr>
              <w:autoSpaceDE w:val="0"/>
              <w:autoSpaceDN w:val="0"/>
              <w:adjustRightInd w:val="0"/>
              <w:spacing w:after="0" w:line="240" w:lineRule="auto"/>
              <w:jc w:val="center"/>
              <w:rPr>
                <w:rFonts w:ascii="Times New Roman" w:eastAsia="Times New Roman" w:hAnsi="Times New Roman" w:cs="Times New Roman"/>
                <w:b/>
                <w:bCs/>
                <w:noProof/>
                <w:color w:val="000000"/>
                <w:sz w:val="26"/>
                <w:szCs w:val="24"/>
              </w:rPr>
            </w:pPr>
            <w:r w:rsidRPr="00D24486">
              <w:rPr>
                <w:rFonts w:ascii="Times New Roman" w:eastAsia="Times New Roman" w:hAnsi="Times New Roman" w:cs="Times New Roman"/>
                <w:b/>
                <w:bCs/>
                <w:noProof/>
                <w:color w:val="000000"/>
                <w:sz w:val="26"/>
                <w:szCs w:val="24"/>
              </w:rPr>
              <w:t>ПОСТАНОВЛЕНИЕ</w:t>
            </w:r>
          </w:p>
          <w:p w:rsidR="00D24486" w:rsidRPr="00D24486" w:rsidRDefault="00D24486" w:rsidP="00D24486">
            <w:pPr>
              <w:spacing w:after="0" w:line="192" w:lineRule="auto"/>
              <w:rPr>
                <w:rFonts w:ascii="Times New Roman" w:eastAsia="Times New Roman" w:hAnsi="Times New Roman" w:cs="Times New Roman"/>
                <w:sz w:val="26"/>
                <w:szCs w:val="26"/>
              </w:rPr>
            </w:pPr>
          </w:p>
          <w:p w:rsidR="00D24486" w:rsidRPr="00D24486" w:rsidRDefault="00D24486" w:rsidP="00D24486">
            <w:pPr>
              <w:autoSpaceDE w:val="0"/>
              <w:autoSpaceDN w:val="0"/>
              <w:adjustRightInd w:val="0"/>
              <w:spacing w:after="0" w:line="360" w:lineRule="auto"/>
              <w:jc w:val="both"/>
              <w:rPr>
                <w:rFonts w:ascii="Times New Roman" w:eastAsia="Times New Roman" w:hAnsi="Times New Roman" w:cs="Times New Roman"/>
                <w:noProof/>
                <w:sz w:val="26"/>
                <w:szCs w:val="26"/>
              </w:rPr>
            </w:pPr>
            <w:r w:rsidRPr="00D24486">
              <w:rPr>
                <w:rFonts w:ascii="Times New Roman" w:eastAsia="Times New Roman" w:hAnsi="Times New Roman" w:cs="Times New Roman"/>
                <w:noProof/>
                <w:color w:val="000000"/>
                <w:sz w:val="26"/>
                <w:szCs w:val="26"/>
              </w:rPr>
              <w:t xml:space="preserve">18.03.2020                  </w:t>
            </w:r>
            <w:r w:rsidRPr="00D24486">
              <w:rPr>
                <w:rFonts w:ascii="Times New Roman" w:eastAsia="Times New Roman" w:hAnsi="Times New Roman" w:cs="Times New Roman"/>
                <w:noProof/>
                <w:sz w:val="26"/>
                <w:szCs w:val="26"/>
              </w:rPr>
              <w:t xml:space="preserve">№ 183 </w:t>
            </w:r>
          </w:p>
          <w:p w:rsidR="00D24486" w:rsidRPr="00D24486" w:rsidRDefault="00D24486" w:rsidP="00D24486">
            <w:pPr>
              <w:autoSpaceDE w:val="0"/>
              <w:autoSpaceDN w:val="0"/>
              <w:adjustRightInd w:val="0"/>
              <w:spacing w:after="0" w:line="360" w:lineRule="auto"/>
              <w:jc w:val="center"/>
              <w:rPr>
                <w:rFonts w:ascii="Times New Roman" w:eastAsia="Times New Roman" w:hAnsi="Times New Roman" w:cs="Times New Roman"/>
                <w:noProof/>
                <w:sz w:val="26"/>
                <w:szCs w:val="26"/>
              </w:rPr>
            </w:pPr>
            <w:r w:rsidRPr="00D24486">
              <w:rPr>
                <w:rFonts w:ascii="Times New Roman" w:eastAsia="Times New Roman" w:hAnsi="Times New Roman" w:cs="Times New Roman"/>
                <w:noProof/>
                <w:color w:val="000000"/>
                <w:sz w:val="26"/>
                <w:szCs w:val="26"/>
              </w:rPr>
              <w:t>поселок Ибреси</w:t>
            </w:r>
          </w:p>
        </w:tc>
      </w:tr>
    </w:tbl>
    <w:p w:rsidR="00D24486" w:rsidRPr="00D24486" w:rsidRDefault="00D24486" w:rsidP="00D24486">
      <w:pPr>
        <w:spacing w:after="0" w:line="240" w:lineRule="auto"/>
        <w:jc w:val="both"/>
        <w:rPr>
          <w:rFonts w:ascii="Times New Roman" w:eastAsia="Times New Roman" w:hAnsi="Times New Roman" w:cs="Times New Roman"/>
          <w:b/>
          <w:sz w:val="28"/>
          <w:szCs w:val="28"/>
        </w:rPr>
      </w:pPr>
    </w:p>
    <w:p w:rsidR="00D24486" w:rsidRPr="00D24486" w:rsidRDefault="00D24486" w:rsidP="00D24486">
      <w:pPr>
        <w:widowControl w:val="0"/>
        <w:tabs>
          <w:tab w:val="left" w:pos="6663"/>
        </w:tabs>
        <w:spacing w:after="0" w:line="240" w:lineRule="auto"/>
        <w:ind w:right="2551"/>
        <w:jc w:val="both"/>
        <w:rPr>
          <w:rFonts w:ascii="Times New Roman" w:eastAsia="Times New Roman" w:hAnsi="Times New Roman" w:cs="Times New Roman"/>
          <w:b/>
          <w:bCs/>
          <w:sz w:val="26"/>
          <w:szCs w:val="26"/>
        </w:rPr>
      </w:pPr>
      <w:r w:rsidRPr="00D24486">
        <w:rPr>
          <w:rFonts w:ascii="Times New Roman" w:eastAsia="Times New Roman" w:hAnsi="Times New Roman" w:cs="Times New Roman"/>
          <w:b/>
          <w:bCs/>
          <w:sz w:val="26"/>
          <w:szCs w:val="26"/>
        </w:rPr>
        <w:t>О введении режима повышенной готовности  на территории Ибресинского района  Чувашской Республики  для органов управления и сил Ибресинского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(далее – районное звено ТП РСЧС Чувашской Республики)</w:t>
      </w:r>
    </w:p>
    <w:p w:rsidR="00D24486" w:rsidRPr="00D24486" w:rsidRDefault="00D24486" w:rsidP="00D24486">
      <w:pPr>
        <w:spacing w:after="0" w:line="240" w:lineRule="auto"/>
        <w:ind w:firstLine="709"/>
        <w:rPr>
          <w:rFonts w:ascii="Times New Roman" w:eastAsia="Times New Roman" w:hAnsi="Times New Roman" w:cs="Times New Roman"/>
          <w:sz w:val="26"/>
          <w:szCs w:val="26"/>
        </w:rPr>
      </w:pPr>
    </w:p>
    <w:p w:rsidR="00D24486" w:rsidRPr="00D24486" w:rsidRDefault="00D24486" w:rsidP="00607D6F">
      <w:pPr>
        <w:spacing w:after="0" w:line="240" w:lineRule="auto"/>
        <w:jc w:val="both"/>
        <w:rPr>
          <w:rFonts w:ascii="Times New Roman" w:eastAsia="Times New Roman" w:hAnsi="Times New Roman" w:cs="Times New Roman"/>
          <w:sz w:val="26"/>
          <w:szCs w:val="26"/>
        </w:rPr>
      </w:pPr>
      <w:proofErr w:type="gramStart"/>
      <w:r w:rsidRPr="00D24486">
        <w:rPr>
          <w:rFonts w:ascii="Times New Roman" w:eastAsia="Times New Roman" w:hAnsi="Times New Roman" w:cs="Times New Roman"/>
          <w:sz w:val="26"/>
          <w:szCs w:val="26"/>
        </w:rPr>
        <w:t xml:space="preserve">В связи с угрозой распространения на территории Чувашской Республики новой </w:t>
      </w:r>
      <w:proofErr w:type="spellStart"/>
      <w:r w:rsidRPr="00D24486">
        <w:rPr>
          <w:rFonts w:ascii="Times New Roman" w:eastAsia="Times New Roman" w:hAnsi="Times New Roman" w:cs="Times New Roman"/>
          <w:sz w:val="26"/>
          <w:szCs w:val="26"/>
        </w:rPr>
        <w:t>коронавирусной</w:t>
      </w:r>
      <w:proofErr w:type="spellEnd"/>
      <w:r w:rsidRPr="00D24486">
        <w:rPr>
          <w:rFonts w:ascii="Times New Roman" w:eastAsia="Times New Roman" w:hAnsi="Times New Roman" w:cs="Times New Roman"/>
          <w:sz w:val="26"/>
          <w:szCs w:val="26"/>
        </w:rPr>
        <w:t xml:space="preserve"> инфекции (</w:t>
      </w:r>
      <w:r w:rsidRPr="00D24486">
        <w:rPr>
          <w:rFonts w:ascii="Times New Roman" w:eastAsia="Times New Roman" w:hAnsi="Times New Roman" w:cs="Times New Roman"/>
          <w:sz w:val="26"/>
          <w:szCs w:val="26"/>
          <w:lang w:val="en-US"/>
        </w:rPr>
        <w:t>COVID</w:t>
      </w:r>
      <w:r w:rsidRPr="00D24486">
        <w:rPr>
          <w:rFonts w:ascii="Times New Roman" w:eastAsia="Times New Roman" w:hAnsi="Times New Roman" w:cs="Times New Roman"/>
          <w:sz w:val="26"/>
          <w:szCs w:val="26"/>
        </w:rPr>
        <w:t>-2019), в соответствии со статьей 4</w:t>
      </w:r>
      <w:r w:rsidRPr="00D24486">
        <w:rPr>
          <w:rFonts w:ascii="Times New Roman" w:eastAsia="Times New Roman" w:hAnsi="Times New Roman" w:cs="Times New Roman"/>
          <w:sz w:val="26"/>
          <w:szCs w:val="26"/>
          <w:vertAlign w:val="superscript"/>
        </w:rPr>
        <w:t>1</w:t>
      </w:r>
      <w:r w:rsidRPr="00D24486">
        <w:rPr>
          <w:rFonts w:ascii="Times New Roman" w:eastAsia="Times New Roman" w:hAnsi="Times New Roman" w:cs="Times New Roman"/>
          <w:sz w:val="26"/>
          <w:szCs w:val="26"/>
        </w:rPr>
        <w:t xml:space="preserve"> Федерального закона «О защите населения и территорий от чрезвычайных ситуаций природного и техногенного характера», статьей 8 Закона Чувашской Республики «О защите населения и территорий Чувашской Республики от чрезвычайных ситуаций природного и техногенного характера», постановлением Кабинета Министров Чувашской Республики от 31 января </w:t>
      </w:r>
      <w:smartTag w:uri="urn:schemas-microsoft-com:office:smarttags" w:element="metricconverter">
        <w:smartTagPr>
          <w:attr w:name="ProductID" w:val="2005 г"/>
        </w:smartTagPr>
        <w:r w:rsidRPr="00D24486">
          <w:rPr>
            <w:rFonts w:ascii="Times New Roman" w:eastAsia="Times New Roman" w:hAnsi="Times New Roman" w:cs="Times New Roman"/>
            <w:sz w:val="26"/>
            <w:szCs w:val="26"/>
          </w:rPr>
          <w:t>2005</w:t>
        </w:r>
        <w:proofErr w:type="gramEnd"/>
        <w:r w:rsidRPr="00D24486">
          <w:rPr>
            <w:rFonts w:ascii="Times New Roman" w:eastAsia="Times New Roman" w:hAnsi="Times New Roman" w:cs="Times New Roman"/>
            <w:sz w:val="26"/>
            <w:szCs w:val="26"/>
          </w:rPr>
          <w:t xml:space="preserve"> г</w:t>
        </w:r>
      </w:smartTag>
      <w:r w:rsidRPr="00D24486">
        <w:rPr>
          <w:rFonts w:ascii="Times New Roman" w:eastAsia="Times New Roman" w:hAnsi="Times New Roman" w:cs="Times New Roman"/>
          <w:sz w:val="26"/>
          <w:szCs w:val="26"/>
        </w:rPr>
        <w:t>. № 17 «О территориальной подсистеме Чувашской Республики единой государственной системы предупреждения и ликвидации чрезвычайных ситуаций», распоряжением временно исполняющего   обязанности Главы Чувашской Республики  от 18 марта 2020 года   № 113-рг</w:t>
      </w:r>
      <w:proofErr w:type="gramStart"/>
      <w:r w:rsidRPr="00D24486">
        <w:rPr>
          <w:rFonts w:ascii="Times New Roman" w:eastAsia="Times New Roman" w:hAnsi="Times New Roman" w:cs="Times New Roman"/>
          <w:sz w:val="26"/>
          <w:szCs w:val="26"/>
        </w:rPr>
        <w:t>,а</w:t>
      </w:r>
      <w:proofErr w:type="gramEnd"/>
      <w:r w:rsidRPr="00D24486">
        <w:rPr>
          <w:rFonts w:ascii="Times New Roman" w:eastAsia="Times New Roman" w:hAnsi="Times New Roman" w:cs="Times New Roman"/>
          <w:sz w:val="26"/>
          <w:szCs w:val="26"/>
        </w:rPr>
        <w:t xml:space="preserve">дминистрация Ибресинского района Чувашской  Республики  </w:t>
      </w:r>
      <w:r w:rsidRPr="00D24486">
        <w:rPr>
          <w:rFonts w:ascii="Times New Roman" w:eastAsia="Times New Roman" w:hAnsi="Times New Roman" w:cs="Times New Roman"/>
          <w:b/>
          <w:sz w:val="26"/>
          <w:szCs w:val="26"/>
        </w:rPr>
        <w:t>постановляет</w:t>
      </w:r>
      <w:r w:rsidRPr="00D24486">
        <w:rPr>
          <w:rFonts w:ascii="Times New Roman" w:eastAsia="Times New Roman" w:hAnsi="Times New Roman" w:cs="Times New Roman"/>
          <w:sz w:val="26"/>
          <w:szCs w:val="26"/>
        </w:rPr>
        <w:t>:</w:t>
      </w:r>
    </w:p>
    <w:p w:rsidR="00D24486" w:rsidRPr="00D24486" w:rsidRDefault="00D24486" w:rsidP="00607D6F">
      <w:pPr>
        <w:spacing w:after="0" w:line="240" w:lineRule="auto"/>
        <w:jc w:val="both"/>
        <w:rPr>
          <w:rFonts w:ascii="Times New Roman" w:eastAsia="Times New Roman" w:hAnsi="Times New Roman" w:cs="Times New Roman"/>
          <w:sz w:val="26"/>
          <w:szCs w:val="26"/>
        </w:rPr>
      </w:pPr>
      <w:r w:rsidRPr="00D24486">
        <w:rPr>
          <w:rFonts w:ascii="Times New Roman" w:eastAsia="Times New Roman" w:hAnsi="Times New Roman" w:cs="Times New Roman"/>
          <w:sz w:val="26"/>
          <w:szCs w:val="26"/>
        </w:rPr>
        <w:t>1.</w:t>
      </w:r>
      <w:r w:rsidRPr="00D24486">
        <w:rPr>
          <w:rFonts w:ascii="Times New Roman" w:eastAsia="Times New Roman" w:hAnsi="Times New Roman" w:cs="Times New Roman"/>
          <w:sz w:val="26"/>
          <w:szCs w:val="26"/>
          <w:lang w:val="en-US"/>
        </w:rPr>
        <w:t> </w:t>
      </w:r>
      <w:r w:rsidRPr="00D24486">
        <w:rPr>
          <w:rFonts w:ascii="Times New Roman" w:eastAsia="Times New Roman" w:hAnsi="Times New Roman" w:cs="Times New Roman"/>
          <w:sz w:val="26"/>
          <w:szCs w:val="26"/>
        </w:rPr>
        <w:t xml:space="preserve">Ввести режим повышенной готовности на территории  Ибресинского района Чувашской Республики с 18 марта </w:t>
      </w:r>
      <w:smartTag w:uri="urn:schemas-microsoft-com:office:smarttags" w:element="metricconverter">
        <w:smartTagPr>
          <w:attr w:name="ProductID" w:val="2020 г"/>
        </w:smartTagPr>
        <w:r w:rsidRPr="00D24486">
          <w:rPr>
            <w:rFonts w:ascii="Times New Roman" w:eastAsia="Times New Roman" w:hAnsi="Times New Roman" w:cs="Times New Roman"/>
            <w:sz w:val="26"/>
            <w:szCs w:val="26"/>
          </w:rPr>
          <w:t>2020 г</w:t>
        </w:r>
      </w:smartTag>
      <w:r w:rsidRPr="00D24486">
        <w:rPr>
          <w:rFonts w:ascii="Times New Roman" w:eastAsia="Times New Roman" w:hAnsi="Times New Roman" w:cs="Times New Roman"/>
          <w:sz w:val="26"/>
          <w:szCs w:val="26"/>
        </w:rPr>
        <w:t>. до особого распоряжения.</w:t>
      </w:r>
    </w:p>
    <w:p w:rsidR="00D24486" w:rsidRPr="00D24486" w:rsidRDefault="00D24486" w:rsidP="00607D6F">
      <w:pPr>
        <w:spacing w:after="0" w:line="240" w:lineRule="auto"/>
        <w:jc w:val="both"/>
        <w:rPr>
          <w:rFonts w:ascii="Times New Roman" w:eastAsia="Times New Roman" w:hAnsi="Times New Roman" w:cs="Times New Roman"/>
          <w:sz w:val="26"/>
          <w:szCs w:val="26"/>
        </w:rPr>
      </w:pPr>
      <w:r w:rsidRPr="00D24486">
        <w:rPr>
          <w:rFonts w:ascii="Times New Roman" w:eastAsia="Times New Roman" w:hAnsi="Times New Roman" w:cs="Times New Roman"/>
          <w:sz w:val="26"/>
          <w:szCs w:val="26"/>
        </w:rPr>
        <w:t>2.</w:t>
      </w:r>
      <w:r w:rsidRPr="00D24486">
        <w:rPr>
          <w:rFonts w:ascii="Times New Roman" w:eastAsia="Times New Roman" w:hAnsi="Times New Roman" w:cs="Times New Roman"/>
          <w:sz w:val="26"/>
          <w:szCs w:val="26"/>
          <w:lang w:val="en-US"/>
        </w:rPr>
        <w:t> </w:t>
      </w:r>
      <w:r w:rsidRPr="00D24486">
        <w:rPr>
          <w:rFonts w:ascii="Times New Roman" w:eastAsia="Times New Roman" w:hAnsi="Times New Roman" w:cs="Times New Roman"/>
          <w:sz w:val="26"/>
          <w:szCs w:val="26"/>
        </w:rPr>
        <w:t>Запретить проведение на территории  Ибресинского района Чувашской Республики спортивных, зрелищных, публичных и иных массовых мероприятий.</w:t>
      </w:r>
    </w:p>
    <w:p w:rsidR="00D24486" w:rsidRPr="00D24486" w:rsidRDefault="00D24486" w:rsidP="00607D6F">
      <w:pPr>
        <w:spacing w:after="0" w:line="240" w:lineRule="auto"/>
        <w:jc w:val="both"/>
        <w:rPr>
          <w:rFonts w:ascii="Times New Roman" w:eastAsia="Times New Roman" w:hAnsi="Times New Roman" w:cs="Times New Roman"/>
          <w:sz w:val="26"/>
          <w:szCs w:val="26"/>
        </w:rPr>
      </w:pPr>
      <w:r w:rsidRPr="00D24486">
        <w:rPr>
          <w:rFonts w:ascii="Times New Roman" w:eastAsia="Times New Roman" w:hAnsi="Times New Roman" w:cs="Times New Roman"/>
          <w:sz w:val="26"/>
          <w:szCs w:val="26"/>
        </w:rPr>
        <w:t>3. Органам  местного самоуправления Ибресинского городского и сельских поселений  Ибресинского района организовать работу по подготовке сил и сре</w:t>
      </w:r>
      <w:proofErr w:type="gramStart"/>
      <w:r w:rsidRPr="00D24486">
        <w:rPr>
          <w:rFonts w:ascii="Times New Roman" w:eastAsia="Times New Roman" w:hAnsi="Times New Roman" w:cs="Times New Roman"/>
          <w:sz w:val="26"/>
          <w:szCs w:val="26"/>
        </w:rPr>
        <w:t>дств дл</w:t>
      </w:r>
      <w:proofErr w:type="gramEnd"/>
      <w:r w:rsidRPr="00D24486">
        <w:rPr>
          <w:rFonts w:ascii="Times New Roman" w:eastAsia="Times New Roman" w:hAnsi="Times New Roman" w:cs="Times New Roman"/>
          <w:sz w:val="26"/>
          <w:szCs w:val="26"/>
        </w:rPr>
        <w:t>я ликвидации возможных последствий чрезвычайной ситуации.</w:t>
      </w:r>
    </w:p>
    <w:p w:rsidR="00D24486" w:rsidRPr="00D24486" w:rsidRDefault="00D24486" w:rsidP="00607D6F">
      <w:pPr>
        <w:spacing w:after="0" w:line="240" w:lineRule="auto"/>
        <w:jc w:val="both"/>
        <w:rPr>
          <w:rFonts w:ascii="Times New Roman" w:eastAsia="Times New Roman" w:hAnsi="Times New Roman" w:cs="Times New Roman"/>
          <w:sz w:val="26"/>
          <w:szCs w:val="26"/>
        </w:rPr>
      </w:pPr>
      <w:r w:rsidRPr="00D24486">
        <w:rPr>
          <w:rFonts w:ascii="Times New Roman" w:eastAsia="Times New Roman" w:hAnsi="Times New Roman" w:cs="Times New Roman"/>
          <w:sz w:val="26"/>
          <w:szCs w:val="26"/>
        </w:rPr>
        <w:lastRenderedPageBreak/>
        <w:t xml:space="preserve">4. Гражданам, вернувшимся с территорий, где зарегистрированы </w:t>
      </w:r>
      <w:r w:rsidRPr="00D24486">
        <w:rPr>
          <w:rFonts w:ascii="Times New Roman" w:eastAsia="Times New Roman" w:hAnsi="Times New Roman" w:cs="Times New Roman"/>
          <w:sz w:val="26"/>
          <w:szCs w:val="26"/>
        </w:rPr>
        <w:br/>
        <w:t xml:space="preserve">случаи новой </w:t>
      </w:r>
      <w:proofErr w:type="spellStart"/>
      <w:r w:rsidRPr="00D24486">
        <w:rPr>
          <w:rFonts w:ascii="Times New Roman" w:eastAsia="Times New Roman" w:hAnsi="Times New Roman" w:cs="Times New Roman"/>
          <w:sz w:val="26"/>
          <w:szCs w:val="26"/>
        </w:rPr>
        <w:t>коронавирусной</w:t>
      </w:r>
      <w:proofErr w:type="spellEnd"/>
      <w:r w:rsidRPr="00D24486">
        <w:rPr>
          <w:rFonts w:ascii="Times New Roman" w:eastAsia="Times New Roman" w:hAnsi="Times New Roman" w:cs="Times New Roman"/>
          <w:sz w:val="26"/>
          <w:szCs w:val="26"/>
        </w:rPr>
        <w:t xml:space="preserve"> инфекции (</w:t>
      </w:r>
      <w:r w:rsidRPr="00D24486">
        <w:rPr>
          <w:rFonts w:ascii="Times New Roman" w:eastAsia="Times New Roman" w:hAnsi="Times New Roman" w:cs="Times New Roman"/>
          <w:sz w:val="26"/>
          <w:szCs w:val="26"/>
          <w:lang w:val="en-US"/>
        </w:rPr>
        <w:t>COVID</w:t>
      </w:r>
      <w:r w:rsidRPr="00D24486">
        <w:rPr>
          <w:rFonts w:ascii="Times New Roman" w:eastAsia="Times New Roman" w:hAnsi="Times New Roman" w:cs="Times New Roman"/>
          <w:sz w:val="26"/>
          <w:szCs w:val="26"/>
        </w:rPr>
        <w:t xml:space="preserve">-2019), в соответствии с законодательством Российской Федерации о мерах по снижению рисков распространения новой </w:t>
      </w:r>
      <w:proofErr w:type="spellStart"/>
      <w:r w:rsidRPr="00D24486">
        <w:rPr>
          <w:rFonts w:ascii="Times New Roman" w:eastAsia="Times New Roman" w:hAnsi="Times New Roman" w:cs="Times New Roman"/>
          <w:sz w:val="26"/>
          <w:szCs w:val="26"/>
        </w:rPr>
        <w:t>коронавирусной</w:t>
      </w:r>
      <w:proofErr w:type="spellEnd"/>
      <w:r w:rsidRPr="00D24486">
        <w:rPr>
          <w:rFonts w:ascii="Times New Roman" w:eastAsia="Times New Roman" w:hAnsi="Times New Roman" w:cs="Times New Roman"/>
          <w:sz w:val="26"/>
          <w:szCs w:val="26"/>
        </w:rPr>
        <w:t xml:space="preserve"> инфекции (</w:t>
      </w:r>
      <w:r w:rsidRPr="00D24486">
        <w:rPr>
          <w:rFonts w:ascii="Times New Roman" w:eastAsia="Times New Roman" w:hAnsi="Times New Roman" w:cs="Times New Roman"/>
          <w:sz w:val="26"/>
          <w:szCs w:val="26"/>
          <w:lang w:val="en-US"/>
        </w:rPr>
        <w:t>COVID</w:t>
      </w:r>
      <w:r w:rsidRPr="00D24486">
        <w:rPr>
          <w:rFonts w:ascii="Times New Roman" w:eastAsia="Times New Roman" w:hAnsi="Times New Roman" w:cs="Times New Roman"/>
          <w:sz w:val="26"/>
          <w:szCs w:val="26"/>
        </w:rPr>
        <w:t>-2019) обеспечить:</w:t>
      </w:r>
    </w:p>
    <w:p w:rsidR="00D24486" w:rsidRPr="00D24486" w:rsidRDefault="00D24486" w:rsidP="00607D6F">
      <w:pPr>
        <w:spacing w:after="0" w:line="240" w:lineRule="auto"/>
        <w:jc w:val="both"/>
        <w:rPr>
          <w:rFonts w:ascii="Times New Roman" w:eastAsia="Times New Roman" w:hAnsi="Times New Roman" w:cs="Times New Roman"/>
          <w:sz w:val="26"/>
          <w:szCs w:val="26"/>
        </w:rPr>
      </w:pPr>
      <w:proofErr w:type="gramStart"/>
      <w:r w:rsidRPr="00D24486">
        <w:rPr>
          <w:rFonts w:ascii="Times New Roman" w:eastAsia="Times New Roman" w:hAnsi="Times New Roman" w:cs="Times New Roman"/>
          <w:sz w:val="26"/>
          <w:szCs w:val="26"/>
        </w:rPr>
        <w:t xml:space="preserve">передачу сведений о месте, датах их пребывания, возвращения, контактную информацию на горячую линию </w:t>
      </w:r>
      <w:r w:rsidRPr="00D24486">
        <w:rPr>
          <w:rFonts w:ascii="Times New Roman" w:eastAsia="Times New Roman" w:hAnsi="Times New Roman" w:cs="Times New Roman"/>
          <w:sz w:val="26"/>
          <w:szCs w:val="26"/>
          <w:lang w:bidi="ru-RU"/>
        </w:rPr>
        <w:t>Управления Федеральной службы по надзору в сфере защиты прав потребителей и благополучия человека по Чувашской Республике</w:t>
      </w:r>
      <w:r w:rsidRPr="00D24486">
        <w:rPr>
          <w:rFonts w:ascii="Times New Roman" w:eastAsia="Times New Roman" w:hAnsi="Times New Roman" w:cs="Times New Roman"/>
          <w:sz w:val="26"/>
          <w:szCs w:val="26"/>
        </w:rPr>
        <w:t xml:space="preserve"> – Чувашии (далее – Управление Роспотребнад</w:t>
      </w:r>
      <w:r w:rsidRPr="00D24486">
        <w:rPr>
          <w:rFonts w:ascii="Times New Roman" w:eastAsia="Times New Roman" w:hAnsi="Times New Roman" w:cs="Times New Roman"/>
          <w:sz w:val="26"/>
          <w:szCs w:val="26"/>
        </w:rPr>
        <w:softHyphen/>
      </w:r>
      <w:r w:rsidRPr="00D24486">
        <w:rPr>
          <w:rFonts w:ascii="Times New Roman" w:eastAsia="Times New Roman" w:hAnsi="Times New Roman" w:cs="Times New Roman"/>
          <w:spacing w:val="-2"/>
          <w:sz w:val="26"/>
          <w:szCs w:val="26"/>
        </w:rPr>
        <w:t>зо</w:t>
      </w:r>
      <w:r w:rsidRPr="00D24486">
        <w:rPr>
          <w:rFonts w:ascii="Times New Roman" w:eastAsia="Times New Roman" w:hAnsi="Times New Roman" w:cs="Times New Roman"/>
          <w:spacing w:val="-2"/>
          <w:sz w:val="26"/>
          <w:szCs w:val="26"/>
        </w:rPr>
        <w:softHyphen/>
        <w:t>ра по Чувашской Республике – Чувашии) по телефонам +7(8352) 58-17-13,</w:t>
      </w:r>
      <w:r w:rsidRPr="00D24486">
        <w:rPr>
          <w:rFonts w:ascii="Times New Roman" w:eastAsia="Times New Roman" w:hAnsi="Times New Roman" w:cs="Times New Roman"/>
          <w:sz w:val="26"/>
          <w:szCs w:val="26"/>
        </w:rPr>
        <w:t xml:space="preserve"> 58-53-11, а также на горячую линию Министерства здравоохранения Чувашской Республики по телефону +7(8352) 26-14-14;</w:t>
      </w:r>
      <w:proofErr w:type="gramEnd"/>
    </w:p>
    <w:p w:rsidR="00D24486" w:rsidRPr="00D24486" w:rsidRDefault="00D24486" w:rsidP="00607D6F">
      <w:pPr>
        <w:spacing w:after="0" w:line="240" w:lineRule="auto"/>
        <w:jc w:val="both"/>
        <w:rPr>
          <w:rFonts w:ascii="Times New Roman" w:eastAsia="Times New Roman" w:hAnsi="Times New Roman" w:cs="Times New Roman"/>
          <w:sz w:val="26"/>
          <w:szCs w:val="26"/>
        </w:rPr>
      </w:pPr>
      <w:proofErr w:type="gramStart"/>
      <w:r w:rsidRPr="00D24486">
        <w:rPr>
          <w:rFonts w:ascii="Times New Roman" w:eastAsia="Times New Roman" w:hAnsi="Times New Roman" w:cs="Times New Roman"/>
          <w:sz w:val="26"/>
          <w:szCs w:val="26"/>
        </w:rPr>
        <w:t xml:space="preserve">при появлении первых признаков респираторной инфекции нахождение на дому (по месту пребывания) и незамедлительное обращение за медицинской помощью в медицинскую организацию по месту прикрепления с предоставлением информации о своем пребывании на территории, где зарегистрированы случаи новой </w:t>
      </w:r>
      <w:proofErr w:type="spellStart"/>
      <w:r w:rsidRPr="00D24486">
        <w:rPr>
          <w:rFonts w:ascii="Times New Roman" w:eastAsia="Times New Roman" w:hAnsi="Times New Roman" w:cs="Times New Roman"/>
          <w:sz w:val="26"/>
          <w:szCs w:val="26"/>
        </w:rPr>
        <w:t>коронавирусной</w:t>
      </w:r>
      <w:proofErr w:type="spellEnd"/>
      <w:r w:rsidRPr="00D24486">
        <w:rPr>
          <w:rFonts w:ascii="Times New Roman" w:eastAsia="Times New Roman" w:hAnsi="Times New Roman" w:cs="Times New Roman"/>
          <w:sz w:val="26"/>
          <w:szCs w:val="26"/>
        </w:rPr>
        <w:t xml:space="preserve"> инфекции (</w:t>
      </w:r>
      <w:r w:rsidRPr="00D24486">
        <w:rPr>
          <w:rFonts w:ascii="Times New Roman" w:eastAsia="Times New Roman" w:hAnsi="Times New Roman" w:cs="Times New Roman"/>
          <w:sz w:val="26"/>
          <w:szCs w:val="26"/>
          <w:lang w:val="en-US"/>
        </w:rPr>
        <w:t>COVID</w:t>
      </w:r>
      <w:r w:rsidRPr="00D24486">
        <w:rPr>
          <w:rFonts w:ascii="Times New Roman" w:eastAsia="Times New Roman" w:hAnsi="Times New Roman" w:cs="Times New Roman"/>
          <w:sz w:val="26"/>
          <w:szCs w:val="26"/>
        </w:rPr>
        <w:t>-2019), для оформления листков нетрудоспособности без посещения медицинской организации на дому (по месту пребывания);</w:t>
      </w:r>
      <w:proofErr w:type="gramEnd"/>
    </w:p>
    <w:p w:rsidR="00D24486" w:rsidRPr="00D24486" w:rsidRDefault="00D24486" w:rsidP="00607D6F">
      <w:pPr>
        <w:autoSpaceDE w:val="0"/>
        <w:autoSpaceDN w:val="0"/>
        <w:adjustRightInd w:val="0"/>
        <w:spacing w:after="0" w:line="240" w:lineRule="auto"/>
        <w:jc w:val="both"/>
        <w:rPr>
          <w:rFonts w:ascii="Times New Roman" w:eastAsia="Times New Roman" w:hAnsi="Times New Roman" w:cs="Times New Roman"/>
          <w:sz w:val="26"/>
          <w:szCs w:val="26"/>
        </w:rPr>
      </w:pPr>
      <w:r w:rsidRPr="00D24486">
        <w:rPr>
          <w:rFonts w:ascii="Times New Roman" w:eastAsia="Times New Roman" w:hAnsi="Times New Roman" w:cs="Times New Roman"/>
          <w:sz w:val="26"/>
          <w:szCs w:val="26"/>
        </w:rPr>
        <w:t>соблюдение постановлений, предписаний и (или) требований Управления Роспотребнадзора по Чувашской Республике – Чувашии, в том числе о медицинском наблюдении, нахождении в режиме изоляции на дому (по месту пребывания).</w:t>
      </w:r>
    </w:p>
    <w:p w:rsidR="00D24486" w:rsidRPr="00D24486" w:rsidRDefault="00D24486" w:rsidP="00607D6F">
      <w:pPr>
        <w:spacing w:after="0" w:line="240" w:lineRule="auto"/>
        <w:jc w:val="both"/>
        <w:rPr>
          <w:rFonts w:ascii="Times New Roman" w:eastAsia="Times New Roman" w:hAnsi="Times New Roman" w:cs="Times New Roman"/>
          <w:sz w:val="26"/>
          <w:szCs w:val="26"/>
        </w:rPr>
      </w:pPr>
      <w:r w:rsidRPr="00D24486">
        <w:rPr>
          <w:rFonts w:ascii="Times New Roman" w:eastAsia="Times New Roman" w:hAnsi="Times New Roman" w:cs="Times New Roman"/>
          <w:sz w:val="26"/>
          <w:szCs w:val="26"/>
        </w:rPr>
        <w:t xml:space="preserve">5. Юридическим лицам независимо от организационно-правовой формы и индивидуальным предпринимателям, осуществляющим деятельность на территории Ибресинского района  Чувашской Республики, обеспечить в соответствии с законодательством Российской Федерации о мерах по снижению рисков распространения новой </w:t>
      </w:r>
      <w:proofErr w:type="spellStart"/>
      <w:r w:rsidRPr="00D24486">
        <w:rPr>
          <w:rFonts w:ascii="Times New Roman" w:eastAsia="Times New Roman" w:hAnsi="Times New Roman" w:cs="Times New Roman"/>
          <w:sz w:val="26"/>
          <w:szCs w:val="26"/>
        </w:rPr>
        <w:t>коронавирусной</w:t>
      </w:r>
      <w:proofErr w:type="spellEnd"/>
      <w:r w:rsidRPr="00D24486">
        <w:rPr>
          <w:rFonts w:ascii="Times New Roman" w:eastAsia="Times New Roman" w:hAnsi="Times New Roman" w:cs="Times New Roman"/>
          <w:sz w:val="26"/>
          <w:szCs w:val="26"/>
        </w:rPr>
        <w:t xml:space="preserve"> инфекции (</w:t>
      </w:r>
      <w:r w:rsidRPr="00D24486">
        <w:rPr>
          <w:rFonts w:ascii="Times New Roman" w:eastAsia="Times New Roman" w:hAnsi="Times New Roman" w:cs="Times New Roman"/>
          <w:sz w:val="26"/>
          <w:szCs w:val="26"/>
          <w:lang w:val="en-US"/>
        </w:rPr>
        <w:t>COVID</w:t>
      </w:r>
      <w:r w:rsidRPr="00D24486">
        <w:rPr>
          <w:rFonts w:ascii="Times New Roman" w:eastAsia="Times New Roman" w:hAnsi="Times New Roman" w:cs="Times New Roman"/>
          <w:sz w:val="26"/>
          <w:szCs w:val="26"/>
        </w:rPr>
        <w:t>-2019) выполнение рекомендаций по организации режима труда работников, в том числе по:</w:t>
      </w:r>
    </w:p>
    <w:p w:rsidR="00D24486" w:rsidRPr="00D24486" w:rsidRDefault="00D24486" w:rsidP="00607D6F">
      <w:pPr>
        <w:spacing w:after="0" w:line="240" w:lineRule="auto"/>
        <w:jc w:val="both"/>
        <w:rPr>
          <w:rFonts w:ascii="Times New Roman" w:eastAsia="Times New Roman" w:hAnsi="Times New Roman" w:cs="Times New Roman"/>
          <w:sz w:val="26"/>
          <w:szCs w:val="26"/>
        </w:rPr>
      </w:pPr>
      <w:r w:rsidRPr="00D24486">
        <w:rPr>
          <w:rFonts w:ascii="Times New Roman" w:eastAsia="Times New Roman" w:hAnsi="Times New Roman" w:cs="Times New Roman"/>
          <w:sz w:val="26"/>
          <w:szCs w:val="26"/>
        </w:rPr>
        <w:t>обязательной дезинфекции контактных поверхностей (мебели, оргтехники и других) во всех помещениях в течение дня;</w:t>
      </w:r>
    </w:p>
    <w:p w:rsidR="00D24486" w:rsidRPr="00D24486" w:rsidRDefault="00D24486" w:rsidP="00607D6F">
      <w:pPr>
        <w:spacing w:after="0" w:line="240" w:lineRule="auto"/>
        <w:jc w:val="both"/>
        <w:rPr>
          <w:rFonts w:ascii="Times New Roman" w:eastAsia="Times New Roman" w:hAnsi="Times New Roman" w:cs="Times New Roman"/>
          <w:sz w:val="26"/>
          <w:szCs w:val="26"/>
        </w:rPr>
      </w:pPr>
      <w:r w:rsidRPr="00D24486">
        <w:rPr>
          <w:rFonts w:ascii="Times New Roman" w:eastAsia="Times New Roman" w:hAnsi="Times New Roman" w:cs="Times New Roman"/>
          <w:sz w:val="26"/>
          <w:szCs w:val="26"/>
        </w:rPr>
        <w:t>использованию в помещениях оборудования по обеззараживанию воздуха;</w:t>
      </w:r>
    </w:p>
    <w:p w:rsidR="00D24486" w:rsidRPr="00D24486" w:rsidRDefault="00D24486" w:rsidP="00607D6F">
      <w:pPr>
        <w:spacing w:after="0" w:line="240" w:lineRule="auto"/>
        <w:jc w:val="both"/>
        <w:rPr>
          <w:rFonts w:ascii="Times New Roman" w:eastAsia="Times New Roman" w:hAnsi="Times New Roman" w:cs="Times New Roman"/>
          <w:sz w:val="26"/>
          <w:szCs w:val="26"/>
        </w:rPr>
      </w:pPr>
      <w:r w:rsidRPr="00D24486">
        <w:rPr>
          <w:rFonts w:ascii="Times New Roman" w:eastAsia="Times New Roman" w:hAnsi="Times New Roman" w:cs="Times New Roman"/>
          <w:sz w:val="26"/>
          <w:szCs w:val="26"/>
        </w:rPr>
        <w:t>наличию в организации запаса дезинфицирующих сре</w:t>
      </w:r>
      <w:proofErr w:type="gramStart"/>
      <w:r w:rsidRPr="00D24486">
        <w:rPr>
          <w:rFonts w:ascii="Times New Roman" w:eastAsia="Times New Roman" w:hAnsi="Times New Roman" w:cs="Times New Roman"/>
          <w:sz w:val="26"/>
          <w:szCs w:val="26"/>
        </w:rPr>
        <w:t>дств дл</w:t>
      </w:r>
      <w:proofErr w:type="gramEnd"/>
      <w:r w:rsidRPr="00D24486">
        <w:rPr>
          <w:rFonts w:ascii="Times New Roman" w:eastAsia="Times New Roman" w:hAnsi="Times New Roman" w:cs="Times New Roman"/>
          <w:sz w:val="26"/>
          <w:szCs w:val="26"/>
        </w:rPr>
        <w:t>я уборки помещений и обработки рук сотрудников;</w:t>
      </w:r>
    </w:p>
    <w:p w:rsidR="00D24486" w:rsidRPr="00D24486" w:rsidRDefault="00D24486" w:rsidP="00607D6F">
      <w:pPr>
        <w:spacing w:after="0" w:line="240" w:lineRule="auto"/>
        <w:jc w:val="both"/>
        <w:rPr>
          <w:rFonts w:ascii="Times New Roman" w:eastAsia="Times New Roman" w:hAnsi="Times New Roman" w:cs="Times New Roman"/>
          <w:sz w:val="26"/>
          <w:szCs w:val="26"/>
        </w:rPr>
      </w:pPr>
      <w:r w:rsidRPr="00D24486">
        <w:rPr>
          <w:rFonts w:ascii="Times New Roman" w:eastAsia="Times New Roman" w:hAnsi="Times New Roman" w:cs="Times New Roman"/>
          <w:sz w:val="26"/>
          <w:szCs w:val="26"/>
        </w:rPr>
        <w:t>ограничению зарубежных командировок;</w:t>
      </w:r>
    </w:p>
    <w:p w:rsidR="00D24486" w:rsidRPr="00D24486" w:rsidRDefault="00D24486" w:rsidP="00607D6F">
      <w:pPr>
        <w:spacing w:after="0" w:line="240" w:lineRule="auto"/>
        <w:jc w:val="both"/>
        <w:rPr>
          <w:rFonts w:ascii="Times New Roman" w:eastAsia="Times New Roman" w:hAnsi="Times New Roman" w:cs="Times New Roman"/>
          <w:sz w:val="26"/>
          <w:szCs w:val="26"/>
        </w:rPr>
      </w:pPr>
      <w:r w:rsidRPr="00D24486">
        <w:rPr>
          <w:rFonts w:ascii="Times New Roman" w:eastAsia="Times New Roman" w:hAnsi="Times New Roman" w:cs="Times New Roman"/>
          <w:sz w:val="26"/>
          <w:szCs w:val="26"/>
        </w:rPr>
        <w:t>использованию ауди</w:t>
      </w:r>
      <w:proofErr w:type="gramStart"/>
      <w:r w:rsidRPr="00D24486">
        <w:rPr>
          <w:rFonts w:ascii="Times New Roman" w:eastAsia="Times New Roman" w:hAnsi="Times New Roman" w:cs="Times New Roman"/>
          <w:sz w:val="26"/>
          <w:szCs w:val="26"/>
        </w:rPr>
        <w:t>о-</w:t>
      </w:r>
      <w:proofErr w:type="gramEnd"/>
      <w:r w:rsidRPr="00D24486">
        <w:rPr>
          <w:rFonts w:ascii="Times New Roman" w:eastAsia="Times New Roman" w:hAnsi="Times New Roman" w:cs="Times New Roman"/>
          <w:sz w:val="26"/>
          <w:szCs w:val="26"/>
        </w:rPr>
        <w:t xml:space="preserve"> и </w:t>
      </w:r>
      <w:proofErr w:type="spellStart"/>
      <w:r w:rsidRPr="00D24486">
        <w:rPr>
          <w:rFonts w:ascii="Times New Roman" w:eastAsia="Times New Roman" w:hAnsi="Times New Roman" w:cs="Times New Roman"/>
          <w:sz w:val="26"/>
          <w:szCs w:val="26"/>
        </w:rPr>
        <w:t>видеоселекторной</w:t>
      </w:r>
      <w:proofErr w:type="spellEnd"/>
      <w:r w:rsidRPr="00D24486">
        <w:rPr>
          <w:rFonts w:ascii="Times New Roman" w:eastAsia="Times New Roman" w:hAnsi="Times New Roman" w:cs="Times New Roman"/>
          <w:sz w:val="26"/>
          <w:szCs w:val="26"/>
        </w:rPr>
        <w:t xml:space="preserve"> связи для производственных совещаний и решения различных вопросов (при наличии технической возможности).</w:t>
      </w:r>
    </w:p>
    <w:p w:rsidR="00D24486" w:rsidRPr="00D24486" w:rsidRDefault="00D24486" w:rsidP="00607D6F">
      <w:pPr>
        <w:spacing w:after="0" w:line="240" w:lineRule="auto"/>
        <w:jc w:val="both"/>
        <w:rPr>
          <w:rFonts w:ascii="Times New Roman" w:eastAsia="Times New Roman" w:hAnsi="Times New Roman" w:cs="Times New Roman"/>
          <w:sz w:val="26"/>
          <w:szCs w:val="26"/>
        </w:rPr>
      </w:pPr>
      <w:r w:rsidRPr="00D24486">
        <w:rPr>
          <w:rFonts w:ascii="Times New Roman" w:eastAsia="Times New Roman" w:hAnsi="Times New Roman" w:cs="Times New Roman"/>
          <w:sz w:val="26"/>
          <w:szCs w:val="26"/>
        </w:rPr>
        <w:t>6. Отделу образования  администрации Ибресинского района  обеспечить принятие решения о возможности свободного посещения занятий учащимися образовательных учреждений, расположенных на территории  Ибресинского района Чувашской Республики, по усмотрению родителей, законных представителей, опекунов, попечителей на период действия режима повышенной готовности.</w:t>
      </w:r>
    </w:p>
    <w:p w:rsidR="00D24486" w:rsidRPr="00D24486" w:rsidRDefault="00D24486" w:rsidP="00607D6F">
      <w:pPr>
        <w:spacing w:after="0" w:line="240" w:lineRule="auto"/>
        <w:jc w:val="both"/>
        <w:rPr>
          <w:rFonts w:ascii="Times New Roman" w:eastAsia="Times New Roman" w:hAnsi="Times New Roman" w:cs="Times New Roman"/>
          <w:sz w:val="26"/>
          <w:szCs w:val="26"/>
        </w:rPr>
      </w:pPr>
      <w:r w:rsidRPr="00D24486">
        <w:rPr>
          <w:rFonts w:ascii="Times New Roman" w:eastAsia="Times New Roman" w:hAnsi="Times New Roman" w:cs="Times New Roman"/>
          <w:sz w:val="26"/>
          <w:szCs w:val="26"/>
        </w:rPr>
        <w:t>7. Отделу образования администрации Ибресинского района, руководителям  муниципальных образовательных учреждений обеспечить соблюдение противоэпидемического режима в образовательных организациях, по возможности обеспечить переход на дистанционное обучение.</w:t>
      </w:r>
    </w:p>
    <w:p w:rsidR="00D24486" w:rsidRPr="00D24486" w:rsidRDefault="00D24486" w:rsidP="00607D6F">
      <w:pPr>
        <w:spacing w:after="0" w:line="240" w:lineRule="auto"/>
        <w:jc w:val="both"/>
        <w:rPr>
          <w:rFonts w:ascii="Times New Roman" w:eastAsia="Times New Roman" w:hAnsi="Times New Roman" w:cs="Times New Roman"/>
          <w:sz w:val="26"/>
          <w:szCs w:val="26"/>
        </w:rPr>
      </w:pPr>
      <w:r w:rsidRPr="00D24486">
        <w:rPr>
          <w:rFonts w:ascii="Times New Roman" w:eastAsia="Times New Roman" w:hAnsi="Times New Roman" w:cs="Times New Roman"/>
          <w:sz w:val="26"/>
          <w:szCs w:val="26"/>
        </w:rPr>
        <w:lastRenderedPageBreak/>
        <w:t xml:space="preserve">8. Рекомендовать БУ «Ибресинская ЦРБ» Министерства здравоохранения  Чувашской Республики в соответствии с законодательством Российской Федерации о мерах по снижению рисков распространения новой </w:t>
      </w:r>
      <w:proofErr w:type="spellStart"/>
      <w:r w:rsidRPr="00D24486">
        <w:rPr>
          <w:rFonts w:ascii="Times New Roman" w:eastAsia="Times New Roman" w:hAnsi="Times New Roman" w:cs="Times New Roman"/>
          <w:sz w:val="26"/>
          <w:szCs w:val="26"/>
        </w:rPr>
        <w:t>коронавирусной</w:t>
      </w:r>
      <w:proofErr w:type="spellEnd"/>
      <w:r w:rsidRPr="00D24486">
        <w:rPr>
          <w:rFonts w:ascii="Times New Roman" w:eastAsia="Times New Roman" w:hAnsi="Times New Roman" w:cs="Times New Roman"/>
          <w:sz w:val="26"/>
          <w:szCs w:val="26"/>
        </w:rPr>
        <w:t xml:space="preserve"> инфекции (</w:t>
      </w:r>
      <w:r w:rsidRPr="00D24486">
        <w:rPr>
          <w:rFonts w:ascii="Times New Roman" w:eastAsia="Times New Roman" w:hAnsi="Times New Roman" w:cs="Times New Roman"/>
          <w:sz w:val="26"/>
          <w:szCs w:val="26"/>
          <w:lang w:val="en-US"/>
        </w:rPr>
        <w:t>COVID</w:t>
      </w:r>
      <w:r w:rsidRPr="00D24486">
        <w:rPr>
          <w:rFonts w:ascii="Times New Roman" w:eastAsia="Times New Roman" w:hAnsi="Times New Roman" w:cs="Times New Roman"/>
          <w:sz w:val="26"/>
          <w:szCs w:val="26"/>
        </w:rPr>
        <w:t>-2019) принимать необходимые меры, в том числе обеспечить:</w:t>
      </w:r>
    </w:p>
    <w:p w:rsidR="00D24486" w:rsidRPr="00D24486" w:rsidRDefault="00D24486" w:rsidP="00607D6F">
      <w:pPr>
        <w:spacing w:after="0" w:line="240" w:lineRule="auto"/>
        <w:jc w:val="both"/>
        <w:rPr>
          <w:rFonts w:ascii="Times New Roman" w:eastAsia="Times New Roman" w:hAnsi="Times New Roman" w:cs="Times New Roman"/>
          <w:sz w:val="26"/>
          <w:szCs w:val="26"/>
        </w:rPr>
      </w:pPr>
      <w:proofErr w:type="gramStart"/>
      <w:r w:rsidRPr="00D24486">
        <w:rPr>
          <w:rFonts w:ascii="Times New Roman" w:eastAsia="Times New Roman" w:hAnsi="Times New Roman" w:cs="Times New Roman"/>
          <w:sz w:val="26"/>
          <w:szCs w:val="26"/>
        </w:rPr>
        <w:t>отбор и направление в лабораторию ф</w:t>
      </w:r>
      <w:r w:rsidRPr="00D24486">
        <w:rPr>
          <w:rFonts w:ascii="Times New Roman" w:eastAsia="Times New Roman" w:hAnsi="Times New Roman" w:cs="Times New Roman"/>
          <w:sz w:val="26"/>
          <w:szCs w:val="26"/>
          <w:lang w:bidi="ru-RU"/>
        </w:rPr>
        <w:t xml:space="preserve">едерального бюджетного учреждения здравоохранения «Центр гигиены и эпидемиологии в Чувашской Республике – Чувашии» для лабораторного исследования материала </w:t>
      </w:r>
      <w:r w:rsidRPr="00D24486">
        <w:rPr>
          <w:rFonts w:ascii="Times New Roman" w:eastAsia="Times New Roman" w:hAnsi="Times New Roman" w:cs="Times New Roman"/>
          <w:sz w:val="26"/>
          <w:szCs w:val="26"/>
          <w:lang w:bidi="ru-RU"/>
        </w:rPr>
        <w:br/>
        <w:t>от всех лиц с признаками простудных заболеваний, вернувшихся в течение двух недель из стран Европы или прибывших транзитом из стран Европы, лиц, вернувшихся в течение месяца из зарубежных поездок и обратившихся за медицинской помощью по поводу появления симптомов простудных</w:t>
      </w:r>
      <w:proofErr w:type="gramEnd"/>
      <w:r w:rsidRPr="00D24486">
        <w:rPr>
          <w:rFonts w:ascii="Times New Roman" w:eastAsia="Times New Roman" w:hAnsi="Times New Roman" w:cs="Times New Roman"/>
          <w:sz w:val="26"/>
          <w:szCs w:val="26"/>
          <w:lang w:bidi="ru-RU"/>
        </w:rPr>
        <w:t xml:space="preserve"> заболеваний, а также от лиц, контактных с больными </w:t>
      </w:r>
      <w:r w:rsidRPr="00D24486">
        <w:rPr>
          <w:rFonts w:ascii="Times New Roman" w:eastAsia="Times New Roman" w:hAnsi="Times New Roman" w:cs="Times New Roman"/>
          <w:sz w:val="26"/>
          <w:szCs w:val="26"/>
        </w:rPr>
        <w:t xml:space="preserve">новой </w:t>
      </w:r>
      <w:proofErr w:type="spellStart"/>
      <w:r w:rsidRPr="00D24486">
        <w:rPr>
          <w:rFonts w:ascii="Times New Roman" w:eastAsia="Times New Roman" w:hAnsi="Times New Roman" w:cs="Times New Roman"/>
          <w:sz w:val="26"/>
          <w:szCs w:val="26"/>
        </w:rPr>
        <w:t>коронавирусной</w:t>
      </w:r>
      <w:proofErr w:type="spellEnd"/>
      <w:r w:rsidRPr="00D24486">
        <w:rPr>
          <w:rFonts w:ascii="Times New Roman" w:eastAsia="Times New Roman" w:hAnsi="Times New Roman" w:cs="Times New Roman"/>
          <w:sz w:val="26"/>
          <w:szCs w:val="26"/>
        </w:rPr>
        <w:t xml:space="preserve"> инфекцией (</w:t>
      </w:r>
      <w:r w:rsidRPr="00D24486">
        <w:rPr>
          <w:rFonts w:ascii="Times New Roman" w:eastAsia="Times New Roman" w:hAnsi="Times New Roman" w:cs="Times New Roman"/>
          <w:sz w:val="26"/>
          <w:szCs w:val="26"/>
          <w:lang w:val="en-US"/>
        </w:rPr>
        <w:t>COVID</w:t>
      </w:r>
      <w:r w:rsidRPr="00D24486">
        <w:rPr>
          <w:rFonts w:ascii="Times New Roman" w:eastAsia="Times New Roman" w:hAnsi="Times New Roman" w:cs="Times New Roman"/>
          <w:sz w:val="26"/>
          <w:szCs w:val="26"/>
        </w:rPr>
        <w:t>-2019);</w:t>
      </w:r>
    </w:p>
    <w:p w:rsidR="00D24486" w:rsidRPr="00D24486" w:rsidRDefault="00D24486" w:rsidP="00607D6F">
      <w:pPr>
        <w:spacing w:after="0" w:line="240" w:lineRule="auto"/>
        <w:jc w:val="both"/>
        <w:rPr>
          <w:rFonts w:ascii="Times New Roman" w:eastAsia="Times New Roman" w:hAnsi="Times New Roman" w:cs="Times New Roman"/>
          <w:sz w:val="26"/>
          <w:szCs w:val="26"/>
        </w:rPr>
      </w:pPr>
      <w:proofErr w:type="gramStart"/>
      <w:r w:rsidRPr="00D24486">
        <w:rPr>
          <w:rFonts w:ascii="Times New Roman" w:eastAsia="Times New Roman" w:hAnsi="Times New Roman" w:cs="Times New Roman"/>
          <w:sz w:val="26"/>
          <w:szCs w:val="26"/>
        </w:rPr>
        <w:t>при выявлении проб, содержащих возбудитель, организацию немедленной госпитализации больного в медицинские организации, осуществляющие стационарную помощь инфекционным больным, с соблюдением всех правил биологической безопасности, направление материала от соответствующего лица в лабораторию ф</w:t>
      </w:r>
      <w:r w:rsidRPr="00D24486">
        <w:rPr>
          <w:rFonts w:ascii="Times New Roman" w:eastAsia="Times New Roman" w:hAnsi="Times New Roman" w:cs="Times New Roman"/>
          <w:sz w:val="26"/>
          <w:szCs w:val="26"/>
          <w:lang w:bidi="ru-RU"/>
        </w:rPr>
        <w:t xml:space="preserve">едерального бюджетного учреждения здравоохранения «Центр гигиены и эпидемиологии в Чувашской Республике – Чувашии» </w:t>
      </w:r>
      <w:r w:rsidRPr="00D24486">
        <w:rPr>
          <w:rFonts w:ascii="Times New Roman" w:eastAsia="Times New Roman" w:hAnsi="Times New Roman" w:cs="Times New Roman"/>
          <w:sz w:val="26"/>
          <w:szCs w:val="26"/>
        </w:rPr>
        <w:t>и немедленную передачу информации об указанном случае в Управление Роспотребнадзора по Чувашской Республике – Чувашии;</w:t>
      </w:r>
      <w:proofErr w:type="gramEnd"/>
    </w:p>
    <w:p w:rsidR="00D24486" w:rsidRPr="00D24486" w:rsidRDefault="00D24486" w:rsidP="00607D6F">
      <w:pPr>
        <w:spacing w:after="0" w:line="240" w:lineRule="auto"/>
        <w:jc w:val="both"/>
        <w:rPr>
          <w:rFonts w:ascii="Times New Roman" w:eastAsia="Times New Roman" w:hAnsi="Times New Roman" w:cs="Times New Roman"/>
          <w:sz w:val="26"/>
          <w:szCs w:val="26"/>
        </w:rPr>
      </w:pPr>
      <w:r w:rsidRPr="00D24486">
        <w:rPr>
          <w:rFonts w:ascii="Times New Roman" w:eastAsia="Times New Roman" w:hAnsi="Times New Roman" w:cs="Times New Roman"/>
          <w:sz w:val="26"/>
          <w:szCs w:val="26"/>
        </w:rPr>
        <w:t xml:space="preserve">выдачу листков нетрудоспособности лицам, находившимся в контакте с больным с подтвержденным лабораторно случаем новой </w:t>
      </w:r>
      <w:proofErr w:type="spellStart"/>
      <w:r w:rsidRPr="00D24486">
        <w:rPr>
          <w:rFonts w:ascii="Times New Roman" w:eastAsia="Times New Roman" w:hAnsi="Times New Roman" w:cs="Times New Roman"/>
          <w:sz w:val="26"/>
          <w:szCs w:val="26"/>
        </w:rPr>
        <w:t>коронавирусной</w:t>
      </w:r>
      <w:proofErr w:type="spellEnd"/>
      <w:r w:rsidRPr="00D24486">
        <w:rPr>
          <w:rFonts w:ascii="Times New Roman" w:eastAsia="Times New Roman" w:hAnsi="Times New Roman" w:cs="Times New Roman"/>
          <w:sz w:val="26"/>
          <w:szCs w:val="26"/>
        </w:rPr>
        <w:t xml:space="preserve"> инфекции (</w:t>
      </w:r>
      <w:r w:rsidRPr="00D24486">
        <w:rPr>
          <w:rFonts w:ascii="Times New Roman" w:eastAsia="Times New Roman" w:hAnsi="Times New Roman" w:cs="Times New Roman"/>
          <w:sz w:val="26"/>
          <w:szCs w:val="26"/>
          <w:lang w:val="en-US"/>
        </w:rPr>
        <w:t>COVID</w:t>
      </w:r>
      <w:r w:rsidRPr="00D24486">
        <w:rPr>
          <w:rFonts w:ascii="Times New Roman" w:eastAsia="Times New Roman" w:hAnsi="Times New Roman" w:cs="Times New Roman"/>
          <w:sz w:val="26"/>
          <w:szCs w:val="26"/>
        </w:rPr>
        <w:t>-2019);</w:t>
      </w:r>
    </w:p>
    <w:p w:rsidR="00D24486" w:rsidRPr="00D24486" w:rsidRDefault="00D24486" w:rsidP="00607D6F">
      <w:pPr>
        <w:spacing w:after="0" w:line="240" w:lineRule="auto"/>
        <w:jc w:val="both"/>
        <w:rPr>
          <w:rFonts w:ascii="Times New Roman" w:eastAsia="Times New Roman" w:hAnsi="Times New Roman" w:cs="Times New Roman"/>
          <w:sz w:val="26"/>
          <w:szCs w:val="26"/>
        </w:rPr>
      </w:pPr>
      <w:r w:rsidRPr="00D24486">
        <w:rPr>
          <w:rFonts w:ascii="Times New Roman" w:eastAsia="Times New Roman" w:hAnsi="Times New Roman" w:cs="Times New Roman"/>
          <w:sz w:val="26"/>
          <w:szCs w:val="26"/>
        </w:rPr>
        <w:t xml:space="preserve">организацию работы с приоритетом оказания первичной медицинской помощи на </w:t>
      </w:r>
      <w:proofErr w:type="gramStart"/>
      <w:r w:rsidRPr="00D24486">
        <w:rPr>
          <w:rFonts w:ascii="Times New Roman" w:eastAsia="Times New Roman" w:hAnsi="Times New Roman" w:cs="Times New Roman"/>
          <w:sz w:val="26"/>
          <w:szCs w:val="26"/>
        </w:rPr>
        <w:t>дому</w:t>
      </w:r>
      <w:proofErr w:type="gramEnd"/>
      <w:r w:rsidRPr="00D24486">
        <w:rPr>
          <w:rFonts w:ascii="Times New Roman" w:eastAsia="Times New Roman" w:hAnsi="Times New Roman" w:cs="Times New Roman"/>
          <w:sz w:val="26"/>
          <w:szCs w:val="26"/>
        </w:rPr>
        <w:t xml:space="preserve"> лихорадящим больным с респираторными симптомами, в первую очередь лицам старше 60 лет, с привлечением дополнительного медицинского персонала, а также отдельный прием через приемно-смотровые боксы и фильтр-боксы пациентов с признаками острых респираторных вирусных инфекций, внебольничной пневмонии;</w:t>
      </w:r>
    </w:p>
    <w:p w:rsidR="00D24486" w:rsidRPr="00D24486" w:rsidRDefault="00D24486" w:rsidP="00607D6F">
      <w:pPr>
        <w:spacing w:after="0" w:line="240" w:lineRule="auto"/>
        <w:jc w:val="both"/>
        <w:rPr>
          <w:rFonts w:ascii="Times New Roman" w:eastAsia="Times New Roman" w:hAnsi="Times New Roman" w:cs="Times New Roman"/>
          <w:sz w:val="26"/>
          <w:szCs w:val="26"/>
        </w:rPr>
      </w:pPr>
      <w:r w:rsidRPr="00D24486">
        <w:rPr>
          <w:rFonts w:ascii="Times New Roman" w:eastAsia="Times New Roman" w:hAnsi="Times New Roman" w:cs="Times New Roman"/>
          <w:sz w:val="26"/>
          <w:szCs w:val="26"/>
        </w:rPr>
        <w:t xml:space="preserve">принятие мер по своевременному выявлению больных с респираторными симптомами, обеспечению качественной медицинской помощи на уровне первичного звена, обратив особое внимание на лиц из групп риска (лиц в возрасте старше 60 лет, в том числе в организациях социального обслуживания, а также лиц, страдающих хроническими заболеваниями бронхолегочной, </w:t>
      </w:r>
      <w:proofErr w:type="gramStart"/>
      <w:r w:rsidRPr="00D24486">
        <w:rPr>
          <w:rFonts w:ascii="Times New Roman" w:eastAsia="Times New Roman" w:hAnsi="Times New Roman" w:cs="Times New Roman"/>
          <w:sz w:val="26"/>
          <w:szCs w:val="26"/>
        </w:rPr>
        <w:t>сердечно-сосудистой</w:t>
      </w:r>
      <w:proofErr w:type="gramEnd"/>
      <w:r w:rsidRPr="00D24486">
        <w:rPr>
          <w:rFonts w:ascii="Times New Roman" w:eastAsia="Times New Roman" w:hAnsi="Times New Roman" w:cs="Times New Roman"/>
          <w:sz w:val="26"/>
          <w:szCs w:val="26"/>
        </w:rPr>
        <w:t xml:space="preserve"> и эндокринной систем);</w:t>
      </w:r>
    </w:p>
    <w:p w:rsidR="00D24486" w:rsidRPr="00D24486" w:rsidRDefault="00D24486" w:rsidP="00607D6F">
      <w:pPr>
        <w:spacing w:after="0" w:line="240" w:lineRule="auto"/>
        <w:jc w:val="both"/>
        <w:rPr>
          <w:rFonts w:ascii="Times New Roman" w:eastAsia="Times New Roman" w:hAnsi="Times New Roman" w:cs="Times New Roman"/>
          <w:sz w:val="26"/>
          <w:szCs w:val="26"/>
        </w:rPr>
      </w:pPr>
      <w:r w:rsidRPr="00D24486">
        <w:rPr>
          <w:rFonts w:ascii="Times New Roman" w:eastAsia="Times New Roman" w:hAnsi="Times New Roman" w:cs="Times New Roman"/>
          <w:sz w:val="26"/>
          <w:szCs w:val="26"/>
        </w:rPr>
        <w:t xml:space="preserve">совместно с  Территориальным отделом Управления Роспотребнадзора по Чувашской Республике – Чувашии  в г.Канаш, ОМВД России по Ибресинскому району принятие мер по изоляции граждан, у которых по результатам лабораторных исследований подтверждено наличие новой </w:t>
      </w:r>
      <w:proofErr w:type="spellStart"/>
      <w:r w:rsidRPr="00D24486">
        <w:rPr>
          <w:rFonts w:ascii="Times New Roman" w:eastAsia="Times New Roman" w:hAnsi="Times New Roman" w:cs="Times New Roman"/>
          <w:sz w:val="26"/>
          <w:szCs w:val="26"/>
        </w:rPr>
        <w:t>коронавирусной</w:t>
      </w:r>
      <w:proofErr w:type="spellEnd"/>
      <w:r w:rsidRPr="00D24486">
        <w:rPr>
          <w:rFonts w:ascii="Times New Roman" w:eastAsia="Times New Roman" w:hAnsi="Times New Roman" w:cs="Times New Roman"/>
          <w:sz w:val="26"/>
          <w:szCs w:val="26"/>
        </w:rPr>
        <w:t xml:space="preserve"> инфекции (</w:t>
      </w:r>
      <w:r w:rsidRPr="00D24486">
        <w:rPr>
          <w:rFonts w:ascii="Times New Roman" w:eastAsia="Times New Roman" w:hAnsi="Times New Roman" w:cs="Times New Roman"/>
          <w:sz w:val="26"/>
          <w:szCs w:val="26"/>
          <w:lang w:val="en-US"/>
        </w:rPr>
        <w:t>COVID</w:t>
      </w:r>
      <w:r w:rsidRPr="00D24486">
        <w:rPr>
          <w:rFonts w:ascii="Times New Roman" w:eastAsia="Times New Roman" w:hAnsi="Times New Roman" w:cs="Times New Roman"/>
          <w:sz w:val="26"/>
          <w:szCs w:val="26"/>
        </w:rPr>
        <w:t>-2019), в соответствии с медицинскими показаниями.</w:t>
      </w:r>
    </w:p>
    <w:p w:rsidR="00D24486" w:rsidRPr="00D24486" w:rsidRDefault="00D24486" w:rsidP="00607D6F">
      <w:pPr>
        <w:spacing w:after="0" w:line="240" w:lineRule="auto"/>
        <w:jc w:val="both"/>
        <w:rPr>
          <w:rFonts w:ascii="Times New Roman" w:eastAsia="Times New Roman" w:hAnsi="Times New Roman" w:cs="Times New Roman"/>
          <w:sz w:val="26"/>
          <w:szCs w:val="26"/>
        </w:rPr>
      </w:pPr>
      <w:r w:rsidRPr="00D24486">
        <w:rPr>
          <w:rFonts w:ascii="Times New Roman" w:eastAsia="Times New Roman" w:hAnsi="Times New Roman" w:cs="Times New Roman"/>
          <w:sz w:val="26"/>
          <w:szCs w:val="26"/>
        </w:rPr>
        <w:t xml:space="preserve">9. </w:t>
      </w:r>
      <w:proofErr w:type="gramStart"/>
      <w:r w:rsidRPr="00D24486">
        <w:rPr>
          <w:rFonts w:ascii="Times New Roman" w:eastAsia="Times New Roman" w:hAnsi="Times New Roman" w:cs="Times New Roman"/>
          <w:sz w:val="26"/>
          <w:szCs w:val="26"/>
        </w:rPr>
        <w:t xml:space="preserve">Координацию деятельности органов управления и сил Ибресинского районного звена  территориальной подсистемы Чувашской Республики единой государственной системы предупреждения и ликвидации чрезвычайных ситуаций по проведению мероприятий в связи с введением режима повышенной готовности на территории Ибресинского района  Чувашской Республики возложить на Комиссию по предупреждению и ликвидации чрезвычайных ситуаций и </w:t>
      </w:r>
      <w:r w:rsidRPr="00D24486">
        <w:rPr>
          <w:rFonts w:ascii="Times New Roman" w:eastAsia="Times New Roman" w:hAnsi="Times New Roman" w:cs="Times New Roman"/>
          <w:sz w:val="26"/>
          <w:szCs w:val="26"/>
        </w:rPr>
        <w:lastRenderedPageBreak/>
        <w:t>обеспечению пожарной безопасности  Ибресинского района Чувашской Республике.</w:t>
      </w:r>
      <w:proofErr w:type="gramEnd"/>
    </w:p>
    <w:p w:rsidR="00D24486" w:rsidRPr="00D24486" w:rsidRDefault="00D24486" w:rsidP="00607D6F">
      <w:pPr>
        <w:spacing w:after="0" w:line="240" w:lineRule="auto"/>
        <w:jc w:val="both"/>
        <w:rPr>
          <w:rFonts w:ascii="Times New Roman" w:eastAsia="Times New Roman" w:hAnsi="Times New Roman" w:cs="Times New Roman"/>
          <w:sz w:val="26"/>
          <w:szCs w:val="26"/>
        </w:rPr>
      </w:pPr>
      <w:r w:rsidRPr="00D24486">
        <w:rPr>
          <w:rFonts w:ascii="Times New Roman" w:eastAsia="Times New Roman" w:hAnsi="Times New Roman" w:cs="Times New Roman"/>
          <w:sz w:val="26"/>
          <w:szCs w:val="26"/>
        </w:rPr>
        <w:t xml:space="preserve">10.  Сектору специальных программ администрации совместно с БУ «Ибресинская ЦРБ»  Министерства здравоохранения Чувашской Республики ежедневно представлять  доклад о ситуации с распространением на территории  Ибресинского района Чувашской Республики новой </w:t>
      </w:r>
      <w:proofErr w:type="spellStart"/>
      <w:r w:rsidRPr="00D24486">
        <w:rPr>
          <w:rFonts w:ascii="Times New Roman" w:eastAsia="Times New Roman" w:hAnsi="Times New Roman" w:cs="Times New Roman"/>
          <w:sz w:val="26"/>
          <w:szCs w:val="26"/>
        </w:rPr>
        <w:t>коронавирусной</w:t>
      </w:r>
      <w:proofErr w:type="spellEnd"/>
      <w:r w:rsidRPr="00D24486">
        <w:rPr>
          <w:rFonts w:ascii="Times New Roman" w:eastAsia="Times New Roman" w:hAnsi="Times New Roman" w:cs="Times New Roman"/>
          <w:sz w:val="26"/>
          <w:szCs w:val="26"/>
        </w:rPr>
        <w:t xml:space="preserve"> инфекции (</w:t>
      </w:r>
      <w:r w:rsidRPr="00D24486">
        <w:rPr>
          <w:rFonts w:ascii="Times New Roman" w:eastAsia="Times New Roman" w:hAnsi="Times New Roman" w:cs="Times New Roman"/>
          <w:sz w:val="26"/>
          <w:szCs w:val="26"/>
          <w:lang w:val="en-US"/>
        </w:rPr>
        <w:t>COVID</w:t>
      </w:r>
      <w:r w:rsidRPr="00D24486">
        <w:rPr>
          <w:rFonts w:ascii="Times New Roman" w:eastAsia="Times New Roman" w:hAnsi="Times New Roman" w:cs="Times New Roman"/>
          <w:sz w:val="26"/>
          <w:szCs w:val="26"/>
        </w:rPr>
        <w:t>-2019).</w:t>
      </w:r>
    </w:p>
    <w:p w:rsidR="00D24486" w:rsidRPr="00D24486" w:rsidRDefault="00D24486" w:rsidP="00607D6F">
      <w:pPr>
        <w:spacing w:after="0" w:line="240" w:lineRule="auto"/>
        <w:jc w:val="both"/>
        <w:rPr>
          <w:rFonts w:ascii="Times New Roman" w:eastAsia="Times New Roman" w:hAnsi="Times New Roman" w:cs="Times New Roman"/>
          <w:color w:val="000000"/>
          <w:spacing w:val="-7"/>
          <w:sz w:val="26"/>
          <w:szCs w:val="26"/>
        </w:rPr>
      </w:pPr>
      <w:r w:rsidRPr="00D24486">
        <w:rPr>
          <w:rFonts w:ascii="Times New Roman" w:eastAsia="Times New Roman" w:hAnsi="Times New Roman" w:cs="Times New Roman"/>
          <w:color w:val="000000"/>
          <w:spacing w:val="-7"/>
          <w:sz w:val="26"/>
          <w:szCs w:val="26"/>
        </w:rPr>
        <w:t xml:space="preserve">11. Отделу информатизации и социального развития администрации Ибресинского района совместно  АУ «Редакция  Ибресинской районной газеты «Çĕнтерӱшĕн» (За победу)»   организовать в информирование населения о введении режима повышенной готовности на территории  Ибресинского района Чувашской Республики, а также о проводимых мероприятиях по обеспечению безопасности населения. </w:t>
      </w:r>
    </w:p>
    <w:p w:rsidR="00D24486" w:rsidRPr="00D24486" w:rsidRDefault="00D24486" w:rsidP="00607D6F">
      <w:pPr>
        <w:spacing w:after="0" w:line="240" w:lineRule="auto"/>
        <w:jc w:val="both"/>
        <w:rPr>
          <w:rFonts w:ascii="Times New Roman" w:eastAsia="Times New Roman" w:hAnsi="Times New Roman" w:cs="Times New Roman"/>
          <w:color w:val="000000"/>
          <w:spacing w:val="-7"/>
          <w:sz w:val="26"/>
          <w:szCs w:val="26"/>
        </w:rPr>
      </w:pPr>
      <w:r w:rsidRPr="00D24486">
        <w:rPr>
          <w:rFonts w:ascii="Times New Roman" w:eastAsia="Times New Roman" w:hAnsi="Times New Roman" w:cs="Times New Roman"/>
          <w:color w:val="000000"/>
          <w:spacing w:val="-7"/>
          <w:sz w:val="26"/>
          <w:szCs w:val="26"/>
        </w:rPr>
        <w:t>12. Настоящее постановление вступает в силу после его опубликования.</w:t>
      </w:r>
    </w:p>
    <w:p w:rsidR="00D24486" w:rsidRPr="00D24486" w:rsidRDefault="00D24486" w:rsidP="00607D6F">
      <w:pPr>
        <w:spacing w:after="0" w:line="240" w:lineRule="auto"/>
        <w:jc w:val="both"/>
        <w:rPr>
          <w:rFonts w:ascii="Times New Roman" w:eastAsia="Times New Roman" w:hAnsi="Times New Roman" w:cs="Times New Roman"/>
          <w:color w:val="000000"/>
          <w:sz w:val="26"/>
          <w:szCs w:val="26"/>
        </w:rPr>
      </w:pPr>
      <w:r w:rsidRPr="00D24486">
        <w:rPr>
          <w:rFonts w:ascii="Times New Roman" w:eastAsia="Times New Roman" w:hAnsi="Times New Roman" w:cs="Times New Roman"/>
          <w:color w:val="000000"/>
          <w:spacing w:val="-7"/>
          <w:sz w:val="26"/>
          <w:szCs w:val="26"/>
        </w:rPr>
        <w:t>13.</w:t>
      </w:r>
      <w:proofErr w:type="gramStart"/>
      <w:r w:rsidRPr="00D24486">
        <w:rPr>
          <w:rFonts w:ascii="Times New Roman" w:eastAsia="Times New Roman" w:hAnsi="Times New Roman" w:cs="Times New Roman"/>
          <w:color w:val="000000"/>
          <w:spacing w:val="-7"/>
          <w:sz w:val="26"/>
          <w:szCs w:val="26"/>
        </w:rPr>
        <w:t>Контроль за</w:t>
      </w:r>
      <w:proofErr w:type="gramEnd"/>
      <w:r w:rsidRPr="00D24486">
        <w:rPr>
          <w:rFonts w:ascii="Times New Roman" w:eastAsia="Times New Roman" w:hAnsi="Times New Roman" w:cs="Times New Roman"/>
          <w:color w:val="000000"/>
          <w:spacing w:val="-7"/>
          <w:sz w:val="26"/>
          <w:szCs w:val="26"/>
        </w:rPr>
        <w:t xml:space="preserve"> исполнением оставляю за собой.</w:t>
      </w:r>
    </w:p>
    <w:p w:rsidR="00D24486" w:rsidRPr="00D24486" w:rsidRDefault="00D24486" w:rsidP="00607D6F">
      <w:pPr>
        <w:spacing w:after="0" w:line="240" w:lineRule="auto"/>
        <w:jc w:val="both"/>
        <w:rPr>
          <w:rFonts w:ascii="Times New Roman" w:eastAsia="Times New Roman" w:hAnsi="Times New Roman" w:cs="Times New Roman"/>
          <w:sz w:val="26"/>
          <w:szCs w:val="26"/>
        </w:rPr>
      </w:pPr>
    </w:p>
    <w:p w:rsidR="00D24486" w:rsidRPr="00D24486" w:rsidRDefault="00D24486" w:rsidP="00607D6F">
      <w:pPr>
        <w:spacing w:after="0" w:line="240" w:lineRule="auto"/>
        <w:jc w:val="both"/>
        <w:rPr>
          <w:rFonts w:ascii="Times New Roman" w:eastAsia="Times New Roman" w:hAnsi="Times New Roman" w:cs="Times New Roman"/>
          <w:sz w:val="26"/>
          <w:szCs w:val="26"/>
        </w:rPr>
      </w:pPr>
    </w:p>
    <w:p w:rsidR="00D24486" w:rsidRPr="00D24486" w:rsidRDefault="00D24486" w:rsidP="00607D6F">
      <w:pPr>
        <w:widowControl w:val="0"/>
        <w:shd w:val="clear" w:color="auto" w:fill="FFFFFF"/>
        <w:tabs>
          <w:tab w:val="left" w:pos="970"/>
        </w:tabs>
        <w:autoSpaceDE w:val="0"/>
        <w:autoSpaceDN w:val="0"/>
        <w:adjustRightInd w:val="0"/>
        <w:spacing w:after="0" w:line="240" w:lineRule="auto"/>
        <w:jc w:val="both"/>
        <w:rPr>
          <w:rFonts w:ascii="Times New Roman" w:eastAsia="Times New Roman" w:hAnsi="Times New Roman" w:cs="Times New Roman"/>
          <w:sz w:val="26"/>
          <w:szCs w:val="26"/>
        </w:rPr>
      </w:pPr>
      <w:r w:rsidRPr="00D24486">
        <w:rPr>
          <w:rFonts w:ascii="Times New Roman" w:eastAsia="Times New Roman" w:hAnsi="Times New Roman" w:cs="Times New Roman"/>
          <w:sz w:val="26"/>
          <w:szCs w:val="26"/>
        </w:rPr>
        <w:t xml:space="preserve">Глава администрации </w:t>
      </w:r>
    </w:p>
    <w:p w:rsidR="00D24486" w:rsidRPr="00D24486" w:rsidRDefault="00D24486" w:rsidP="00607D6F">
      <w:pPr>
        <w:widowControl w:val="0"/>
        <w:shd w:val="clear" w:color="auto" w:fill="FFFFFF"/>
        <w:tabs>
          <w:tab w:val="left" w:pos="970"/>
        </w:tabs>
        <w:autoSpaceDE w:val="0"/>
        <w:autoSpaceDN w:val="0"/>
        <w:adjustRightInd w:val="0"/>
        <w:spacing w:after="0" w:line="240" w:lineRule="auto"/>
        <w:jc w:val="both"/>
        <w:rPr>
          <w:rFonts w:ascii="Times New Roman" w:eastAsia="Times New Roman" w:hAnsi="Times New Roman" w:cs="Times New Roman"/>
          <w:sz w:val="26"/>
          <w:szCs w:val="26"/>
        </w:rPr>
      </w:pPr>
      <w:r w:rsidRPr="00D24486">
        <w:rPr>
          <w:rFonts w:ascii="Times New Roman" w:eastAsia="Times New Roman" w:hAnsi="Times New Roman" w:cs="Times New Roman"/>
          <w:sz w:val="26"/>
          <w:szCs w:val="26"/>
        </w:rPr>
        <w:t xml:space="preserve">Ибресинского района </w:t>
      </w:r>
      <w:r w:rsidRPr="00D24486">
        <w:rPr>
          <w:rFonts w:ascii="Times New Roman" w:eastAsia="Times New Roman" w:hAnsi="Times New Roman" w:cs="Times New Roman"/>
          <w:sz w:val="26"/>
          <w:szCs w:val="26"/>
        </w:rPr>
        <w:tab/>
      </w:r>
      <w:r w:rsidRPr="00D24486">
        <w:rPr>
          <w:rFonts w:ascii="Times New Roman" w:eastAsia="Times New Roman" w:hAnsi="Times New Roman" w:cs="Times New Roman"/>
          <w:sz w:val="26"/>
          <w:szCs w:val="26"/>
        </w:rPr>
        <w:tab/>
      </w:r>
      <w:r w:rsidRPr="00D24486">
        <w:rPr>
          <w:rFonts w:ascii="Times New Roman" w:eastAsia="Times New Roman" w:hAnsi="Times New Roman" w:cs="Times New Roman"/>
          <w:sz w:val="26"/>
          <w:szCs w:val="26"/>
        </w:rPr>
        <w:tab/>
      </w:r>
      <w:r w:rsidRPr="00D24486">
        <w:rPr>
          <w:rFonts w:ascii="Times New Roman" w:eastAsia="Times New Roman" w:hAnsi="Times New Roman" w:cs="Times New Roman"/>
          <w:sz w:val="26"/>
          <w:szCs w:val="26"/>
        </w:rPr>
        <w:tab/>
      </w:r>
      <w:r w:rsidRPr="00D24486">
        <w:rPr>
          <w:rFonts w:ascii="Times New Roman" w:eastAsia="Times New Roman" w:hAnsi="Times New Roman" w:cs="Times New Roman"/>
          <w:sz w:val="26"/>
          <w:szCs w:val="26"/>
        </w:rPr>
        <w:tab/>
      </w:r>
      <w:r w:rsidRPr="00D24486">
        <w:rPr>
          <w:rFonts w:ascii="Times New Roman" w:eastAsia="Times New Roman" w:hAnsi="Times New Roman" w:cs="Times New Roman"/>
          <w:sz w:val="26"/>
          <w:szCs w:val="26"/>
        </w:rPr>
        <w:tab/>
        <w:t xml:space="preserve">        С.В.Горбунов</w:t>
      </w:r>
      <w:r w:rsidRPr="00D24486">
        <w:rPr>
          <w:rFonts w:ascii="Times New Roman" w:eastAsia="Times New Roman" w:hAnsi="Times New Roman" w:cs="Times New Roman"/>
          <w:sz w:val="26"/>
          <w:szCs w:val="26"/>
        </w:rPr>
        <w:tab/>
      </w:r>
      <w:r w:rsidRPr="00D24486">
        <w:rPr>
          <w:rFonts w:ascii="Times New Roman" w:eastAsia="Times New Roman" w:hAnsi="Times New Roman" w:cs="Times New Roman"/>
          <w:sz w:val="26"/>
          <w:szCs w:val="26"/>
        </w:rPr>
        <w:tab/>
      </w:r>
    </w:p>
    <w:p w:rsidR="00D24486" w:rsidRPr="00D24486" w:rsidRDefault="00D24486" w:rsidP="00607D6F">
      <w:pPr>
        <w:spacing w:after="0" w:line="240" w:lineRule="auto"/>
        <w:jc w:val="both"/>
        <w:rPr>
          <w:rFonts w:ascii="Times New Roman" w:eastAsia="Times New Roman" w:hAnsi="Times New Roman" w:cs="Times New Roman"/>
          <w:sz w:val="28"/>
          <w:szCs w:val="28"/>
        </w:rPr>
      </w:pPr>
      <w:r w:rsidRPr="00D24486">
        <w:rPr>
          <w:rFonts w:ascii="Times New Roman" w:eastAsia="Times New Roman" w:hAnsi="Times New Roman" w:cs="Times New Roman"/>
          <w:sz w:val="28"/>
          <w:szCs w:val="28"/>
        </w:rPr>
        <w:tab/>
      </w:r>
    </w:p>
    <w:p w:rsidR="00D24486" w:rsidRPr="00D24486" w:rsidRDefault="00D24486" w:rsidP="00D24486">
      <w:pPr>
        <w:spacing w:after="0"/>
        <w:ind w:firstLine="708"/>
        <w:jc w:val="both"/>
        <w:rPr>
          <w:rFonts w:ascii="Times New Roman" w:eastAsia="Times New Roman" w:hAnsi="Times New Roman" w:cs="Times New Roman"/>
          <w:sz w:val="28"/>
          <w:szCs w:val="28"/>
        </w:rPr>
      </w:pPr>
    </w:p>
    <w:p w:rsidR="00D24486" w:rsidRPr="00D24486" w:rsidRDefault="00D24486" w:rsidP="00D24486">
      <w:pPr>
        <w:spacing w:after="0" w:line="240" w:lineRule="auto"/>
        <w:ind w:firstLine="540"/>
        <w:jc w:val="both"/>
        <w:rPr>
          <w:rFonts w:ascii="Times New Roman" w:eastAsia="Times New Roman" w:hAnsi="Times New Roman" w:cs="Times New Roman"/>
          <w:sz w:val="20"/>
          <w:szCs w:val="20"/>
        </w:rPr>
      </w:pPr>
      <w:r w:rsidRPr="00D24486">
        <w:rPr>
          <w:rFonts w:ascii="Times New Roman" w:eastAsia="Times New Roman" w:hAnsi="Times New Roman" w:cs="Times New Roman"/>
          <w:sz w:val="20"/>
          <w:szCs w:val="20"/>
        </w:rPr>
        <w:t>Захаров А.Л.</w:t>
      </w:r>
    </w:p>
    <w:p w:rsidR="00D24486" w:rsidRPr="00D24486" w:rsidRDefault="00D24486" w:rsidP="00D24486">
      <w:pPr>
        <w:spacing w:after="0" w:line="240" w:lineRule="auto"/>
        <w:ind w:firstLine="540"/>
        <w:jc w:val="both"/>
        <w:rPr>
          <w:rFonts w:ascii="Times New Roman" w:eastAsia="Times New Roman" w:hAnsi="Times New Roman" w:cs="Times New Roman"/>
          <w:sz w:val="24"/>
          <w:szCs w:val="24"/>
        </w:rPr>
      </w:pPr>
      <w:r w:rsidRPr="00D24486">
        <w:rPr>
          <w:rFonts w:ascii="Times New Roman" w:eastAsia="Times New Roman" w:hAnsi="Times New Roman" w:cs="Times New Roman"/>
          <w:sz w:val="20"/>
          <w:szCs w:val="20"/>
        </w:rPr>
        <w:t>2-12-50</w:t>
      </w:r>
    </w:p>
    <w:p w:rsidR="00663C0F" w:rsidRDefault="00663C0F" w:rsidP="00004D33">
      <w:pPr>
        <w:rPr>
          <w:szCs w:val="24"/>
        </w:rPr>
      </w:pPr>
    </w:p>
    <w:p w:rsidR="00663C0F" w:rsidRDefault="00663C0F" w:rsidP="00004D33">
      <w:pPr>
        <w:rPr>
          <w:szCs w:val="24"/>
        </w:rPr>
      </w:pPr>
    </w:p>
    <w:tbl>
      <w:tblPr>
        <w:tblW w:w="9806" w:type="dxa"/>
        <w:tblLook w:val="04A0"/>
      </w:tblPr>
      <w:tblGrid>
        <w:gridCol w:w="4248"/>
        <w:gridCol w:w="1338"/>
        <w:gridCol w:w="4220"/>
      </w:tblGrid>
      <w:tr w:rsidR="00CB2ABA" w:rsidRPr="00CB2ABA" w:rsidTr="007F4187">
        <w:trPr>
          <w:cantSplit/>
          <w:trHeight w:val="420"/>
        </w:trPr>
        <w:tc>
          <w:tcPr>
            <w:tcW w:w="4248" w:type="dxa"/>
          </w:tcPr>
          <w:p w:rsidR="00CB2ABA" w:rsidRPr="00CB2ABA" w:rsidRDefault="00CB2ABA" w:rsidP="00CB2ABA">
            <w:pPr>
              <w:tabs>
                <w:tab w:val="left" w:pos="4285"/>
              </w:tabs>
              <w:autoSpaceDE w:val="0"/>
              <w:autoSpaceDN w:val="0"/>
              <w:adjustRightInd w:val="0"/>
              <w:spacing w:after="0" w:line="192" w:lineRule="auto"/>
              <w:jc w:val="center"/>
              <w:rPr>
                <w:rFonts w:ascii="Times New Roman" w:eastAsia="Times New Roman" w:hAnsi="Times New Roman" w:cs="Times New Roman"/>
                <w:b/>
                <w:bCs/>
                <w:color w:val="000000"/>
                <w:sz w:val="24"/>
                <w:szCs w:val="20"/>
              </w:rPr>
            </w:pPr>
            <w:r w:rsidRPr="00CB2ABA">
              <w:rPr>
                <w:rFonts w:ascii="Times New Roman" w:eastAsia="Times New Roman" w:hAnsi="Times New Roman" w:cs="Times New Roman"/>
                <w:b/>
                <w:bCs/>
                <w:color w:val="000000"/>
                <w:sz w:val="24"/>
                <w:szCs w:val="20"/>
              </w:rPr>
              <w:t>ЧĂ</w:t>
            </w:r>
            <w:proofErr w:type="gramStart"/>
            <w:r w:rsidRPr="00CB2ABA">
              <w:rPr>
                <w:rFonts w:ascii="Times New Roman" w:eastAsia="Times New Roman" w:hAnsi="Times New Roman" w:cs="Times New Roman"/>
                <w:b/>
                <w:bCs/>
                <w:color w:val="000000"/>
                <w:sz w:val="24"/>
                <w:szCs w:val="20"/>
              </w:rPr>
              <w:t>ВАШ</w:t>
            </w:r>
            <w:proofErr w:type="gramEnd"/>
            <w:r w:rsidRPr="00CB2ABA">
              <w:rPr>
                <w:rFonts w:ascii="Times New Roman" w:eastAsia="Times New Roman" w:hAnsi="Times New Roman" w:cs="Times New Roman"/>
                <w:b/>
                <w:bCs/>
                <w:color w:val="000000"/>
                <w:sz w:val="24"/>
                <w:szCs w:val="20"/>
              </w:rPr>
              <w:t xml:space="preserve"> РЕСПУБЛИКИ</w:t>
            </w:r>
          </w:p>
          <w:p w:rsidR="00CB2ABA" w:rsidRPr="00CB2ABA" w:rsidRDefault="00CB2ABA" w:rsidP="00CB2ABA">
            <w:pPr>
              <w:tabs>
                <w:tab w:val="left" w:pos="4285"/>
              </w:tabs>
              <w:autoSpaceDE w:val="0"/>
              <w:autoSpaceDN w:val="0"/>
              <w:adjustRightInd w:val="0"/>
              <w:spacing w:after="0" w:line="192" w:lineRule="auto"/>
              <w:jc w:val="center"/>
              <w:rPr>
                <w:rFonts w:ascii="Courier New" w:eastAsia="Times New Roman" w:hAnsi="Courier New" w:cs="Courier New"/>
                <w:sz w:val="24"/>
                <w:szCs w:val="20"/>
              </w:rPr>
            </w:pPr>
          </w:p>
        </w:tc>
        <w:tc>
          <w:tcPr>
            <w:tcW w:w="1338" w:type="dxa"/>
            <w:vMerge w:val="restart"/>
          </w:tcPr>
          <w:p w:rsidR="00CB2ABA" w:rsidRPr="00CB2ABA" w:rsidRDefault="00607D6F" w:rsidP="00CB2A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-34290</wp:posOffset>
                  </wp:positionH>
                  <wp:positionV relativeFrom="paragraph">
                    <wp:posOffset>24130</wp:posOffset>
                  </wp:positionV>
                  <wp:extent cx="720090" cy="723900"/>
                  <wp:effectExtent l="19050" t="0" r="3810" b="0"/>
                  <wp:wrapNone/>
                  <wp:docPr id="3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7"/>
                          <a:srcRect/>
                          <a:stretch>
                            <a:fillRect/>
                          </a:stretch>
                        </pic:blipFill>
                        <pic:spPr bwMode="auto">
                          <a:xfrm>
                            <a:off x="0" y="0"/>
                            <a:ext cx="720090" cy="723900"/>
                          </a:xfrm>
                          <a:prstGeom prst="rect">
                            <a:avLst/>
                          </a:prstGeom>
                          <a:noFill/>
                          <a:ln w="9525">
                            <a:noFill/>
                            <a:miter lim="800000"/>
                            <a:headEnd/>
                            <a:tailEnd/>
                          </a:ln>
                        </pic:spPr>
                      </pic:pic>
                    </a:graphicData>
                  </a:graphic>
                </wp:anchor>
              </w:drawing>
            </w:r>
          </w:p>
        </w:tc>
        <w:tc>
          <w:tcPr>
            <w:tcW w:w="4220" w:type="dxa"/>
          </w:tcPr>
          <w:p w:rsidR="00CB2ABA" w:rsidRPr="00CB2ABA" w:rsidRDefault="00CB2ABA" w:rsidP="00CB2ABA">
            <w:pPr>
              <w:autoSpaceDE w:val="0"/>
              <w:autoSpaceDN w:val="0"/>
              <w:adjustRightInd w:val="0"/>
              <w:spacing w:after="0" w:line="192" w:lineRule="auto"/>
              <w:jc w:val="center"/>
              <w:rPr>
                <w:rFonts w:ascii="Times New Roman" w:eastAsia="Times New Roman" w:hAnsi="Times New Roman" w:cs="Times New Roman"/>
                <w:b/>
                <w:bCs/>
                <w:sz w:val="24"/>
                <w:szCs w:val="20"/>
              </w:rPr>
            </w:pPr>
            <w:r w:rsidRPr="00CB2ABA">
              <w:rPr>
                <w:rFonts w:ascii="Times New Roman" w:eastAsia="Times New Roman" w:hAnsi="Times New Roman" w:cs="Times New Roman"/>
                <w:b/>
                <w:bCs/>
                <w:sz w:val="24"/>
                <w:szCs w:val="20"/>
              </w:rPr>
              <w:t>ЧУВАШСКАЯ РЕСПУБЛИКА</w:t>
            </w:r>
          </w:p>
          <w:p w:rsidR="00CB2ABA" w:rsidRPr="00CB2ABA" w:rsidRDefault="00CB2ABA" w:rsidP="00CB2ABA">
            <w:pPr>
              <w:autoSpaceDE w:val="0"/>
              <w:autoSpaceDN w:val="0"/>
              <w:adjustRightInd w:val="0"/>
              <w:spacing w:after="0" w:line="192" w:lineRule="auto"/>
              <w:jc w:val="center"/>
              <w:rPr>
                <w:rFonts w:ascii="Courier New" w:eastAsia="Times New Roman" w:hAnsi="Courier New" w:cs="Courier New"/>
                <w:sz w:val="24"/>
                <w:szCs w:val="20"/>
              </w:rPr>
            </w:pPr>
          </w:p>
        </w:tc>
      </w:tr>
      <w:tr w:rsidR="00CB2ABA" w:rsidRPr="00CB2ABA" w:rsidTr="007F4187">
        <w:trPr>
          <w:cantSplit/>
          <w:trHeight w:val="2472"/>
        </w:trPr>
        <w:tc>
          <w:tcPr>
            <w:tcW w:w="4248" w:type="dxa"/>
          </w:tcPr>
          <w:p w:rsidR="00CB2ABA" w:rsidRPr="00CB2ABA" w:rsidRDefault="00CB2ABA" w:rsidP="00CB2ABA">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CB2ABA">
              <w:rPr>
                <w:rFonts w:ascii="Times New Roman" w:eastAsia="Times New Roman" w:hAnsi="Times New Roman" w:cs="Times New Roman"/>
                <w:b/>
                <w:bCs/>
                <w:color w:val="000000"/>
                <w:sz w:val="24"/>
                <w:szCs w:val="20"/>
              </w:rPr>
              <w:t>ЙĚПРЕÇ РАЙОНĚН</w:t>
            </w:r>
          </w:p>
          <w:p w:rsidR="00CB2ABA" w:rsidRPr="00CB2ABA" w:rsidRDefault="00CB2ABA" w:rsidP="00CB2ABA">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CB2ABA">
              <w:rPr>
                <w:rFonts w:ascii="Times New Roman" w:eastAsia="Times New Roman" w:hAnsi="Times New Roman" w:cs="Times New Roman"/>
                <w:b/>
                <w:bCs/>
                <w:color w:val="000000"/>
                <w:sz w:val="24"/>
                <w:szCs w:val="20"/>
              </w:rPr>
              <w:t>АДМИНИСТРАЦИЙĚ</w:t>
            </w:r>
          </w:p>
          <w:p w:rsidR="00CB2ABA" w:rsidRPr="00CB2ABA" w:rsidRDefault="00CB2ABA" w:rsidP="00CB2ABA">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rsidR="00CB2ABA" w:rsidRPr="00CB2ABA" w:rsidRDefault="00CB2ABA" w:rsidP="00CB2ABA">
            <w:pPr>
              <w:tabs>
                <w:tab w:val="left" w:pos="4285"/>
              </w:tabs>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CB2ABA">
              <w:rPr>
                <w:rFonts w:ascii="Times New Roman" w:eastAsia="Times New Roman" w:hAnsi="Times New Roman" w:cs="Times New Roman"/>
                <w:b/>
                <w:bCs/>
                <w:color w:val="000000"/>
                <w:sz w:val="24"/>
                <w:szCs w:val="20"/>
              </w:rPr>
              <w:t>ЙЫШĂНУ</w:t>
            </w:r>
          </w:p>
          <w:p w:rsidR="00CB2ABA" w:rsidRPr="00CB2ABA" w:rsidRDefault="00CB2ABA" w:rsidP="00CB2ABA">
            <w:pPr>
              <w:spacing w:after="0" w:line="240" w:lineRule="auto"/>
              <w:jc w:val="center"/>
              <w:rPr>
                <w:rFonts w:ascii="Times New Roman" w:eastAsia="Times New Roman" w:hAnsi="Times New Roman" w:cs="Times New Roman"/>
                <w:sz w:val="24"/>
                <w:szCs w:val="24"/>
              </w:rPr>
            </w:pPr>
          </w:p>
          <w:p w:rsidR="00CB2ABA" w:rsidRPr="00CB2ABA" w:rsidRDefault="00CB2ABA" w:rsidP="00CB2ABA">
            <w:pPr>
              <w:autoSpaceDE w:val="0"/>
              <w:autoSpaceDN w:val="0"/>
              <w:adjustRightInd w:val="0"/>
              <w:spacing w:after="0" w:line="240" w:lineRule="auto"/>
              <w:ind w:right="-35"/>
              <w:jc w:val="center"/>
              <w:rPr>
                <w:rFonts w:ascii="Times New Roman" w:eastAsia="Times New Roman" w:hAnsi="Times New Roman" w:cs="Times New Roman"/>
                <w:b/>
                <w:color w:val="000000"/>
                <w:sz w:val="24"/>
                <w:szCs w:val="20"/>
              </w:rPr>
            </w:pPr>
            <w:r w:rsidRPr="00CB2ABA">
              <w:rPr>
                <w:rFonts w:ascii="Times New Roman" w:eastAsia="Times New Roman" w:hAnsi="Times New Roman" w:cs="Times New Roman"/>
                <w:b/>
                <w:color w:val="000000"/>
                <w:sz w:val="24"/>
                <w:szCs w:val="20"/>
              </w:rPr>
              <w:t>18.03.2020   № 189</w:t>
            </w:r>
          </w:p>
          <w:p w:rsidR="00CB2ABA" w:rsidRPr="00CB2ABA" w:rsidRDefault="00CB2ABA" w:rsidP="00CB2ABA">
            <w:pPr>
              <w:spacing w:after="0" w:line="240" w:lineRule="auto"/>
              <w:jc w:val="center"/>
              <w:rPr>
                <w:rFonts w:ascii="Times New Roman" w:eastAsia="Times New Roman" w:hAnsi="Times New Roman" w:cs="Times New Roman"/>
                <w:color w:val="000000"/>
                <w:sz w:val="24"/>
                <w:szCs w:val="24"/>
              </w:rPr>
            </w:pPr>
          </w:p>
          <w:p w:rsidR="00CB2ABA" w:rsidRPr="00CB2ABA" w:rsidRDefault="00CB2ABA" w:rsidP="00CB2ABA">
            <w:pPr>
              <w:spacing w:after="0" w:line="240" w:lineRule="auto"/>
              <w:jc w:val="center"/>
              <w:rPr>
                <w:rFonts w:ascii="Times New Roman" w:eastAsia="Times New Roman" w:hAnsi="Times New Roman" w:cs="Times New Roman"/>
                <w:color w:val="000000"/>
                <w:sz w:val="24"/>
                <w:szCs w:val="24"/>
              </w:rPr>
            </w:pPr>
            <w:proofErr w:type="spellStart"/>
            <w:r w:rsidRPr="00CB2ABA">
              <w:rPr>
                <w:rFonts w:ascii="Times New Roman" w:eastAsia="Times New Roman" w:hAnsi="Times New Roman" w:cs="Times New Roman"/>
                <w:color w:val="000000"/>
                <w:sz w:val="24"/>
                <w:szCs w:val="24"/>
              </w:rPr>
              <w:t>Йěпреç</w:t>
            </w:r>
            <w:proofErr w:type="spellEnd"/>
            <w:r w:rsidRPr="00CB2ABA">
              <w:rPr>
                <w:rFonts w:ascii="Times New Roman" w:eastAsia="Times New Roman" w:hAnsi="Times New Roman" w:cs="Times New Roman"/>
                <w:color w:val="000000"/>
                <w:sz w:val="24"/>
                <w:szCs w:val="24"/>
              </w:rPr>
              <w:t xml:space="preserve"> </w:t>
            </w:r>
            <w:proofErr w:type="spellStart"/>
            <w:r w:rsidRPr="00CB2ABA">
              <w:rPr>
                <w:rFonts w:ascii="Times New Roman" w:eastAsia="Times New Roman" w:hAnsi="Times New Roman" w:cs="Times New Roman"/>
                <w:color w:val="000000"/>
                <w:sz w:val="24"/>
                <w:szCs w:val="24"/>
              </w:rPr>
              <w:t>поселокě</w:t>
            </w:r>
            <w:proofErr w:type="spellEnd"/>
          </w:p>
        </w:tc>
        <w:tc>
          <w:tcPr>
            <w:tcW w:w="0" w:type="auto"/>
            <w:vMerge/>
            <w:vAlign w:val="center"/>
            <w:hideMark/>
          </w:tcPr>
          <w:p w:rsidR="00CB2ABA" w:rsidRPr="00CB2ABA" w:rsidRDefault="00CB2ABA" w:rsidP="00CB2ABA">
            <w:pPr>
              <w:spacing w:after="0" w:line="240" w:lineRule="auto"/>
              <w:rPr>
                <w:rFonts w:ascii="Times New Roman" w:eastAsia="Times New Roman" w:hAnsi="Times New Roman" w:cs="Times New Roman"/>
                <w:sz w:val="24"/>
                <w:szCs w:val="24"/>
              </w:rPr>
            </w:pPr>
          </w:p>
        </w:tc>
        <w:tc>
          <w:tcPr>
            <w:tcW w:w="4220" w:type="dxa"/>
          </w:tcPr>
          <w:p w:rsidR="00CB2ABA" w:rsidRPr="00CB2ABA" w:rsidRDefault="00CB2ABA" w:rsidP="00CB2ABA">
            <w:pPr>
              <w:autoSpaceDE w:val="0"/>
              <w:autoSpaceDN w:val="0"/>
              <w:adjustRightInd w:val="0"/>
              <w:spacing w:before="80" w:after="0" w:line="240" w:lineRule="auto"/>
              <w:jc w:val="center"/>
              <w:rPr>
                <w:rFonts w:ascii="Times New Roman" w:eastAsia="Times New Roman" w:hAnsi="Times New Roman" w:cs="Times New Roman"/>
                <w:b/>
                <w:bCs/>
                <w:color w:val="000000"/>
                <w:sz w:val="24"/>
                <w:szCs w:val="20"/>
              </w:rPr>
            </w:pPr>
            <w:r w:rsidRPr="00CB2ABA">
              <w:rPr>
                <w:rFonts w:ascii="Times New Roman" w:eastAsia="Times New Roman" w:hAnsi="Times New Roman" w:cs="Times New Roman"/>
                <w:b/>
                <w:bCs/>
                <w:color w:val="000000"/>
                <w:sz w:val="24"/>
                <w:szCs w:val="20"/>
              </w:rPr>
              <w:t>АДМИНИСТРАЦИЯ</w:t>
            </w:r>
          </w:p>
          <w:p w:rsidR="00CB2ABA" w:rsidRPr="00CB2ABA" w:rsidRDefault="00CB2ABA" w:rsidP="00CB2ABA">
            <w:pPr>
              <w:autoSpaceDE w:val="0"/>
              <w:autoSpaceDN w:val="0"/>
              <w:adjustRightInd w:val="0"/>
              <w:spacing w:after="0" w:line="240" w:lineRule="auto"/>
              <w:jc w:val="center"/>
              <w:rPr>
                <w:rFonts w:ascii="Times New Roman" w:eastAsia="Times New Roman" w:hAnsi="Times New Roman" w:cs="Times New Roman"/>
                <w:color w:val="000000"/>
                <w:sz w:val="24"/>
                <w:szCs w:val="20"/>
              </w:rPr>
            </w:pPr>
            <w:r w:rsidRPr="00CB2ABA">
              <w:rPr>
                <w:rFonts w:ascii="Times New Roman" w:eastAsia="Times New Roman" w:hAnsi="Times New Roman" w:cs="Times New Roman"/>
                <w:b/>
                <w:bCs/>
                <w:color w:val="000000"/>
                <w:sz w:val="24"/>
                <w:szCs w:val="20"/>
              </w:rPr>
              <w:t>ИБРЕСИНСКОГО РАЙОНА</w:t>
            </w:r>
          </w:p>
          <w:p w:rsidR="00CB2ABA" w:rsidRPr="00CB2ABA" w:rsidRDefault="00CB2ABA" w:rsidP="00CB2ABA">
            <w:pPr>
              <w:spacing w:after="0" w:line="240" w:lineRule="auto"/>
              <w:jc w:val="center"/>
              <w:rPr>
                <w:rFonts w:ascii="Times New Roman" w:eastAsia="Times New Roman" w:hAnsi="Times New Roman" w:cs="Times New Roman"/>
                <w:sz w:val="24"/>
                <w:szCs w:val="24"/>
              </w:rPr>
            </w:pPr>
          </w:p>
          <w:p w:rsidR="00CB2ABA" w:rsidRPr="00CB2ABA" w:rsidRDefault="00CB2ABA" w:rsidP="00CB2ABA">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CB2ABA">
              <w:rPr>
                <w:rFonts w:ascii="Times New Roman" w:eastAsia="Times New Roman" w:hAnsi="Times New Roman" w:cs="Times New Roman"/>
                <w:b/>
                <w:bCs/>
                <w:color w:val="000000"/>
                <w:sz w:val="24"/>
                <w:szCs w:val="20"/>
              </w:rPr>
              <w:t>ПОСТАНОВЛЕНИЕ</w:t>
            </w:r>
          </w:p>
          <w:p w:rsidR="00CB2ABA" w:rsidRPr="00CB2ABA" w:rsidRDefault="00CB2ABA" w:rsidP="00CB2ABA">
            <w:pPr>
              <w:spacing w:after="0" w:line="240" w:lineRule="auto"/>
              <w:jc w:val="center"/>
              <w:rPr>
                <w:rFonts w:ascii="Times New Roman" w:eastAsia="Times New Roman" w:hAnsi="Times New Roman" w:cs="Times New Roman"/>
                <w:sz w:val="24"/>
                <w:szCs w:val="24"/>
              </w:rPr>
            </w:pPr>
          </w:p>
          <w:p w:rsidR="00CB2ABA" w:rsidRPr="00CB2ABA" w:rsidRDefault="00CB2ABA" w:rsidP="00CB2ABA">
            <w:pPr>
              <w:autoSpaceDE w:val="0"/>
              <w:autoSpaceDN w:val="0"/>
              <w:adjustRightInd w:val="0"/>
              <w:spacing w:after="0" w:line="240" w:lineRule="auto"/>
              <w:ind w:right="-35"/>
              <w:jc w:val="center"/>
              <w:rPr>
                <w:rFonts w:ascii="Times New Roman" w:eastAsia="Times New Roman" w:hAnsi="Times New Roman" w:cs="Times New Roman"/>
                <w:b/>
                <w:color w:val="000000"/>
                <w:sz w:val="24"/>
                <w:szCs w:val="20"/>
              </w:rPr>
            </w:pPr>
            <w:r w:rsidRPr="00CB2ABA">
              <w:rPr>
                <w:rFonts w:ascii="Times New Roman" w:eastAsia="Times New Roman" w:hAnsi="Times New Roman" w:cs="Times New Roman"/>
                <w:b/>
                <w:color w:val="000000"/>
                <w:sz w:val="24"/>
                <w:szCs w:val="20"/>
              </w:rPr>
              <w:t>18.03.2020   № 189</w:t>
            </w:r>
          </w:p>
          <w:p w:rsidR="00CB2ABA" w:rsidRPr="00CB2ABA" w:rsidRDefault="00CB2ABA" w:rsidP="00CB2ABA">
            <w:pPr>
              <w:spacing w:after="0" w:line="240" w:lineRule="auto"/>
              <w:ind w:left="148"/>
              <w:jc w:val="center"/>
              <w:rPr>
                <w:rFonts w:ascii="Times New Roman" w:eastAsia="Times New Roman" w:hAnsi="Times New Roman" w:cs="Times New Roman"/>
                <w:color w:val="000000"/>
                <w:sz w:val="24"/>
                <w:szCs w:val="24"/>
              </w:rPr>
            </w:pPr>
          </w:p>
          <w:p w:rsidR="00CB2ABA" w:rsidRPr="00CB2ABA" w:rsidRDefault="00CB2ABA" w:rsidP="00CB2ABA">
            <w:pPr>
              <w:spacing w:after="0" w:line="240" w:lineRule="auto"/>
              <w:ind w:left="148"/>
              <w:jc w:val="center"/>
              <w:rPr>
                <w:rFonts w:ascii="Times New Roman" w:eastAsia="Times New Roman" w:hAnsi="Times New Roman" w:cs="Times New Roman"/>
                <w:sz w:val="24"/>
                <w:szCs w:val="24"/>
              </w:rPr>
            </w:pPr>
            <w:r w:rsidRPr="00CB2ABA">
              <w:rPr>
                <w:rFonts w:ascii="Times New Roman" w:eastAsia="Times New Roman" w:hAnsi="Times New Roman" w:cs="Times New Roman"/>
                <w:color w:val="000000"/>
                <w:sz w:val="24"/>
                <w:szCs w:val="24"/>
              </w:rPr>
              <w:t>поселок Ибреси</w:t>
            </w:r>
          </w:p>
        </w:tc>
      </w:tr>
    </w:tbl>
    <w:p w:rsidR="00CB2ABA" w:rsidRPr="00CB2ABA" w:rsidRDefault="00CB2ABA" w:rsidP="00CB2ABA">
      <w:pPr>
        <w:spacing w:after="0" w:line="240" w:lineRule="auto"/>
        <w:rPr>
          <w:rFonts w:ascii="Times New Roman" w:eastAsia="Times New Roman" w:hAnsi="Times New Roman" w:cs="Times New Roman"/>
          <w:sz w:val="24"/>
          <w:szCs w:val="20"/>
        </w:rPr>
      </w:pPr>
    </w:p>
    <w:p w:rsidR="00CB2ABA" w:rsidRPr="00CB2ABA" w:rsidRDefault="00CB2ABA" w:rsidP="00CB2ABA">
      <w:pPr>
        <w:spacing w:after="0" w:line="240" w:lineRule="auto"/>
        <w:ind w:right="4252"/>
        <w:jc w:val="both"/>
        <w:rPr>
          <w:rFonts w:ascii="Times New Roman" w:eastAsia="Times New Roman" w:hAnsi="Times New Roman" w:cs="Times New Roman"/>
          <w:b/>
          <w:bCs/>
          <w:sz w:val="26"/>
          <w:szCs w:val="26"/>
        </w:rPr>
      </w:pPr>
      <w:r w:rsidRPr="00CB2ABA">
        <w:rPr>
          <w:rFonts w:ascii="Times New Roman" w:eastAsia="Times New Roman" w:hAnsi="Times New Roman" w:cs="Times New Roman"/>
          <w:b/>
          <w:bCs/>
          <w:color w:val="000000"/>
          <w:sz w:val="26"/>
          <w:szCs w:val="26"/>
        </w:rPr>
        <w:t>Об утверждении краткосрочного плана реализации в 2021-2023 годах Республиканской программы капитального ремонта общего имущества в многоквартирных домах, расположенных на территории Чувашской Республики, на 2014-2043 годы в Ибресинском районе</w:t>
      </w:r>
    </w:p>
    <w:p w:rsidR="00CB2ABA" w:rsidRPr="00CB2ABA" w:rsidRDefault="00CB2ABA" w:rsidP="00CB2ABA">
      <w:pPr>
        <w:shd w:val="clear" w:color="auto" w:fill="FFFFFF"/>
        <w:autoSpaceDE w:val="0"/>
        <w:autoSpaceDN w:val="0"/>
        <w:adjustRightInd w:val="0"/>
        <w:spacing w:after="0" w:line="240" w:lineRule="auto"/>
        <w:rPr>
          <w:rFonts w:ascii="Times New Roman" w:eastAsia="Calibri" w:hAnsi="Times New Roman" w:cs="Times New Roman"/>
          <w:sz w:val="24"/>
          <w:szCs w:val="24"/>
        </w:rPr>
      </w:pPr>
    </w:p>
    <w:p w:rsidR="00CB2ABA" w:rsidRPr="00CB2ABA" w:rsidRDefault="00CB2ABA" w:rsidP="00607D6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proofErr w:type="gramStart"/>
      <w:r w:rsidRPr="00CB2ABA">
        <w:rPr>
          <w:rFonts w:ascii="Times New Roman" w:eastAsia="Times New Roman" w:hAnsi="Times New Roman" w:cs="Times New Roman"/>
          <w:sz w:val="26"/>
          <w:szCs w:val="26"/>
        </w:rPr>
        <w:t xml:space="preserve">В соответствии с Жилищным кодексом Российской Федерации, Законом Чувашской Республики «О регулировании отдельных правоотношений в сфере организации проведения капитального ремонта общего имущества в многоквартирных домах, расположенных на территории Чувашской Республики» </w:t>
      </w:r>
      <w:r w:rsidRPr="00CB2ABA">
        <w:rPr>
          <w:rFonts w:ascii="Times New Roman" w:eastAsia="Times New Roman" w:hAnsi="Times New Roman" w:cs="Times New Roman"/>
          <w:sz w:val="26"/>
          <w:szCs w:val="26"/>
        </w:rPr>
        <w:lastRenderedPageBreak/>
        <w:t>от 30.07.2013 № 41, Постановлением Кабинета Министров Чувашской Республики от 14.03.2014 №77 «</w:t>
      </w:r>
      <w:r w:rsidRPr="00CB2ABA">
        <w:rPr>
          <w:rFonts w:ascii="Times New Roman" w:eastAsia="Times New Roman" w:hAnsi="Times New Roman" w:cs="Times New Roman"/>
          <w:color w:val="010000"/>
          <w:sz w:val="26"/>
          <w:szCs w:val="26"/>
        </w:rPr>
        <w:t>Об утверждении Республиканскогократкосрочного плана реализации в 2021</w:t>
      </w:r>
      <w:r w:rsidRPr="00CB2ABA">
        <w:rPr>
          <w:rFonts w:ascii="Times New Roman" w:eastAsia="Times New Roman" w:hAnsi="Times New Roman" w:cs="Times New Roman"/>
          <w:snapToGrid w:val="0"/>
          <w:sz w:val="26"/>
          <w:szCs w:val="26"/>
        </w:rPr>
        <w:t>–</w:t>
      </w:r>
      <w:r w:rsidRPr="00CB2ABA">
        <w:rPr>
          <w:rFonts w:ascii="Times New Roman" w:eastAsia="Times New Roman" w:hAnsi="Times New Roman" w:cs="Times New Roman"/>
          <w:color w:val="010000"/>
          <w:sz w:val="26"/>
          <w:szCs w:val="26"/>
        </w:rPr>
        <w:t>2023 годах Республиканской программы капитального ремонта общего имущества в многоквартирных домах, расположенных на</w:t>
      </w:r>
      <w:proofErr w:type="gramEnd"/>
      <w:r w:rsidRPr="00CB2ABA">
        <w:rPr>
          <w:rFonts w:ascii="Times New Roman" w:eastAsia="Times New Roman" w:hAnsi="Times New Roman" w:cs="Times New Roman"/>
          <w:color w:val="010000"/>
          <w:sz w:val="26"/>
          <w:szCs w:val="26"/>
        </w:rPr>
        <w:t xml:space="preserve"> территории Чувашской Республики, на 2014</w:t>
      </w:r>
      <w:r w:rsidRPr="00CB2ABA">
        <w:rPr>
          <w:rFonts w:ascii="Times New Roman" w:eastAsia="Times New Roman" w:hAnsi="Times New Roman" w:cs="Times New Roman"/>
          <w:snapToGrid w:val="0"/>
          <w:sz w:val="26"/>
          <w:szCs w:val="26"/>
        </w:rPr>
        <w:t>–</w:t>
      </w:r>
      <w:r w:rsidRPr="00CB2ABA">
        <w:rPr>
          <w:rFonts w:ascii="Times New Roman" w:eastAsia="Times New Roman" w:hAnsi="Times New Roman" w:cs="Times New Roman"/>
          <w:color w:val="010000"/>
          <w:sz w:val="26"/>
          <w:szCs w:val="26"/>
        </w:rPr>
        <w:t>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на 2014-2043 годы», а</w:t>
      </w:r>
      <w:r w:rsidRPr="00CB2ABA">
        <w:rPr>
          <w:rFonts w:ascii="Times New Roman" w:eastAsia="Times New Roman" w:hAnsi="Times New Roman" w:cs="Times New Roman"/>
          <w:color w:val="000000"/>
          <w:sz w:val="26"/>
          <w:szCs w:val="26"/>
        </w:rPr>
        <w:t xml:space="preserve">дминистрация Ибресинского района </w:t>
      </w:r>
      <w:proofErr w:type="gramStart"/>
      <w:r w:rsidRPr="00CB2ABA">
        <w:rPr>
          <w:rFonts w:ascii="Times New Roman" w:eastAsia="Times New Roman" w:hAnsi="Times New Roman" w:cs="Times New Roman"/>
          <w:bCs/>
          <w:color w:val="000000"/>
          <w:sz w:val="26"/>
          <w:szCs w:val="26"/>
        </w:rPr>
        <w:t>п</w:t>
      </w:r>
      <w:proofErr w:type="gramEnd"/>
      <w:r w:rsidRPr="00CB2ABA">
        <w:rPr>
          <w:rFonts w:ascii="Times New Roman" w:eastAsia="Times New Roman" w:hAnsi="Times New Roman" w:cs="Times New Roman"/>
          <w:bCs/>
          <w:color w:val="000000"/>
          <w:sz w:val="26"/>
          <w:szCs w:val="26"/>
        </w:rPr>
        <w:t xml:space="preserve"> о с т а н о в л я е т:</w:t>
      </w:r>
    </w:p>
    <w:p w:rsidR="00CB2ABA" w:rsidRPr="00CB2ABA" w:rsidRDefault="00CB2ABA" w:rsidP="00607D6F">
      <w:pPr>
        <w:adjustRightInd w:val="0"/>
        <w:spacing w:after="0" w:line="240" w:lineRule="auto"/>
        <w:jc w:val="both"/>
        <w:rPr>
          <w:rFonts w:ascii="Times New Roman" w:eastAsia="Times New Roman" w:hAnsi="Times New Roman" w:cs="Times New Roman"/>
          <w:sz w:val="26"/>
          <w:szCs w:val="26"/>
        </w:rPr>
      </w:pPr>
      <w:r w:rsidRPr="00CB2ABA">
        <w:rPr>
          <w:rFonts w:ascii="Times New Roman" w:eastAsia="Times New Roman" w:hAnsi="Times New Roman" w:cs="Times New Roman"/>
          <w:sz w:val="26"/>
          <w:szCs w:val="26"/>
        </w:rPr>
        <w:t xml:space="preserve">1. Утвердить краткосрочный </w:t>
      </w:r>
      <w:hyperlink w:anchor="Par37" w:history="1">
        <w:r w:rsidRPr="00CB2ABA">
          <w:rPr>
            <w:rFonts w:ascii="Times New Roman" w:eastAsia="Times New Roman" w:hAnsi="Times New Roman" w:cs="Times New Roman"/>
            <w:sz w:val="26"/>
            <w:szCs w:val="26"/>
          </w:rPr>
          <w:t>план</w:t>
        </w:r>
      </w:hyperlink>
      <w:r w:rsidRPr="00CB2ABA">
        <w:rPr>
          <w:rFonts w:ascii="Times New Roman" w:eastAsia="Times New Roman" w:hAnsi="Times New Roman" w:cs="Times New Roman"/>
          <w:sz w:val="26"/>
          <w:szCs w:val="26"/>
        </w:rPr>
        <w:t xml:space="preserve"> реализации в 2021</w:t>
      </w:r>
      <w:r w:rsidRPr="00CB2ABA">
        <w:rPr>
          <w:rFonts w:ascii="Times New Roman" w:eastAsia="Times New Roman" w:hAnsi="Times New Roman" w:cs="Times New Roman"/>
          <w:snapToGrid w:val="0"/>
          <w:sz w:val="26"/>
          <w:szCs w:val="26"/>
        </w:rPr>
        <w:t>-</w:t>
      </w:r>
      <w:r w:rsidRPr="00CB2ABA">
        <w:rPr>
          <w:rFonts w:ascii="Times New Roman" w:eastAsia="Times New Roman" w:hAnsi="Times New Roman" w:cs="Times New Roman"/>
          <w:sz w:val="26"/>
          <w:szCs w:val="26"/>
        </w:rPr>
        <w:t>2023 годах Республиканской программы капитального ремонта общего имущества в многоквартирных домах, расположенных на территории Чувашской Республики, на 2014</w:t>
      </w:r>
      <w:r w:rsidRPr="00CB2ABA">
        <w:rPr>
          <w:rFonts w:ascii="Times New Roman" w:eastAsia="Times New Roman" w:hAnsi="Times New Roman" w:cs="Times New Roman"/>
          <w:snapToGrid w:val="0"/>
          <w:sz w:val="26"/>
          <w:szCs w:val="26"/>
        </w:rPr>
        <w:t>-</w:t>
      </w:r>
      <w:r w:rsidRPr="00CB2ABA">
        <w:rPr>
          <w:rFonts w:ascii="Times New Roman" w:eastAsia="Times New Roman" w:hAnsi="Times New Roman" w:cs="Times New Roman"/>
          <w:sz w:val="26"/>
          <w:szCs w:val="26"/>
        </w:rPr>
        <w:t>2043 годы в Ибресинском районе.</w:t>
      </w:r>
    </w:p>
    <w:p w:rsidR="00CB2ABA" w:rsidRPr="00CB2ABA" w:rsidRDefault="00CB2ABA" w:rsidP="00607D6F">
      <w:pPr>
        <w:shd w:val="clear" w:color="auto" w:fill="FFFFFF"/>
        <w:autoSpaceDE w:val="0"/>
        <w:autoSpaceDN w:val="0"/>
        <w:adjustRightInd w:val="0"/>
        <w:spacing w:after="0" w:line="240" w:lineRule="auto"/>
        <w:jc w:val="both"/>
        <w:rPr>
          <w:rFonts w:ascii="Times New Roman" w:eastAsia="Calibri" w:hAnsi="Times New Roman" w:cs="Times New Roman"/>
          <w:sz w:val="24"/>
          <w:szCs w:val="24"/>
        </w:rPr>
      </w:pPr>
      <w:r w:rsidRPr="00CB2ABA">
        <w:rPr>
          <w:rFonts w:ascii="Times New Roman" w:eastAsia="Times New Roman" w:hAnsi="Times New Roman" w:cs="Times New Roman"/>
          <w:sz w:val="26"/>
          <w:szCs w:val="26"/>
        </w:rPr>
        <w:t>2. </w:t>
      </w:r>
      <w:proofErr w:type="gramStart"/>
      <w:r w:rsidRPr="00CB2ABA">
        <w:rPr>
          <w:rFonts w:ascii="Times New Roman" w:eastAsia="Times New Roman" w:hAnsi="Times New Roman" w:cs="Times New Roman"/>
          <w:sz w:val="26"/>
          <w:szCs w:val="26"/>
        </w:rPr>
        <w:t>Контроль за</w:t>
      </w:r>
      <w:proofErr w:type="gramEnd"/>
      <w:r w:rsidRPr="00CB2ABA">
        <w:rPr>
          <w:rFonts w:ascii="Times New Roman" w:eastAsia="Times New Roman" w:hAnsi="Times New Roman" w:cs="Times New Roman"/>
          <w:sz w:val="26"/>
          <w:szCs w:val="26"/>
        </w:rPr>
        <w:t xml:space="preserve"> выполнением настоящего постановления возложить на отдел строительства и развития общественной инфраструктуры администрации Ибресинского района.</w:t>
      </w:r>
    </w:p>
    <w:p w:rsidR="00CB2ABA" w:rsidRPr="00CB2ABA" w:rsidRDefault="00CB2ABA" w:rsidP="00607D6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r w:rsidRPr="00CB2ABA">
        <w:rPr>
          <w:rFonts w:ascii="Times New Roman" w:eastAsia="Times New Roman" w:hAnsi="Times New Roman" w:cs="Times New Roman"/>
          <w:color w:val="000000"/>
          <w:sz w:val="26"/>
          <w:szCs w:val="26"/>
        </w:rPr>
        <w:t>3.Настоящее постановление вступает в силу после его официального опубликования.</w:t>
      </w:r>
    </w:p>
    <w:p w:rsidR="00CB2ABA" w:rsidRPr="00CB2ABA" w:rsidRDefault="00CB2ABA" w:rsidP="00607D6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CB2ABA" w:rsidRPr="00CB2ABA" w:rsidRDefault="00CB2ABA" w:rsidP="00607D6F">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6"/>
          <w:szCs w:val="26"/>
        </w:rPr>
      </w:pPr>
    </w:p>
    <w:p w:rsidR="00CB2ABA" w:rsidRPr="00CB2ABA" w:rsidRDefault="00CB2ABA" w:rsidP="00607D6F">
      <w:pPr>
        <w:spacing w:after="0" w:line="240" w:lineRule="auto"/>
        <w:jc w:val="both"/>
        <w:rPr>
          <w:rFonts w:ascii="Times New Roman" w:eastAsia="Times New Roman" w:hAnsi="Times New Roman" w:cs="Times New Roman"/>
          <w:sz w:val="26"/>
          <w:szCs w:val="24"/>
        </w:rPr>
      </w:pPr>
      <w:r w:rsidRPr="00CB2ABA">
        <w:rPr>
          <w:rFonts w:ascii="Times New Roman" w:eastAsia="Times New Roman" w:hAnsi="Times New Roman" w:cs="Times New Roman"/>
          <w:sz w:val="26"/>
          <w:szCs w:val="24"/>
        </w:rPr>
        <w:t>Глава администрации</w:t>
      </w:r>
    </w:p>
    <w:p w:rsidR="00CB2ABA" w:rsidRPr="00CB2ABA" w:rsidRDefault="00CB2ABA" w:rsidP="00607D6F">
      <w:pPr>
        <w:tabs>
          <w:tab w:val="left" w:pos="7095"/>
        </w:tabs>
        <w:spacing w:after="0" w:line="240" w:lineRule="auto"/>
        <w:jc w:val="both"/>
        <w:rPr>
          <w:rFonts w:ascii="Times New Roman" w:eastAsia="Times New Roman" w:hAnsi="Times New Roman" w:cs="Times New Roman"/>
          <w:b/>
          <w:bCs/>
          <w:sz w:val="26"/>
          <w:szCs w:val="24"/>
        </w:rPr>
      </w:pPr>
      <w:r w:rsidRPr="00CB2ABA">
        <w:rPr>
          <w:rFonts w:ascii="Times New Roman" w:eastAsia="Times New Roman" w:hAnsi="Times New Roman" w:cs="Times New Roman"/>
          <w:sz w:val="26"/>
          <w:szCs w:val="24"/>
        </w:rPr>
        <w:t xml:space="preserve">Ибресинского района </w:t>
      </w:r>
      <w:r w:rsidRPr="00CB2ABA">
        <w:rPr>
          <w:rFonts w:ascii="Times New Roman" w:eastAsia="Times New Roman" w:hAnsi="Times New Roman" w:cs="Times New Roman"/>
          <w:sz w:val="26"/>
          <w:szCs w:val="24"/>
        </w:rPr>
        <w:tab/>
        <w:t>С.В. Горбунов</w:t>
      </w:r>
    </w:p>
    <w:p w:rsidR="00CB2ABA" w:rsidRPr="00CB2ABA" w:rsidRDefault="00CB2ABA" w:rsidP="00607D6F">
      <w:pPr>
        <w:spacing w:after="0" w:line="240" w:lineRule="auto"/>
        <w:jc w:val="both"/>
        <w:rPr>
          <w:rFonts w:ascii="Times New Roman" w:eastAsia="Times New Roman" w:hAnsi="Times New Roman" w:cs="Times New Roman"/>
          <w:b/>
          <w:bCs/>
          <w:sz w:val="26"/>
          <w:szCs w:val="24"/>
        </w:rPr>
      </w:pPr>
    </w:p>
    <w:p w:rsidR="00CB2ABA" w:rsidRPr="00CB2ABA" w:rsidRDefault="00CB2ABA" w:rsidP="00CB2ABA">
      <w:pPr>
        <w:spacing w:after="0" w:line="240" w:lineRule="auto"/>
        <w:jc w:val="both"/>
        <w:rPr>
          <w:rFonts w:ascii="Times New Roman" w:eastAsia="Times New Roman" w:hAnsi="Times New Roman" w:cs="Times New Roman"/>
          <w:b/>
          <w:bCs/>
          <w:sz w:val="26"/>
          <w:szCs w:val="24"/>
        </w:rPr>
      </w:pPr>
    </w:p>
    <w:p w:rsidR="00CB2ABA" w:rsidRPr="00CB2ABA" w:rsidRDefault="00CB2ABA" w:rsidP="00CB2ABA">
      <w:pPr>
        <w:spacing w:after="0" w:line="240" w:lineRule="auto"/>
        <w:jc w:val="both"/>
        <w:rPr>
          <w:rFonts w:ascii="Times New Roman" w:eastAsia="Times New Roman" w:hAnsi="Times New Roman" w:cs="Times New Roman"/>
          <w:bCs/>
          <w:sz w:val="16"/>
          <w:szCs w:val="16"/>
        </w:rPr>
      </w:pPr>
      <w:r w:rsidRPr="00CB2ABA">
        <w:rPr>
          <w:rFonts w:ascii="Times New Roman" w:eastAsia="Times New Roman" w:hAnsi="Times New Roman" w:cs="Times New Roman"/>
          <w:bCs/>
          <w:sz w:val="16"/>
          <w:szCs w:val="16"/>
        </w:rPr>
        <w:t>Авдеева Алена Николаевна</w:t>
      </w:r>
    </w:p>
    <w:p w:rsidR="00CB2ABA" w:rsidRPr="00CB2ABA" w:rsidRDefault="00CB2ABA" w:rsidP="00CB2ABA">
      <w:pPr>
        <w:spacing w:after="0" w:line="240" w:lineRule="auto"/>
        <w:jc w:val="both"/>
        <w:rPr>
          <w:rFonts w:ascii="Times New Roman" w:eastAsia="Times New Roman" w:hAnsi="Times New Roman" w:cs="Times New Roman"/>
          <w:bCs/>
          <w:sz w:val="16"/>
          <w:szCs w:val="16"/>
        </w:rPr>
      </w:pPr>
      <w:r w:rsidRPr="00CB2ABA">
        <w:rPr>
          <w:rFonts w:ascii="Times New Roman" w:eastAsia="Times New Roman" w:hAnsi="Times New Roman" w:cs="Times New Roman"/>
          <w:bCs/>
          <w:sz w:val="16"/>
          <w:szCs w:val="16"/>
        </w:rPr>
        <w:t>8(83538)2-12-56</w:t>
      </w:r>
    </w:p>
    <w:p w:rsidR="00CB2ABA" w:rsidRPr="00CB2ABA" w:rsidRDefault="00CB2ABA" w:rsidP="00CB2ABA">
      <w:pPr>
        <w:spacing w:after="0" w:line="240" w:lineRule="auto"/>
        <w:ind w:left="4800"/>
        <w:jc w:val="center"/>
        <w:rPr>
          <w:rFonts w:ascii="Times New Roman" w:eastAsia="Times New Roman" w:hAnsi="Times New Roman" w:cs="Times New Roman"/>
          <w:sz w:val="26"/>
          <w:szCs w:val="26"/>
        </w:rPr>
      </w:pPr>
      <w:r w:rsidRPr="00CB2ABA">
        <w:rPr>
          <w:rFonts w:ascii="Times New Roman" w:eastAsia="Times New Roman" w:hAnsi="Times New Roman" w:cs="Times New Roman"/>
          <w:sz w:val="26"/>
          <w:szCs w:val="26"/>
        </w:rPr>
        <w:t xml:space="preserve">                                                                УТВЕРЖДЕН</w:t>
      </w:r>
    </w:p>
    <w:p w:rsidR="00CB2ABA" w:rsidRPr="00CB2ABA" w:rsidRDefault="00CB2ABA" w:rsidP="00CB2ABA">
      <w:pPr>
        <w:spacing w:after="0" w:line="240" w:lineRule="auto"/>
        <w:ind w:left="4800"/>
        <w:jc w:val="center"/>
        <w:rPr>
          <w:rFonts w:ascii="Times New Roman" w:eastAsia="Times New Roman" w:hAnsi="Times New Roman" w:cs="Times New Roman"/>
          <w:sz w:val="26"/>
          <w:szCs w:val="26"/>
        </w:rPr>
      </w:pPr>
      <w:r w:rsidRPr="00CB2ABA">
        <w:rPr>
          <w:rFonts w:ascii="Times New Roman" w:eastAsia="Times New Roman" w:hAnsi="Times New Roman" w:cs="Times New Roman"/>
          <w:sz w:val="26"/>
          <w:szCs w:val="26"/>
        </w:rPr>
        <w:t xml:space="preserve">постановлением администрации    Ибресинского района </w:t>
      </w:r>
    </w:p>
    <w:p w:rsidR="00CB2ABA" w:rsidRPr="00CB2ABA" w:rsidRDefault="00CB2ABA" w:rsidP="00CB2ABA">
      <w:pPr>
        <w:spacing w:after="0" w:line="240" w:lineRule="auto"/>
        <w:ind w:left="4800"/>
        <w:jc w:val="center"/>
        <w:rPr>
          <w:rFonts w:ascii="Times New Roman" w:eastAsia="Times New Roman" w:hAnsi="Times New Roman" w:cs="Times New Roman"/>
          <w:sz w:val="26"/>
          <w:szCs w:val="26"/>
        </w:rPr>
      </w:pPr>
      <w:r w:rsidRPr="00CB2ABA">
        <w:rPr>
          <w:rFonts w:ascii="Times New Roman" w:eastAsia="Times New Roman" w:hAnsi="Times New Roman" w:cs="Times New Roman"/>
          <w:sz w:val="26"/>
          <w:szCs w:val="26"/>
        </w:rPr>
        <w:t>Чувашской Республики</w:t>
      </w:r>
    </w:p>
    <w:p w:rsidR="00CB2ABA" w:rsidRPr="00CB2ABA" w:rsidRDefault="00CB2ABA" w:rsidP="00CB2ABA">
      <w:pPr>
        <w:spacing w:after="0" w:line="240" w:lineRule="auto"/>
        <w:ind w:left="4800"/>
        <w:jc w:val="center"/>
        <w:rPr>
          <w:rFonts w:ascii="Times New Roman" w:eastAsia="Times New Roman" w:hAnsi="Times New Roman" w:cs="Times New Roman"/>
          <w:sz w:val="26"/>
          <w:szCs w:val="26"/>
        </w:rPr>
      </w:pPr>
      <w:r w:rsidRPr="00CB2ABA">
        <w:rPr>
          <w:rFonts w:ascii="Times New Roman" w:eastAsia="Times New Roman" w:hAnsi="Times New Roman" w:cs="Times New Roman"/>
          <w:sz w:val="26"/>
          <w:szCs w:val="26"/>
        </w:rPr>
        <w:t>от 18.03.2020   № 189</w:t>
      </w:r>
    </w:p>
    <w:p w:rsidR="00CB2ABA" w:rsidRPr="00CB2ABA" w:rsidRDefault="00CB2ABA" w:rsidP="00CB2ABA">
      <w:pPr>
        <w:spacing w:after="0" w:line="240" w:lineRule="auto"/>
        <w:ind w:firstLine="702"/>
        <w:jc w:val="both"/>
        <w:rPr>
          <w:rFonts w:ascii="Times New Roman" w:eastAsia="Times New Roman" w:hAnsi="Times New Roman" w:cs="Times New Roman"/>
          <w:b/>
          <w:bCs/>
          <w:sz w:val="26"/>
          <w:szCs w:val="26"/>
        </w:rPr>
      </w:pPr>
    </w:p>
    <w:p w:rsidR="00CB2ABA" w:rsidRPr="00CB2ABA" w:rsidRDefault="00CB2ABA" w:rsidP="00CB2ABA">
      <w:pPr>
        <w:autoSpaceDE w:val="0"/>
        <w:autoSpaceDN w:val="0"/>
        <w:adjustRightInd w:val="0"/>
        <w:spacing w:after="0" w:line="240" w:lineRule="auto"/>
        <w:jc w:val="center"/>
        <w:rPr>
          <w:rFonts w:ascii="Times New Roman" w:eastAsia="Times New Roman" w:hAnsi="Times New Roman" w:cs="Times New Roman"/>
          <w:b/>
          <w:bCs/>
          <w:sz w:val="26"/>
          <w:szCs w:val="24"/>
        </w:rPr>
      </w:pPr>
      <w:r w:rsidRPr="00CB2ABA">
        <w:rPr>
          <w:rFonts w:ascii="Times New Roman" w:eastAsia="Times New Roman" w:hAnsi="Times New Roman" w:cs="Times New Roman"/>
          <w:b/>
          <w:bCs/>
          <w:sz w:val="26"/>
          <w:szCs w:val="24"/>
        </w:rPr>
        <w:t>КРАТКОСРОЧНЫЙ ПЛАН</w:t>
      </w:r>
    </w:p>
    <w:p w:rsidR="00CB2ABA" w:rsidRPr="00CB2ABA" w:rsidRDefault="00CB2ABA" w:rsidP="00CB2ABA">
      <w:pPr>
        <w:autoSpaceDE w:val="0"/>
        <w:autoSpaceDN w:val="0"/>
        <w:adjustRightInd w:val="0"/>
        <w:spacing w:after="0" w:line="240" w:lineRule="auto"/>
        <w:jc w:val="center"/>
        <w:rPr>
          <w:rFonts w:ascii="Times New Roman" w:eastAsia="Times New Roman" w:hAnsi="Times New Roman" w:cs="Times New Roman"/>
          <w:b/>
          <w:bCs/>
          <w:sz w:val="26"/>
          <w:szCs w:val="26"/>
        </w:rPr>
      </w:pPr>
      <w:r w:rsidRPr="00CB2ABA">
        <w:rPr>
          <w:rFonts w:ascii="Times New Roman" w:eastAsia="Times New Roman" w:hAnsi="Times New Roman" w:cs="Times New Roman"/>
          <w:b/>
          <w:bCs/>
          <w:sz w:val="26"/>
          <w:szCs w:val="26"/>
        </w:rPr>
        <w:t xml:space="preserve">реализации в 2021-2023 годах Республиканской программы капитального ремонта общего имущества в многоквартирных домах, расположенных </w:t>
      </w:r>
      <w:r w:rsidRPr="00CB2ABA">
        <w:rPr>
          <w:rFonts w:ascii="Times New Roman" w:eastAsia="Times New Roman" w:hAnsi="Times New Roman" w:cs="Times New Roman"/>
          <w:b/>
          <w:bCs/>
          <w:sz w:val="26"/>
          <w:szCs w:val="26"/>
        </w:rPr>
        <w:br/>
        <w:t>на территории Чувашской Республики, на 2014</w:t>
      </w:r>
      <w:r w:rsidRPr="00CB2ABA">
        <w:rPr>
          <w:rFonts w:ascii="Times New Roman" w:eastAsia="Times New Roman" w:hAnsi="Times New Roman" w:cs="Times New Roman"/>
          <w:snapToGrid w:val="0"/>
          <w:sz w:val="26"/>
          <w:szCs w:val="26"/>
        </w:rPr>
        <w:t>–</w:t>
      </w:r>
      <w:r w:rsidRPr="00CB2ABA">
        <w:rPr>
          <w:rFonts w:ascii="Times New Roman" w:eastAsia="Times New Roman" w:hAnsi="Times New Roman" w:cs="Times New Roman"/>
          <w:b/>
          <w:bCs/>
          <w:sz w:val="26"/>
          <w:szCs w:val="26"/>
        </w:rPr>
        <w:t xml:space="preserve">2043 годы </w:t>
      </w:r>
    </w:p>
    <w:p w:rsidR="00CB2ABA" w:rsidRPr="00CB2ABA" w:rsidRDefault="00CB2ABA" w:rsidP="00CB2ABA">
      <w:pPr>
        <w:autoSpaceDE w:val="0"/>
        <w:autoSpaceDN w:val="0"/>
        <w:adjustRightInd w:val="0"/>
        <w:spacing w:after="0" w:line="240" w:lineRule="auto"/>
        <w:jc w:val="center"/>
        <w:rPr>
          <w:rFonts w:ascii="Times New Roman" w:eastAsia="Times New Roman" w:hAnsi="Times New Roman" w:cs="Times New Roman"/>
          <w:b/>
          <w:bCs/>
          <w:sz w:val="26"/>
          <w:szCs w:val="26"/>
        </w:rPr>
      </w:pPr>
      <w:r w:rsidRPr="00CB2ABA">
        <w:rPr>
          <w:rFonts w:ascii="Times New Roman" w:eastAsia="Times New Roman" w:hAnsi="Times New Roman" w:cs="Times New Roman"/>
          <w:b/>
          <w:bCs/>
          <w:sz w:val="26"/>
          <w:szCs w:val="26"/>
        </w:rPr>
        <w:t>в Ибресинском районе</w:t>
      </w:r>
    </w:p>
    <w:p w:rsidR="00CB2ABA" w:rsidRPr="00CB2ABA" w:rsidRDefault="00CB2ABA" w:rsidP="00CB2ABA">
      <w:pPr>
        <w:spacing w:after="0" w:line="240" w:lineRule="auto"/>
        <w:ind w:firstLine="702"/>
        <w:jc w:val="both"/>
        <w:rPr>
          <w:rFonts w:ascii="Times New Roman" w:eastAsia="Times New Roman" w:hAnsi="Times New Roman" w:cs="Times New Roman"/>
          <w:sz w:val="26"/>
          <w:szCs w:val="26"/>
        </w:rPr>
      </w:pPr>
    </w:p>
    <w:tbl>
      <w:tblPr>
        <w:tblW w:w="0" w:type="auto"/>
        <w:tblLook w:val="04A0"/>
      </w:tblPr>
      <w:tblGrid>
        <w:gridCol w:w="3225"/>
        <w:gridCol w:w="351"/>
        <w:gridCol w:w="5710"/>
      </w:tblGrid>
      <w:tr w:rsidR="00CB2ABA" w:rsidRPr="00CB2ABA" w:rsidTr="007F4187">
        <w:tc>
          <w:tcPr>
            <w:tcW w:w="3225" w:type="dxa"/>
            <w:hideMark/>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Наименование краткосрочного плана</w:t>
            </w:r>
          </w:p>
        </w:tc>
        <w:tc>
          <w:tcPr>
            <w:tcW w:w="351" w:type="dxa"/>
            <w:hideMark/>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w:t>
            </w:r>
          </w:p>
        </w:tc>
        <w:tc>
          <w:tcPr>
            <w:tcW w:w="5710" w:type="dxa"/>
            <w:hideMark/>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 xml:space="preserve">краткосрочный план реализации в 2021-2023 годах Республиканской </w:t>
            </w:r>
            <w:hyperlink r:id="rId21" w:history="1">
              <w:r w:rsidRPr="00CB2ABA">
                <w:rPr>
                  <w:rFonts w:ascii="Times New Roman" w:eastAsia="Times New Roman" w:hAnsi="Times New Roman" w:cs="Times New Roman"/>
                  <w:snapToGrid w:val="0"/>
                  <w:color w:val="0000FF"/>
                  <w:sz w:val="26"/>
                  <w:szCs w:val="24"/>
                  <w:u w:val="single"/>
                </w:rPr>
                <w:t>программы</w:t>
              </w:r>
            </w:hyperlink>
            <w:r w:rsidRPr="00CB2ABA">
              <w:rPr>
                <w:rFonts w:ascii="Times New Roman" w:eastAsia="Times New Roman" w:hAnsi="Times New Roman" w:cs="Times New Roman"/>
                <w:snapToGrid w:val="0"/>
                <w:sz w:val="26"/>
                <w:szCs w:val="26"/>
              </w:rPr>
              <w:t xml:space="preserve"> капитального ремонта общего имущества в многоквартирных домах, расположенных на территории Чувашской Республики, на 2014–2043 годы в Ибресинском районе (далее также – краткосрочный план)</w:t>
            </w:r>
          </w:p>
        </w:tc>
      </w:tr>
      <w:tr w:rsidR="00CB2ABA" w:rsidRPr="00CB2ABA" w:rsidTr="007F4187">
        <w:tc>
          <w:tcPr>
            <w:tcW w:w="3225" w:type="dxa"/>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tc>
        <w:tc>
          <w:tcPr>
            <w:tcW w:w="351" w:type="dxa"/>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tc>
        <w:tc>
          <w:tcPr>
            <w:tcW w:w="5710" w:type="dxa"/>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tc>
      </w:tr>
      <w:tr w:rsidR="00CB2ABA" w:rsidRPr="00CB2ABA" w:rsidTr="007F4187">
        <w:tc>
          <w:tcPr>
            <w:tcW w:w="3225" w:type="dxa"/>
            <w:hideMark/>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Основание для разработки краткосрочного плана</w:t>
            </w:r>
          </w:p>
        </w:tc>
        <w:tc>
          <w:tcPr>
            <w:tcW w:w="351" w:type="dxa"/>
            <w:hideMark/>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w:t>
            </w:r>
          </w:p>
        </w:tc>
        <w:tc>
          <w:tcPr>
            <w:tcW w:w="5710" w:type="dxa"/>
            <w:hideMark/>
          </w:tcPr>
          <w:p w:rsidR="00CB2ABA" w:rsidRPr="00CB2ABA" w:rsidRDefault="00CB2ABA" w:rsidP="00CB2ABA">
            <w:pPr>
              <w:autoSpaceDE w:val="0"/>
              <w:autoSpaceDN w:val="0"/>
              <w:adjustRightInd w:val="0"/>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 xml:space="preserve">Жилищный </w:t>
            </w:r>
            <w:hyperlink r:id="rId22" w:history="1">
              <w:r w:rsidRPr="00CB2ABA">
                <w:rPr>
                  <w:rFonts w:ascii="Times New Roman" w:eastAsia="Times New Roman" w:hAnsi="Times New Roman" w:cs="Times New Roman"/>
                  <w:snapToGrid w:val="0"/>
                  <w:color w:val="0000FF"/>
                  <w:sz w:val="26"/>
                  <w:szCs w:val="24"/>
                  <w:u w:val="single"/>
                </w:rPr>
                <w:t>кодекс</w:t>
              </w:r>
            </w:hyperlink>
            <w:r w:rsidRPr="00CB2ABA">
              <w:rPr>
                <w:rFonts w:ascii="Times New Roman" w:eastAsia="Times New Roman" w:hAnsi="Times New Roman" w:cs="Times New Roman"/>
                <w:snapToGrid w:val="0"/>
                <w:sz w:val="26"/>
                <w:szCs w:val="26"/>
              </w:rPr>
              <w:t xml:space="preserve"> Российской Федерации;</w:t>
            </w:r>
          </w:p>
          <w:p w:rsidR="00CB2ABA" w:rsidRPr="00CB2ABA" w:rsidRDefault="00CB2ABA" w:rsidP="00CB2ABA">
            <w:pPr>
              <w:autoSpaceDE w:val="0"/>
              <w:autoSpaceDN w:val="0"/>
              <w:adjustRightInd w:val="0"/>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 xml:space="preserve">Федеральный </w:t>
            </w:r>
            <w:hyperlink r:id="rId23" w:history="1">
              <w:r w:rsidRPr="00CB2ABA">
                <w:rPr>
                  <w:rFonts w:ascii="Times New Roman" w:eastAsia="Times New Roman" w:hAnsi="Times New Roman" w:cs="Times New Roman"/>
                  <w:snapToGrid w:val="0"/>
                  <w:color w:val="0000FF"/>
                  <w:sz w:val="26"/>
                  <w:szCs w:val="24"/>
                  <w:u w:val="single"/>
                </w:rPr>
                <w:t>закон</w:t>
              </w:r>
            </w:hyperlink>
            <w:r w:rsidRPr="00CB2ABA">
              <w:rPr>
                <w:rFonts w:ascii="Times New Roman" w:eastAsia="Times New Roman" w:hAnsi="Times New Roman" w:cs="Times New Roman"/>
                <w:snapToGrid w:val="0"/>
                <w:sz w:val="26"/>
                <w:szCs w:val="26"/>
              </w:rPr>
              <w:t xml:space="preserve"> от 21 июля </w:t>
            </w:r>
            <w:smartTag w:uri="urn:schemas-microsoft-com:office:smarttags" w:element="metricconverter">
              <w:smartTagPr>
                <w:attr w:name="ProductID" w:val="2007 г"/>
              </w:smartTagPr>
              <w:r w:rsidRPr="00CB2ABA">
                <w:rPr>
                  <w:rFonts w:ascii="Times New Roman" w:eastAsia="Times New Roman" w:hAnsi="Times New Roman" w:cs="Times New Roman"/>
                  <w:snapToGrid w:val="0"/>
                  <w:sz w:val="26"/>
                  <w:szCs w:val="26"/>
                </w:rPr>
                <w:t>2007 г</w:t>
              </w:r>
            </w:smartTag>
            <w:r w:rsidRPr="00CB2ABA">
              <w:rPr>
                <w:rFonts w:ascii="Times New Roman" w:eastAsia="Times New Roman" w:hAnsi="Times New Roman" w:cs="Times New Roman"/>
                <w:snapToGrid w:val="0"/>
                <w:sz w:val="26"/>
                <w:szCs w:val="26"/>
              </w:rPr>
              <w:t xml:space="preserve">. № 185-ФЗ </w:t>
            </w:r>
            <w:r w:rsidRPr="00CB2ABA">
              <w:rPr>
                <w:rFonts w:ascii="Times New Roman" w:eastAsia="Times New Roman" w:hAnsi="Times New Roman" w:cs="Times New Roman"/>
                <w:snapToGrid w:val="0"/>
                <w:sz w:val="26"/>
                <w:szCs w:val="26"/>
              </w:rPr>
              <w:lastRenderedPageBreak/>
              <w:t>«О Фонде содействия реформированию жилищно-коммунального хозяйства»;</w:t>
            </w:r>
          </w:p>
          <w:p w:rsidR="00CB2ABA" w:rsidRPr="00CB2ABA" w:rsidRDefault="005C19E9" w:rsidP="00CB2ABA">
            <w:pPr>
              <w:autoSpaceDE w:val="0"/>
              <w:autoSpaceDN w:val="0"/>
              <w:adjustRightInd w:val="0"/>
              <w:spacing w:after="0" w:line="240" w:lineRule="auto"/>
              <w:jc w:val="both"/>
              <w:rPr>
                <w:rFonts w:ascii="Times New Roman" w:eastAsia="Times New Roman" w:hAnsi="Times New Roman" w:cs="Times New Roman"/>
                <w:snapToGrid w:val="0"/>
                <w:sz w:val="26"/>
                <w:szCs w:val="26"/>
              </w:rPr>
            </w:pPr>
            <w:hyperlink r:id="rId24" w:history="1">
              <w:r w:rsidR="00CB2ABA" w:rsidRPr="00CB2ABA">
                <w:rPr>
                  <w:rFonts w:ascii="Times New Roman" w:eastAsia="Times New Roman" w:hAnsi="Times New Roman" w:cs="Times New Roman"/>
                  <w:color w:val="0000FF"/>
                  <w:sz w:val="26"/>
                  <w:szCs w:val="24"/>
                  <w:u w:val="single"/>
                </w:rPr>
                <w:t>Закон Чувашской Республики от 30 июля 2013 г. № 41 «О регулировании отдельных правоотношений в сфере организации проведения капитального ремонта общего имущества в многоквартирных домах, расположенных на территории Чувашской Республики»</w:t>
              </w:r>
            </w:hyperlink>
            <w:r w:rsidR="00CB2ABA" w:rsidRPr="00CB2ABA">
              <w:rPr>
                <w:rFonts w:ascii="Times New Roman" w:eastAsia="Times New Roman" w:hAnsi="Times New Roman" w:cs="Times New Roman"/>
                <w:snapToGrid w:val="0"/>
                <w:sz w:val="26"/>
                <w:szCs w:val="26"/>
              </w:rPr>
              <w:t>;</w:t>
            </w:r>
          </w:p>
          <w:p w:rsidR="00CB2ABA" w:rsidRPr="00CB2ABA" w:rsidRDefault="005C19E9" w:rsidP="00CB2ABA">
            <w:pPr>
              <w:spacing w:after="0" w:line="240" w:lineRule="auto"/>
              <w:jc w:val="both"/>
              <w:rPr>
                <w:rFonts w:ascii="Times New Roman" w:eastAsia="Times New Roman" w:hAnsi="Times New Roman" w:cs="Times New Roman"/>
                <w:snapToGrid w:val="0"/>
                <w:sz w:val="26"/>
                <w:szCs w:val="26"/>
              </w:rPr>
            </w:pPr>
            <w:hyperlink r:id="rId25" w:history="1">
              <w:proofErr w:type="gramStart"/>
              <w:r w:rsidR="00CB2ABA" w:rsidRPr="00CB2ABA">
                <w:rPr>
                  <w:rFonts w:ascii="Times New Roman" w:eastAsia="Times New Roman" w:hAnsi="Times New Roman" w:cs="Times New Roman"/>
                  <w:snapToGrid w:val="0"/>
                  <w:color w:val="0000FF"/>
                  <w:sz w:val="26"/>
                  <w:szCs w:val="24"/>
                  <w:u w:val="single"/>
                </w:rPr>
                <w:t>постановление</w:t>
              </w:r>
            </w:hyperlink>
            <w:r w:rsidR="00CB2ABA" w:rsidRPr="00CB2ABA">
              <w:rPr>
                <w:rFonts w:ascii="Times New Roman" w:eastAsia="Times New Roman" w:hAnsi="Times New Roman" w:cs="Times New Roman"/>
                <w:snapToGrid w:val="0"/>
                <w:sz w:val="26"/>
                <w:szCs w:val="26"/>
              </w:rPr>
              <w:t xml:space="preserve"> Кабинета Министров Чувашской Республики от 14 марта </w:t>
            </w:r>
            <w:smartTag w:uri="urn:schemas-microsoft-com:office:smarttags" w:element="metricconverter">
              <w:smartTagPr>
                <w:attr w:name="ProductID" w:val="2014 г"/>
              </w:smartTagPr>
              <w:r w:rsidR="00CB2ABA" w:rsidRPr="00CB2ABA">
                <w:rPr>
                  <w:rFonts w:ascii="Times New Roman" w:eastAsia="Times New Roman" w:hAnsi="Times New Roman" w:cs="Times New Roman"/>
                  <w:snapToGrid w:val="0"/>
                  <w:sz w:val="26"/>
                  <w:szCs w:val="26"/>
                </w:rPr>
                <w:t>2014 г</w:t>
              </w:r>
            </w:smartTag>
            <w:r w:rsidR="00CB2ABA" w:rsidRPr="00CB2ABA">
              <w:rPr>
                <w:rFonts w:ascii="Times New Roman" w:eastAsia="Times New Roman" w:hAnsi="Times New Roman" w:cs="Times New Roman"/>
                <w:snapToGrid w:val="0"/>
                <w:sz w:val="26"/>
                <w:szCs w:val="26"/>
              </w:rPr>
              <w:t xml:space="preserve">. № 77 «Об утверждении Республиканской программы капитального ремонта общего имущества в многоквартирных домах, расположенных на территории Чувашской Республики, на 2014–2043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 домах, расположенных на территории Чувашской Республики, на 2014–2043 годы» </w:t>
            </w:r>
            <w:proofErr w:type="gramEnd"/>
          </w:p>
        </w:tc>
      </w:tr>
      <w:tr w:rsidR="00CB2ABA" w:rsidRPr="00CB2ABA" w:rsidTr="007F4187">
        <w:tc>
          <w:tcPr>
            <w:tcW w:w="3225" w:type="dxa"/>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tc>
        <w:tc>
          <w:tcPr>
            <w:tcW w:w="351" w:type="dxa"/>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tc>
        <w:tc>
          <w:tcPr>
            <w:tcW w:w="5710" w:type="dxa"/>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tc>
      </w:tr>
      <w:tr w:rsidR="00CB2ABA" w:rsidRPr="00CB2ABA" w:rsidTr="007F4187">
        <w:tc>
          <w:tcPr>
            <w:tcW w:w="3225" w:type="dxa"/>
            <w:hideMark/>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Государственный заказчик краткосрочного плана</w:t>
            </w:r>
          </w:p>
        </w:tc>
        <w:tc>
          <w:tcPr>
            <w:tcW w:w="351" w:type="dxa"/>
            <w:hideMark/>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w:t>
            </w:r>
          </w:p>
        </w:tc>
        <w:tc>
          <w:tcPr>
            <w:tcW w:w="5710" w:type="dxa"/>
            <w:hideMark/>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 xml:space="preserve">Министерство строительства, архитектуры и жилищно-коммунального хозяйства Чувашской Республики </w:t>
            </w:r>
          </w:p>
        </w:tc>
      </w:tr>
      <w:tr w:rsidR="00CB2ABA" w:rsidRPr="00CB2ABA" w:rsidTr="007F4187">
        <w:tc>
          <w:tcPr>
            <w:tcW w:w="3225" w:type="dxa"/>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tc>
        <w:tc>
          <w:tcPr>
            <w:tcW w:w="351" w:type="dxa"/>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tc>
        <w:tc>
          <w:tcPr>
            <w:tcW w:w="5710" w:type="dxa"/>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tc>
      </w:tr>
      <w:tr w:rsidR="00CB2ABA" w:rsidRPr="00CB2ABA" w:rsidTr="007F4187">
        <w:tc>
          <w:tcPr>
            <w:tcW w:w="3225" w:type="dxa"/>
            <w:hideMark/>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 xml:space="preserve">Основной разработчик краткосрочного плана </w:t>
            </w:r>
          </w:p>
        </w:tc>
        <w:tc>
          <w:tcPr>
            <w:tcW w:w="351" w:type="dxa"/>
            <w:hideMark/>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w:t>
            </w:r>
          </w:p>
        </w:tc>
        <w:tc>
          <w:tcPr>
            <w:tcW w:w="5710" w:type="dxa"/>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Министерство строительства, архитектуры и жилищно-коммунального хозяйства Чувашской Республики;</w:t>
            </w: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органы местного самоуправления Ибресинского района Чувашской Республики</w:t>
            </w: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tc>
      </w:tr>
      <w:tr w:rsidR="00CB2ABA" w:rsidRPr="00CB2ABA" w:rsidTr="007F4187">
        <w:tc>
          <w:tcPr>
            <w:tcW w:w="3225" w:type="dxa"/>
            <w:hideMark/>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Цели краткосрочного плана</w:t>
            </w:r>
          </w:p>
        </w:tc>
        <w:tc>
          <w:tcPr>
            <w:tcW w:w="351" w:type="dxa"/>
            <w:hideMark/>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w:t>
            </w:r>
          </w:p>
        </w:tc>
        <w:tc>
          <w:tcPr>
            <w:tcW w:w="5710" w:type="dxa"/>
            <w:hideMark/>
          </w:tcPr>
          <w:p w:rsidR="00CB2ABA" w:rsidRPr="00CB2ABA" w:rsidRDefault="00CB2ABA" w:rsidP="00CB2ABA">
            <w:pPr>
              <w:spacing w:after="0" w:line="240" w:lineRule="auto"/>
              <w:jc w:val="both"/>
              <w:rPr>
                <w:rFonts w:ascii="Times New Roman" w:eastAsia="Times New Roman" w:hAnsi="Times New Roman" w:cs="Times New Roman"/>
                <w:snapToGrid w:val="0"/>
                <w:color w:val="000000"/>
                <w:sz w:val="26"/>
                <w:szCs w:val="26"/>
              </w:rPr>
            </w:pPr>
            <w:proofErr w:type="gramStart"/>
            <w:r w:rsidRPr="00CB2ABA">
              <w:rPr>
                <w:rFonts w:ascii="Times New Roman" w:eastAsia="Times New Roman" w:hAnsi="Times New Roman" w:cs="Times New Roman"/>
                <w:snapToGrid w:val="0"/>
                <w:sz w:val="26"/>
                <w:szCs w:val="26"/>
              </w:rPr>
              <w:t>конкретизация срока проведения работ по капитальному ремонту общего имущества в многоквартирных домах, уточнение планируемых видов услуг и (или) работ по капитальному ремонту общего имущества в многоквартирных домах, определение видов и объема государственной поддержки проведения капитального ремонта общего имущества в многоквартирных домах, а также улучшение потребительских и эксплуатационных характеристик жилищного фонда, обеспечивающее гражданам безопасные и комфортные условия проживания</w:t>
            </w:r>
            <w:proofErr w:type="gramEnd"/>
          </w:p>
        </w:tc>
      </w:tr>
      <w:tr w:rsidR="00CB2ABA" w:rsidRPr="00CB2ABA" w:rsidTr="007F4187">
        <w:tc>
          <w:tcPr>
            <w:tcW w:w="3225" w:type="dxa"/>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tc>
        <w:tc>
          <w:tcPr>
            <w:tcW w:w="351" w:type="dxa"/>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tc>
        <w:tc>
          <w:tcPr>
            <w:tcW w:w="5710" w:type="dxa"/>
          </w:tcPr>
          <w:p w:rsidR="00CB2ABA" w:rsidRPr="00CB2ABA" w:rsidRDefault="00CB2ABA" w:rsidP="00CB2ABA">
            <w:pPr>
              <w:spacing w:after="0" w:line="240" w:lineRule="auto"/>
              <w:jc w:val="both"/>
              <w:rPr>
                <w:rFonts w:ascii="Times New Roman" w:eastAsia="Times New Roman" w:hAnsi="Times New Roman" w:cs="Times New Roman"/>
                <w:sz w:val="26"/>
                <w:szCs w:val="26"/>
              </w:rPr>
            </w:pPr>
          </w:p>
        </w:tc>
      </w:tr>
      <w:tr w:rsidR="00CB2ABA" w:rsidRPr="00CB2ABA" w:rsidTr="007F4187">
        <w:tc>
          <w:tcPr>
            <w:tcW w:w="3225" w:type="dxa"/>
            <w:hideMark/>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 xml:space="preserve">Задачи краткосрочного </w:t>
            </w:r>
            <w:r w:rsidRPr="00CB2ABA">
              <w:rPr>
                <w:rFonts w:ascii="Times New Roman" w:eastAsia="Times New Roman" w:hAnsi="Times New Roman" w:cs="Times New Roman"/>
                <w:snapToGrid w:val="0"/>
                <w:sz w:val="26"/>
                <w:szCs w:val="26"/>
              </w:rPr>
              <w:lastRenderedPageBreak/>
              <w:t>плана</w:t>
            </w:r>
          </w:p>
        </w:tc>
        <w:tc>
          <w:tcPr>
            <w:tcW w:w="351" w:type="dxa"/>
            <w:hideMark/>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lastRenderedPageBreak/>
              <w:t>–</w:t>
            </w:r>
          </w:p>
        </w:tc>
        <w:tc>
          <w:tcPr>
            <w:tcW w:w="5710" w:type="dxa"/>
            <w:hideMark/>
          </w:tcPr>
          <w:p w:rsidR="00CB2ABA" w:rsidRPr="00CB2ABA" w:rsidRDefault="00CB2ABA" w:rsidP="00CB2ABA">
            <w:pPr>
              <w:spacing w:after="0" w:line="240" w:lineRule="auto"/>
              <w:jc w:val="both"/>
              <w:rPr>
                <w:rFonts w:ascii="Times New Roman" w:eastAsia="Times New Roman" w:hAnsi="Times New Roman" w:cs="Times New Roman"/>
                <w:sz w:val="26"/>
                <w:szCs w:val="26"/>
              </w:rPr>
            </w:pPr>
            <w:r w:rsidRPr="00CB2ABA">
              <w:rPr>
                <w:rFonts w:ascii="Times New Roman" w:eastAsia="Times New Roman" w:hAnsi="Times New Roman" w:cs="Times New Roman"/>
                <w:sz w:val="26"/>
                <w:szCs w:val="26"/>
              </w:rPr>
              <w:t xml:space="preserve">приведение многоквартирных домов, </w:t>
            </w:r>
            <w:r w:rsidRPr="00CB2ABA">
              <w:rPr>
                <w:rFonts w:ascii="Times New Roman" w:eastAsia="Times New Roman" w:hAnsi="Times New Roman" w:cs="Times New Roman"/>
                <w:sz w:val="26"/>
                <w:szCs w:val="26"/>
              </w:rPr>
              <w:lastRenderedPageBreak/>
              <w:t>включенных в краткосрочный план, в соответствие с требованиями, которым должны отвечать жилые помещения согласно законодательству Российской Федерации;</w:t>
            </w:r>
          </w:p>
          <w:p w:rsidR="00CB2ABA" w:rsidRPr="00CB2ABA" w:rsidRDefault="00CB2ABA" w:rsidP="00CB2ABA">
            <w:pPr>
              <w:spacing w:after="0" w:line="240" w:lineRule="auto"/>
              <w:jc w:val="both"/>
              <w:rPr>
                <w:rFonts w:ascii="Times New Roman" w:eastAsia="Times New Roman" w:hAnsi="Times New Roman" w:cs="Times New Roman"/>
                <w:sz w:val="26"/>
                <w:szCs w:val="26"/>
              </w:rPr>
            </w:pPr>
            <w:r w:rsidRPr="00CB2ABA">
              <w:rPr>
                <w:rFonts w:ascii="Times New Roman" w:eastAsia="Times New Roman" w:hAnsi="Times New Roman" w:cs="Times New Roman"/>
                <w:sz w:val="26"/>
                <w:szCs w:val="26"/>
              </w:rPr>
              <w:t>обеспечение сохранности и увеличение сроков эксплуатации многоквартирных домов, включенных в краткосрочный план;</w:t>
            </w:r>
          </w:p>
          <w:p w:rsidR="00CB2ABA" w:rsidRPr="00CB2ABA" w:rsidRDefault="00CB2ABA" w:rsidP="00CB2ABA">
            <w:pPr>
              <w:spacing w:after="0" w:line="240" w:lineRule="auto"/>
              <w:jc w:val="both"/>
              <w:rPr>
                <w:rFonts w:ascii="Times New Roman" w:eastAsia="Times New Roman" w:hAnsi="Times New Roman" w:cs="Times New Roman"/>
                <w:sz w:val="26"/>
                <w:szCs w:val="26"/>
              </w:rPr>
            </w:pPr>
            <w:r w:rsidRPr="00CB2ABA">
              <w:rPr>
                <w:rFonts w:ascii="Times New Roman" w:eastAsia="Times New Roman" w:hAnsi="Times New Roman" w:cs="Times New Roman"/>
                <w:sz w:val="26"/>
                <w:szCs w:val="26"/>
              </w:rPr>
              <w:t>использование эффективных технических решений и комплексного капитального ремонта</w:t>
            </w:r>
          </w:p>
        </w:tc>
      </w:tr>
      <w:tr w:rsidR="00CB2ABA" w:rsidRPr="00CB2ABA" w:rsidTr="007F4187">
        <w:tc>
          <w:tcPr>
            <w:tcW w:w="3225" w:type="dxa"/>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tc>
        <w:tc>
          <w:tcPr>
            <w:tcW w:w="351" w:type="dxa"/>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tc>
        <w:tc>
          <w:tcPr>
            <w:tcW w:w="5710" w:type="dxa"/>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tc>
      </w:tr>
      <w:tr w:rsidR="00CB2ABA" w:rsidRPr="00CB2ABA" w:rsidTr="007F4187">
        <w:tc>
          <w:tcPr>
            <w:tcW w:w="3225" w:type="dxa"/>
            <w:hideMark/>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Важнейшие целевые показатели краткосрочного плана</w:t>
            </w:r>
          </w:p>
        </w:tc>
        <w:tc>
          <w:tcPr>
            <w:tcW w:w="351" w:type="dxa"/>
            <w:hideMark/>
          </w:tcPr>
          <w:p w:rsidR="00CB2ABA" w:rsidRPr="00CB2ABA" w:rsidRDefault="00CB2ABA" w:rsidP="00CB2ABA">
            <w:pPr>
              <w:spacing w:after="0" w:line="240" w:lineRule="auto"/>
              <w:jc w:val="both"/>
              <w:rPr>
                <w:rFonts w:ascii="Times New Roman" w:eastAsia="Times New Roman" w:hAnsi="Times New Roman" w:cs="Times New Roman"/>
                <w:sz w:val="26"/>
                <w:szCs w:val="26"/>
              </w:rPr>
            </w:pPr>
            <w:r w:rsidRPr="00CB2ABA">
              <w:rPr>
                <w:rFonts w:ascii="Times New Roman" w:eastAsia="Times New Roman" w:hAnsi="Times New Roman" w:cs="Times New Roman"/>
                <w:sz w:val="26"/>
                <w:szCs w:val="26"/>
              </w:rPr>
              <w:t>–</w:t>
            </w:r>
          </w:p>
        </w:tc>
        <w:tc>
          <w:tcPr>
            <w:tcW w:w="5710" w:type="dxa"/>
            <w:hideMark/>
          </w:tcPr>
          <w:p w:rsidR="00CB2ABA" w:rsidRPr="00CB2ABA" w:rsidRDefault="00CB2ABA" w:rsidP="00CB2ABA">
            <w:pPr>
              <w:spacing w:after="0" w:line="240" w:lineRule="auto"/>
              <w:jc w:val="both"/>
              <w:rPr>
                <w:rFonts w:ascii="Times New Roman" w:eastAsia="Times New Roman" w:hAnsi="Times New Roman" w:cs="Times New Roman"/>
                <w:sz w:val="26"/>
                <w:szCs w:val="26"/>
              </w:rPr>
            </w:pPr>
            <w:r w:rsidRPr="00CB2ABA">
              <w:rPr>
                <w:rFonts w:ascii="Times New Roman" w:eastAsia="Times New Roman" w:hAnsi="Times New Roman" w:cs="Times New Roman"/>
                <w:sz w:val="26"/>
                <w:szCs w:val="26"/>
              </w:rPr>
              <w:t>проведение капитального ремонта общего имущества в 5 многоквартирных домах;</w:t>
            </w:r>
          </w:p>
          <w:p w:rsidR="00CB2ABA" w:rsidRPr="00CB2ABA" w:rsidRDefault="00CB2ABA" w:rsidP="00CB2ABA">
            <w:pPr>
              <w:spacing w:after="0" w:line="240" w:lineRule="auto"/>
              <w:jc w:val="both"/>
              <w:rPr>
                <w:rFonts w:ascii="Times New Roman" w:eastAsia="Times New Roman" w:hAnsi="Times New Roman" w:cs="Times New Roman"/>
                <w:sz w:val="26"/>
                <w:szCs w:val="26"/>
              </w:rPr>
            </w:pPr>
            <w:r w:rsidRPr="00CB2ABA">
              <w:rPr>
                <w:rFonts w:ascii="Times New Roman" w:eastAsia="Times New Roman" w:hAnsi="Times New Roman" w:cs="Times New Roman"/>
                <w:sz w:val="26"/>
                <w:szCs w:val="26"/>
              </w:rPr>
              <w:t xml:space="preserve">стоимость капитального ремонта общего </w:t>
            </w:r>
            <w:r w:rsidRPr="00CB2ABA">
              <w:rPr>
                <w:rFonts w:ascii="Times New Roman" w:eastAsia="Times New Roman" w:hAnsi="Times New Roman" w:cs="Times New Roman"/>
                <w:sz w:val="26"/>
                <w:szCs w:val="26"/>
              </w:rPr>
              <w:br/>
              <w:t>имущества в многоквартирных домах, включенных в крат</w:t>
            </w:r>
            <w:r w:rsidRPr="00CB2ABA">
              <w:rPr>
                <w:rFonts w:ascii="Times New Roman" w:eastAsia="Times New Roman" w:hAnsi="Times New Roman" w:cs="Times New Roman"/>
                <w:sz w:val="26"/>
                <w:szCs w:val="26"/>
              </w:rPr>
              <w:softHyphen/>
              <w:t>косрочный план, составляет                  20 067 282,30 рублей</w:t>
            </w:r>
          </w:p>
        </w:tc>
      </w:tr>
      <w:tr w:rsidR="00CB2ABA" w:rsidRPr="00CB2ABA" w:rsidTr="007F4187">
        <w:tc>
          <w:tcPr>
            <w:tcW w:w="3225" w:type="dxa"/>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tc>
        <w:tc>
          <w:tcPr>
            <w:tcW w:w="351" w:type="dxa"/>
          </w:tcPr>
          <w:p w:rsidR="00CB2ABA" w:rsidRPr="00CB2ABA" w:rsidRDefault="00CB2ABA" w:rsidP="00CB2ABA">
            <w:pPr>
              <w:spacing w:after="0" w:line="240" w:lineRule="auto"/>
              <w:jc w:val="both"/>
              <w:rPr>
                <w:rFonts w:ascii="Times New Roman" w:eastAsia="Times New Roman" w:hAnsi="Times New Roman" w:cs="Times New Roman"/>
                <w:sz w:val="26"/>
                <w:szCs w:val="26"/>
              </w:rPr>
            </w:pPr>
          </w:p>
        </w:tc>
        <w:tc>
          <w:tcPr>
            <w:tcW w:w="5710" w:type="dxa"/>
          </w:tcPr>
          <w:p w:rsidR="00CB2ABA" w:rsidRPr="00CB2ABA" w:rsidRDefault="00CB2ABA" w:rsidP="00CB2ABA">
            <w:pPr>
              <w:spacing w:after="0" w:line="240" w:lineRule="auto"/>
              <w:jc w:val="both"/>
              <w:rPr>
                <w:rFonts w:ascii="Times New Roman" w:eastAsia="Times New Roman" w:hAnsi="Times New Roman" w:cs="Times New Roman"/>
                <w:sz w:val="26"/>
                <w:szCs w:val="26"/>
              </w:rPr>
            </w:pPr>
          </w:p>
        </w:tc>
      </w:tr>
      <w:tr w:rsidR="00CB2ABA" w:rsidRPr="00CB2ABA" w:rsidTr="007F4187">
        <w:tc>
          <w:tcPr>
            <w:tcW w:w="3225" w:type="dxa"/>
            <w:hideMark/>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Срок реализации краткосрочного плана</w:t>
            </w:r>
          </w:p>
        </w:tc>
        <w:tc>
          <w:tcPr>
            <w:tcW w:w="351" w:type="dxa"/>
            <w:hideMark/>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w:t>
            </w:r>
          </w:p>
        </w:tc>
        <w:tc>
          <w:tcPr>
            <w:tcW w:w="5710" w:type="dxa"/>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2021 – 2023 годы</w:t>
            </w: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tc>
      </w:tr>
      <w:tr w:rsidR="00CB2ABA" w:rsidRPr="00CB2ABA" w:rsidTr="007F4187">
        <w:tc>
          <w:tcPr>
            <w:tcW w:w="3225" w:type="dxa"/>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Участники краткосрочного плана</w:t>
            </w: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tc>
        <w:tc>
          <w:tcPr>
            <w:tcW w:w="351" w:type="dxa"/>
          </w:tcPr>
          <w:p w:rsidR="00CB2ABA" w:rsidRPr="00CB2ABA" w:rsidRDefault="00CB2ABA" w:rsidP="00CB2ABA">
            <w:pPr>
              <w:spacing w:after="0" w:line="240" w:lineRule="auto"/>
              <w:jc w:val="both"/>
              <w:rPr>
                <w:rFonts w:ascii="Times New Roman" w:eastAsia="Times New Roman" w:hAnsi="Times New Roman" w:cs="Times New Roman"/>
                <w:sz w:val="26"/>
                <w:szCs w:val="26"/>
              </w:rPr>
            </w:pPr>
          </w:p>
          <w:p w:rsidR="00CB2ABA" w:rsidRPr="00CB2ABA" w:rsidRDefault="00CB2ABA" w:rsidP="00CB2ABA">
            <w:pPr>
              <w:spacing w:after="0" w:line="240" w:lineRule="auto"/>
              <w:rPr>
                <w:rFonts w:ascii="Times New Roman" w:eastAsia="Times New Roman" w:hAnsi="Times New Roman" w:cs="Times New Roman"/>
                <w:sz w:val="26"/>
                <w:szCs w:val="26"/>
              </w:rPr>
            </w:pPr>
            <w:r w:rsidRPr="00CB2ABA">
              <w:rPr>
                <w:rFonts w:ascii="Times New Roman" w:eastAsia="Times New Roman" w:hAnsi="Times New Roman" w:cs="Times New Roman"/>
                <w:snapToGrid w:val="0"/>
                <w:sz w:val="26"/>
                <w:szCs w:val="26"/>
              </w:rPr>
              <w:t>–</w:t>
            </w:r>
          </w:p>
        </w:tc>
        <w:tc>
          <w:tcPr>
            <w:tcW w:w="5710" w:type="dxa"/>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autoSpaceDE w:val="0"/>
              <w:autoSpaceDN w:val="0"/>
              <w:adjustRightInd w:val="0"/>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 xml:space="preserve">Министерство строительства, архитектуры и жилищно-коммунального хозяйства Чувашской Республики; </w:t>
            </w:r>
          </w:p>
          <w:p w:rsidR="00CB2ABA" w:rsidRPr="00CB2ABA" w:rsidRDefault="00CB2ABA" w:rsidP="00CB2ABA">
            <w:pPr>
              <w:autoSpaceDE w:val="0"/>
              <w:autoSpaceDN w:val="0"/>
              <w:adjustRightInd w:val="0"/>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некоммерческая организация «Республиканский фонд капитального ремонта многоквартирных домов»;</w:t>
            </w:r>
          </w:p>
          <w:p w:rsidR="00CB2ABA" w:rsidRPr="00CB2ABA" w:rsidRDefault="00CB2ABA" w:rsidP="00CB2ABA">
            <w:pPr>
              <w:autoSpaceDE w:val="0"/>
              <w:autoSpaceDN w:val="0"/>
              <w:adjustRightInd w:val="0"/>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 xml:space="preserve">органы местного самоуправления Ибресинского района Чувашской Республики; </w:t>
            </w:r>
          </w:p>
          <w:p w:rsidR="00CB2ABA" w:rsidRPr="00CB2ABA" w:rsidRDefault="00CB2ABA" w:rsidP="00CB2ABA">
            <w:pPr>
              <w:autoSpaceDE w:val="0"/>
              <w:autoSpaceDN w:val="0"/>
              <w:adjustRightInd w:val="0"/>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собственники помещений в многоквартирных домах;</w:t>
            </w:r>
          </w:p>
          <w:p w:rsidR="00CB2ABA" w:rsidRPr="00CB2ABA" w:rsidRDefault="00CB2ABA" w:rsidP="00CB2ABA">
            <w:pPr>
              <w:autoSpaceDE w:val="0"/>
              <w:autoSpaceDN w:val="0"/>
              <w:adjustRightInd w:val="0"/>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управляющие организации, осуществляющие управление многоквартирными домами;</w:t>
            </w: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подрядные организации для оказания услуг и (или) выполнения работ по капитальному ремонту общего имущества в многоквартирных домах</w:t>
            </w: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tc>
      </w:tr>
      <w:tr w:rsidR="00CB2ABA" w:rsidRPr="00CB2ABA" w:rsidTr="007F4187">
        <w:tc>
          <w:tcPr>
            <w:tcW w:w="3225" w:type="dxa"/>
            <w:hideMark/>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Объемы и источники финансирования краткосрочного плана</w:t>
            </w:r>
          </w:p>
        </w:tc>
        <w:tc>
          <w:tcPr>
            <w:tcW w:w="351" w:type="dxa"/>
            <w:hideMark/>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w:t>
            </w:r>
          </w:p>
        </w:tc>
        <w:tc>
          <w:tcPr>
            <w:tcW w:w="5710" w:type="dxa"/>
          </w:tcPr>
          <w:p w:rsidR="00CB2ABA" w:rsidRPr="00CB2ABA" w:rsidRDefault="00CB2ABA" w:rsidP="00CB2ABA">
            <w:pPr>
              <w:spacing w:after="0" w:line="240" w:lineRule="auto"/>
              <w:jc w:val="both"/>
              <w:rPr>
                <w:rFonts w:ascii="Times New Roman" w:eastAsia="Times New Roman" w:hAnsi="Times New Roman" w:cs="Times New Roman"/>
                <w:sz w:val="26"/>
                <w:szCs w:val="26"/>
              </w:rPr>
            </w:pPr>
            <w:r w:rsidRPr="00CB2ABA">
              <w:rPr>
                <w:rFonts w:ascii="Times New Roman" w:eastAsia="Times New Roman" w:hAnsi="Times New Roman" w:cs="Times New Roman"/>
                <w:snapToGrid w:val="0"/>
                <w:sz w:val="26"/>
                <w:szCs w:val="26"/>
              </w:rPr>
              <w:t xml:space="preserve">общий объем финансирования краткосрочного плана – </w:t>
            </w:r>
            <w:r w:rsidRPr="00CB2ABA">
              <w:rPr>
                <w:rFonts w:ascii="Times New Roman" w:eastAsia="Times New Roman" w:hAnsi="Times New Roman" w:cs="Times New Roman"/>
                <w:sz w:val="26"/>
                <w:szCs w:val="26"/>
              </w:rPr>
              <w:t>20 067 282,30 рублей, из них средства:</w:t>
            </w: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местных бюджетов – 0,00 рублей;</w:t>
            </w:r>
          </w:p>
          <w:p w:rsidR="00CB2ABA" w:rsidRPr="00CB2ABA" w:rsidRDefault="00CB2ABA" w:rsidP="00CB2ABA">
            <w:pPr>
              <w:spacing w:after="0" w:line="240" w:lineRule="auto"/>
              <w:jc w:val="both"/>
              <w:rPr>
                <w:rFonts w:ascii="Times New Roman" w:eastAsia="Times New Roman" w:hAnsi="Times New Roman" w:cs="Times New Roman"/>
                <w:snapToGrid w:val="0"/>
                <w:color w:val="FF0000"/>
                <w:sz w:val="26"/>
                <w:szCs w:val="28"/>
              </w:rPr>
            </w:pPr>
            <w:r w:rsidRPr="00CB2ABA">
              <w:rPr>
                <w:rFonts w:ascii="Times New Roman" w:eastAsia="Times New Roman" w:hAnsi="Times New Roman" w:cs="Times New Roman"/>
                <w:snapToGrid w:val="0"/>
                <w:sz w:val="26"/>
                <w:szCs w:val="28"/>
              </w:rPr>
              <w:t xml:space="preserve">собственников помещений в многоквартирных домах за счет взносов на капитальный ремонт общего имущества в многоквартирных домах –  </w:t>
            </w:r>
            <w:r w:rsidRPr="00CB2ABA">
              <w:rPr>
                <w:rFonts w:ascii="Times New Roman" w:eastAsia="Times New Roman" w:hAnsi="Times New Roman" w:cs="Times New Roman"/>
                <w:sz w:val="26"/>
                <w:szCs w:val="26"/>
              </w:rPr>
              <w:t>20 067 282,30 рублей</w:t>
            </w: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tc>
      </w:tr>
      <w:tr w:rsidR="00CB2ABA" w:rsidRPr="00CB2ABA" w:rsidTr="007F4187">
        <w:tc>
          <w:tcPr>
            <w:tcW w:w="3225" w:type="dxa"/>
            <w:hideMark/>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 xml:space="preserve">Ожидаемые конечные результаты реализации краткосрочного плана и </w:t>
            </w:r>
            <w:r w:rsidRPr="00CB2ABA">
              <w:rPr>
                <w:rFonts w:ascii="Times New Roman" w:eastAsia="Times New Roman" w:hAnsi="Times New Roman" w:cs="Times New Roman"/>
                <w:snapToGrid w:val="0"/>
                <w:sz w:val="26"/>
                <w:szCs w:val="26"/>
              </w:rPr>
              <w:lastRenderedPageBreak/>
              <w:t>показатели социальной и бюджетной эффективности</w:t>
            </w:r>
          </w:p>
        </w:tc>
        <w:tc>
          <w:tcPr>
            <w:tcW w:w="351" w:type="dxa"/>
            <w:hideMark/>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lastRenderedPageBreak/>
              <w:t>–</w:t>
            </w:r>
          </w:p>
        </w:tc>
        <w:tc>
          <w:tcPr>
            <w:tcW w:w="5710" w:type="dxa"/>
            <w:hideMark/>
          </w:tcPr>
          <w:p w:rsidR="00CB2ABA" w:rsidRPr="00CB2ABA" w:rsidRDefault="00CB2ABA" w:rsidP="00CB2ABA">
            <w:pPr>
              <w:spacing w:after="0" w:line="240" w:lineRule="auto"/>
              <w:jc w:val="both"/>
              <w:rPr>
                <w:rFonts w:ascii="Times New Roman" w:eastAsia="Times New Roman" w:hAnsi="Times New Roman" w:cs="Times New Roman"/>
                <w:sz w:val="26"/>
                <w:szCs w:val="26"/>
              </w:rPr>
            </w:pPr>
            <w:r w:rsidRPr="00CB2ABA">
              <w:rPr>
                <w:rFonts w:ascii="Times New Roman" w:eastAsia="Times New Roman" w:hAnsi="Times New Roman" w:cs="Times New Roman"/>
                <w:sz w:val="26"/>
                <w:szCs w:val="26"/>
              </w:rPr>
              <w:t>реализация краткосрочного плана обеспечит:</w:t>
            </w:r>
          </w:p>
          <w:p w:rsidR="00CB2ABA" w:rsidRPr="00CB2ABA" w:rsidRDefault="00CB2ABA" w:rsidP="00CB2ABA">
            <w:pPr>
              <w:spacing w:after="0" w:line="240" w:lineRule="auto"/>
              <w:jc w:val="both"/>
              <w:rPr>
                <w:rFonts w:ascii="Times New Roman" w:eastAsia="Times New Roman" w:hAnsi="Times New Roman" w:cs="Times New Roman"/>
                <w:sz w:val="26"/>
                <w:szCs w:val="26"/>
              </w:rPr>
            </w:pPr>
            <w:r w:rsidRPr="00CB2ABA">
              <w:rPr>
                <w:rFonts w:ascii="Times New Roman" w:eastAsia="Times New Roman" w:hAnsi="Times New Roman" w:cs="Times New Roman"/>
                <w:sz w:val="26"/>
                <w:szCs w:val="26"/>
              </w:rPr>
              <w:t xml:space="preserve">проведение капитального ремонта общего имущества в 5 многоквартирных домах, </w:t>
            </w:r>
            <w:r w:rsidRPr="00CB2ABA">
              <w:rPr>
                <w:rFonts w:ascii="Times New Roman" w:eastAsia="Times New Roman" w:hAnsi="Times New Roman" w:cs="Times New Roman"/>
                <w:sz w:val="26"/>
                <w:szCs w:val="26"/>
              </w:rPr>
              <w:lastRenderedPageBreak/>
              <w:t>включенных в краткосрочный план, общей площадью помещений 9 504,77 кв. метра;</w:t>
            </w:r>
          </w:p>
          <w:p w:rsidR="00CB2ABA" w:rsidRPr="00CB2ABA" w:rsidRDefault="00CB2ABA" w:rsidP="00CB2ABA">
            <w:pPr>
              <w:spacing w:after="0" w:line="240" w:lineRule="auto"/>
              <w:jc w:val="both"/>
              <w:rPr>
                <w:rFonts w:ascii="Times New Roman" w:eastAsia="Times New Roman" w:hAnsi="Times New Roman" w:cs="Times New Roman"/>
                <w:sz w:val="26"/>
                <w:szCs w:val="26"/>
              </w:rPr>
            </w:pPr>
            <w:r w:rsidRPr="00CB2ABA">
              <w:rPr>
                <w:rFonts w:ascii="Times New Roman" w:eastAsia="Times New Roman" w:hAnsi="Times New Roman" w:cs="Times New Roman"/>
                <w:sz w:val="26"/>
                <w:szCs w:val="26"/>
              </w:rPr>
              <w:t>создание благоприятных и безопасных условий проживания для 401 граждан;</w:t>
            </w:r>
          </w:p>
          <w:p w:rsidR="00CB2ABA" w:rsidRPr="00CB2ABA" w:rsidRDefault="00CB2ABA" w:rsidP="00CB2ABA">
            <w:pPr>
              <w:spacing w:after="0" w:line="240" w:lineRule="auto"/>
              <w:jc w:val="both"/>
              <w:rPr>
                <w:rFonts w:ascii="Times New Roman" w:eastAsia="Times New Roman" w:hAnsi="Times New Roman" w:cs="Times New Roman"/>
                <w:sz w:val="26"/>
                <w:szCs w:val="26"/>
              </w:rPr>
            </w:pPr>
            <w:r w:rsidRPr="00CB2ABA">
              <w:rPr>
                <w:rFonts w:ascii="Times New Roman" w:eastAsia="Times New Roman" w:hAnsi="Times New Roman" w:cs="Times New Roman"/>
                <w:sz w:val="26"/>
                <w:szCs w:val="26"/>
              </w:rPr>
              <w:t>снижение социальной напряженности</w:t>
            </w:r>
          </w:p>
        </w:tc>
      </w:tr>
      <w:tr w:rsidR="00CB2ABA" w:rsidRPr="00CB2ABA" w:rsidTr="007F4187">
        <w:tc>
          <w:tcPr>
            <w:tcW w:w="3225" w:type="dxa"/>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tc>
        <w:tc>
          <w:tcPr>
            <w:tcW w:w="351" w:type="dxa"/>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tc>
        <w:tc>
          <w:tcPr>
            <w:tcW w:w="5710" w:type="dxa"/>
          </w:tcPr>
          <w:p w:rsidR="00CB2ABA" w:rsidRPr="00CB2ABA" w:rsidRDefault="00CB2ABA" w:rsidP="00CB2ABA">
            <w:pPr>
              <w:spacing w:after="0" w:line="240" w:lineRule="auto"/>
              <w:jc w:val="both"/>
              <w:rPr>
                <w:rFonts w:ascii="Times New Roman" w:eastAsia="Times New Roman" w:hAnsi="Times New Roman" w:cs="Times New Roman"/>
                <w:sz w:val="26"/>
                <w:szCs w:val="26"/>
              </w:rPr>
            </w:pPr>
          </w:p>
        </w:tc>
      </w:tr>
      <w:tr w:rsidR="00CB2ABA" w:rsidRPr="00CB2ABA" w:rsidTr="007F4187">
        <w:tc>
          <w:tcPr>
            <w:tcW w:w="3225" w:type="dxa"/>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z w:val="26"/>
                <w:szCs w:val="26"/>
              </w:rPr>
              <w:t xml:space="preserve">Система организации </w:t>
            </w:r>
            <w:proofErr w:type="gramStart"/>
            <w:r w:rsidRPr="00CB2ABA">
              <w:rPr>
                <w:rFonts w:ascii="Times New Roman" w:eastAsia="Times New Roman" w:hAnsi="Times New Roman" w:cs="Times New Roman"/>
                <w:sz w:val="26"/>
                <w:szCs w:val="26"/>
              </w:rPr>
              <w:t xml:space="preserve">контроля </w:t>
            </w:r>
            <w:r w:rsidRPr="00CB2ABA">
              <w:rPr>
                <w:rFonts w:ascii="Times New Roman" w:eastAsia="Times New Roman" w:hAnsi="Times New Roman" w:cs="Times New Roman"/>
                <w:snapToGrid w:val="0"/>
                <w:sz w:val="26"/>
                <w:szCs w:val="26"/>
              </w:rPr>
              <w:t>за</w:t>
            </w:r>
            <w:proofErr w:type="gramEnd"/>
            <w:r w:rsidRPr="00CB2ABA">
              <w:rPr>
                <w:rFonts w:ascii="Times New Roman" w:eastAsia="Times New Roman" w:hAnsi="Times New Roman" w:cs="Times New Roman"/>
                <w:snapToGrid w:val="0"/>
                <w:sz w:val="26"/>
                <w:szCs w:val="26"/>
              </w:rPr>
              <w:t xml:space="preserve"> выполнением краткосрочного плана</w:t>
            </w: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Приложения к краткосрочному плану</w:t>
            </w:r>
          </w:p>
        </w:tc>
        <w:tc>
          <w:tcPr>
            <w:tcW w:w="351" w:type="dxa"/>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w:t>
            </w: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w:t>
            </w: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tc>
        <w:tc>
          <w:tcPr>
            <w:tcW w:w="5710" w:type="dxa"/>
          </w:tcPr>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roofErr w:type="gramStart"/>
            <w:r w:rsidRPr="00CB2ABA">
              <w:rPr>
                <w:rFonts w:ascii="Times New Roman" w:eastAsia="Times New Roman" w:hAnsi="Times New Roman" w:cs="Times New Roman"/>
                <w:snapToGrid w:val="0"/>
                <w:sz w:val="26"/>
                <w:szCs w:val="26"/>
              </w:rPr>
              <w:t>контроль за</w:t>
            </w:r>
            <w:proofErr w:type="gramEnd"/>
            <w:r w:rsidRPr="00CB2ABA">
              <w:rPr>
                <w:rFonts w:ascii="Times New Roman" w:eastAsia="Times New Roman" w:hAnsi="Times New Roman" w:cs="Times New Roman"/>
                <w:snapToGrid w:val="0"/>
                <w:sz w:val="26"/>
                <w:szCs w:val="26"/>
              </w:rPr>
              <w:t xml:space="preserve"> реализацией краткосрочного плана осуществляют Министерство строительства, архитектуры и жилищно-коммунального хозяйства Чувашской Республики, Государственная жилищная инспекция Чувашской Республики;</w:t>
            </w: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органы местного самоуправления Ибресинского района Чувашской Республики, некоммерческая организация «Республиканский фонд капитального ремонта многоквартирных домов»</w:t>
            </w:r>
            <w:r w:rsidRPr="00CB2ABA">
              <w:rPr>
                <w:rFonts w:ascii="Times New Roman" w:eastAsia="Times New Roman" w:hAnsi="Times New Roman" w:cs="Times New Roman"/>
                <w:sz w:val="26"/>
                <w:szCs w:val="26"/>
              </w:rPr>
              <w:t xml:space="preserve"> к 15 января 2024 г. представляют информацию о реализации мероприятий краткосрочного плана в </w:t>
            </w:r>
            <w:r w:rsidRPr="00CB2ABA">
              <w:rPr>
                <w:rFonts w:ascii="Times New Roman" w:eastAsia="Times New Roman" w:hAnsi="Times New Roman" w:cs="Times New Roman"/>
                <w:snapToGrid w:val="0"/>
                <w:sz w:val="26"/>
                <w:szCs w:val="26"/>
              </w:rPr>
              <w:t>Министерство строительства, архитектуры и жилищно-коммуналь</w:t>
            </w:r>
            <w:r w:rsidRPr="00CB2ABA">
              <w:rPr>
                <w:rFonts w:ascii="Times New Roman" w:eastAsia="Times New Roman" w:hAnsi="Times New Roman" w:cs="Times New Roman"/>
                <w:snapToGrid w:val="0"/>
                <w:sz w:val="26"/>
                <w:szCs w:val="26"/>
              </w:rPr>
              <w:softHyphen/>
              <w:t>ного хозяйства Чувашской Республики</w:t>
            </w: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перечень многоквартирных домов, расположенных на территории Ибресинского района Чувашской Республики, в отношении которых в 2021-2023 годах планируется проведение капитального ремонта общего имущества, приведен в приложении № 1 к настоящему краткосрочному плану;</w:t>
            </w: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реестр многоквартирных домов, расположенных на территории Ибресинского района Чувашской Республики, в отношении которых планируется проведение капитального ремонта общего имущества, по видам капитального ремонта приведен в приложении № 2 к настоящему краткосрочному плану;</w:t>
            </w:r>
          </w:p>
          <w:p w:rsidR="00CB2ABA" w:rsidRPr="00CB2ABA" w:rsidRDefault="00CB2ABA" w:rsidP="00CB2ABA">
            <w:pPr>
              <w:spacing w:after="0" w:line="240" w:lineRule="auto"/>
              <w:jc w:val="both"/>
              <w:rPr>
                <w:rFonts w:ascii="Times New Roman" w:eastAsia="Times New Roman" w:hAnsi="Times New Roman" w:cs="Times New Roman"/>
                <w:snapToGrid w:val="0"/>
                <w:sz w:val="26"/>
                <w:szCs w:val="26"/>
              </w:rPr>
            </w:pPr>
            <w:r w:rsidRPr="00CB2ABA">
              <w:rPr>
                <w:rFonts w:ascii="Times New Roman" w:eastAsia="Times New Roman" w:hAnsi="Times New Roman" w:cs="Times New Roman"/>
                <w:snapToGrid w:val="0"/>
                <w:sz w:val="26"/>
                <w:szCs w:val="26"/>
              </w:rPr>
              <w:t>планируемые показатели выполнения Республиканского краткосрочного плана реализации в 2021 - 2023 годах Республиканской программы капитального ремонта общего имущества в многоквартирных домах, расположенных на территории Ибресинского района Чувашской Республики, на 2014–2043 годы приведены в приложении № 3 к настоящему краткосрочному плану.</w:t>
            </w:r>
          </w:p>
        </w:tc>
      </w:tr>
    </w:tbl>
    <w:p w:rsidR="00CB2ABA" w:rsidRPr="00CB2ABA" w:rsidRDefault="00CB2ABA" w:rsidP="00CB2ABA">
      <w:pPr>
        <w:spacing w:after="0" w:line="240" w:lineRule="auto"/>
        <w:jc w:val="center"/>
        <w:rPr>
          <w:rFonts w:ascii="Times New Roman" w:eastAsia="Times New Roman" w:hAnsi="Times New Roman" w:cs="Times New Roman"/>
          <w:sz w:val="26"/>
          <w:szCs w:val="16"/>
        </w:rPr>
      </w:pPr>
    </w:p>
    <w:p w:rsidR="00CB2ABA" w:rsidRPr="00CB2ABA" w:rsidRDefault="00CB2ABA" w:rsidP="00CB2ABA">
      <w:pPr>
        <w:spacing w:after="0" w:line="240" w:lineRule="auto"/>
        <w:jc w:val="both"/>
        <w:rPr>
          <w:rFonts w:ascii="Times New Roman" w:eastAsia="Times New Roman" w:hAnsi="Times New Roman" w:cs="Times New Roman"/>
          <w:sz w:val="24"/>
          <w:szCs w:val="24"/>
        </w:rPr>
      </w:pPr>
    </w:p>
    <w:p w:rsidR="00CB2ABA" w:rsidRPr="00CB2ABA" w:rsidRDefault="00CB2ABA" w:rsidP="00CB2ABA">
      <w:pPr>
        <w:spacing w:after="0" w:line="240" w:lineRule="auto"/>
        <w:jc w:val="both"/>
        <w:rPr>
          <w:rFonts w:ascii="Times New Roman" w:eastAsia="Times New Roman" w:hAnsi="Times New Roman" w:cs="Times New Roman"/>
          <w:bCs/>
          <w:sz w:val="16"/>
          <w:szCs w:val="16"/>
        </w:rPr>
        <w:sectPr w:rsidR="00CB2ABA" w:rsidRPr="00CB2ABA" w:rsidSect="007F4187">
          <w:pgSz w:w="11906" w:h="16838"/>
          <w:pgMar w:top="1134" w:right="850" w:bottom="1134" w:left="1701" w:header="708" w:footer="708" w:gutter="0"/>
          <w:cols w:space="708"/>
          <w:docGrid w:linePitch="360"/>
        </w:sectPr>
      </w:pPr>
    </w:p>
    <w:p w:rsidR="00CB2ABA" w:rsidRPr="00CB2ABA" w:rsidRDefault="00CB2ABA" w:rsidP="00CB2ABA">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noProof/>
          <w:sz w:val="18"/>
          <w:szCs w:val="18"/>
        </w:rPr>
        <w:lastRenderedPageBreak/>
        <w:drawing>
          <wp:inline distT="0" distB="0" distL="0" distR="0">
            <wp:extent cx="9248775" cy="4829175"/>
            <wp:effectExtent l="19050" t="0" r="9525" b="0"/>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6"/>
                    <a:srcRect/>
                    <a:stretch>
                      <a:fillRect/>
                    </a:stretch>
                  </pic:blipFill>
                  <pic:spPr bwMode="auto">
                    <a:xfrm>
                      <a:off x="0" y="0"/>
                      <a:ext cx="9248775" cy="4829175"/>
                    </a:xfrm>
                    <a:prstGeom prst="rect">
                      <a:avLst/>
                    </a:prstGeom>
                    <a:noFill/>
                    <a:ln w="9525">
                      <a:noFill/>
                      <a:miter lim="800000"/>
                      <a:headEnd/>
                      <a:tailEnd/>
                    </a:ln>
                  </pic:spPr>
                </pic:pic>
              </a:graphicData>
            </a:graphic>
          </wp:inline>
        </w:drawing>
      </w:r>
    </w:p>
    <w:p w:rsidR="00CB2ABA" w:rsidRPr="00CB2ABA" w:rsidRDefault="00CB2ABA" w:rsidP="00CB2ABA">
      <w:pPr>
        <w:spacing w:after="0" w:line="240" w:lineRule="auto"/>
        <w:jc w:val="both"/>
        <w:rPr>
          <w:rFonts w:ascii="Times New Roman" w:eastAsia="Times New Roman" w:hAnsi="Times New Roman" w:cs="Times New Roman"/>
          <w:bCs/>
          <w:sz w:val="18"/>
          <w:szCs w:val="18"/>
        </w:rPr>
      </w:pPr>
    </w:p>
    <w:p w:rsidR="00CB2ABA" w:rsidRPr="00CB2ABA" w:rsidRDefault="00CB2ABA" w:rsidP="00CB2ABA">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noProof/>
          <w:sz w:val="18"/>
          <w:szCs w:val="18"/>
        </w:rPr>
        <w:lastRenderedPageBreak/>
        <w:drawing>
          <wp:inline distT="0" distB="0" distL="0" distR="0">
            <wp:extent cx="9248775" cy="3848100"/>
            <wp:effectExtent l="19050" t="0" r="9525" b="0"/>
            <wp:docPr id="4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7"/>
                    <a:srcRect/>
                    <a:stretch>
                      <a:fillRect/>
                    </a:stretch>
                  </pic:blipFill>
                  <pic:spPr bwMode="auto">
                    <a:xfrm>
                      <a:off x="0" y="0"/>
                      <a:ext cx="9248775" cy="3848100"/>
                    </a:xfrm>
                    <a:prstGeom prst="rect">
                      <a:avLst/>
                    </a:prstGeom>
                    <a:noFill/>
                    <a:ln w="9525">
                      <a:noFill/>
                      <a:miter lim="800000"/>
                      <a:headEnd/>
                      <a:tailEnd/>
                    </a:ln>
                  </pic:spPr>
                </pic:pic>
              </a:graphicData>
            </a:graphic>
          </wp:inline>
        </w:drawing>
      </w:r>
    </w:p>
    <w:p w:rsidR="00CB2ABA" w:rsidRPr="00CB2ABA" w:rsidRDefault="00CB2ABA" w:rsidP="00CB2ABA">
      <w:pPr>
        <w:spacing w:after="0" w:line="240" w:lineRule="auto"/>
        <w:jc w:val="both"/>
        <w:rPr>
          <w:rFonts w:ascii="Times New Roman" w:eastAsia="Times New Roman" w:hAnsi="Times New Roman" w:cs="Times New Roman"/>
          <w:bCs/>
          <w:sz w:val="18"/>
          <w:szCs w:val="18"/>
        </w:rPr>
      </w:pPr>
    </w:p>
    <w:p w:rsidR="00CB2ABA" w:rsidRPr="00CB2ABA" w:rsidRDefault="00CB2ABA" w:rsidP="00CB2ABA">
      <w:pPr>
        <w:spacing w:after="0" w:line="240" w:lineRule="auto"/>
        <w:jc w:val="both"/>
        <w:rPr>
          <w:rFonts w:ascii="Times New Roman" w:eastAsia="Times New Roman" w:hAnsi="Times New Roman" w:cs="Times New Roman"/>
          <w:bCs/>
          <w:sz w:val="18"/>
          <w:szCs w:val="18"/>
        </w:rPr>
      </w:pPr>
      <w:r>
        <w:rPr>
          <w:rFonts w:ascii="Times New Roman" w:eastAsia="Times New Roman" w:hAnsi="Times New Roman" w:cs="Times New Roman"/>
          <w:noProof/>
          <w:sz w:val="18"/>
          <w:szCs w:val="18"/>
        </w:rPr>
        <w:lastRenderedPageBreak/>
        <w:drawing>
          <wp:inline distT="0" distB="0" distL="0" distR="0">
            <wp:extent cx="9248775" cy="3200400"/>
            <wp:effectExtent l="19050" t="0" r="9525" b="0"/>
            <wp:docPr id="4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28"/>
                    <a:srcRect/>
                    <a:stretch>
                      <a:fillRect/>
                    </a:stretch>
                  </pic:blipFill>
                  <pic:spPr bwMode="auto">
                    <a:xfrm>
                      <a:off x="0" y="0"/>
                      <a:ext cx="9248775" cy="3200400"/>
                    </a:xfrm>
                    <a:prstGeom prst="rect">
                      <a:avLst/>
                    </a:prstGeom>
                    <a:noFill/>
                    <a:ln w="9525">
                      <a:noFill/>
                      <a:miter lim="800000"/>
                      <a:headEnd/>
                      <a:tailEnd/>
                    </a:ln>
                  </pic:spPr>
                </pic:pic>
              </a:graphicData>
            </a:graphic>
          </wp:inline>
        </w:drawing>
      </w:r>
    </w:p>
    <w:p w:rsidR="00663C0F" w:rsidRDefault="00663C0F" w:rsidP="00004D33">
      <w:pPr>
        <w:rPr>
          <w:szCs w:val="24"/>
        </w:rPr>
      </w:pPr>
    </w:p>
    <w:p w:rsidR="00CB2ABA" w:rsidRDefault="00CB2ABA" w:rsidP="00004D33">
      <w:pPr>
        <w:rPr>
          <w:szCs w:val="24"/>
        </w:rPr>
        <w:sectPr w:rsidR="00CB2ABA" w:rsidSect="00CB2ABA">
          <w:footerReference w:type="default" r:id="rId29"/>
          <w:pgSz w:w="16838" w:h="11906" w:orient="landscape"/>
          <w:pgMar w:top="1701" w:right="993" w:bottom="991" w:left="851" w:header="708" w:footer="708" w:gutter="0"/>
          <w:cols w:space="708"/>
          <w:docGrid w:linePitch="360"/>
        </w:sectPr>
      </w:pPr>
    </w:p>
    <w:tbl>
      <w:tblPr>
        <w:tblW w:w="9356" w:type="dxa"/>
        <w:tblInd w:w="108" w:type="dxa"/>
        <w:tblLook w:val="0000"/>
      </w:tblPr>
      <w:tblGrid>
        <w:gridCol w:w="4195"/>
        <w:gridCol w:w="1173"/>
        <w:gridCol w:w="3988"/>
      </w:tblGrid>
      <w:tr w:rsidR="00020559" w:rsidRPr="00020559" w:rsidTr="007F4187">
        <w:trPr>
          <w:cantSplit/>
          <w:trHeight w:val="435"/>
        </w:trPr>
        <w:tc>
          <w:tcPr>
            <w:tcW w:w="4195" w:type="dxa"/>
          </w:tcPr>
          <w:p w:rsidR="00020559" w:rsidRPr="00020559" w:rsidRDefault="00020559" w:rsidP="00020559">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szCs w:val="26"/>
              </w:rPr>
            </w:pPr>
            <w:r>
              <w:rPr>
                <w:rFonts w:ascii="Times New Roman" w:eastAsia="Times New Roman" w:hAnsi="Times New Roman" w:cs="Times New Roman"/>
                <w:noProof/>
                <w:sz w:val="26"/>
                <w:szCs w:val="26"/>
              </w:rPr>
              <w:lastRenderedPageBreak/>
              <w:drawing>
                <wp:anchor distT="0" distB="0" distL="114300" distR="114300" simplePos="0" relativeHeight="251672576" behindDoc="0" locked="0" layoutInCell="1" allowOverlap="1">
                  <wp:simplePos x="0" y="0"/>
                  <wp:positionH relativeFrom="column">
                    <wp:posOffset>2447925</wp:posOffset>
                  </wp:positionH>
                  <wp:positionV relativeFrom="paragraph">
                    <wp:posOffset>0</wp:posOffset>
                  </wp:positionV>
                  <wp:extent cx="720090" cy="720090"/>
                  <wp:effectExtent l="19050" t="0" r="3810" b="0"/>
                  <wp:wrapNone/>
                  <wp:docPr id="41" name="Рисунок 4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erb-ch"/>
                          <pic:cNvPicPr>
                            <a:picLocks noChangeAspect="1" noChangeArrowheads="1"/>
                          </pic:cNvPicPr>
                        </pic:nvPicPr>
                        <pic:blipFill>
                          <a:blip r:embed="rId7"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020559">
              <w:rPr>
                <w:rFonts w:ascii="Times New Roman" w:eastAsia="Times New Roman" w:hAnsi="Times New Roman" w:cs="Times New Roman"/>
                <w:b/>
                <w:bCs/>
                <w:noProof/>
                <w:color w:val="000000"/>
                <w:sz w:val="26"/>
                <w:szCs w:val="26"/>
              </w:rPr>
              <w:t>ЧĂВАШ РЕСПУБЛИКИ</w:t>
            </w:r>
          </w:p>
          <w:p w:rsidR="00020559" w:rsidRPr="00020559" w:rsidRDefault="00020559" w:rsidP="00020559">
            <w:pPr>
              <w:tabs>
                <w:tab w:val="left" w:pos="4285"/>
              </w:tabs>
              <w:autoSpaceDE w:val="0"/>
              <w:autoSpaceDN w:val="0"/>
              <w:adjustRightInd w:val="0"/>
              <w:spacing w:after="0" w:line="192" w:lineRule="auto"/>
              <w:jc w:val="center"/>
              <w:rPr>
                <w:rFonts w:ascii="Times New Roman" w:eastAsia="Times New Roman" w:hAnsi="Times New Roman" w:cs="Times New Roman"/>
                <w:sz w:val="26"/>
                <w:szCs w:val="26"/>
              </w:rPr>
            </w:pPr>
          </w:p>
        </w:tc>
        <w:tc>
          <w:tcPr>
            <w:tcW w:w="1173" w:type="dxa"/>
            <w:vMerge w:val="restart"/>
          </w:tcPr>
          <w:p w:rsidR="00020559" w:rsidRPr="00020559" w:rsidRDefault="00020559" w:rsidP="00020559">
            <w:pPr>
              <w:spacing w:after="0" w:line="240" w:lineRule="auto"/>
              <w:jc w:val="center"/>
              <w:rPr>
                <w:rFonts w:ascii="Times New Roman" w:eastAsia="Times New Roman" w:hAnsi="Times New Roman" w:cs="Times New Roman"/>
                <w:sz w:val="26"/>
                <w:szCs w:val="26"/>
              </w:rPr>
            </w:pPr>
          </w:p>
        </w:tc>
        <w:tc>
          <w:tcPr>
            <w:tcW w:w="3988" w:type="dxa"/>
          </w:tcPr>
          <w:p w:rsidR="00020559" w:rsidRPr="00020559" w:rsidRDefault="00020559" w:rsidP="00020559">
            <w:pPr>
              <w:autoSpaceDE w:val="0"/>
              <w:autoSpaceDN w:val="0"/>
              <w:adjustRightInd w:val="0"/>
              <w:spacing w:after="0" w:line="192" w:lineRule="auto"/>
              <w:jc w:val="center"/>
              <w:rPr>
                <w:rFonts w:ascii="Times New Roman" w:eastAsia="Times New Roman" w:hAnsi="Times New Roman" w:cs="Times New Roman"/>
                <w:b/>
                <w:bCs/>
                <w:noProof/>
                <w:sz w:val="26"/>
                <w:szCs w:val="26"/>
              </w:rPr>
            </w:pPr>
            <w:r w:rsidRPr="00020559">
              <w:rPr>
                <w:rFonts w:ascii="Times New Roman" w:eastAsia="Times New Roman" w:hAnsi="Times New Roman" w:cs="Times New Roman"/>
                <w:b/>
                <w:bCs/>
                <w:noProof/>
                <w:sz w:val="26"/>
                <w:szCs w:val="26"/>
              </w:rPr>
              <w:t>ЧУВАШСКАЯ РЕСПУБЛИКА</w:t>
            </w:r>
          </w:p>
          <w:p w:rsidR="00020559" w:rsidRPr="00020559" w:rsidRDefault="00020559" w:rsidP="00020559">
            <w:pPr>
              <w:autoSpaceDE w:val="0"/>
              <w:autoSpaceDN w:val="0"/>
              <w:adjustRightInd w:val="0"/>
              <w:spacing w:after="0" w:line="192" w:lineRule="auto"/>
              <w:jc w:val="center"/>
              <w:rPr>
                <w:rFonts w:ascii="Times New Roman" w:eastAsia="Times New Roman" w:hAnsi="Times New Roman" w:cs="Times New Roman"/>
                <w:sz w:val="26"/>
                <w:szCs w:val="26"/>
              </w:rPr>
            </w:pPr>
          </w:p>
        </w:tc>
      </w:tr>
      <w:tr w:rsidR="00020559" w:rsidRPr="00020559" w:rsidTr="007F4187">
        <w:trPr>
          <w:cantSplit/>
          <w:trHeight w:val="2325"/>
        </w:trPr>
        <w:tc>
          <w:tcPr>
            <w:tcW w:w="4195" w:type="dxa"/>
          </w:tcPr>
          <w:p w:rsidR="00020559" w:rsidRPr="00020559" w:rsidRDefault="00020559" w:rsidP="00020559">
            <w:pPr>
              <w:tabs>
                <w:tab w:val="left" w:pos="4285"/>
              </w:tabs>
              <w:autoSpaceDE w:val="0"/>
              <w:autoSpaceDN w:val="0"/>
              <w:adjustRightInd w:val="0"/>
              <w:spacing w:before="80" w:after="0" w:line="192" w:lineRule="auto"/>
              <w:jc w:val="center"/>
              <w:rPr>
                <w:rFonts w:ascii="Times New Roman" w:eastAsia="Times New Roman" w:hAnsi="Times New Roman" w:cs="Times New Roman"/>
                <w:b/>
                <w:bCs/>
                <w:noProof/>
                <w:sz w:val="26"/>
                <w:szCs w:val="26"/>
              </w:rPr>
            </w:pPr>
            <w:r w:rsidRPr="00020559">
              <w:rPr>
                <w:rFonts w:ascii="Times New Roman" w:eastAsia="Times New Roman" w:hAnsi="Times New Roman" w:cs="Times New Roman"/>
                <w:b/>
                <w:bCs/>
                <w:noProof/>
                <w:sz w:val="26"/>
                <w:szCs w:val="26"/>
              </w:rPr>
              <w:t xml:space="preserve">ЙĚПРЕÇ РАЙОН </w:t>
            </w:r>
          </w:p>
          <w:p w:rsidR="00020559" w:rsidRPr="00020559" w:rsidRDefault="00020559" w:rsidP="00020559">
            <w:pPr>
              <w:tabs>
                <w:tab w:val="left" w:pos="4285"/>
              </w:tabs>
              <w:autoSpaceDE w:val="0"/>
              <w:autoSpaceDN w:val="0"/>
              <w:adjustRightInd w:val="0"/>
              <w:spacing w:before="80" w:after="0" w:line="192" w:lineRule="auto"/>
              <w:jc w:val="center"/>
              <w:rPr>
                <w:rFonts w:ascii="Times New Roman" w:eastAsia="Times New Roman" w:hAnsi="Times New Roman" w:cs="Times New Roman"/>
                <w:sz w:val="26"/>
                <w:szCs w:val="26"/>
              </w:rPr>
            </w:pPr>
            <w:r w:rsidRPr="00020559">
              <w:rPr>
                <w:rFonts w:ascii="Times New Roman" w:eastAsia="Times New Roman" w:hAnsi="Times New Roman" w:cs="Times New Roman"/>
                <w:b/>
                <w:bCs/>
                <w:noProof/>
                <w:sz w:val="26"/>
                <w:szCs w:val="26"/>
              </w:rPr>
              <w:t>АДМИНИСТРАЦИЙĚ</w:t>
            </w:r>
          </w:p>
          <w:p w:rsidR="00020559" w:rsidRPr="00020559" w:rsidRDefault="00020559" w:rsidP="00020559">
            <w:pPr>
              <w:tabs>
                <w:tab w:val="left" w:pos="4285"/>
              </w:tabs>
              <w:autoSpaceDE w:val="0"/>
              <w:autoSpaceDN w:val="0"/>
              <w:adjustRightInd w:val="0"/>
              <w:spacing w:after="0" w:line="192" w:lineRule="auto"/>
              <w:jc w:val="center"/>
              <w:rPr>
                <w:rFonts w:ascii="Times New Roman" w:eastAsia="Times New Roman" w:hAnsi="Times New Roman" w:cs="Times New Roman"/>
                <w:b/>
                <w:bCs/>
                <w:noProof/>
                <w:color w:val="000000"/>
                <w:sz w:val="26"/>
              </w:rPr>
            </w:pPr>
          </w:p>
          <w:p w:rsidR="00020559" w:rsidRPr="00020559" w:rsidRDefault="00020559" w:rsidP="00020559">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rPr>
            </w:pPr>
            <w:r w:rsidRPr="00020559">
              <w:rPr>
                <w:rFonts w:ascii="Times New Roman" w:eastAsia="Times New Roman" w:hAnsi="Times New Roman" w:cs="Times New Roman"/>
                <w:b/>
                <w:bCs/>
                <w:noProof/>
                <w:color w:val="000000"/>
                <w:sz w:val="26"/>
              </w:rPr>
              <w:t>ЙЫШĂНУ</w:t>
            </w:r>
          </w:p>
          <w:p w:rsidR="00020559" w:rsidRPr="00020559" w:rsidRDefault="00020559" w:rsidP="00020559">
            <w:pPr>
              <w:spacing w:after="0" w:line="240" w:lineRule="auto"/>
              <w:rPr>
                <w:rFonts w:ascii="Times New Roman" w:eastAsia="Times New Roman" w:hAnsi="Times New Roman" w:cs="Times New Roman"/>
                <w:sz w:val="26"/>
                <w:szCs w:val="26"/>
              </w:rPr>
            </w:pPr>
          </w:p>
          <w:p w:rsidR="00020559" w:rsidRPr="00020559" w:rsidRDefault="00020559" w:rsidP="00020559">
            <w:pPr>
              <w:autoSpaceDE w:val="0"/>
              <w:autoSpaceDN w:val="0"/>
              <w:adjustRightInd w:val="0"/>
              <w:spacing w:after="0" w:line="360" w:lineRule="auto"/>
              <w:ind w:right="-35"/>
              <w:jc w:val="center"/>
              <w:rPr>
                <w:rFonts w:ascii="Times New Roman" w:eastAsia="Times New Roman" w:hAnsi="Times New Roman" w:cs="Times New Roman"/>
                <w:noProof/>
                <w:color w:val="000000"/>
                <w:sz w:val="26"/>
                <w:szCs w:val="26"/>
              </w:rPr>
            </w:pPr>
            <w:r w:rsidRPr="00020559">
              <w:rPr>
                <w:rFonts w:ascii="Times New Roman" w:eastAsia="Times New Roman" w:hAnsi="Times New Roman" w:cs="Times New Roman"/>
                <w:noProof/>
                <w:color w:val="000000"/>
                <w:sz w:val="26"/>
                <w:szCs w:val="26"/>
              </w:rPr>
              <w:t>18.03.2020                  190 №</w:t>
            </w:r>
          </w:p>
          <w:p w:rsidR="00020559" w:rsidRPr="00020559" w:rsidRDefault="00020559" w:rsidP="00020559">
            <w:pPr>
              <w:spacing w:after="0" w:line="360" w:lineRule="auto"/>
              <w:jc w:val="center"/>
              <w:rPr>
                <w:rFonts w:ascii="Times New Roman" w:eastAsia="Times New Roman" w:hAnsi="Times New Roman" w:cs="Times New Roman"/>
                <w:noProof/>
                <w:color w:val="000000"/>
                <w:sz w:val="26"/>
                <w:szCs w:val="26"/>
              </w:rPr>
            </w:pPr>
            <w:r w:rsidRPr="00020559">
              <w:rPr>
                <w:rFonts w:ascii="Times New Roman" w:eastAsia="Times New Roman" w:hAnsi="Times New Roman" w:cs="Times New Roman"/>
                <w:noProof/>
                <w:color w:val="000000"/>
                <w:sz w:val="26"/>
                <w:szCs w:val="26"/>
              </w:rPr>
              <w:t>Йěпреç поселокě</w:t>
            </w:r>
          </w:p>
        </w:tc>
        <w:tc>
          <w:tcPr>
            <w:tcW w:w="1173" w:type="dxa"/>
            <w:vMerge/>
          </w:tcPr>
          <w:p w:rsidR="00020559" w:rsidRPr="00020559" w:rsidRDefault="00020559" w:rsidP="00020559">
            <w:pPr>
              <w:spacing w:after="0" w:line="240" w:lineRule="auto"/>
              <w:jc w:val="center"/>
              <w:rPr>
                <w:rFonts w:ascii="Times New Roman" w:eastAsia="Times New Roman" w:hAnsi="Times New Roman" w:cs="Times New Roman"/>
                <w:sz w:val="26"/>
                <w:szCs w:val="26"/>
              </w:rPr>
            </w:pPr>
          </w:p>
        </w:tc>
        <w:tc>
          <w:tcPr>
            <w:tcW w:w="3988" w:type="dxa"/>
          </w:tcPr>
          <w:p w:rsidR="00020559" w:rsidRPr="00020559" w:rsidRDefault="00020559" w:rsidP="00020559">
            <w:pPr>
              <w:autoSpaceDE w:val="0"/>
              <w:autoSpaceDN w:val="0"/>
              <w:adjustRightInd w:val="0"/>
              <w:spacing w:before="80" w:after="0" w:line="192" w:lineRule="auto"/>
              <w:jc w:val="center"/>
              <w:rPr>
                <w:rFonts w:ascii="Times New Roman" w:eastAsia="Times New Roman" w:hAnsi="Times New Roman" w:cs="Times New Roman"/>
                <w:b/>
                <w:bCs/>
                <w:noProof/>
                <w:color w:val="000000"/>
                <w:sz w:val="26"/>
                <w:szCs w:val="26"/>
              </w:rPr>
            </w:pPr>
            <w:r w:rsidRPr="00020559">
              <w:rPr>
                <w:rFonts w:ascii="Times New Roman" w:eastAsia="Times New Roman" w:hAnsi="Times New Roman" w:cs="Times New Roman"/>
                <w:b/>
                <w:bCs/>
                <w:noProof/>
                <w:color w:val="000000"/>
                <w:sz w:val="26"/>
                <w:szCs w:val="26"/>
              </w:rPr>
              <w:t>АДМИНИСТРАЦИЯ</w:t>
            </w:r>
          </w:p>
          <w:p w:rsidR="00020559" w:rsidRPr="00020559" w:rsidRDefault="00020559" w:rsidP="00020559">
            <w:pPr>
              <w:autoSpaceDE w:val="0"/>
              <w:autoSpaceDN w:val="0"/>
              <w:adjustRightInd w:val="0"/>
              <w:spacing w:after="0" w:line="192" w:lineRule="auto"/>
              <w:jc w:val="center"/>
              <w:rPr>
                <w:rFonts w:ascii="Times New Roman" w:eastAsia="Times New Roman" w:hAnsi="Times New Roman" w:cs="Times New Roman"/>
                <w:noProof/>
                <w:color w:val="000000"/>
                <w:sz w:val="26"/>
                <w:szCs w:val="26"/>
              </w:rPr>
            </w:pPr>
            <w:r w:rsidRPr="00020559">
              <w:rPr>
                <w:rFonts w:ascii="Times New Roman" w:eastAsia="Times New Roman" w:hAnsi="Times New Roman" w:cs="Times New Roman"/>
                <w:b/>
                <w:bCs/>
                <w:noProof/>
                <w:color w:val="000000"/>
                <w:sz w:val="26"/>
                <w:szCs w:val="26"/>
              </w:rPr>
              <w:t>ИБРЕСИНСКОГО РАЙОНА</w:t>
            </w:r>
          </w:p>
          <w:p w:rsidR="00020559" w:rsidRPr="00020559" w:rsidRDefault="00020559" w:rsidP="00020559">
            <w:pPr>
              <w:spacing w:after="0" w:line="240" w:lineRule="auto"/>
              <w:rPr>
                <w:rFonts w:ascii="Times New Roman" w:eastAsia="Times New Roman" w:hAnsi="Times New Roman" w:cs="Times New Roman"/>
                <w:sz w:val="26"/>
                <w:szCs w:val="26"/>
              </w:rPr>
            </w:pPr>
          </w:p>
          <w:p w:rsidR="00020559" w:rsidRPr="00020559" w:rsidRDefault="00020559" w:rsidP="00020559">
            <w:pPr>
              <w:autoSpaceDE w:val="0"/>
              <w:autoSpaceDN w:val="0"/>
              <w:adjustRightInd w:val="0"/>
              <w:spacing w:after="0" w:line="240" w:lineRule="auto"/>
              <w:jc w:val="center"/>
              <w:rPr>
                <w:rFonts w:ascii="Times New Roman" w:eastAsia="Times New Roman" w:hAnsi="Times New Roman" w:cs="Times New Roman"/>
                <w:b/>
                <w:bCs/>
                <w:noProof/>
                <w:color w:val="000000"/>
                <w:sz w:val="26"/>
              </w:rPr>
            </w:pPr>
            <w:r w:rsidRPr="00020559">
              <w:rPr>
                <w:rFonts w:ascii="Times New Roman" w:eastAsia="Times New Roman" w:hAnsi="Times New Roman" w:cs="Times New Roman"/>
                <w:b/>
                <w:bCs/>
                <w:noProof/>
                <w:color w:val="000000"/>
                <w:sz w:val="26"/>
              </w:rPr>
              <w:t>ПОСТАНОВЛЕНИЕ</w:t>
            </w:r>
          </w:p>
          <w:p w:rsidR="00020559" w:rsidRPr="00020559" w:rsidRDefault="00020559" w:rsidP="00020559">
            <w:pPr>
              <w:spacing w:after="0" w:line="192" w:lineRule="auto"/>
              <w:rPr>
                <w:rFonts w:ascii="Times New Roman" w:eastAsia="Times New Roman" w:hAnsi="Times New Roman" w:cs="Times New Roman"/>
                <w:sz w:val="26"/>
                <w:szCs w:val="26"/>
              </w:rPr>
            </w:pPr>
          </w:p>
          <w:p w:rsidR="00020559" w:rsidRPr="00020559" w:rsidRDefault="00020559" w:rsidP="00020559">
            <w:pPr>
              <w:autoSpaceDE w:val="0"/>
              <w:autoSpaceDN w:val="0"/>
              <w:adjustRightInd w:val="0"/>
              <w:spacing w:after="0" w:line="360" w:lineRule="auto"/>
              <w:jc w:val="both"/>
              <w:rPr>
                <w:rFonts w:ascii="Times New Roman" w:eastAsia="Times New Roman" w:hAnsi="Times New Roman" w:cs="Times New Roman"/>
                <w:noProof/>
                <w:sz w:val="26"/>
                <w:szCs w:val="26"/>
              </w:rPr>
            </w:pPr>
            <w:r w:rsidRPr="00020559">
              <w:rPr>
                <w:rFonts w:ascii="Times New Roman" w:eastAsia="Times New Roman" w:hAnsi="Times New Roman" w:cs="Times New Roman"/>
                <w:noProof/>
                <w:color w:val="000000"/>
                <w:sz w:val="26"/>
                <w:szCs w:val="26"/>
              </w:rPr>
              <w:t xml:space="preserve">18.03.2020                  </w:t>
            </w:r>
            <w:r w:rsidRPr="00020559">
              <w:rPr>
                <w:rFonts w:ascii="Times New Roman" w:eastAsia="Times New Roman" w:hAnsi="Times New Roman" w:cs="Times New Roman"/>
                <w:noProof/>
                <w:sz w:val="26"/>
                <w:szCs w:val="26"/>
              </w:rPr>
              <w:t>№ 190</w:t>
            </w:r>
          </w:p>
          <w:p w:rsidR="00020559" w:rsidRPr="00020559" w:rsidRDefault="00020559" w:rsidP="00020559">
            <w:pPr>
              <w:autoSpaceDE w:val="0"/>
              <w:autoSpaceDN w:val="0"/>
              <w:adjustRightInd w:val="0"/>
              <w:spacing w:after="0" w:line="360" w:lineRule="auto"/>
              <w:jc w:val="center"/>
              <w:rPr>
                <w:rFonts w:ascii="Times New Roman" w:eastAsia="Times New Roman" w:hAnsi="Times New Roman" w:cs="Times New Roman"/>
                <w:noProof/>
                <w:sz w:val="26"/>
                <w:szCs w:val="26"/>
              </w:rPr>
            </w:pPr>
            <w:r w:rsidRPr="00020559">
              <w:rPr>
                <w:rFonts w:ascii="Times New Roman" w:eastAsia="Times New Roman" w:hAnsi="Times New Roman" w:cs="Times New Roman"/>
                <w:noProof/>
                <w:color w:val="000000"/>
                <w:sz w:val="26"/>
                <w:szCs w:val="26"/>
              </w:rPr>
              <w:t>поселок Ибреси</w:t>
            </w:r>
          </w:p>
        </w:tc>
      </w:tr>
    </w:tbl>
    <w:p w:rsidR="00020559" w:rsidRPr="00020559" w:rsidRDefault="00020559" w:rsidP="00020559">
      <w:pPr>
        <w:spacing w:after="0" w:line="240" w:lineRule="auto"/>
        <w:jc w:val="both"/>
        <w:rPr>
          <w:rFonts w:ascii="Times New Roman" w:eastAsia="Times New Roman" w:hAnsi="Times New Roman" w:cs="Times New Roman"/>
          <w:b/>
          <w:sz w:val="28"/>
          <w:szCs w:val="28"/>
        </w:rPr>
      </w:pPr>
    </w:p>
    <w:p w:rsidR="00020559" w:rsidRPr="00800347" w:rsidRDefault="00020559" w:rsidP="00020559">
      <w:pPr>
        <w:spacing w:after="0" w:line="240" w:lineRule="auto"/>
        <w:outlineLvl w:val="0"/>
        <w:rPr>
          <w:rFonts w:ascii="Times New Roman" w:eastAsia="Times New Roman" w:hAnsi="Times New Roman" w:cs="Times New Roman"/>
          <w:b/>
          <w:color w:val="262626"/>
          <w:kern w:val="36"/>
          <w:sz w:val="26"/>
          <w:szCs w:val="26"/>
        </w:rPr>
      </w:pPr>
      <w:r w:rsidRPr="00800347">
        <w:rPr>
          <w:rFonts w:ascii="Times New Roman" w:eastAsia="Times New Roman" w:hAnsi="Times New Roman" w:cs="Times New Roman"/>
          <w:b/>
          <w:color w:val="262626"/>
          <w:kern w:val="36"/>
          <w:sz w:val="26"/>
          <w:szCs w:val="26"/>
        </w:rPr>
        <w:t xml:space="preserve">О создании оперативного штаба </w:t>
      </w:r>
    </w:p>
    <w:p w:rsidR="00020559" w:rsidRPr="00800347" w:rsidRDefault="00020559" w:rsidP="00020559">
      <w:pPr>
        <w:spacing w:after="0" w:line="240" w:lineRule="auto"/>
        <w:outlineLvl w:val="0"/>
        <w:rPr>
          <w:rFonts w:ascii="Times New Roman" w:eastAsia="Times New Roman" w:hAnsi="Times New Roman" w:cs="Times New Roman"/>
          <w:b/>
          <w:color w:val="262626"/>
          <w:kern w:val="36"/>
          <w:sz w:val="26"/>
          <w:szCs w:val="26"/>
        </w:rPr>
      </w:pPr>
      <w:r w:rsidRPr="00800347">
        <w:rPr>
          <w:rFonts w:ascii="Times New Roman" w:eastAsia="Times New Roman" w:hAnsi="Times New Roman" w:cs="Times New Roman"/>
          <w:b/>
          <w:color w:val="262626"/>
          <w:kern w:val="36"/>
          <w:sz w:val="26"/>
          <w:szCs w:val="26"/>
        </w:rPr>
        <w:t>по предупреждению, недопущению</w:t>
      </w:r>
    </w:p>
    <w:p w:rsidR="00020559" w:rsidRPr="00800347" w:rsidRDefault="00020559" w:rsidP="00020559">
      <w:pPr>
        <w:spacing w:after="0" w:line="240" w:lineRule="auto"/>
        <w:outlineLvl w:val="0"/>
        <w:rPr>
          <w:rFonts w:ascii="Times New Roman" w:eastAsia="Times New Roman" w:hAnsi="Times New Roman" w:cs="Times New Roman"/>
          <w:b/>
          <w:color w:val="262626"/>
          <w:kern w:val="36"/>
          <w:sz w:val="26"/>
          <w:szCs w:val="26"/>
        </w:rPr>
      </w:pPr>
      <w:r w:rsidRPr="00800347">
        <w:rPr>
          <w:rFonts w:ascii="Times New Roman" w:eastAsia="Times New Roman" w:hAnsi="Times New Roman" w:cs="Times New Roman"/>
          <w:b/>
          <w:color w:val="262626"/>
          <w:kern w:val="36"/>
          <w:sz w:val="26"/>
          <w:szCs w:val="26"/>
        </w:rPr>
        <w:t xml:space="preserve"> завоза и распространения </w:t>
      </w:r>
      <w:proofErr w:type="gramStart"/>
      <w:r w:rsidRPr="00800347">
        <w:rPr>
          <w:rFonts w:ascii="Times New Roman" w:eastAsia="Times New Roman" w:hAnsi="Times New Roman" w:cs="Times New Roman"/>
          <w:b/>
          <w:color w:val="262626"/>
          <w:kern w:val="36"/>
          <w:sz w:val="26"/>
          <w:szCs w:val="26"/>
        </w:rPr>
        <w:t>новой</w:t>
      </w:r>
      <w:proofErr w:type="gramEnd"/>
    </w:p>
    <w:p w:rsidR="00020559" w:rsidRPr="00800347" w:rsidRDefault="00020559" w:rsidP="00020559">
      <w:pPr>
        <w:spacing w:after="0" w:line="240" w:lineRule="auto"/>
        <w:outlineLvl w:val="0"/>
        <w:rPr>
          <w:rFonts w:ascii="Times New Roman" w:eastAsia="Times New Roman" w:hAnsi="Times New Roman" w:cs="Times New Roman"/>
          <w:b/>
          <w:color w:val="262626"/>
          <w:kern w:val="36"/>
          <w:sz w:val="26"/>
          <w:szCs w:val="26"/>
        </w:rPr>
      </w:pPr>
      <w:proofErr w:type="spellStart"/>
      <w:r w:rsidRPr="00800347">
        <w:rPr>
          <w:rFonts w:ascii="Times New Roman" w:eastAsia="Times New Roman" w:hAnsi="Times New Roman" w:cs="Times New Roman"/>
          <w:b/>
          <w:color w:val="262626"/>
          <w:kern w:val="36"/>
          <w:sz w:val="26"/>
          <w:szCs w:val="26"/>
        </w:rPr>
        <w:t>коронавирусной</w:t>
      </w:r>
      <w:proofErr w:type="spellEnd"/>
      <w:r w:rsidRPr="00800347">
        <w:rPr>
          <w:rFonts w:ascii="Times New Roman" w:eastAsia="Times New Roman" w:hAnsi="Times New Roman" w:cs="Times New Roman"/>
          <w:b/>
          <w:color w:val="262626"/>
          <w:kern w:val="36"/>
          <w:sz w:val="26"/>
          <w:szCs w:val="26"/>
        </w:rPr>
        <w:t xml:space="preserve"> инфекции на территории</w:t>
      </w:r>
    </w:p>
    <w:p w:rsidR="00020559" w:rsidRPr="00800347" w:rsidRDefault="00020559" w:rsidP="00020559">
      <w:pPr>
        <w:spacing w:after="0" w:line="240" w:lineRule="auto"/>
        <w:outlineLvl w:val="0"/>
        <w:rPr>
          <w:rFonts w:ascii="Times New Roman" w:eastAsia="Times New Roman" w:hAnsi="Times New Roman" w:cs="Times New Roman"/>
          <w:b/>
          <w:color w:val="262626"/>
          <w:kern w:val="36"/>
          <w:sz w:val="26"/>
          <w:szCs w:val="26"/>
        </w:rPr>
      </w:pPr>
      <w:r w:rsidRPr="00800347">
        <w:rPr>
          <w:rFonts w:ascii="Times New Roman" w:eastAsia="Times New Roman" w:hAnsi="Times New Roman" w:cs="Times New Roman"/>
          <w:b/>
          <w:color w:val="262626"/>
          <w:kern w:val="36"/>
          <w:sz w:val="26"/>
          <w:szCs w:val="26"/>
        </w:rPr>
        <w:t xml:space="preserve"> Ибресинского  района Чувашской Республики</w:t>
      </w:r>
    </w:p>
    <w:p w:rsidR="00020559" w:rsidRPr="00800347" w:rsidRDefault="00020559" w:rsidP="00020559">
      <w:pPr>
        <w:spacing w:after="0" w:line="240" w:lineRule="auto"/>
        <w:outlineLvl w:val="0"/>
        <w:rPr>
          <w:rFonts w:ascii="Times New Roman" w:eastAsia="Times New Roman" w:hAnsi="Times New Roman" w:cs="Times New Roman"/>
          <w:b/>
          <w:color w:val="262626"/>
          <w:kern w:val="36"/>
          <w:sz w:val="26"/>
          <w:szCs w:val="26"/>
        </w:rPr>
      </w:pPr>
    </w:p>
    <w:p w:rsidR="00020559" w:rsidRPr="00800347" w:rsidRDefault="00020559" w:rsidP="00800347">
      <w:pPr>
        <w:spacing w:after="0" w:line="240" w:lineRule="auto"/>
        <w:jc w:val="both"/>
        <w:rPr>
          <w:rFonts w:ascii="Times New Roman" w:eastAsia="Times New Roman" w:hAnsi="Times New Roman" w:cs="Times New Roman"/>
          <w:color w:val="262626"/>
          <w:sz w:val="26"/>
          <w:szCs w:val="26"/>
        </w:rPr>
      </w:pPr>
      <w:proofErr w:type="gramStart"/>
      <w:r w:rsidRPr="00800347">
        <w:rPr>
          <w:rFonts w:ascii="Times New Roman" w:eastAsia="Times New Roman" w:hAnsi="Times New Roman" w:cs="Times New Roman"/>
          <w:color w:val="262626"/>
          <w:sz w:val="26"/>
          <w:szCs w:val="26"/>
        </w:rPr>
        <w:t xml:space="preserve">Во исполнение Постановлений Главного государственного санитарного врача Российской Федерации от 14.01.2020г. № 2 «О дополнительных мероприятиях по недопущению завоза и распространения новой </w:t>
      </w:r>
      <w:proofErr w:type="spellStart"/>
      <w:r w:rsidRPr="00800347">
        <w:rPr>
          <w:rFonts w:ascii="Times New Roman" w:eastAsia="Times New Roman" w:hAnsi="Times New Roman" w:cs="Times New Roman"/>
          <w:color w:val="262626"/>
          <w:sz w:val="26"/>
          <w:szCs w:val="26"/>
        </w:rPr>
        <w:t>коронавирусной</w:t>
      </w:r>
      <w:proofErr w:type="spellEnd"/>
      <w:r w:rsidRPr="00800347">
        <w:rPr>
          <w:rFonts w:ascii="Times New Roman" w:eastAsia="Times New Roman" w:hAnsi="Times New Roman" w:cs="Times New Roman"/>
          <w:color w:val="262626"/>
          <w:sz w:val="26"/>
          <w:szCs w:val="26"/>
        </w:rPr>
        <w:t xml:space="preserve"> инфекции, вызванной 2019-nСоV», от 13.03.2020г. № 6 «О дополнительных мерах по снижению рисков распространения COVID-2019", в целях недопущения завоза и распространения </w:t>
      </w:r>
      <w:proofErr w:type="spellStart"/>
      <w:r w:rsidRPr="00800347">
        <w:rPr>
          <w:rFonts w:ascii="Times New Roman" w:eastAsia="Times New Roman" w:hAnsi="Times New Roman" w:cs="Times New Roman"/>
          <w:color w:val="262626"/>
          <w:sz w:val="26"/>
          <w:szCs w:val="26"/>
        </w:rPr>
        <w:t>короновируса</w:t>
      </w:r>
      <w:proofErr w:type="spellEnd"/>
      <w:r w:rsidRPr="00800347">
        <w:rPr>
          <w:rFonts w:ascii="Times New Roman" w:eastAsia="Times New Roman" w:hAnsi="Times New Roman" w:cs="Times New Roman"/>
          <w:color w:val="262626"/>
          <w:sz w:val="26"/>
          <w:szCs w:val="26"/>
        </w:rPr>
        <w:t xml:space="preserve"> 2019-nCoV администрация Ибресинского  района Чувашской Республики  </w:t>
      </w:r>
      <w:r w:rsidRPr="00800347">
        <w:rPr>
          <w:rFonts w:ascii="Times New Roman" w:eastAsia="Times New Roman" w:hAnsi="Times New Roman" w:cs="Times New Roman"/>
          <w:b/>
          <w:color w:val="262626"/>
          <w:sz w:val="26"/>
          <w:szCs w:val="26"/>
        </w:rPr>
        <w:t>постановляет:</w:t>
      </w:r>
      <w:r w:rsidRPr="00800347">
        <w:rPr>
          <w:rFonts w:ascii="Times New Roman" w:eastAsia="Times New Roman" w:hAnsi="Times New Roman" w:cs="Times New Roman"/>
          <w:color w:val="262626"/>
          <w:sz w:val="26"/>
          <w:szCs w:val="26"/>
        </w:rPr>
        <w:t> </w:t>
      </w:r>
      <w:proofErr w:type="gramEnd"/>
    </w:p>
    <w:p w:rsidR="00020559" w:rsidRPr="00800347" w:rsidRDefault="00020559" w:rsidP="00800347">
      <w:pPr>
        <w:spacing w:after="0" w:line="240" w:lineRule="auto"/>
        <w:jc w:val="both"/>
        <w:rPr>
          <w:rFonts w:ascii="Times New Roman" w:eastAsia="Times New Roman" w:hAnsi="Times New Roman" w:cs="Times New Roman"/>
          <w:color w:val="262626"/>
          <w:sz w:val="26"/>
          <w:szCs w:val="26"/>
        </w:rPr>
      </w:pPr>
      <w:proofErr w:type="gramStart"/>
      <w:r w:rsidRPr="00800347">
        <w:rPr>
          <w:rFonts w:ascii="Times New Roman" w:eastAsia="Times New Roman" w:hAnsi="Times New Roman" w:cs="Times New Roman"/>
          <w:color w:val="262626"/>
          <w:sz w:val="26"/>
          <w:szCs w:val="26"/>
        </w:rPr>
        <w:t xml:space="preserve">1.В целях недопущения завоза и распространения новой </w:t>
      </w:r>
      <w:proofErr w:type="spellStart"/>
      <w:r w:rsidRPr="00800347">
        <w:rPr>
          <w:rFonts w:ascii="Times New Roman" w:eastAsia="Times New Roman" w:hAnsi="Times New Roman" w:cs="Times New Roman"/>
          <w:color w:val="262626"/>
          <w:sz w:val="26"/>
          <w:szCs w:val="26"/>
        </w:rPr>
        <w:t>коронавирусной</w:t>
      </w:r>
      <w:proofErr w:type="spellEnd"/>
      <w:r w:rsidRPr="00800347">
        <w:rPr>
          <w:rFonts w:ascii="Times New Roman" w:eastAsia="Times New Roman" w:hAnsi="Times New Roman" w:cs="Times New Roman"/>
          <w:color w:val="262626"/>
          <w:sz w:val="26"/>
          <w:szCs w:val="26"/>
        </w:rPr>
        <w:t xml:space="preserve"> инфекции, вызванной 2019-nCoV, на территорию Ибресинского района Чувашской Республики в соответствии с постановлением Главного государственного санитарного врача Российской Федерации от 24 января 2020 г. № 2 «О дополнительных мероприятиях по недопущению завоза и распространения новой </w:t>
      </w:r>
      <w:proofErr w:type="spellStart"/>
      <w:r w:rsidRPr="00800347">
        <w:rPr>
          <w:rFonts w:ascii="Times New Roman" w:eastAsia="Times New Roman" w:hAnsi="Times New Roman" w:cs="Times New Roman"/>
          <w:color w:val="262626"/>
          <w:sz w:val="26"/>
          <w:szCs w:val="26"/>
        </w:rPr>
        <w:t>коронавирусной</w:t>
      </w:r>
      <w:proofErr w:type="spellEnd"/>
      <w:r w:rsidRPr="00800347">
        <w:rPr>
          <w:rFonts w:ascii="Times New Roman" w:eastAsia="Times New Roman" w:hAnsi="Times New Roman" w:cs="Times New Roman"/>
          <w:color w:val="262626"/>
          <w:sz w:val="26"/>
          <w:szCs w:val="26"/>
        </w:rPr>
        <w:t xml:space="preserve"> инфекции, вызванной 2019-nCoV» создать Оперативный штаб по предупреждению, недопущению завоза и распространения новой </w:t>
      </w:r>
      <w:proofErr w:type="spellStart"/>
      <w:r w:rsidRPr="00800347">
        <w:rPr>
          <w:rFonts w:ascii="Times New Roman" w:eastAsia="Times New Roman" w:hAnsi="Times New Roman" w:cs="Times New Roman"/>
          <w:color w:val="262626"/>
          <w:sz w:val="26"/>
          <w:szCs w:val="26"/>
        </w:rPr>
        <w:t>коронавирусной</w:t>
      </w:r>
      <w:proofErr w:type="spellEnd"/>
      <w:r w:rsidRPr="00800347">
        <w:rPr>
          <w:rFonts w:ascii="Times New Roman" w:eastAsia="Times New Roman" w:hAnsi="Times New Roman" w:cs="Times New Roman"/>
          <w:color w:val="262626"/>
          <w:sz w:val="26"/>
          <w:szCs w:val="26"/>
        </w:rPr>
        <w:t xml:space="preserve"> инфекции на</w:t>
      </w:r>
      <w:proofErr w:type="gramEnd"/>
      <w:r w:rsidRPr="00800347">
        <w:rPr>
          <w:rFonts w:ascii="Times New Roman" w:eastAsia="Times New Roman" w:hAnsi="Times New Roman" w:cs="Times New Roman"/>
          <w:color w:val="262626"/>
          <w:sz w:val="26"/>
          <w:szCs w:val="26"/>
        </w:rPr>
        <w:t xml:space="preserve"> территории Ибресинского района Чувашской Республики и утвердить его состав согласно приложению к настоящему постановлению.</w:t>
      </w:r>
    </w:p>
    <w:p w:rsidR="00020559" w:rsidRPr="00800347" w:rsidRDefault="00020559" w:rsidP="00800347">
      <w:pPr>
        <w:spacing w:after="0" w:line="240" w:lineRule="auto"/>
        <w:jc w:val="both"/>
        <w:rPr>
          <w:rFonts w:ascii="Times New Roman" w:eastAsia="Times New Roman" w:hAnsi="Times New Roman" w:cs="Times New Roman"/>
          <w:color w:val="262626"/>
          <w:sz w:val="26"/>
          <w:szCs w:val="26"/>
        </w:rPr>
      </w:pPr>
      <w:r w:rsidRPr="00800347">
        <w:rPr>
          <w:rFonts w:ascii="Times New Roman" w:eastAsia="Times New Roman" w:hAnsi="Times New Roman" w:cs="Times New Roman"/>
          <w:color w:val="262626"/>
          <w:sz w:val="26"/>
          <w:szCs w:val="26"/>
        </w:rPr>
        <w:t xml:space="preserve">2.Организационно-техническое обеспечение деятельности Оперативного штаба по предупреждению, недопущению завоза и распространения новой </w:t>
      </w:r>
      <w:proofErr w:type="spellStart"/>
      <w:r w:rsidRPr="00800347">
        <w:rPr>
          <w:rFonts w:ascii="Times New Roman" w:eastAsia="Times New Roman" w:hAnsi="Times New Roman" w:cs="Times New Roman"/>
          <w:color w:val="262626"/>
          <w:sz w:val="26"/>
          <w:szCs w:val="26"/>
        </w:rPr>
        <w:t>коронавирусной</w:t>
      </w:r>
      <w:proofErr w:type="spellEnd"/>
      <w:r w:rsidRPr="00800347">
        <w:rPr>
          <w:rFonts w:ascii="Times New Roman" w:eastAsia="Times New Roman" w:hAnsi="Times New Roman" w:cs="Times New Roman"/>
          <w:color w:val="262626"/>
          <w:sz w:val="26"/>
          <w:szCs w:val="26"/>
        </w:rPr>
        <w:t xml:space="preserve"> инфекции на территории Ибресинского</w:t>
      </w:r>
      <w:r w:rsidR="00800347">
        <w:rPr>
          <w:rFonts w:ascii="Times New Roman" w:eastAsia="Times New Roman" w:hAnsi="Times New Roman" w:cs="Times New Roman"/>
          <w:color w:val="262626"/>
          <w:sz w:val="26"/>
          <w:szCs w:val="26"/>
        </w:rPr>
        <w:t xml:space="preserve"> </w:t>
      </w:r>
      <w:r w:rsidRPr="00800347">
        <w:rPr>
          <w:rFonts w:ascii="Times New Roman" w:eastAsia="Times New Roman" w:hAnsi="Times New Roman" w:cs="Times New Roman"/>
          <w:color w:val="262626"/>
          <w:sz w:val="26"/>
          <w:szCs w:val="26"/>
        </w:rPr>
        <w:t>района Чувашской Республики оставляю за собой.</w:t>
      </w:r>
    </w:p>
    <w:p w:rsidR="00020559" w:rsidRPr="00800347" w:rsidRDefault="00020559" w:rsidP="00800347">
      <w:pPr>
        <w:spacing w:after="0" w:line="240" w:lineRule="auto"/>
        <w:jc w:val="both"/>
        <w:rPr>
          <w:rFonts w:ascii="Times New Roman" w:eastAsia="Times New Roman" w:hAnsi="Times New Roman" w:cs="Times New Roman"/>
          <w:color w:val="262626"/>
          <w:sz w:val="26"/>
          <w:szCs w:val="26"/>
        </w:rPr>
      </w:pPr>
      <w:r w:rsidRPr="00800347">
        <w:rPr>
          <w:rFonts w:ascii="Times New Roman" w:eastAsia="Times New Roman" w:hAnsi="Times New Roman" w:cs="Times New Roman"/>
          <w:color w:val="262626"/>
          <w:sz w:val="26"/>
          <w:szCs w:val="26"/>
        </w:rPr>
        <w:t>3.  Настоящее постановление вступает  в силу после его опубликования</w:t>
      </w:r>
      <w:r w:rsidR="00800347">
        <w:rPr>
          <w:rFonts w:ascii="Times New Roman" w:eastAsia="Times New Roman" w:hAnsi="Times New Roman" w:cs="Times New Roman"/>
          <w:color w:val="262626"/>
          <w:sz w:val="26"/>
          <w:szCs w:val="26"/>
        </w:rPr>
        <w:t>.</w:t>
      </w:r>
    </w:p>
    <w:p w:rsidR="00020559" w:rsidRPr="00800347" w:rsidRDefault="00020559" w:rsidP="00800347">
      <w:pPr>
        <w:spacing w:after="0" w:line="240" w:lineRule="auto"/>
        <w:jc w:val="both"/>
        <w:rPr>
          <w:rFonts w:ascii="Times New Roman" w:eastAsia="Times New Roman" w:hAnsi="Times New Roman" w:cs="Times New Roman"/>
          <w:color w:val="262626"/>
          <w:sz w:val="26"/>
          <w:szCs w:val="26"/>
        </w:rPr>
      </w:pPr>
      <w:r w:rsidRPr="00800347">
        <w:rPr>
          <w:rFonts w:ascii="Times New Roman" w:eastAsia="Times New Roman" w:hAnsi="Times New Roman" w:cs="Times New Roman"/>
          <w:color w:val="262626"/>
          <w:sz w:val="26"/>
          <w:szCs w:val="26"/>
        </w:rPr>
        <w:t> </w:t>
      </w:r>
    </w:p>
    <w:p w:rsidR="00020559" w:rsidRPr="00800347" w:rsidRDefault="00020559" w:rsidP="00800347">
      <w:pPr>
        <w:spacing w:after="0" w:line="240" w:lineRule="auto"/>
        <w:jc w:val="both"/>
        <w:rPr>
          <w:rFonts w:ascii="Times New Roman" w:eastAsia="Times New Roman" w:hAnsi="Times New Roman" w:cs="Times New Roman"/>
          <w:color w:val="262626"/>
          <w:sz w:val="26"/>
          <w:szCs w:val="26"/>
        </w:rPr>
      </w:pPr>
      <w:r w:rsidRPr="00800347">
        <w:rPr>
          <w:rFonts w:ascii="Times New Roman" w:eastAsia="Times New Roman" w:hAnsi="Times New Roman" w:cs="Times New Roman"/>
          <w:color w:val="262626"/>
          <w:sz w:val="26"/>
          <w:szCs w:val="26"/>
        </w:rPr>
        <w:t>Глава администрации</w:t>
      </w:r>
    </w:p>
    <w:p w:rsidR="00020559" w:rsidRPr="00800347" w:rsidRDefault="00020559" w:rsidP="00607D6F">
      <w:pPr>
        <w:spacing w:after="0" w:line="240" w:lineRule="auto"/>
        <w:jc w:val="both"/>
        <w:rPr>
          <w:rFonts w:ascii="Times New Roman" w:eastAsia="Times New Roman" w:hAnsi="Times New Roman" w:cs="Times New Roman"/>
          <w:color w:val="262626"/>
          <w:sz w:val="26"/>
          <w:szCs w:val="26"/>
        </w:rPr>
      </w:pPr>
      <w:r w:rsidRPr="00800347">
        <w:rPr>
          <w:rFonts w:ascii="Times New Roman" w:eastAsia="Times New Roman" w:hAnsi="Times New Roman" w:cs="Times New Roman"/>
          <w:color w:val="262626"/>
          <w:sz w:val="26"/>
          <w:szCs w:val="26"/>
        </w:rPr>
        <w:t>Ибресинского</w:t>
      </w:r>
      <w:r w:rsidR="00B5028A" w:rsidRPr="00800347">
        <w:rPr>
          <w:rFonts w:ascii="Times New Roman" w:eastAsia="Times New Roman" w:hAnsi="Times New Roman" w:cs="Times New Roman"/>
          <w:color w:val="262626"/>
          <w:sz w:val="26"/>
          <w:szCs w:val="26"/>
        </w:rPr>
        <w:t xml:space="preserve"> </w:t>
      </w:r>
      <w:r w:rsidRPr="00800347">
        <w:rPr>
          <w:rFonts w:ascii="Times New Roman" w:eastAsia="Times New Roman" w:hAnsi="Times New Roman" w:cs="Times New Roman"/>
          <w:color w:val="262626"/>
          <w:sz w:val="26"/>
          <w:szCs w:val="26"/>
        </w:rPr>
        <w:t xml:space="preserve">района                             </w:t>
      </w:r>
      <w:r w:rsidR="00800347">
        <w:rPr>
          <w:rFonts w:ascii="Times New Roman" w:eastAsia="Times New Roman" w:hAnsi="Times New Roman" w:cs="Times New Roman"/>
          <w:color w:val="262626"/>
          <w:sz w:val="26"/>
          <w:szCs w:val="26"/>
        </w:rPr>
        <w:t xml:space="preserve">                    </w:t>
      </w:r>
      <w:r w:rsidRPr="00800347">
        <w:rPr>
          <w:rFonts w:ascii="Times New Roman" w:eastAsia="Times New Roman" w:hAnsi="Times New Roman" w:cs="Times New Roman"/>
          <w:color w:val="262626"/>
          <w:sz w:val="26"/>
          <w:szCs w:val="26"/>
        </w:rPr>
        <w:t xml:space="preserve">                     С.В.Горбунов</w:t>
      </w:r>
    </w:p>
    <w:p w:rsidR="00607D6F" w:rsidRDefault="00607D6F" w:rsidP="00607D6F">
      <w:pPr>
        <w:spacing w:after="0" w:line="240" w:lineRule="auto"/>
        <w:rPr>
          <w:rFonts w:ascii="Times New Roman" w:eastAsia="Times New Roman" w:hAnsi="Times New Roman" w:cs="Times New Roman"/>
          <w:color w:val="262626"/>
          <w:sz w:val="20"/>
          <w:szCs w:val="20"/>
        </w:rPr>
      </w:pPr>
    </w:p>
    <w:p w:rsidR="00020559" w:rsidRPr="00020559" w:rsidRDefault="00020559" w:rsidP="00607D6F">
      <w:pPr>
        <w:spacing w:after="0" w:line="240" w:lineRule="auto"/>
        <w:rPr>
          <w:rFonts w:ascii="Times New Roman" w:eastAsia="Times New Roman" w:hAnsi="Times New Roman" w:cs="Times New Roman"/>
          <w:color w:val="262626"/>
          <w:sz w:val="20"/>
          <w:szCs w:val="20"/>
        </w:rPr>
      </w:pPr>
      <w:r w:rsidRPr="00020559">
        <w:rPr>
          <w:rFonts w:ascii="Times New Roman" w:eastAsia="Times New Roman" w:hAnsi="Times New Roman" w:cs="Times New Roman"/>
          <w:color w:val="262626"/>
          <w:sz w:val="20"/>
          <w:szCs w:val="20"/>
        </w:rPr>
        <w:t>Исп. Захаров А.Л. 2-12-50</w:t>
      </w:r>
    </w:p>
    <w:p w:rsidR="00020559" w:rsidRPr="00020559" w:rsidRDefault="00020559" w:rsidP="00020559">
      <w:pPr>
        <w:spacing w:after="0" w:line="240" w:lineRule="auto"/>
        <w:jc w:val="right"/>
        <w:rPr>
          <w:rFonts w:ascii="Times New Roman" w:eastAsia="Times New Roman" w:hAnsi="Times New Roman" w:cs="Times New Roman"/>
          <w:color w:val="262626"/>
        </w:rPr>
      </w:pPr>
      <w:r w:rsidRPr="00020559">
        <w:rPr>
          <w:rFonts w:ascii="Times New Roman" w:eastAsia="Times New Roman" w:hAnsi="Times New Roman" w:cs="Times New Roman"/>
          <w:color w:val="262626"/>
        </w:rPr>
        <w:t>Приложение № 1</w:t>
      </w:r>
    </w:p>
    <w:p w:rsidR="00020559" w:rsidRPr="00020559" w:rsidRDefault="00020559" w:rsidP="00020559">
      <w:pPr>
        <w:spacing w:after="0" w:line="240" w:lineRule="auto"/>
        <w:jc w:val="right"/>
        <w:rPr>
          <w:rFonts w:ascii="Times New Roman" w:eastAsia="Times New Roman" w:hAnsi="Times New Roman" w:cs="Times New Roman"/>
          <w:color w:val="262626"/>
        </w:rPr>
      </w:pPr>
      <w:r w:rsidRPr="00020559">
        <w:rPr>
          <w:rFonts w:ascii="Times New Roman" w:eastAsia="Times New Roman" w:hAnsi="Times New Roman" w:cs="Times New Roman"/>
          <w:color w:val="262626"/>
        </w:rPr>
        <w:t>к постановлению администрации</w:t>
      </w:r>
    </w:p>
    <w:p w:rsidR="00020559" w:rsidRPr="00020559" w:rsidRDefault="00020559" w:rsidP="00020559">
      <w:pPr>
        <w:spacing w:after="0" w:line="240" w:lineRule="auto"/>
        <w:jc w:val="right"/>
        <w:rPr>
          <w:rFonts w:ascii="Times New Roman" w:eastAsia="Times New Roman" w:hAnsi="Times New Roman" w:cs="Times New Roman"/>
          <w:color w:val="262626"/>
        </w:rPr>
      </w:pPr>
      <w:r w:rsidRPr="00020559">
        <w:rPr>
          <w:rFonts w:ascii="Times New Roman" w:eastAsia="Times New Roman" w:hAnsi="Times New Roman" w:cs="Times New Roman"/>
          <w:color w:val="262626"/>
        </w:rPr>
        <w:t>Ибресинского  района Чувашской Республики</w:t>
      </w:r>
    </w:p>
    <w:p w:rsidR="00020559" w:rsidRPr="00020559" w:rsidRDefault="00020559" w:rsidP="00020559">
      <w:pPr>
        <w:autoSpaceDE w:val="0"/>
        <w:autoSpaceDN w:val="0"/>
        <w:adjustRightInd w:val="0"/>
        <w:spacing w:after="0" w:line="360" w:lineRule="auto"/>
        <w:jc w:val="right"/>
        <w:rPr>
          <w:rFonts w:ascii="Times New Roman" w:eastAsia="Times New Roman" w:hAnsi="Times New Roman" w:cs="Times New Roman"/>
          <w:noProof/>
        </w:rPr>
      </w:pPr>
      <w:r w:rsidRPr="00020559">
        <w:rPr>
          <w:rFonts w:ascii="Courier New" w:eastAsia="Times New Roman" w:hAnsi="Courier New" w:cs="Courier New"/>
          <w:color w:val="262626"/>
        </w:rPr>
        <w:t xml:space="preserve">от </w:t>
      </w:r>
      <w:r w:rsidRPr="00020559">
        <w:rPr>
          <w:rFonts w:ascii="Times New Roman" w:eastAsia="Times New Roman" w:hAnsi="Times New Roman" w:cs="Times New Roman"/>
          <w:noProof/>
          <w:color w:val="000000"/>
        </w:rPr>
        <w:t xml:space="preserve">18.03.2020г.                  </w:t>
      </w:r>
      <w:r w:rsidRPr="00020559">
        <w:rPr>
          <w:rFonts w:ascii="Times New Roman" w:eastAsia="Times New Roman" w:hAnsi="Times New Roman" w:cs="Times New Roman"/>
          <w:noProof/>
        </w:rPr>
        <w:t>№ 190</w:t>
      </w:r>
    </w:p>
    <w:p w:rsidR="00020559" w:rsidRPr="00020559" w:rsidRDefault="00020559" w:rsidP="00020559">
      <w:pPr>
        <w:spacing w:after="0" w:line="240" w:lineRule="auto"/>
        <w:jc w:val="right"/>
        <w:rPr>
          <w:rFonts w:ascii="Arial" w:eastAsia="Times New Roman" w:hAnsi="Arial" w:cs="Arial"/>
          <w:color w:val="262626"/>
          <w:sz w:val="20"/>
          <w:szCs w:val="20"/>
        </w:rPr>
      </w:pPr>
    </w:p>
    <w:p w:rsidR="00020559" w:rsidRPr="00607D6F" w:rsidRDefault="00020559" w:rsidP="00607D6F">
      <w:pPr>
        <w:spacing w:after="0" w:line="240" w:lineRule="auto"/>
        <w:jc w:val="center"/>
        <w:rPr>
          <w:rFonts w:ascii="Times New Roman" w:eastAsia="Times New Roman" w:hAnsi="Times New Roman" w:cs="Times New Roman"/>
          <w:color w:val="262626"/>
          <w:sz w:val="26"/>
          <w:szCs w:val="26"/>
        </w:rPr>
      </w:pPr>
      <w:r w:rsidRPr="00607D6F">
        <w:rPr>
          <w:rFonts w:ascii="Times New Roman" w:eastAsia="Times New Roman" w:hAnsi="Times New Roman" w:cs="Times New Roman"/>
          <w:b/>
          <w:bCs/>
          <w:color w:val="262626"/>
          <w:sz w:val="26"/>
          <w:szCs w:val="26"/>
        </w:rPr>
        <w:lastRenderedPageBreak/>
        <w:t>С О С Т А В</w:t>
      </w:r>
    </w:p>
    <w:p w:rsidR="00020559" w:rsidRPr="00607D6F" w:rsidRDefault="00020559" w:rsidP="00607D6F">
      <w:pPr>
        <w:spacing w:after="0" w:line="240" w:lineRule="auto"/>
        <w:jc w:val="center"/>
        <w:rPr>
          <w:rFonts w:ascii="Times New Roman" w:eastAsia="Times New Roman" w:hAnsi="Times New Roman" w:cs="Times New Roman"/>
          <w:color w:val="262626"/>
          <w:sz w:val="26"/>
          <w:szCs w:val="26"/>
        </w:rPr>
      </w:pPr>
      <w:r w:rsidRPr="00607D6F">
        <w:rPr>
          <w:rFonts w:ascii="Times New Roman" w:eastAsia="Times New Roman" w:hAnsi="Times New Roman" w:cs="Times New Roman"/>
          <w:b/>
          <w:bCs/>
          <w:color w:val="262626"/>
          <w:sz w:val="26"/>
          <w:szCs w:val="26"/>
        </w:rPr>
        <w:t>Оперативного штаба по предупреждению, недопущению завоза</w:t>
      </w:r>
    </w:p>
    <w:p w:rsidR="00020559" w:rsidRPr="00607D6F" w:rsidRDefault="00020559" w:rsidP="00607D6F">
      <w:pPr>
        <w:spacing w:after="0" w:line="240" w:lineRule="auto"/>
        <w:jc w:val="center"/>
        <w:rPr>
          <w:rFonts w:ascii="Times New Roman" w:eastAsia="Times New Roman" w:hAnsi="Times New Roman" w:cs="Times New Roman"/>
          <w:color w:val="262626"/>
          <w:sz w:val="26"/>
          <w:szCs w:val="26"/>
        </w:rPr>
      </w:pPr>
      <w:r w:rsidRPr="00607D6F">
        <w:rPr>
          <w:rFonts w:ascii="Times New Roman" w:eastAsia="Times New Roman" w:hAnsi="Times New Roman" w:cs="Times New Roman"/>
          <w:b/>
          <w:bCs/>
          <w:color w:val="262626"/>
          <w:sz w:val="26"/>
          <w:szCs w:val="26"/>
        </w:rPr>
        <w:t xml:space="preserve">и распространения новой </w:t>
      </w:r>
      <w:proofErr w:type="spellStart"/>
      <w:r w:rsidRPr="00607D6F">
        <w:rPr>
          <w:rFonts w:ascii="Times New Roman" w:eastAsia="Times New Roman" w:hAnsi="Times New Roman" w:cs="Times New Roman"/>
          <w:b/>
          <w:bCs/>
          <w:color w:val="262626"/>
          <w:sz w:val="26"/>
          <w:szCs w:val="26"/>
        </w:rPr>
        <w:t>коронавирусной</w:t>
      </w:r>
      <w:proofErr w:type="spellEnd"/>
      <w:r w:rsidRPr="00607D6F">
        <w:rPr>
          <w:rFonts w:ascii="Times New Roman" w:eastAsia="Times New Roman" w:hAnsi="Times New Roman" w:cs="Times New Roman"/>
          <w:b/>
          <w:bCs/>
          <w:color w:val="262626"/>
          <w:sz w:val="26"/>
          <w:szCs w:val="26"/>
        </w:rPr>
        <w:t xml:space="preserve"> инфекции</w:t>
      </w:r>
    </w:p>
    <w:p w:rsidR="00020559" w:rsidRPr="00607D6F" w:rsidRDefault="00020559" w:rsidP="00607D6F">
      <w:pPr>
        <w:spacing w:after="0" w:line="240" w:lineRule="auto"/>
        <w:jc w:val="center"/>
        <w:rPr>
          <w:rFonts w:ascii="Times New Roman" w:eastAsia="Times New Roman" w:hAnsi="Times New Roman" w:cs="Times New Roman"/>
          <w:b/>
          <w:bCs/>
          <w:color w:val="262626"/>
          <w:sz w:val="26"/>
          <w:szCs w:val="26"/>
        </w:rPr>
      </w:pPr>
      <w:r w:rsidRPr="00607D6F">
        <w:rPr>
          <w:rFonts w:ascii="Times New Roman" w:eastAsia="Times New Roman" w:hAnsi="Times New Roman" w:cs="Times New Roman"/>
          <w:b/>
          <w:bCs/>
          <w:color w:val="262626"/>
          <w:sz w:val="26"/>
          <w:szCs w:val="26"/>
        </w:rPr>
        <w:t xml:space="preserve">на территории  </w:t>
      </w:r>
      <w:proofErr w:type="spellStart"/>
      <w:r w:rsidRPr="00607D6F">
        <w:rPr>
          <w:rFonts w:ascii="Times New Roman" w:eastAsia="Times New Roman" w:hAnsi="Times New Roman" w:cs="Times New Roman"/>
          <w:b/>
          <w:bCs/>
          <w:color w:val="262626"/>
          <w:sz w:val="26"/>
          <w:szCs w:val="26"/>
        </w:rPr>
        <w:t>Ибрсинского</w:t>
      </w:r>
      <w:proofErr w:type="spellEnd"/>
      <w:r w:rsidRPr="00607D6F">
        <w:rPr>
          <w:rFonts w:ascii="Times New Roman" w:eastAsia="Times New Roman" w:hAnsi="Times New Roman" w:cs="Times New Roman"/>
          <w:b/>
          <w:bCs/>
          <w:color w:val="262626"/>
          <w:sz w:val="26"/>
          <w:szCs w:val="26"/>
        </w:rPr>
        <w:t xml:space="preserve"> района Чувашской Республики</w:t>
      </w:r>
    </w:p>
    <w:p w:rsidR="00020559" w:rsidRPr="00607D6F" w:rsidRDefault="00020559" w:rsidP="00607D6F">
      <w:pPr>
        <w:spacing w:after="0" w:line="240" w:lineRule="auto"/>
        <w:jc w:val="center"/>
        <w:rPr>
          <w:rFonts w:ascii="Times New Roman" w:eastAsia="Times New Roman" w:hAnsi="Times New Roman" w:cs="Times New Roman"/>
          <w:color w:val="262626"/>
          <w:sz w:val="26"/>
          <w:szCs w:val="26"/>
        </w:rPr>
      </w:pPr>
    </w:p>
    <w:tbl>
      <w:tblPr>
        <w:tblW w:w="9631" w:type="dxa"/>
        <w:tblCellMar>
          <w:top w:w="15" w:type="dxa"/>
          <w:left w:w="15" w:type="dxa"/>
          <w:bottom w:w="15" w:type="dxa"/>
          <w:right w:w="15" w:type="dxa"/>
        </w:tblCellMar>
        <w:tblLook w:val="04A0"/>
      </w:tblPr>
      <w:tblGrid>
        <w:gridCol w:w="2850"/>
        <w:gridCol w:w="44"/>
        <w:gridCol w:w="6477"/>
        <w:gridCol w:w="260"/>
      </w:tblGrid>
      <w:tr w:rsidR="00020559" w:rsidRPr="00607D6F" w:rsidTr="00607D6F">
        <w:trPr>
          <w:trHeight w:val="492"/>
        </w:trPr>
        <w:tc>
          <w:tcPr>
            <w:tcW w:w="2894"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Горбунов С.В.</w:t>
            </w:r>
          </w:p>
        </w:tc>
        <w:tc>
          <w:tcPr>
            <w:tcW w:w="6737"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глава администрации Ибресинского  района Чувашской Республики (руководитель Оперативного штаба);</w:t>
            </w:r>
          </w:p>
        </w:tc>
      </w:tr>
      <w:tr w:rsidR="00020559" w:rsidRPr="00607D6F" w:rsidTr="00607D6F">
        <w:trPr>
          <w:trHeight w:val="1115"/>
        </w:trPr>
        <w:tc>
          <w:tcPr>
            <w:tcW w:w="2894"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Ермошкин М.П.</w:t>
            </w:r>
          </w:p>
        </w:tc>
        <w:tc>
          <w:tcPr>
            <w:tcW w:w="6737"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заместитель администрации района – начальник отдела сельского  хозяйства администрации Ибресинского района Чувашской Республики (заместитель руководителя Оперативного штаба);</w:t>
            </w:r>
          </w:p>
        </w:tc>
      </w:tr>
      <w:tr w:rsidR="00020559" w:rsidRPr="00607D6F" w:rsidTr="007F4187">
        <w:tc>
          <w:tcPr>
            <w:tcW w:w="2894"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Кузьмин О.Л.</w:t>
            </w:r>
          </w:p>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b/>
                <w:bCs/>
                <w:sz w:val="26"/>
                <w:szCs w:val="26"/>
              </w:rPr>
              <w:t> </w:t>
            </w:r>
          </w:p>
        </w:tc>
        <w:tc>
          <w:tcPr>
            <w:tcW w:w="6737"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начальник территориального отдела Управления Роспотребнадзора по Чувашской Республике – Чувашии в г</w:t>
            </w:r>
            <w:proofErr w:type="gramStart"/>
            <w:r w:rsidRPr="00607D6F">
              <w:rPr>
                <w:rFonts w:ascii="Times New Roman" w:eastAsia="Times New Roman" w:hAnsi="Times New Roman" w:cs="Times New Roman"/>
                <w:sz w:val="26"/>
                <w:szCs w:val="26"/>
              </w:rPr>
              <w:t>.К</w:t>
            </w:r>
            <w:proofErr w:type="gramEnd"/>
            <w:r w:rsidRPr="00607D6F">
              <w:rPr>
                <w:rFonts w:ascii="Times New Roman" w:eastAsia="Times New Roman" w:hAnsi="Times New Roman" w:cs="Times New Roman"/>
                <w:sz w:val="26"/>
                <w:szCs w:val="26"/>
              </w:rPr>
              <w:t>анаш (заместитель руководителя Оперативного штаба) (по согласованию);</w:t>
            </w:r>
          </w:p>
        </w:tc>
      </w:tr>
      <w:tr w:rsidR="00020559" w:rsidRPr="00607D6F" w:rsidTr="007F4187">
        <w:trPr>
          <w:trHeight w:val="932"/>
        </w:trPr>
        <w:tc>
          <w:tcPr>
            <w:tcW w:w="2894"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Захаров А.Л.</w:t>
            </w:r>
          </w:p>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 </w:t>
            </w:r>
          </w:p>
        </w:tc>
        <w:tc>
          <w:tcPr>
            <w:tcW w:w="6737"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proofErr w:type="gramStart"/>
            <w:r w:rsidRPr="00607D6F">
              <w:rPr>
                <w:rFonts w:ascii="Times New Roman" w:eastAsia="Times New Roman" w:hAnsi="Times New Roman" w:cs="Times New Roman"/>
                <w:sz w:val="26"/>
                <w:szCs w:val="26"/>
              </w:rPr>
              <w:t>заведующий сектора</w:t>
            </w:r>
            <w:proofErr w:type="gramEnd"/>
            <w:r w:rsidRPr="00607D6F">
              <w:rPr>
                <w:rFonts w:ascii="Times New Roman" w:eastAsia="Times New Roman" w:hAnsi="Times New Roman" w:cs="Times New Roman"/>
                <w:sz w:val="26"/>
                <w:szCs w:val="26"/>
              </w:rPr>
              <w:t xml:space="preserve">  специальных программ администрации Ибресинского района Чувашской Республики (секретарь Оперативного штаба);</w:t>
            </w:r>
          </w:p>
        </w:tc>
      </w:tr>
      <w:tr w:rsidR="00020559" w:rsidRPr="00607D6F" w:rsidTr="007F4187">
        <w:trPr>
          <w:trHeight w:val="1159"/>
        </w:trPr>
        <w:tc>
          <w:tcPr>
            <w:tcW w:w="2894"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Андреева М.Д.</w:t>
            </w:r>
          </w:p>
        </w:tc>
        <w:tc>
          <w:tcPr>
            <w:tcW w:w="6737"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заместитель главы администрации района – начальник отдела строительства и развития общественной инфраструктуры администрации Ибресинского района;</w:t>
            </w:r>
          </w:p>
        </w:tc>
      </w:tr>
      <w:tr w:rsidR="00020559" w:rsidRPr="00607D6F" w:rsidTr="00607D6F">
        <w:trPr>
          <w:trHeight w:val="711"/>
        </w:trPr>
        <w:tc>
          <w:tcPr>
            <w:tcW w:w="2894"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Федорова Н.А.</w:t>
            </w:r>
            <w:r w:rsidRPr="00607D6F">
              <w:rPr>
                <w:rFonts w:ascii="Times New Roman" w:eastAsia="Times New Roman" w:hAnsi="Times New Roman" w:cs="Times New Roman"/>
                <w:b/>
                <w:bCs/>
                <w:sz w:val="26"/>
                <w:szCs w:val="26"/>
              </w:rPr>
              <w:t> </w:t>
            </w:r>
          </w:p>
        </w:tc>
        <w:tc>
          <w:tcPr>
            <w:tcW w:w="6737"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 xml:space="preserve">заместитель главы администрации </w:t>
            </w:r>
            <w:proofErr w:type="gramStart"/>
            <w:r w:rsidRPr="00607D6F">
              <w:rPr>
                <w:rFonts w:ascii="Times New Roman" w:eastAsia="Times New Roman" w:hAnsi="Times New Roman" w:cs="Times New Roman"/>
                <w:sz w:val="26"/>
                <w:szCs w:val="26"/>
              </w:rPr>
              <w:t>-н</w:t>
            </w:r>
            <w:proofErr w:type="gramEnd"/>
            <w:r w:rsidRPr="00607D6F">
              <w:rPr>
                <w:rFonts w:ascii="Times New Roman" w:eastAsia="Times New Roman" w:hAnsi="Times New Roman" w:cs="Times New Roman"/>
                <w:sz w:val="26"/>
                <w:szCs w:val="26"/>
              </w:rPr>
              <w:t>ачальник отдела образования администрации Ибресинского района;</w:t>
            </w:r>
          </w:p>
        </w:tc>
      </w:tr>
      <w:tr w:rsidR="00020559" w:rsidRPr="00607D6F" w:rsidTr="007F4187">
        <w:tc>
          <w:tcPr>
            <w:tcW w:w="2894"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Чернова Н.А.</w:t>
            </w:r>
          </w:p>
        </w:tc>
        <w:tc>
          <w:tcPr>
            <w:tcW w:w="6737"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начальник отдела экономики и управления имуществом администрации Ибресинского района;</w:t>
            </w:r>
          </w:p>
        </w:tc>
      </w:tr>
      <w:tr w:rsidR="00020559" w:rsidRPr="00607D6F" w:rsidTr="007F4187">
        <w:trPr>
          <w:trHeight w:val="101"/>
        </w:trPr>
        <w:tc>
          <w:tcPr>
            <w:tcW w:w="2894"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Шестеринова С.В.</w:t>
            </w:r>
          </w:p>
        </w:tc>
        <w:tc>
          <w:tcPr>
            <w:tcW w:w="6737"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 xml:space="preserve">управляющая делами </w:t>
            </w:r>
            <w:proofErr w:type="gramStart"/>
            <w:r w:rsidRPr="00607D6F">
              <w:rPr>
                <w:rFonts w:ascii="Times New Roman" w:eastAsia="Times New Roman" w:hAnsi="Times New Roman" w:cs="Times New Roman"/>
                <w:sz w:val="26"/>
                <w:szCs w:val="26"/>
              </w:rPr>
              <w:t>–н</w:t>
            </w:r>
            <w:proofErr w:type="gramEnd"/>
            <w:r w:rsidRPr="00607D6F">
              <w:rPr>
                <w:rFonts w:ascii="Times New Roman" w:eastAsia="Times New Roman" w:hAnsi="Times New Roman" w:cs="Times New Roman"/>
                <w:sz w:val="26"/>
                <w:szCs w:val="26"/>
              </w:rPr>
              <w:t>ачальник отдела организационной работы администрации Ибресинского района;</w:t>
            </w:r>
          </w:p>
        </w:tc>
      </w:tr>
      <w:tr w:rsidR="00020559" w:rsidRPr="00607D6F" w:rsidTr="007F4187">
        <w:trPr>
          <w:trHeight w:val="703"/>
        </w:trPr>
        <w:tc>
          <w:tcPr>
            <w:tcW w:w="2894"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proofErr w:type="spellStart"/>
            <w:r w:rsidRPr="00607D6F">
              <w:rPr>
                <w:rFonts w:ascii="Times New Roman" w:eastAsia="Times New Roman" w:hAnsi="Times New Roman" w:cs="Times New Roman"/>
                <w:sz w:val="26"/>
                <w:szCs w:val="26"/>
              </w:rPr>
              <w:t>Раймов</w:t>
            </w:r>
            <w:proofErr w:type="spellEnd"/>
            <w:r w:rsidRPr="00607D6F">
              <w:rPr>
                <w:rFonts w:ascii="Times New Roman" w:eastAsia="Times New Roman" w:hAnsi="Times New Roman" w:cs="Times New Roman"/>
                <w:sz w:val="26"/>
                <w:szCs w:val="26"/>
              </w:rPr>
              <w:t xml:space="preserve"> Н.П.</w:t>
            </w:r>
          </w:p>
        </w:tc>
        <w:tc>
          <w:tcPr>
            <w:tcW w:w="6737"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начальник отдела  информатизации и социального развития администрации Ибресинского района;    </w:t>
            </w:r>
          </w:p>
        </w:tc>
      </w:tr>
      <w:tr w:rsidR="00020559" w:rsidRPr="00607D6F" w:rsidTr="007F4187">
        <w:trPr>
          <w:trHeight w:val="219"/>
        </w:trPr>
        <w:tc>
          <w:tcPr>
            <w:tcW w:w="2894"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Зиновьева О.В.</w:t>
            </w:r>
          </w:p>
        </w:tc>
        <w:tc>
          <w:tcPr>
            <w:tcW w:w="6737"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начальник финансового отдела администрации Ибресинского района;</w:t>
            </w:r>
          </w:p>
        </w:tc>
      </w:tr>
      <w:tr w:rsidR="00020559" w:rsidRPr="00607D6F" w:rsidTr="007F4187">
        <w:tc>
          <w:tcPr>
            <w:tcW w:w="2894"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proofErr w:type="spellStart"/>
            <w:r w:rsidRPr="00607D6F">
              <w:rPr>
                <w:rFonts w:ascii="Times New Roman" w:eastAsia="Times New Roman" w:hAnsi="Times New Roman" w:cs="Times New Roman"/>
                <w:sz w:val="26"/>
                <w:szCs w:val="26"/>
              </w:rPr>
              <w:t>Мясникова</w:t>
            </w:r>
            <w:proofErr w:type="spellEnd"/>
            <w:r w:rsidRPr="00607D6F">
              <w:rPr>
                <w:rFonts w:ascii="Times New Roman" w:eastAsia="Times New Roman" w:hAnsi="Times New Roman" w:cs="Times New Roman"/>
                <w:sz w:val="26"/>
                <w:szCs w:val="26"/>
              </w:rPr>
              <w:t xml:space="preserve"> Н.П.</w:t>
            </w:r>
          </w:p>
        </w:tc>
        <w:tc>
          <w:tcPr>
            <w:tcW w:w="6737"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главный врач бюджетного учреждения «Ибресинская центральная районная больница» Минздрава Чувашии (по согласованию);</w:t>
            </w:r>
          </w:p>
        </w:tc>
      </w:tr>
      <w:tr w:rsidR="00020559" w:rsidRPr="00607D6F" w:rsidTr="007F4187">
        <w:tc>
          <w:tcPr>
            <w:tcW w:w="2894"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lastRenderedPageBreak/>
              <w:t>Иванова В.А.</w:t>
            </w:r>
          </w:p>
        </w:tc>
        <w:tc>
          <w:tcPr>
            <w:tcW w:w="6737"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 xml:space="preserve">начальник бюджетного учреждения Чувашской Республики «Ибресинская районная станция по борьбе с болезнями животных»  </w:t>
            </w:r>
            <w:proofErr w:type="spellStart"/>
            <w:r w:rsidRPr="00607D6F">
              <w:rPr>
                <w:rFonts w:ascii="Times New Roman" w:eastAsia="Times New Roman" w:hAnsi="Times New Roman" w:cs="Times New Roman"/>
                <w:sz w:val="26"/>
                <w:szCs w:val="26"/>
              </w:rPr>
              <w:t>Госветслужбы</w:t>
            </w:r>
            <w:proofErr w:type="spellEnd"/>
            <w:r w:rsidRPr="00607D6F">
              <w:rPr>
                <w:rFonts w:ascii="Times New Roman" w:eastAsia="Times New Roman" w:hAnsi="Times New Roman" w:cs="Times New Roman"/>
                <w:sz w:val="26"/>
                <w:szCs w:val="26"/>
              </w:rPr>
              <w:t xml:space="preserve"> Чувашии (по согласованию);</w:t>
            </w:r>
          </w:p>
        </w:tc>
      </w:tr>
      <w:tr w:rsidR="00020559" w:rsidRPr="00607D6F" w:rsidTr="007F4187">
        <w:tc>
          <w:tcPr>
            <w:tcW w:w="2894"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Эскеров Х.К..</w:t>
            </w:r>
          </w:p>
        </w:tc>
        <w:tc>
          <w:tcPr>
            <w:tcW w:w="6737"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начальник отдела Министерства внутренних дел России по Ибресинскому району (по согласованию);</w:t>
            </w:r>
          </w:p>
        </w:tc>
      </w:tr>
      <w:tr w:rsidR="00020559" w:rsidRPr="00607D6F" w:rsidTr="007F4187">
        <w:trPr>
          <w:gridAfter w:val="1"/>
          <w:wAfter w:w="260" w:type="dxa"/>
        </w:trPr>
        <w:tc>
          <w:tcPr>
            <w:tcW w:w="2850" w:type="dxa"/>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color w:val="262626"/>
                <w:sz w:val="26"/>
                <w:szCs w:val="26"/>
              </w:rPr>
              <w:t> </w:t>
            </w:r>
            <w:r w:rsidRPr="00607D6F">
              <w:rPr>
                <w:rFonts w:ascii="Times New Roman" w:eastAsia="Times New Roman" w:hAnsi="Times New Roman" w:cs="Times New Roman"/>
                <w:sz w:val="26"/>
                <w:szCs w:val="26"/>
              </w:rPr>
              <w:t>Ерилеев Г.В.</w:t>
            </w:r>
          </w:p>
        </w:tc>
        <w:tc>
          <w:tcPr>
            <w:tcW w:w="6521"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глава администрации Ибресинского городского  поселения (по согласованию);</w:t>
            </w:r>
          </w:p>
        </w:tc>
      </w:tr>
      <w:tr w:rsidR="00020559" w:rsidRPr="00607D6F" w:rsidTr="007F4187">
        <w:trPr>
          <w:gridAfter w:val="1"/>
          <w:wAfter w:w="260" w:type="dxa"/>
        </w:trPr>
        <w:tc>
          <w:tcPr>
            <w:tcW w:w="2850" w:type="dxa"/>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Прохоров В.В.</w:t>
            </w:r>
          </w:p>
        </w:tc>
        <w:tc>
          <w:tcPr>
            <w:tcW w:w="6521"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глава администрации Айбечского сельского поселения (по согласованию);</w:t>
            </w:r>
          </w:p>
        </w:tc>
      </w:tr>
      <w:tr w:rsidR="00020559" w:rsidRPr="00607D6F" w:rsidTr="007F4187">
        <w:trPr>
          <w:gridAfter w:val="1"/>
          <w:wAfter w:w="260" w:type="dxa"/>
        </w:trPr>
        <w:tc>
          <w:tcPr>
            <w:tcW w:w="2850" w:type="dxa"/>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Федоров Н.Г.</w:t>
            </w:r>
          </w:p>
        </w:tc>
        <w:tc>
          <w:tcPr>
            <w:tcW w:w="6521"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глава администрации Новочурашевского сельского поселения (по согласованию);</w:t>
            </w:r>
          </w:p>
        </w:tc>
      </w:tr>
      <w:tr w:rsidR="00020559" w:rsidRPr="00607D6F" w:rsidTr="007F4187">
        <w:trPr>
          <w:gridAfter w:val="1"/>
          <w:wAfter w:w="260" w:type="dxa"/>
        </w:trPr>
        <w:tc>
          <w:tcPr>
            <w:tcW w:w="2850" w:type="dxa"/>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Денисов Д.А.</w:t>
            </w:r>
          </w:p>
        </w:tc>
        <w:tc>
          <w:tcPr>
            <w:tcW w:w="6521"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 xml:space="preserve">глава администрации </w:t>
            </w:r>
            <w:proofErr w:type="gramStart"/>
            <w:r w:rsidRPr="00607D6F">
              <w:rPr>
                <w:rFonts w:ascii="Times New Roman" w:eastAsia="Times New Roman" w:hAnsi="Times New Roman" w:cs="Times New Roman"/>
                <w:sz w:val="26"/>
                <w:szCs w:val="26"/>
              </w:rPr>
              <w:t>Климовского</w:t>
            </w:r>
            <w:proofErr w:type="gramEnd"/>
            <w:r w:rsidRPr="00607D6F">
              <w:rPr>
                <w:rFonts w:ascii="Times New Roman" w:eastAsia="Times New Roman" w:hAnsi="Times New Roman" w:cs="Times New Roman"/>
                <w:sz w:val="26"/>
                <w:szCs w:val="26"/>
              </w:rPr>
              <w:t xml:space="preserve"> сельского поселения (по согласованию);</w:t>
            </w:r>
          </w:p>
        </w:tc>
      </w:tr>
      <w:tr w:rsidR="00020559" w:rsidRPr="00607D6F" w:rsidTr="007F4187">
        <w:trPr>
          <w:gridAfter w:val="1"/>
          <w:wAfter w:w="260" w:type="dxa"/>
        </w:trPr>
        <w:tc>
          <w:tcPr>
            <w:tcW w:w="2850" w:type="dxa"/>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proofErr w:type="spellStart"/>
            <w:r w:rsidRPr="00607D6F">
              <w:rPr>
                <w:rFonts w:ascii="Times New Roman" w:eastAsia="Times New Roman" w:hAnsi="Times New Roman" w:cs="Times New Roman"/>
                <w:sz w:val="26"/>
                <w:szCs w:val="26"/>
              </w:rPr>
              <w:t>Коннов</w:t>
            </w:r>
            <w:proofErr w:type="spellEnd"/>
            <w:r w:rsidRPr="00607D6F">
              <w:rPr>
                <w:rFonts w:ascii="Times New Roman" w:eastAsia="Times New Roman" w:hAnsi="Times New Roman" w:cs="Times New Roman"/>
                <w:sz w:val="26"/>
                <w:szCs w:val="26"/>
              </w:rPr>
              <w:t xml:space="preserve"> С.В.</w:t>
            </w:r>
          </w:p>
        </w:tc>
        <w:tc>
          <w:tcPr>
            <w:tcW w:w="6521"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глава администрации Андреевского  сельского поселения (по согласованию);</w:t>
            </w:r>
          </w:p>
        </w:tc>
      </w:tr>
      <w:tr w:rsidR="00020559" w:rsidRPr="00607D6F" w:rsidTr="007F4187">
        <w:trPr>
          <w:gridAfter w:val="1"/>
          <w:wAfter w:w="260" w:type="dxa"/>
        </w:trPr>
        <w:tc>
          <w:tcPr>
            <w:tcW w:w="2850" w:type="dxa"/>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Петров Д.М.</w:t>
            </w:r>
          </w:p>
        </w:tc>
        <w:tc>
          <w:tcPr>
            <w:tcW w:w="6521"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глава администрации Хормалинского сельского поселения (по согласованию);</w:t>
            </w:r>
          </w:p>
        </w:tc>
      </w:tr>
      <w:tr w:rsidR="00020559" w:rsidRPr="00607D6F" w:rsidTr="007F4187">
        <w:trPr>
          <w:gridAfter w:val="1"/>
          <w:wAfter w:w="260" w:type="dxa"/>
        </w:trPr>
        <w:tc>
          <w:tcPr>
            <w:tcW w:w="2850" w:type="dxa"/>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Ерилеев Е.В.</w:t>
            </w:r>
          </w:p>
        </w:tc>
        <w:tc>
          <w:tcPr>
            <w:tcW w:w="6521"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глава администрации Большеабакасинского сельского поселения (по согласованию);</w:t>
            </w:r>
          </w:p>
        </w:tc>
      </w:tr>
      <w:tr w:rsidR="00020559" w:rsidRPr="00607D6F" w:rsidTr="007F4187">
        <w:trPr>
          <w:gridAfter w:val="1"/>
          <w:wAfter w:w="260" w:type="dxa"/>
        </w:trPr>
        <w:tc>
          <w:tcPr>
            <w:tcW w:w="2850" w:type="dxa"/>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Киргинцева З.К.</w:t>
            </w:r>
          </w:p>
        </w:tc>
        <w:tc>
          <w:tcPr>
            <w:tcW w:w="6521"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глава администрации Буинского  сельского поселения (по согласованию);</w:t>
            </w:r>
          </w:p>
        </w:tc>
      </w:tr>
      <w:tr w:rsidR="00020559" w:rsidRPr="00607D6F" w:rsidTr="007F4187">
        <w:trPr>
          <w:gridAfter w:val="1"/>
          <w:wAfter w:w="260" w:type="dxa"/>
        </w:trPr>
        <w:tc>
          <w:tcPr>
            <w:tcW w:w="2850" w:type="dxa"/>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Юрина Л.Н.</w:t>
            </w:r>
          </w:p>
        </w:tc>
        <w:tc>
          <w:tcPr>
            <w:tcW w:w="6521"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глава администрации Березовского сельского поселения (по согласованию);</w:t>
            </w:r>
          </w:p>
        </w:tc>
      </w:tr>
      <w:tr w:rsidR="00020559" w:rsidRPr="00607D6F" w:rsidTr="007F4187">
        <w:trPr>
          <w:gridAfter w:val="1"/>
          <w:wAfter w:w="260" w:type="dxa"/>
        </w:trPr>
        <w:tc>
          <w:tcPr>
            <w:tcW w:w="2850" w:type="dxa"/>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Егоров Г.П.</w:t>
            </w:r>
          </w:p>
        </w:tc>
        <w:tc>
          <w:tcPr>
            <w:tcW w:w="6521"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 xml:space="preserve">глава администрации </w:t>
            </w:r>
            <w:proofErr w:type="gramStart"/>
            <w:r w:rsidRPr="00607D6F">
              <w:rPr>
                <w:rFonts w:ascii="Times New Roman" w:eastAsia="Times New Roman" w:hAnsi="Times New Roman" w:cs="Times New Roman"/>
                <w:sz w:val="26"/>
                <w:szCs w:val="26"/>
              </w:rPr>
              <w:t>Кировского</w:t>
            </w:r>
            <w:proofErr w:type="gramEnd"/>
            <w:r w:rsidRPr="00607D6F">
              <w:rPr>
                <w:rFonts w:ascii="Times New Roman" w:eastAsia="Times New Roman" w:hAnsi="Times New Roman" w:cs="Times New Roman"/>
                <w:sz w:val="26"/>
                <w:szCs w:val="26"/>
              </w:rPr>
              <w:t xml:space="preserve"> сельского поселения (по согласованию);</w:t>
            </w:r>
          </w:p>
        </w:tc>
      </w:tr>
      <w:tr w:rsidR="00020559" w:rsidRPr="00607D6F" w:rsidTr="007F4187">
        <w:trPr>
          <w:gridAfter w:val="1"/>
          <w:wAfter w:w="260" w:type="dxa"/>
        </w:trPr>
        <w:tc>
          <w:tcPr>
            <w:tcW w:w="2850" w:type="dxa"/>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proofErr w:type="spellStart"/>
            <w:r w:rsidRPr="00607D6F">
              <w:rPr>
                <w:rFonts w:ascii="Times New Roman" w:eastAsia="Times New Roman" w:hAnsi="Times New Roman" w:cs="Times New Roman"/>
                <w:sz w:val="26"/>
                <w:szCs w:val="26"/>
              </w:rPr>
              <w:t>Кураков</w:t>
            </w:r>
            <w:proofErr w:type="spellEnd"/>
            <w:r w:rsidRPr="00607D6F">
              <w:rPr>
                <w:rFonts w:ascii="Times New Roman" w:eastAsia="Times New Roman" w:hAnsi="Times New Roman" w:cs="Times New Roman"/>
                <w:sz w:val="26"/>
                <w:szCs w:val="26"/>
              </w:rPr>
              <w:t xml:space="preserve"> Л.Н.</w:t>
            </w:r>
          </w:p>
        </w:tc>
        <w:tc>
          <w:tcPr>
            <w:tcW w:w="6521"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глава администрации Малокармалинского сельского поселения (по согласованию);</w:t>
            </w:r>
          </w:p>
        </w:tc>
      </w:tr>
      <w:tr w:rsidR="00020559" w:rsidRPr="00607D6F" w:rsidTr="007F4187">
        <w:trPr>
          <w:gridAfter w:val="1"/>
          <w:wAfter w:w="260" w:type="dxa"/>
        </w:trPr>
        <w:tc>
          <w:tcPr>
            <w:tcW w:w="2850" w:type="dxa"/>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Моисеев С.Н.</w:t>
            </w:r>
          </w:p>
        </w:tc>
        <w:tc>
          <w:tcPr>
            <w:tcW w:w="6521"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глава администрации Ширтанского сельского поселения (по согласованию);</w:t>
            </w:r>
          </w:p>
        </w:tc>
      </w:tr>
      <w:tr w:rsidR="00020559" w:rsidRPr="00607D6F" w:rsidTr="007F4187">
        <w:trPr>
          <w:gridAfter w:val="1"/>
          <w:wAfter w:w="260" w:type="dxa"/>
        </w:trPr>
        <w:tc>
          <w:tcPr>
            <w:tcW w:w="2850" w:type="dxa"/>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Иванов Н.В.</w:t>
            </w:r>
          </w:p>
        </w:tc>
        <w:tc>
          <w:tcPr>
            <w:tcW w:w="6521" w:type="dxa"/>
            <w:gridSpan w:val="2"/>
            <w:shd w:val="clear" w:color="auto" w:fill="auto"/>
            <w:hideMark/>
          </w:tcPr>
          <w:p w:rsidR="00020559" w:rsidRPr="00607D6F" w:rsidRDefault="00020559" w:rsidP="00607D6F">
            <w:pPr>
              <w:spacing w:after="301" w:line="240" w:lineRule="auto"/>
              <w:rPr>
                <w:rFonts w:ascii="Times New Roman" w:eastAsia="Times New Roman" w:hAnsi="Times New Roman" w:cs="Times New Roman"/>
                <w:sz w:val="26"/>
                <w:szCs w:val="26"/>
              </w:rPr>
            </w:pPr>
            <w:r w:rsidRPr="00607D6F">
              <w:rPr>
                <w:rFonts w:ascii="Times New Roman" w:eastAsia="Times New Roman" w:hAnsi="Times New Roman" w:cs="Times New Roman"/>
                <w:sz w:val="26"/>
                <w:szCs w:val="26"/>
              </w:rPr>
              <w:t xml:space="preserve">глава администрации </w:t>
            </w:r>
            <w:proofErr w:type="spellStart"/>
            <w:r w:rsidRPr="00607D6F">
              <w:rPr>
                <w:rFonts w:ascii="Times New Roman" w:eastAsia="Times New Roman" w:hAnsi="Times New Roman" w:cs="Times New Roman"/>
                <w:sz w:val="26"/>
                <w:szCs w:val="26"/>
              </w:rPr>
              <w:t>Чуваштимяшского</w:t>
            </w:r>
            <w:proofErr w:type="spellEnd"/>
            <w:r w:rsidRPr="00607D6F">
              <w:rPr>
                <w:rFonts w:ascii="Times New Roman" w:eastAsia="Times New Roman" w:hAnsi="Times New Roman" w:cs="Times New Roman"/>
                <w:sz w:val="26"/>
                <w:szCs w:val="26"/>
              </w:rPr>
              <w:t xml:space="preserve">  сельского поселения (по согласованию);</w:t>
            </w:r>
          </w:p>
        </w:tc>
      </w:tr>
    </w:tbl>
    <w:p w:rsidR="00020559" w:rsidRPr="00607D6F" w:rsidRDefault="00020559" w:rsidP="00607D6F">
      <w:pPr>
        <w:spacing w:after="0" w:line="240" w:lineRule="auto"/>
        <w:jc w:val="both"/>
        <w:rPr>
          <w:rFonts w:ascii="Times New Roman" w:eastAsia="Times New Roman" w:hAnsi="Times New Roman" w:cs="Times New Roman"/>
          <w:sz w:val="26"/>
          <w:szCs w:val="26"/>
        </w:rPr>
      </w:pP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xml:space="preserve">Извещение о проведении торгов по открытой форме подачи заявок и предложений на право заключения договора аренды земельных участков из земель сельскохозяйственного назначения расположенного на территории Ибресинского района </w:t>
      </w:r>
    </w:p>
    <w:p w:rsidR="005C276E" w:rsidRPr="005C276E" w:rsidRDefault="005C276E" w:rsidP="005C276E">
      <w:pPr>
        <w:spacing w:after="0" w:line="240" w:lineRule="auto"/>
        <w:jc w:val="both"/>
        <w:rPr>
          <w:rFonts w:ascii="Times New Roman" w:eastAsia="Times New Roman" w:hAnsi="Times New Roman" w:cs="Times New Roman"/>
          <w:sz w:val="26"/>
          <w:szCs w:val="26"/>
        </w:rPr>
      </w:pP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xml:space="preserve">Администрация Ибресинского района  извещает о проведении 21.04.2020 года в 14 часов 00 минут по московскому времени в актовом зале администрации Ибресинского района адресу: Чувашская Республика, Ибресинский район, п. Ибреси, ул. Маресьева, д.49 аукциона (торга) по открытой форме подачи заявок и предложений на право заключения договора аренды земельных участков из земель сельскохозяйственного назначения государственная </w:t>
      </w:r>
      <w:proofErr w:type="gramStart"/>
      <w:r w:rsidRPr="005C276E">
        <w:rPr>
          <w:rFonts w:ascii="Times New Roman" w:eastAsia="Times New Roman" w:hAnsi="Times New Roman" w:cs="Times New Roman"/>
          <w:sz w:val="26"/>
          <w:szCs w:val="26"/>
        </w:rPr>
        <w:t>собственность</w:t>
      </w:r>
      <w:proofErr w:type="gramEnd"/>
      <w:r w:rsidRPr="005C276E">
        <w:rPr>
          <w:rFonts w:ascii="Times New Roman" w:eastAsia="Times New Roman" w:hAnsi="Times New Roman" w:cs="Times New Roman"/>
          <w:sz w:val="26"/>
          <w:szCs w:val="26"/>
        </w:rPr>
        <w:t xml:space="preserve"> на которые не разграничена.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xml:space="preserve">Лот 1. Адрес (местонахождение) Участка: Чувашская Республика, Ибресинский район, с/пос. </w:t>
      </w:r>
      <w:proofErr w:type="spellStart"/>
      <w:r w:rsidRPr="005C276E">
        <w:rPr>
          <w:rFonts w:ascii="Times New Roman" w:eastAsia="Times New Roman" w:hAnsi="Times New Roman" w:cs="Times New Roman"/>
          <w:sz w:val="26"/>
          <w:szCs w:val="26"/>
        </w:rPr>
        <w:t>Чувашско-Тимяшское</w:t>
      </w:r>
      <w:proofErr w:type="spellEnd"/>
      <w:r w:rsidRPr="005C276E">
        <w:rPr>
          <w:rFonts w:ascii="Times New Roman" w:eastAsia="Times New Roman" w:hAnsi="Times New Roman" w:cs="Times New Roman"/>
          <w:sz w:val="26"/>
          <w:szCs w:val="26"/>
        </w:rPr>
        <w:t xml:space="preserve">. Кадастровый номер Участка - 21:10:130901:242.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15879 кв.м. Вид права –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5C276E">
        <w:rPr>
          <w:rFonts w:ascii="Times New Roman" w:eastAsia="Times New Roman" w:hAnsi="Times New Roman" w:cs="Times New Roman"/>
          <w:sz w:val="26"/>
          <w:szCs w:val="26"/>
        </w:rPr>
        <w:t>ВЛ</w:t>
      </w:r>
      <w:proofErr w:type="gramEnd"/>
      <w:r w:rsidRPr="005C276E">
        <w:rPr>
          <w:rFonts w:ascii="Times New Roman" w:eastAsia="Times New Roman" w:hAnsi="Times New Roman" w:cs="Times New Roman"/>
          <w:sz w:val="26"/>
          <w:szCs w:val="26"/>
        </w:rPr>
        <w:t xml:space="preserve"> - 10 кВ "Ильича" от ПС "Ибреси" 110/10 кВ).</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Начальный размер аренды земельного участка: 697 (шестьсот девяносто семь) рублей 89 копеек. Размер задатка на участие в аукционе устанавливается в сумме: 697 (шестьсот девяносто семь) рублей 89 копеек (100 % от начального размера аренды земельного участка). Величина повышения начальной цены (шаг аукциона) – 20 (двадцать) рублей 94 копейки (3 % от начального размера аренды земельного участка) и не изменяется в течение всего аукциона;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xml:space="preserve">Лот 2. Адрес (местонахождение) Участка: Чувашская Республика, Ибресинский район, с/пос. </w:t>
      </w:r>
      <w:proofErr w:type="spellStart"/>
      <w:r w:rsidRPr="005C276E">
        <w:rPr>
          <w:rFonts w:ascii="Times New Roman" w:eastAsia="Times New Roman" w:hAnsi="Times New Roman" w:cs="Times New Roman"/>
          <w:sz w:val="26"/>
          <w:szCs w:val="26"/>
        </w:rPr>
        <w:t>Чувашско-Тимяшское</w:t>
      </w:r>
      <w:proofErr w:type="spellEnd"/>
      <w:r w:rsidRPr="005C276E">
        <w:rPr>
          <w:rFonts w:ascii="Times New Roman" w:eastAsia="Times New Roman" w:hAnsi="Times New Roman" w:cs="Times New Roman"/>
          <w:sz w:val="26"/>
          <w:szCs w:val="26"/>
        </w:rPr>
        <w:t xml:space="preserve">. Кадастровый номер Участка - 21:10:130901:244.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7740 кв.м. Вид права –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5C276E">
        <w:rPr>
          <w:rFonts w:ascii="Times New Roman" w:eastAsia="Times New Roman" w:hAnsi="Times New Roman" w:cs="Times New Roman"/>
          <w:sz w:val="26"/>
          <w:szCs w:val="26"/>
        </w:rPr>
        <w:t>ВЛ</w:t>
      </w:r>
      <w:proofErr w:type="gramEnd"/>
      <w:r w:rsidRPr="005C276E">
        <w:rPr>
          <w:rFonts w:ascii="Times New Roman" w:eastAsia="Times New Roman" w:hAnsi="Times New Roman" w:cs="Times New Roman"/>
          <w:sz w:val="26"/>
          <w:szCs w:val="26"/>
        </w:rPr>
        <w:t xml:space="preserve"> - 10 кВ "Ильича" от ПС "Ибреси" 110/10 кВ).</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Начальный размер аренды земельного участка: 340 (триста сорок) рублей 18 копеек. Размер задатка на участие в аукционе устанавливается в сумме: 340 (триста сорок) рублей 18 копеек (100 % от начального размера аренды земельного участка). Величина повышения начальной цены (шаг аукциона) – 10 (десять) рублей 21 копейка (3 % от начального размера аренды земельного участка) и не изменяется в течение всего аукциона;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xml:space="preserve">Лот 3. Адрес (местонахождение) Участка: Чувашская Республика, Ибресинский район, с/пос. </w:t>
      </w:r>
      <w:proofErr w:type="spellStart"/>
      <w:r w:rsidRPr="005C276E">
        <w:rPr>
          <w:rFonts w:ascii="Times New Roman" w:eastAsia="Times New Roman" w:hAnsi="Times New Roman" w:cs="Times New Roman"/>
          <w:sz w:val="26"/>
          <w:szCs w:val="26"/>
        </w:rPr>
        <w:t>Чувашско-Тимяшское</w:t>
      </w:r>
      <w:proofErr w:type="spellEnd"/>
      <w:r w:rsidRPr="005C276E">
        <w:rPr>
          <w:rFonts w:ascii="Times New Roman" w:eastAsia="Times New Roman" w:hAnsi="Times New Roman" w:cs="Times New Roman"/>
          <w:sz w:val="26"/>
          <w:szCs w:val="26"/>
        </w:rPr>
        <w:t xml:space="preserve">. Кадастровый номер Участка - 21:10:000000:6827. Категория земель – земли сельскохозяйственного назначения. Вид разрешенного использования Участка – сельскохозяйственное </w:t>
      </w:r>
      <w:r w:rsidRPr="005C276E">
        <w:rPr>
          <w:rFonts w:ascii="Times New Roman" w:eastAsia="Times New Roman" w:hAnsi="Times New Roman" w:cs="Times New Roman"/>
          <w:sz w:val="26"/>
          <w:szCs w:val="26"/>
        </w:rPr>
        <w:lastRenderedPageBreak/>
        <w:t>использование. Общая площадь Участка – 8094 кв.м. Вид права – аренда, сроком на 49 (сорок девять) лет. Обременения: отсутствуют.</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Начальный размер аренды земельного участка: 355 (триста пятьдесят пять) рублей 74 копейки. Размер задатка на участие в аукционе устанавливается в сумме: 355 (триста пятьдесят пять) рублей 74 копейки (100 % от начального размера аренды земельного участка). Величина повышения начальной цены (шаг аукциона) – 10 (десять) рублей 68 копеек (3 % от начального размера аренды земельного участка) и не изменяется в течение всего аукциона;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xml:space="preserve">Лот 4. Адрес (местонахождение) Участка: Чувашская Республика, Ибресинский район, с/пос. </w:t>
      </w:r>
      <w:proofErr w:type="gramStart"/>
      <w:r w:rsidRPr="005C276E">
        <w:rPr>
          <w:rFonts w:ascii="Times New Roman" w:eastAsia="Times New Roman" w:hAnsi="Times New Roman" w:cs="Times New Roman"/>
          <w:sz w:val="26"/>
          <w:szCs w:val="26"/>
        </w:rPr>
        <w:t>Кировское</w:t>
      </w:r>
      <w:proofErr w:type="gramEnd"/>
      <w:r w:rsidRPr="005C276E">
        <w:rPr>
          <w:rFonts w:ascii="Times New Roman" w:eastAsia="Times New Roman" w:hAnsi="Times New Roman" w:cs="Times New Roman"/>
          <w:sz w:val="26"/>
          <w:szCs w:val="26"/>
        </w:rPr>
        <w:t xml:space="preserve">. Кадастровый номер Участка - 21:10:020502:348.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11644 кв.м. Вид права –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5C276E">
        <w:rPr>
          <w:rFonts w:ascii="Times New Roman" w:eastAsia="Times New Roman" w:hAnsi="Times New Roman" w:cs="Times New Roman"/>
          <w:sz w:val="26"/>
          <w:szCs w:val="26"/>
        </w:rPr>
        <w:t>ВЛ</w:t>
      </w:r>
      <w:proofErr w:type="gramEnd"/>
      <w:r w:rsidRPr="005C276E">
        <w:rPr>
          <w:rFonts w:ascii="Times New Roman" w:eastAsia="Times New Roman" w:hAnsi="Times New Roman" w:cs="Times New Roman"/>
          <w:sz w:val="26"/>
          <w:szCs w:val="26"/>
        </w:rPr>
        <w:t xml:space="preserve"> - 10 кВ "Кирова" от ПС "Ибреси" 110/10 кВ).</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Начальный размер аренды земельного участка: 511 (пятьсот одиннадцать) рублей 76 копеек. Размер задатка на участие в аукционе устанавливается в сумме: 511 (пятьсот одиннадцать) рублей 76 копеек (100 % от начального размера аренды земельного участка). Величина повышения начальной цены (шаг аукциона) – 15 (пятнадцать) рублей 36 копеек (3 % от начального размера аренды земельного участка) и не изменяется в течение всего аукциона;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xml:space="preserve">Лот 5. Адрес (местонахождение) Участка: Чувашская Республика, Ибресинский район, с/пос. </w:t>
      </w:r>
      <w:proofErr w:type="spellStart"/>
      <w:r w:rsidRPr="005C276E">
        <w:rPr>
          <w:rFonts w:ascii="Times New Roman" w:eastAsia="Times New Roman" w:hAnsi="Times New Roman" w:cs="Times New Roman"/>
          <w:sz w:val="26"/>
          <w:szCs w:val="26"/>
        </w:rPr>
        <w:t>Чувашско-Тимяшское</w:t>
      </w:r>
      <w:proofErr w:type="spellEnd"/>
      <w:r w:rsidRPr="005C276E">
        <w:rPr>
          <w:rFonts w:ascii="Times New Roman" w:eastAsia="Times New Roman" w:hAnsi="Times New Roman" w:cs="Times New Roman"/>
          <w:sz w:val="26"/>
          <w:szCs w:val="26"/>
        </w:rPr>
        <w:t>. Кадастровый номер Участка - 21:10:140201:1097.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9544 кв.м. Вид права – аренда, сроком на 49 (сорок девять) лет. Обременения: отсутствуют.</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Начальный размер аренды земельного участка: 419 (четыреста девятнадцать) рублей 46 копеек. Размер задатка на участие в аукционе устанавливается в сумме: 419 (четыреста девятнадцать) рублей 46 копеек (100 % от начального размера аренды земельного участка). Величина повышения начальной цены (шаг аукциона) – 12 (двенадцать) рублей 59 копеек (3 % от начального размера аренды земельного участка) и не изменяется в течение всего аукциона;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xml:space="preserve">Лот 6. Адрес (местонахождение) Участка: Чувашская Республика, Ибресинский район, с/пос. </w:t>
      </w:r>
      <w:proofErr w:type="gramStart"/>
      <w:r w:rsidRPr="005C276E">
        <w:rPr>
          <w:rFonts w:ascii="Times New Roman" w:eastAsia="Times New Roman" w:hAnsi="Times New Roman" w:cs="Times New Roman"/>
          <w:sz w:val="26"/>
          <w:szCs w:val="26"/>
        </w:rPr>
        <w:t>Кировское</w:t>
      </w:r>
      <w:proofErr w:type="gramEnd"/>
      <w:r w:rsidRPr="005C276E">
        <w:rPr>
          <w:rFonts w:ascii="Times New Roman" w:eastAsia="Times New Roman" w:hAnsi="Times New Roman" w:cs="Times New Roman"/>
          <w:sz w:val="26"/>
          <w:szCs w:val="26"/>
        </w:rPr>
        <w:t xml:space="preserve">. Кадастровый номер Участка - 21:10:020502:347.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12816 кв.м. Вид права – аренда, сроком на 20 (двадцать)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5C276E">
        <w:rPr>
          <w:rFonts w:ascii="Times New Roman" w:eastAsia="Times New Roman" w:hAnsi="Times New Roman" w:cs="Times New Roman"/>
          <w:sz w:val="26"/>
          <w:szCs w:val="26"/>
        </w:rPr>
        <w:t>ВЛ</w:t>
      </w:r>
      <w:proofErr w:type="gramEnd"/>
      <w:r w:rsidRPr="005C276E">
        <w:rPr>
          <w:rFonts w:ascii="Times New Roman" w:eastAsia="Times New Roman" w:hAnsi="Times New Roman" w:cs="Times New Roman"/>
          <w:sz w:val="26"/>
          <w:szCs w:val="26"/>
        </w:rPr>
        <w:t xml:space="preserve"> - 10 кВ "Кирова" от ПС "Ибреси" 110/10 кВ).</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xml:space="preserve">Начальный размер аренды земельного участка: 563 (пятьсот шестьдесят три) рубля 27 копеек. Размер задатка на участие в аукционе устанавливается в сумме: 563 (пятьсот шестьдесят три) рубля 27 копеек (100 % от начального размера </w:t>
      </w:r>
      <w:r w:rsidRPr="005C276E">
        <w:rPr>
          <w:rFonts w:ascii="Times New Roman" w:eastAsia="Times New Roman" w:hAnsi="Times New Roman" w:cs="Times New Roman"/>
          <w:sz w:val="26"/>
          <w:szCs w:val="26"/>
        </w:rPr>
        <w:lastRenderedPageBreak/>
        <w:t>аренды земельного участка). Величина повышения начальной цены (шаг аукциона) – 16 (шестнадцать) рублей 90 копеек (3 % от начального размера аренды земельного участка) и не изменяется в течение всего аукциона;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xml:space="preserve">Лот 7. Адрес (местонахождение) Участка: Чувашская Республика, Ибресинский район, с/пос. </w:t>
      </w:r>
      <w:proofErr w:type="gramStart"/>
      <w:r w:rsidRPr="005C276E">
        <w:rPr>
          <w:rFonts w:ascii="Times New Roman" w:eastAsia="Times New Roman" w:hAnsi="Times New Roman" w:cs="Times New Roman"/>
          <w:sz w:val="26"/>
          <w:szCs w:val="26"/>
        </w:rPr>
        <w:t>Кировское</w:t>
      </w:r>
      <w:proofErr w:type="gramEnd"/>
      <w:r w:rsidRPr="005C276E">
        <w:rPr>
          <w:rFonts w:ascii="Times New Roman" w:eastAsia="Times New Roman" w:hAnsi="Times New Roman" w:cs="Times New Roman"/>
          <w:sz w:val="26"/>
          <w:szCs w:val="26"/>
        </w:rPr>
        <w:t xml:space="preserve">. Кадастровый номер Участка - 21:10:020502:350.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7802 кв.м. Вид права –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5C276E">
        <w:rPr>
          <w:rFonts w:ascii="Times New Roman" w:eastAsia="Times New Roman" w:hAnsi="Times New Roman" w:cs="Times New Roman"/>
          <w:sz w:val="26"/>
          <w:szCs w:val="26"/>
        </w:rPr>
        <w:t>ВЛ</w:t>
      </w:r>
      <w:proofErr w:type="gramEnd"/>
      <w:r w:rsidRPr="005C276E">
        <w:rPr>
          <w:rFonts w:ascii="Times New Roman" w:eastAsia="Times New Roman" w:hAnsi="Times New Roman" w:cs="Times New Roman"/>
          <w:sz w:val="26"/>
          <w:szCs w:val="26"/>
        </w:rPr>
        <w:t xml:space="preserve"> - 10 кВ "Кирова" от ПС "Ибреси" 110/10 кВ).</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Начальный размер аренды земельного участка: 342 (триста сорок два) рубля 90 копеек. Размер задатка на участие в аукционе устанавливается в сумме: 342 (триста сорок два) рубля 90 копеек (100 % от начального размера аренды земельного участка). Величина повышения начальной цены (шаг аукциона) – 10 (десять) рублей 29 копеек (3 % от начального размера аренды земельного участка) и не изменяется в течение всего аукциона;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Лот 8. Адрес (местонахождение) Участка: Чувашская Республика, Ибресинский район, с/пос. Малокармалинское. Кадастровый номер Участка - 21:10:170101:725.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30667 кв.м. Вид права – аренда, сроком на 49 (сорок девять) лет. Обременения: отсутствуют.</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Начальный размер аренды земельного участка: 1347 (одна тысяча триста сорок семь) рублей 82 копейки. Размер задатка на участие в аукционе устанавливается в сумме: 1347 (одна тысяча триста сорок семь) рублей 82 копейки (100 % от начального размера аренды земельного участка). Величина повышения начальной цены (шаг аукциона) – 40 (сорок) рублей 44 копейки (3 % от начального размера аренды земельного участка) и не изменяется в течение всего аукциона;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xml:space="preserve">Лот 9. Адрес (местонахождение) Участка: Чувашская Республика, Ибресинский район, с/пос. </w:t>
      </w:r>
      <w:proofErr w:type="spellStart"/>
      <w:r w:rsidRPr="005C276E">
        <w:rPr>
          <w:rFonts w:ascii="Times New Roman" w:eastAsia="Times New Roman" w:hAnsi="Times New Roman" w:cs="Times New Roman"/>
          <w:sz w:val="26"/>
          <w:szCs w:val="26"/>
        </w:rPr>
        <w:t>Чувашско-Тимяшское</w:t>
      </w:r>
      <w:proofErr w:type="spellEnd"/>
      <w:r w:rsidRPr="005C276E">
        <w:rPr>
          <w:rFonts w:ascii="Times New Roman" w:eastAsia="Times New Roman" w:hAnsi="Times New Roman" w:cs="Times New Roman"/>
          <w:sz w:val="26"/>
          <w:szCs w:val="26"/>
        </w:rPr>
        <w:t>. Кадастровый номер Участка - 21:10:140201:1095.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3094 кв.м. Вид права – аренда, сроком на 49 (сорок девять) лет. Обременения: отсутствуют.</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Начальный размер аренды земельного участка: 135 (сто тридцать пять) рублей 99 копеек. Размер задатка на участие в аукционе устанавливается в сумме: 135 (сто тридцать пять) рублей 99 копеек (100 % от начального размера аренды земельного участка). Величина повышения начальной цены (шаг аукциона) – 4 (четыре) рубля 08 копеек (3 % от начального размера аренды земельного участка) и не изменяется в течение всего аукциона;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xml:space="preserve">Лот 10. Адрес (местонахождение) Участка: Чувашская Республика, Ибресинский район, с/пос. </w:t>
      </w:r>
      <w:proofErr w:type="spellStart"/>
      <w:r w:rsidRPr="005C276E">
        <w:rPr>
          <w:rFonts w:ascii="Times New Roman" w:eastAsia="Times New Roman" w:hAnsi="Times New Roman" w:cs="Times New Roman"/>
          <w:sz w:val="26"/>
          <w:szCs w:val="26"/>
        </w:rPr>
        <w:t>Чувашско-Тимяшское</w:t>
      </w:r>
      <w:proofErr w:type="spellEnd"/>
      <w:r w:rsidRPr="005C276E">
        <w:rPr>
          <w:rFonts w:ascii="Times New Roman" w:eastAsia="Times New Roman" w:hAnsi="Times New Roman" w:cs="Times New Roman"/>
          <w:sz w:val="26"/>
          <w:szCs w:val="26"/>
        </w:rPr>
        <w:t xml:space="preserve">. Кадастровый номер Участка - 21:10:130901:243.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9217 кв.м. Вид права – аренда, сроком </w:t>
      </w:r>
      <w:r w:rsidRPr="005C276E">
        <w:rPr>
          <w:rFonts w:ascii="Times New Roman" w:eastAsia="Times New Roman" w:hAnsi="Times New Roman" w:cs="Times New Roman"/>
          <w:sz w:val="26"/>
          <w:szCs w:val="26"/>
        </w:rPr>
        <w:lastRenderedPageBreak/>
        <w:t xml:space="preserve">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5C276E">
        <w:rPr>
          <w:rFonts w:ascii="Times New Roman" w:eastAsia="Times New Roman" w:hAnsi="Times New Roman" w:cs="Times New Roman"/>
          <w:sz w:val="26"/>
          <w:szCs w:val="26"/>
        </w:rPr>
        <w:t>ВЛ</w:t>
      </w:r>
      <w:proofErr w:type="gramEnd"/>
      <w:r w:rsidRPr="005C276E">
        <w:rPr>
          <w:rFonts w:ascii="Times New Roman" w:eastAsia="Times New Roman" w:hAnsi="Times New Roman" w:cs="Times New Roman"/>
          <w:sz w:val="26"/>
          <w:szCs w:val="26"/>
        </w:rPr>
        <w:t xml:space="preserve"> - 10 кВ "Ильича" от ПС "Ибреси" 110/10 кВ).</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Начальный размер аренды земельного участка: 405 (четыреста пять) рублей 09 копеек. Размер задатка на участие в аукционе устанавливается в сумме: 405 (четыреста пять) рублей 09 копеек (100 % от начального размера аренды земельного участка). Величина повышения начальной цены (шаг аукциона) – 12 (двенадцать) рублей 16 копеек (3 % от начального размера аренды земельного участка) и не изменяется в течение всего аукциона;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xml:space="preserve">Лот 11. Адрес (местонахождение) Участка: Чувашская Республика, Ибресинский район, с/пос. </w:t>
      </w:r>
      <w:proofErr w:type="spellStart"/>
      <w:r w:rsidRPr="005C276E">
        <w:rPr>
          <w:rFonts w:ascii="Times New Roman" w:eastAsia="Times New Roman" w:hAnsi="Times New Roman" w:cs="Times New Roman"/>
          <w:sz w:val="26"/>
          <w:szCs w:val="26"/>
        </w:rPr>
        <w:t>Чувашско-Тимяшское</w:t>
      </w:r>
      <w:proofErr w:type="spellEnd"/>
      <w:r w:rsidRPr="005C276E">
        <w:rPr>
          <w:rFonts w:ascii="Times New Roman" w:eastAsia="Times New Roman" w:hAnsi="Times New Roman" w:cs="Times New Roman"/>
          <w:sz w:val="26"/>
          <w:szCs w:val="26"/>
        </w:rPr>
        <w:t>. Кадастровый номер Участка - 21:10:130901:241.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5279 кв.м. Вид права – аренда, сроком на 49 (сорок девять) лет. Обременения: отсутствуют.</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Начальный размер аренды земельного участка: 232 (двести тридцать два) рубля 02 копейки. Размер задатка на участие в аукционе устанавливается в сумме: 232 (двести тридцать два) рубля 02 копейки (100 % от начального размера аренды земельного участка). Величина повышения начальной цены (шаг аукциона) – 6 (шесть) рублей 96 копеек (3 % от начального размера аренды земельного участка) и не изменяется в течение всего аукциона;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Лот 12. Адрес (местонахождение) Участка: Чувашская Республика, Ибресинский район, с/пос. Малокармалинское. Кадастровый номер Участка - 21:10:170101:723.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6054 кв.м. Вид права – аренда, сроком на 49 (сорок девять) лет. Обременения: отсутствуют.</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Начальный размер аренды земельного участка: 266 (двести шестьдесят шесть) рублей 08 копеек. Размер задатка на участие в аукционе устанавливается в сумме: 266 (двести шестьдесят шесть) рублей 08 копеек (100 % от начального размера аренды земельного участка). Величина повышения начальной цены (шаг аукциона) – 7 (семь) рублей 99 копеек (3 % от начального размера аренды земельного участка) и не изменяется в течение всего аукциона;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xml:space="preserve">Лот 13. Адрес (местонахождение) Участка: Чувашская Республика, Ибресинский район, с/пос. </w:t>
      </w:r>
      <w:proofErr w:type="gramStart"/>
      <w:r w:rsidRPr="005C276E">
        <w:rPr>
          <w:rFonts w:ascii="Times New Roman" w:eastAsia="Times New Roman" w:hAnsi="Times New Roman" w:cs="Times New Roman"/>
          <w:sz w:val="26"/>
          <w:szCs w:val="26"/>
        </w:rPr>
        <w:t>Кировское</w:t>
      </w:r>
      <w:proofErr w:type="gramEnd"/>
      <w:r w:rsidRPr="005C276E">
        <w:rPr>
          <w:rFonts w:ascii="Times New Roman" w:eastAsia="Times New Roman" w:hAnsi="Times New Roman" w:cs="Times New Roman"/>
          <w:sz w:val="26"/>
          <w:szCs w:val="26"/>
        </w:rPr>
        <w:t xml:space="preserve">. Кадастровый номер Участка - 21:10:020502:351.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19289 кв.м. Вид права –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5C276E">
        <w:rPr>
          <w:rFonts w:ascii="Times New Roman" w:eastAsia="Times New Roman" w:hAnsi="Times New Roman" w:cs="Times New Roman"/>
          <w:sz w:val="26"/>
          <w:szCs w:val="26"/>
        </w:rPr>
        <w:t>ВЛ</w:t>
      </w:r>
      <w:proofErr w:type="gramEnd"/>
      <w:r w:rsidRPr="005C276E">
        <w:rPr>
          <w:rFonts w:ascii="Times New Roman" w:eastAsia="Times New Roman" w:hAnsi="Times New Roman" w:cs="Times New Roman"/>
          <w:sz w:val="26"/>
          <w:szCs w:val="26"/>
        </w:rPr>
        <w:t xml:space="preserve"> - 10 кВ "Кирова" от ПС "Ибреси" 110/10 кВ).</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xml:space="preserve">Начальный размер аренды земельного участка: 847 (восемьсот сорок семь) рублей 76 копеек. Размер задатка на участие в аукционе устанавливается в сумме: 847 (восемьсот сорок семь) рублей 76 копеек (100 % от начального размера аренды земельного участка). Величина повышения начальной цены (шаг аукциона) – 25 </w:t>
      </w:r>
      <w:r w:rsidRPr="005C276E">
        <w:rPr>
          <w:rFonts w:ascii="Times New Roman" w:eastAsia="Times New Roman" w:hAnsi="Times New Roman" w:cs="Times New Roman"/>
          <w:sz w:val="26"/>
          <w:szCs w:val="26"/>
        </w:rPr>
        <w:lastRenderedPageBreak/>
        <w:t>(двадцать пять) рублей 44 копейки (3 % от начального размера аренды земельного участка) и не изменяется в течение всего аукциона;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Лот 14. Адрес (местонахождение) Участка: Чувашская Республика, Ибресинский район, с/пос. Малокармалинское. Кадастровый номер Участка - 21:10:180101:589.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108214 кв.м. Вид права – аренда, сроком на 49 (сорок девять) лет. Обременения: отсутствуют.</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Начальный размер аренды земельного участка: 4756 (четыре тысячи семьсот пятьдесят шесть) рублей 01 копейка. Размер задатка на участие в аукционе устанавливается в сумме: 4756 (четыре тысячи семьсот пятьдесят шесть) рублей 01 копейка (100 % от начального размера аренды земельного участка). Величина повышения начальной цены (шаг аукциона) – 142 (сто сорок два) рубля 68 копеек (3 % от начального размера аренды земельного участка) и не изменяется в течение всего аукциона;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xml:space="preserve">Лот 15. Адрес (местонахождение) Участка: Чувашская Республика, Ибресинский район, с/пос. </w:t>
      </w:r>
      <w:proofErr w:type="gramStart"/>
      <w:r w:rsidRPr="005C276E">
        <w:rPr>
          <w:rFonts w:ascii="Times New Roman" w:eastAsia="Times New Roman" w:hAnsi="Times New Roman" w:cs="Times New Roman"/>
          <w:sz w:val="26"/>
          <w:szCs w:val="26"/>
        </w:rPr>
        <w:t>Кировское</w:t>
      </w:r>
      <w:proofErr w:type="gramEnd"/>
      <w:r w:rsidRPr="005C276E">
        <w:rPr>
          <w:rFonts w:ascii="Times New Roman" w:eastAsia="Times New Roman" w:hAnsi="Times New Roman" w:cs="Times New Roman"/>
          <w:sz w:val="26"/>
          <w:szCs w:val="26"/>
        </w:rPr>
        <w:t xml:space="preserve">. Кадастровый номер Участка - 21:10:020502:349.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6931 кв.м. Вид права –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5C276E">
        <w:rPr>
          <w:rFonts w:ascii="Times New Roman" w:eastAsia="Times New Roman" w:hAnsi="Times New Roman" w:cs="Times New Roman"/>
          <w:sz w:val="26"/>
          <w:szCs w:val="26"/>
        </w:rPr>
        <w:t>ВЛ</w:t>
      </w:r>
      <w:proofErr w:type="gramEnd"/>
      <w:r w:rsidRPr="005C276E">
        <w:rPr>
          <w:rFonts w:ascii="Times New Roman" w:eastAsia="Times New Roman" w:hAnsi="Times New Roman" w:cs="Times New Roman"/>
          <w:sz w:val="26"/>
          <w:szCs w:val="26"/>
        </w:rPr>
        <w:t xml:space="preserve"> - 10 кВ "Кирова" от ПС "Ибреси" 110/10 кВ).</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Начальный размер аренды земельного участка: 304 (триста четыре) рубля 62 копейки. Размер задатка на участие в аукционе устанавливается в сумме: 304 (триста четыре) рубля 62 копейки (100 % от начального размера аренды земельного участка). Величина повышения начальной цены (шаг аукциона) – 9 (девять) рублей 14 копеек (3 % от начального размера аренды земельного участка) и не изменяется в течение всего аукциона;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xml:space="preserve">Лот 16. Адрес (местонахождение) Участка: Чувашская Республика, Ибресинский район, с/пос. </w:t>
      </w:r>
      <w:proofErr w:type="spellStart"/>
      <w:r w:rsidRPr="005C276E">
        <w:rPr>
          <w:rFonts w:ascii="Times New Roman" w:eastAsia="Times New Roman" w:hAnsi="Times New Roman" w:cs="Times New Roman"/>
          <w:sz w:val="26"/>
          <w:szCs w:val="26"/>
        </w:rPr>
        <w:t>Чувашско-Тимяшское</w:t>
      </w:r>
      <w:proofErr w:type="spellEnd"/>
      <w:r w:rsidRPr="005C276E">
        <w:rPr>
          <w:rFonts w:ascii="Times New Roman" w:eastAsia="Times New Roman" w:hAnsi="Times New Roman" w:cs="Times New Roman"/>
          <w:sz w:val="26"/>
          <w:szCs w:val="26"/>
        </w:rPr>
        <w:t xml:space="preserve">. Кадастровый номер Участка - 21:10:130902:278.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2835 кв.м. Вид права –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5C276E">
        <w:rPr>
          <w:rFonts w:ascii="Times New Roman" w:eastAsia="Times New Roman" w:hAnsi="Times New Roman" w:cs="Times New Roman"/>
          <w:sz w:val="26"/>
          <w:szCs w:val="26"/>
        </w:rPr>
        <w:t>ВЛ</w:t>
      </w:r>
      <w:proofErr w:type="gramEnd"/>
      <w:r w:rsidRPr="005C276E">
        <w:rPr>
          <w:rFonts w:ascii="Times New Roman" w:eastAsia="Times New Roman" w:hAnsi="Times New Roman" w:cs="Times New Roman"/>
          <w:sz w:val="26"/>
          <w:szCs w:val="26"/>
        </w:rPr>
        <w:t xml:space="preserve"> - 10 кВ "Ильича" от ПС "Ибреси" 110/10 кВ).</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Начальный размер аренды земельного участка: 124 (сто двадцать четыре) рубля 60 копеек. Размер задатка на участие в аукционе устанавливается в сумме: 124 (сто двадцать четыре) рубля 60 копеек (100 % от начального размера аренды земельного участка). Величина повышения начальной цены (шаг аукциона) – 3 (три) рубля 74 копейки (3 % от начального размера аренды земельного участка) и не изменяется в течение всего аукциона;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xml:space="preserve">Лот 17. Адрес (местонахождение) Участка: Чувашская Республика, Ибресинский район, с/пос. Климовское. Кадастровый номер Участка - 21:10:061308:201. </w:t>
      </w:r>
      <w:r w:rsidRPr="005C276E">
        <w:rPr>
          <w:rFonts w:ascii="Times New Roman" w:eastAsia="Times New Roman" w:hAnsi="Times New Roman" w:cs="Times New Roman"/>
          <w:sz w:val="26"/>
          <w:szCs w:val="26"/>
        </w:rPr>
        <w:lastRenderedPageBreak/>
        <w:t>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4207 кв.м. Вид права – аренда, сроком на 49 (сорок девять) лет. Обременения: отсутствуют.</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Начальный размер аренды земельного участка: 184 (сто восемьдесят четыре) рубля 90 копеек. Размер задатка на участие в аукционе устанавливается в сумме: 184 (сто восемьдесят четыре) рубля 90 копеек (100 % от начального размера аренды земельного участка). Величина повышения начальной цены (шаг аукциона) – 5 (пять) рублей 55 копеек (3 % от начального размера аренды земельного участка) и не изменяется в течение всего аукциона;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xml:space="preserve">Лот 18. Адрес (местонахождение) Участка: Чувашская Республика, Ибресинский район, с/пос. </w:t>
      </w:r>
      <w:proofErr w:type="gramStart"/>
      <w:r w:rsidRPr="005C276E">
        <w:rPr>
          <w:rFonts w:ascii="Times New Roman" w:eastAsia="Times New Roman" w:hAnsi="Times New Roman" w:cs="Times New Roman"/>
          <w:sz w:val="26"/>
          <w:szCs w:val="26"/>
        </w:rPr>
        <w:t>Кировское</w:t>
      </w:r>
      <w:proofErr w:type="gramEnd"/>
      <w:r w:rsidRPr="005C276E">
        <w:rPr>
          <w:rFonts w:ascii="Times New Roman" w:eastAsia="Times New Roman" w:hAnsi="Times New Roman" w:cs="Times New Roman"/>
          <w:sz w:val="26"/>
          <w:szCs w:val="26"/>
        </w:rPr>
        <w:t xml:space="preserve">. Кадастровый номер Участка - 21:10:020502:353.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13223 кв.м. Вид права – аренда, сроком на 49 (сорок девять) лет. Обременения: Распределительный межпоселковый газопровод высокого давления от АГРС </w:t>
      </w:r>
      <w:proofErr w:type="spellStart"/>
      <w:r w:rsidRPr="005C276E">
        <w:rPr>
          <w:rFonts w:ascii="Times New Roman" w:eastAsia="Times New Roman" w:hAnsi="Times New Roman" w:cs="Times New Roman"/>
          <w:sz w:val="26"/>
          <w:szCs w:val="26"/>
        </w:rPr>
        <w:t>пос</w:t>
      </w:r>
      <w:proofErr w:type="gramStart"/>
      <w:r w:rsidRPr="005C276E">
        <w:rPr>
          <w:rFonts w:ascii="Times New Roman" w:eastAsia="Times New Roman" w:hAnsi="Times New Roman" w:cs="Times New Roman"/>
          <w:sz w:val="26"/>
          <w:szCs w:val="26"/>
        </w:rPr>
        <w:t>.И</w:t>
      </w:r>
      <w:proofErr w:type="gramEnd"/>
      <w:r w:rsidRPr="005C276E">
        <w:rPr>
          <w:rFonts w:ascii="Times New Roman" w:eastAsia="Times New Roman" w:hAnsi="Times New Roman" w:cs="Times New Roman"/>
          <w:sz w:val="26"/>
          <w:szCs w:val="26"/>
        </w:rPr>
        <w:t>бреси</w:t>
      </w:r>
      <w:proofErr w:type="spellEnd"/>
      <w:r w:rsidRPr="005C276E">
        <w:rPr>
          <w:rFonts w:ascii="Times New Roman" w:eastAsia="Times New Roman" w:hAnsi="Times New Roman" w:cs="Times New Roman"/>
          <w:sz w:val="26"/>
          <w:szCs w:val="26"/>
        </w:rPr>
        <w:t xml:space="preserve"> ГРП пос. </w:t>
      </w:r>
      <w:proofErr w:type="spellStart"/>
      <w:r w:rsidRPr="005C276E">
        <w:rPr>
          <w:rFonts w:ascii="Times New Roman" w:eastAsia="Times New Roman" w:hAnsi="Times New Roman" w:cs="Times New Roman"/>
          <w:sz w:val="26"/>
          <w:szCs w:val="26"/>
        </w:rPr>
        <w:t>Бугуян</w:t>
      </w:r>
      <w:proofErr w:type="spellEnd"/>
      <w:r w:rsidRPr="005C276E">
        <w:rPr>
          <w:rFonts w:ascii="Times New Roman" w:eastAsia="Times New Roman" w:hAnsi="Times New Roman" w:cs="Times New Roman"/>
          <w:sz w:val="26"/>
          <w:szCs w:val="26"/>
        </w:rPr>
        <w:t xml:space="preserve"> Ибресинского района ЧР (литеры Г3 уч.1-25, Г4 уч.1-5).</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Начальный размер аренды земельного участка: 581 (пятьсот восемьдесят один) рубль 15 копеек. Размер задатка на участие в аукционе устанавливается в сумме: 581 (пятьсот восемьдесят один) рубль 15 копеек (100 % от начального размера аренды земельного участка). Величина повышения начальной цены (шаг аукциона) – 17 (семнадцать) рублей 44 копейки (3 % от начального размера аренды земельного участка) и не изменяется в течение всего аукциона;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Лот 19. Адрес (местонахождение) Участка: Чувашская Республика, Ибресинский район, с/пос. Климовское. Кадастровый номер Участка - 21:10:060101:1757.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59336 кв.м. Вид права – аренда, сроком на 25 (двадцать пять) лет. Обременения: отсутствуют.</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Начальный размер аренды земельного участка: 3204 (три тысячи двести четыре) рубля 15 копеек. Размер задатка на участие в аукционе устанавливается в сумме: 3204 (три тысячи двести четыре) рубля 15 копеек (100 % от начального размера аренды земельного участка). Величина повышения начальной цены (шаг аукциона) – 96 (девяносто шесть) рублей 13 копеек (3 % от начального размера аренды земельного участка) и не изменяется в течение всего аукциона;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xml:space="preserve">Лот 20. Адрес (местонахождение) Участка: Чувашская Республика, Ибресинский район, с/пос. </w:t>
      </w:r>
      <w:proofErr w:type="spellStart"/>
      <w:r w:rsidRPr="005C276E">
        <w:rPr>
          <w:rFonts w:ascii="Times New Roman" w:eastAsia="Times New Roman" w:hAnsi="Times New Roman" w:cs="Times New Roman"/>
          <w:sz w:val="26"/>
          <w:szCs w:val="26"/>
        </w:rPr>
        <w:t>Чувашско-Тимяшское</w:t>
      </w:r>
      <w:proofErr w:type="spellEnd"/>
      <w:r w:rsidRPr="005C276E">
        <w:rPr>
          <w:rFonts w:ascii="Times New Roman" w:eastAsia="Times New Roman" w:hAnsi="Times New Roman" w:cs="Times New Roman"/>
          <w:sz w:val="26"/>
          <w:szCs w:val="26"/>
        </w:rPr>
        <w:t>. Кадастровый номер Участка - 21:10:000000:6830.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3013 кв.м. Вид права – аренда, сроком на 49 (сорок девять) лет. Обременения: отсутствуют.</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xml:space="preserve">Начальный размер аренды земельного участка: 132 (сто тридцать два) рубля 43 копейки. Размер задатка на участие в аукционе устанавливается в сумме: 132 (сто тридцать два) рубля 43 копейки (100 % от начального размера аренды земельного участка). Величина повышения начальной цены (шаг аукциона) – 3 (три) рубля 98 </w:t>
      </w:r>
      <w:r w:rsidRPr="005C276E">
        <w:rPr>
          <w:rFonts w:ascii="Times New Roman" w:eastAsia="Times New Roman" w:hAnsi="Times New Roman" w:cs="Times New Roman"/>
          <w:sz w:val="26"/>
          <w:szCs w:val="26"/>
        </w:rPr>
        <w:lastRenderedPageBreak/>
        <w:t>копеек (3 % от начального размера аренды земельного участка) и не изменяется в течение всего аукциона;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xml:space="preserve">Лот 21. Адрес (местонахождение) Участка: Чувашская Республика, Ибресинский район, с/пос. Хормалинское. Кадастровый номер Участка - 21:10:100101:1353. Категория земель – земли сельскохозяйственного назначения. Вид разрешенного использования Участка – обеспечение сельскохозяйственного производства. Общая площадь Участка – 4659 кв.м. Вид права – аренда, сроком на 49 (сорок девять) лет. Обременения: Зона с особыми условиями использования территории (охранная зона объекта производственно-технологического комплекса - воздушной линии электропередачи высокого напряжения </w:t>
      </w:r>
      <w:proofErr w:type="gramStart"/>
      <w:r w:rsidRPr="005C276E">
        <w:rPr>
          <w:rFonts w:ascii="Times New Roman" w:eastAsia="Times New Roman" w:hAnsi="Times New Roman" w:cs="Times New Roman"/>
          <w:sz w:val="26"/>
          <w:szCs w:val="26"/>
        </w:rPr>
        <w:t>ВЛ</w:t>
      </w:r>
      <w:proofErr w:type="gramEnd"/>
      <w:r w:rsidRPr="005C276E">
        <w:rPr>
          <w:rFonts w:ascii="Times New Roman" w:eastAsia="Times New Roman" w:hAnsi="Times New Roman" w:cs="Times New Roman"/>
          <w:sz w:val="26"/>
          <w:szCs w:val="26"/>
        </w:rPr>
        <w:t xml:space="preserve"> - 10 кВ "Ленина" от ПС "Рассвет" 110/10 кВ).</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Начальный размер аренды земельного участка: 273 (двести семьдесят три) рубля 25 копеек. Размер задатка на участие в аукционе устанавливается в сумме: 273 (двести семьдесят три) рубля 25 копеек (100 % от начального размера аренды земельного участка). Величина повышения начальной цены (шаг аукциона) – 8 (восемь) рублей 20 копеек (3 % от начального размера аренды земельного участка) и не изменяется в течение всего аукциона;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xml:space="preserve">Лот 22. Адрес (местонахождение) Участка: Чувашская Республика, Ибресинский район, с/пос. </w:t>
      </w:r>
      <w:proofErr w:type="spellStart"/>
      <w:r w:rsidRPr="005C276E">
        <w:rPr>
          <w:rFonts w:ascii="Times New Roman" w:eastAsia="Times New Roman" w:hAnsi="Times New Roman" w:cs="Times New Roman"/>
          <w:sz w:val="26"/>
          <w:szCs w:val="26"/>
        </w:rPr>
        <w:t>Чувашско-Тимяшское</w:t>
      </w:r>
      <w:proofErr w:type="spellEnd"/>
      <w:r w:rsidRPr="005C276E">
        <w:rPr>
          <w:rFonts w:ascii="Times New Roman" w:eastAsia="Times New Roman" w:hAnsi="Times New Roman" w:cs="Times New Roman"/>
          <w:sz w:val="26"/>
          <w:szCs w:val="26"/>
        </w:rPr>
        <w:t>. Кадастровый номер Участка - 21:10:140201:1098. Категория земель – земли сельскохозяйственного назначения. Вид разрешенного использования Участка – сельскохозяйственное использование. Общая площадь Участка – 2897 кв.м. Вид права – аренда, сроком на 49 (сорок девять) лет. Обременения: отсутствуют.</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Начальный размер аренды земельного участка: 127 (сто двадцать семь) рублей 33 копейки. Размер задатка на участие в аукционе устанавливается в сумме: 127 (сто двадцать семь) рублей 33 копейки (100 % от начального размера аренды земельного участка). Величина повышения начальной цены (шаг аукциона) – 3 (три) рубля 82 копейки (3 % от начального размера аренды земельного участка) и не изменяется в течение всего аукциона;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Для участия в аукционе претенденты должны представить в срок по 14.04.2020 года (включительно) следующие документы:</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заявку на участие в аукционе, по установленной форме с указанием реквизитов счета для возврата задатка;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копию документа удостоверяющего личность (паспорт) -  для физических лиц;</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xml:space="preserve">-надлежащим образом заверенный перевод </w:t>
      </w:r>
      <w:proofErr w:type="gramStart"/>
      <w:r w:rsidRPr="005C276E">
        <w:rPr>
          <w:rFonts w:ascii="Times New Roman" w:eastAsia="Times New Roman" w:hAnsi="Times New Roman" w:cs="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C276E">
        <w:rPr>
          <w:rFonts w:ascii="Times New Roman" w:eastAsia="Times New Roman" w:hAnsi="Times New Roman" w:cs="Times New Roman"/>
          <w:sz w:val="26"/>
          <w:szCs w:val="26"/>
        </w:rPr>
        <w:t>, если заявителем является иностранное юридическое лицо;</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документы, подтверждающие внесение задатка.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Документы, содержащие неоговоренные помарки, подчистки, исправления и т.п. аукционной комиссией не рассматриваются. Одно лицо имеет право подать только одну заявку. Заявка, поступившая по истечении срока приема заявок, возвращается заявителю в день ее поступления.</w:t>
      </w:r>
    </w:p>
    <w:p w:rsidR="005C276E" w:rsidRPr="005C276E" w:rsidRDefault="005C276E" w:rsidP="005C276E">
      <w:pPr>
        <w:spacing w:after="0" w:line="240" w:lineRule="auto"/>
        <w:jc w:val="both"/>
        <w:rPr>
          <w:rFonts w:ascii="Times New Roman" w:eastAsia="Times New Roman" w:hAnsi="Times New Roman" w:cs="Times New Roman"/>
          <w:sz w:val="26"/>
          <w:szCs w:val="26"/>
        </w:rPr>
      </w:pPr>
      <w:proofErr w:type="gramStart"/>
      <w:r w:rsidRPr="005C276E">
        <w:rPr>
          <w:rFonts w:ascii="Times New Roman" w:eastAsia="Times New Roman" w:hAnsi="Times New Roman" w:cs="Times New Roman"/>
          <w:sz w:val="26"/>
          <w:szCs w:val="26"/>
        </w:rPr>
        <w:t xml:space="preserve">Извещение об отказе в проведении аукциона размещается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Ибресинского района Чувашской </w:t>
      </w:r>
      <w:r w:rsidRPr="005C276E">
        <w:rPr>
          <w:rFonts w:ascii="Times New Roman" w:eastAsia="Times New Roman" w:hAnsi="Times New Roman" w:cs="Times New Roman"/>
          <w:sz w:val="26"/>
          <w:szCs w:val="26"/>
        </w:rPr>
        <w:lastRenderedPageBreak/>
        <w:t>Республики (http://gov.cap.ru/?gov_id=60), и в информационном листе Администрации Ибресинского района «Ибресинский вестник» в течение 3 (трех) дней со дня принятия</w:t>
      </w:r>
      <w:proofErr w:type="gramEnd"/>
      <w:r w:rsidRPr="005C276E">
        <w:rPr>
          <w:rFonts w:ascii="Times New Roman" w:eastAsia="Times New Roman" w:hAnsi="Times New Roman" w:cs="Times New Roman"/>
          <w:sz w:val="26"/>
          <w:szCs w:val="26"/>
        </w:rPr>
        <w:t xml:space="preserve"> данного решения. Организатор аукциона в течение трех дней со дня принятия решения об отказе в проведен</w:t>
      </w:r>
      <w:proofErr w:type="gramStart"/>
      <w:r w:rsidRPr="005C276E">
        <w:rPr>
          <w:rFonts w:ascii="Times New Roman" w:eastAsia="Times New Roman" w:hAnsi="Times New Roman" w:cs="Times New Roman"/>
          <w:sz w:val="26"/>
          <w:szCs w:val="26"/>
        </w:rPr>
        <w:t>ии ау</w:t>
      </w:r>
      <w:proofErr w:type="gramEnd"/>
      <w:r w:rsidRPr="005C276E">
        <w:rPr>
          <w:rFonts w:ascii="Times New Roman" w:eastAsia="Times New Roman" w:hAnsi="Times New Roman" w:cs="Times New Roman"/>
          <w:sz w:val="26"/>
          <w:szCs w:val="26"/>
        </w:rPr>
        <w:t>кциона извещает участников аукциона об отказе в проведении аукциона и возвращает участникам внесенные задатки.</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Дата начала приема заявок 19.03.2020 года. Прием заявок на участие в аукционе осуществляется нарочно в рабочие дни с 8 часов 00 минут до 17 часов 00 минут по адресу: п. Ибреси, ул. Маресьева, дом №49 (каб.304), телефон для справок: 8(83538) 2-25-71.</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Исполнение обязанности по внесению суммы задатка третьими лицами не допускается.</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Задаток перечисляется на счет: УФК по Чувашской Республике (администрация Ибресинского района Чувашской Республики), Отделение - НБ Чувашской Республики г. Чебоксары № счета получателя платежа 40302810697063000106, КПП 210501001, ИНН 2105002182 , БИК  049706001, лицевой счет 05903050015. Возврат задатка участникам, не допущенным к участию в аукционе или не выигравшим аукцион, осуществляется в течение 3 (трех) рабочих дней со дня подписания протокола о рассмотрения заявок на участие в аукционе или протокола об итогах аукциона. Задаток, внесенный победителем, засчитывается в оплату приобретаемого в собственность земельного участка.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xml:space="preserve">Победителем аукциона признается участник, предложивший наиболее высокую цену за соответствующий земельный участок. Договор подлежит заключению в срок не ранее чем </w:t>
      </w:r>
      <w:proofErr w:type="gramStart"/>
      <w:r w:rsidRPr="005C276E">
        <w:rPr>
          <w:rFonts w:ascii="Times New Roman" w:eastAsia="Times New Roman" w:hAnsi="Times New Roman" w:cs="Times New Roman"/>
          <w:sz w:val="26"/>
          <w:szCs w:val="26"/>
        </w:rPr>
        <w:t>через десять дней со дня размещения информации о результатах аукциона на официальном сайте Российской Федерации в сети</w:t>
      </w:r>
      <w:proofErr w:type="gramEnd"/>
      <w:r w:rsidRPr="005C276E">
        <w:rPr>
          <w:rFonts w:ascii="Times New Roman" w:eastAsia="Times New Roman" w:hAnsi="Times New Roman" w:cs="Times New Roman"/>
          <w:sz w:val="26"/>
          <w:szCs w:val="26"/>
        </w:rPr>
        <w:t xml:space="preserve"> «Интернет» для размещения информации о проведении торгов (http://torgi.gov.ru). Если победитель аукциона отказался или уклонился от подписания протокола об итогах аукциона, подписания договора аренды, внесенный победителем аукциона задаток ему не возвращается. Сведения, о победителях аукциона, уклонившихся от заключения договоров аренды, включаются в реестр недобросовестных участников аукциона.</w:t>
      </w:r>
    </w:p>
    <w:p w:rsidR="005C276E" w:rsidRP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Извещение о проведен</w:t>
      </w:r>
      <w:proofErr w:type="gramStart"/>
      <w:r w:rsidRPr="005C276E">
        <w:rPr>
          <w:rFonts w:ascii="Times New Roman" w:eastAsia="Times New Roman" w:hAnsi="Times New Roman" w:cs="Times New Roman"/>
          <w:sz w:val="26"/>
          <w:szCs w:val="26"/>
        </w:rPr>
        <w:t>ии ау</w:t>
      </w:r>
      <w:proofErr w:type="gramEnd"/>
      <w:r w:rsidRPr="005C276E">
        <w:rPr>
          <w:rFonts w:ascii="Times New Roman" w:eastAsia="Times New Roman" w:hAnsi="Times New Roman" w:cs="Times New Roman"/>
          <w:sz w:val="26"/>
          <w:szCs w:val="26"/>
        </w:rPr>
        <w:t>кциона на право заключения договора аренды земельных участков размещено на официальном сайте Российской Федерации в сети «Интернет» для размещения информации о проведении торгов (http://torgi.gov.ru), в информационно-телекоммуникационной сети Интернет на официальном сайте Администрации Ибресинского района Чувашской Республики (http://gov.cap.ru/?gov_id=60).</w:t>
      </w:r>
    </w:p>
    <w:p w:rsidR="005C276E" w:rsidRDefault="005C276E" w:rsidP="005C276E">
      <w:pPr>
        <w:spacing w:after="0" w:line="240" w:lineRule="auto"/>
        <w:jc w:val="both"/>
        <w:rPr>
          <w:rFonts w:ascii="Times New Roman" w:eastAsia="Times New Roman" w:hAnsi="Times New Roman" w:cs="Times New Roman"/>
          <w:sz w:val="26"/>
          <w:szCs w:val="26"/>
        </w:rPr>
      </w:pPr>
      <w:r w:rsidRPr="005C276E">
        <w:rPr>
          <w:rFonts w:ascii="Times New Roman" w:eastAsia="Times New Roman" w:hAnsi="Times New Roman" w:cs="Times New Roman"/>
          <w:sz w:val="26"/>
          <w:szCs w:val="26"/>
        </w:rPr>
        <w:t xml:space="preserve">Прием заявок, оформление документов для участия на торгах, ознакомление с формой заявки, проектом договора аренды, осмотр земельных участков на местности (с предварительным согласованием с претендентами) осуществляются в рабочие дни с 19.03.2020 года по 14.04.2020 года в </w:t>
      </w:r>
      <w:proofErr w:type="spellStart"/>
      <w:r w:rsidRPr="005C276E">
        <w:rPr>
          <w:rFonts w:ascii="Times New Roman" w:eastAsia="Times New Roman" w:hAnsi="Times New Roman" w:cs="Times New Roman"/>
          <w:sz w:val="26"/>
          <w:szCs w:val="26"/>
        </w:rPr>
        <w:t>каб</w:t>
      </w:r>
      <w:proofErr w:type="spellEnd"/>
      <w:r w:rsidRPr="005C276E">
        <w:rPr>
          <w:rFonts w:ascii="Times New Roman" w:eastAsia="Times New Roman" w:hAnsi="Times New Roman" w:cs="Times New Roman"/>
          <w:sz w:val="26"/>
          <w:szCs w:val="26"/>
        </w:rPr>
        <w:t>. 304 по адресу: п. Ибреси, ул. Маресьева, дом № 49.</w:t>
      </w:r>
    </w:p>
    <w:p w:rsidR="005C276E" w:rsidRDefault="005C276E" w:rsidP="005C276E">
      <w:pPr>
        <w:spacing w:after="0" w:line="240" w:lineRule="auto"/>
        <w:jc w:val="both"/>
        <w:rPr>
          <w:rFonts w:ascii="Times New Roman" w:eastAsia="Times New Roman" w:hAnsi="Times New Roman" w:cs="Times New Roman"/>
          <w:sz w:val="26"/>
          <w:szCs w:val="26"/>
        </w:rPr>
      </w:pPr>
    </w:p>
    <w:p w:rsidR="005C276E" w:rsidRDefault="005C276E" w:rsidP="005C276E">
      <w:pPr>
        <w:spacing w:after="0" w:line="240" w:lineRule="auto"/>
        <w:jc w:val="both"/>
        <w:rPr>
          <w:rFonts w:ascii="Times New Roman" w:eastAsia="Times New Roman" w:hAnsi="Times New Roman" w:cs="Times New Roman"/>
          <w:sz w:val="26"/>
          <w:szCs w:val="26"/>
        </w:rPr>
      </w:pPr>
    </w:p>
    <w:p w:rsidR="003713EA" w:rsidRPr="003713EA" w:rsidRDefault="003713EA" w:rsidP="003713EA">
      <w:pPr>
        <w:shd w:val="clear" w:color="auto" w:fill="FFFFFF"/>
        <w:tabs>
          <w:tab w:val="left" w:pos="810"/>
        </w:tabs>
        <w:spacing w:after="0" w:line="240" w:lineRule="auto"/>
        <w:jc w:val="both"/>
        <w:rPr>
          <w:rFonts w:ascii="Times New Roman" w:eastAsia="Times New Roman" w:hAnsi="Times New Roman" w:cs="Times New Roman"/>
          <w:b/>
          <w:bCs/>
          <w:kern w:val="36"/>
          <w:sz w:val="26"/>
          <w:szCs w:val="26"/>
        </w:rPr>
      </w:pPr>
      <w:r w:rsidRPr="003713EA">
        <w:rPr>
          <w:rFonts w:ascii="Times New Roman" w:eastAsia="Times New Roman" w:hAnsi="Times New Roman" w:cs="Times New Roman"/>
          <w:b/>
          <w:bCs/>
          <w:kern w:val="36"/>
          <w:sz w:val="26"/>
          <w:szCs w:val="26"/>
        </w:rPr>
        <w:lastRenderedPageBreak/>
        <w:t>ИЗВЕЩЕНИЕ О ПРЕДСТОЯЩЕМ ПРЕДОСТАВЛЕНИИ ЗЕМЕЛЬНЫХ УЧАСТКОВ ДЛЯ ВЕДЕНИЯ ЛИЧНОГО ПОДСОБНОГО ХОЗЯЙСТВА НА ПРАВО ЗАКЛЮЧЕНИЯ ДОГОВОРА АРЕНДЫ И ДОГОВОРА КУПЛИ-ПРОДАЖИ ЗЕМЕЛЬНЫХ УЧАСТКОВ БЕЗ ТОРГОВ</w:t>
      </w:r>
    </w:p>
    <w:p w:rsidR="003713EA" w:rsidRPr="003713EA" w:rsidRDefault="003713EA" w:rsidP="003713EA">
      <w:pPr>
        <w:shd w:val="clear" w:color="auto" w:fill="FFFFFF"/>
        <w:tabs>
          <w:tab w:val="left" w:pos="810"/>
        </w:tabs>
        <w:spacing w:after="0" w:line="240" w:lineRule="auto"/>
        <w:jc w:val="both"/>
        <w:rPr>
          <w:rFonts w:ascii="Times New Roman" w:eastAsia="Times New Roman" w:hAnsi="Times New Roman" w:cs="Times New Roman"/>
          <w:bCs/>
          <w:kern w:val="36"/>
          <w:sz w:val="26"/>
          <w:szCs w:val="26"/>
        </w:rPr>
      </w:pPr>
      <w:r w:rsidRPr="003713EA">
        <w:rPr>
          <w:rFonts w:ascii="Times New Roman" w:eastAsia="Times New Roman" w:hAnsi="Times New Roman" w:cs="Times New Roman"/>
          <w:bCs/>
          <w:kern w:val="36"/>
          <w:sz w:val="26"/>
          <w:szCs w:val="26"/>
        </w:rPr>
        <w:tab/>
        <w:t>24.03.2020 г.</w:t>
      </w:r>
    </w:p>
    <w:p w:rsidR="003713EA" w:rsidRPr="003713EA" w:rsidRDefault="003713EA" w:rsidP="003713EA">
      <w:pPr>
        <w:shd w:val="clear" w:color="auto" w:fill="FFFFFF"/>
        <w:tabs>
          <w:tab w:val="left" w:pos="810"/>
        </w:tabs>
        <w:spacing w:after="0" w:line="240" w:lineRule="auto"/>
        <w:jc w:val="both"/>
        <w:rPr>
          <w:rFonts w:ascii="Times New Roman" w:eastAsia="Times New Roman" w:hAnsi="Times New Roman" w:cs="Times New Roman"/>
          <w:bCs/>
          <w:color w:val="000000"/>
          <w:kern w:val="36"/>
          <w:sz w:val="26"/>
          <w:szCs w:val="26"/>
        </w:rPr>
      </w:pPr>
      <w:r w:rsidRPr="003713EA">
        <w:rPr>
          <w:rFonts w:ascii="Times New Roman" w:eastAsia="Times New Roman" w:hAnsi="Times New Roman" w:cs="Times New Roman"/>
          <w:bCs/>
          <w:color w:val="000000"/>
          <w:kern w:val="36"/>
          <w:sz w:val="26"/>
          <w:szCs w:val="26"/>
        </w:rPr>
        <w:t xml:space="preserve">Администрация Ибресинского района, </w:t>
      </w:r>
      <w:r w:rsidRPr="003713EA">
        <w:rPr>
          <w:rFonts w:ascii="Times New Roman" w:eastAsia="Times New Roman" w:hAnsi="Times New Roman" w:cs="Times New Roman"/>
          <w:bCs/>
          <w:kern w:val="36"/>
          <w:sz w:val="26"/>
          <w:szCs w:val="26"/>
        </w:rPr>
        <w:t>в соответствии со ст.ст. 39.3, 39.6, 39.18 Земельного кодекса Российской Федерации</w:t>
      </w:r>
      <w:r w:rsidRPr="003713EA">
        <w:rPr>
          <w:rFonts w:ascii="Times New Roman" w:eastAsia="Times New Roman" w:hAnsi="Times New Roman" w:cs="Times New Roman"/>
          <w:bCs/>
          <w:color w:val="000000"/>
          <w:kern w:val="36"/>
          <w:sz w:val="26"/>
          <w:szCs w:val="26"/>
        </w:rPr>
        <w:t xml:space="preserve"> извещает:</w:t>
      </w:r>
    </w:p>
    <w:p w:rsidR="003713EA" w:rsidRPr="003713EA" w:rsidRDefault="003713EA" w:rsidP="003713EA">
      <w:pPr>
        <w:shd w:val="clear" w:color="auto" w:fill="FFFFFF"/>
        <w:tabs>
          <w:tab w:val="left" w:pos="810"/>
        </w:tabs>
        <w:spacing w:after="0" w:line="240" w:lineRule="auto"/>
        <w:jc w:val="both"/>
        <w:rPr>
          <w:rFonts w:ascii="Times New Roman" w:eastAsia="Times New Roman" w:hAnsi="Times New Roman" w:cs="Times New Roman"/>
          <w:bCs/>
          <w:color w:val="000000"/>
          <w:kern w:val="36"/>
          <w:sz w:val="26"/>
          <w:szCs w:val="26"/>
        </w:rPr>
      </w:pPr>
      <w:r w:rsidRPr="003713EA">
        <w:rPr>
          <w:rFonts w:ascii="Times New Roman" w:eastAsia="Times New Roman" w:hAnsi="Times New Roman" w:cs="Times New Roman"/>
          <w:b/>
          <w:bCs/>
          <w:color w:val="000000"/>
          <w:kern w:val="36"/>
          <w:sz w:val="26"/>
          <w:szCs w:val="26"/>
        </w:rPr>
        <w:t>Лот 1.</w:t>
      </w:r>
      <w:r w:rsidRPr="003713EA">
        <w:rPr>
          <w:rFonts w:ascii="Times New Roman" w:eastAsia="Times New Roman" w:hAnsi="Times New Roman" w:cs="Times New Roman"/>
          <w:bCs/>
          <w:color w:val="000000"/>
          <w:kern w:val="36"/>
          <w:sz w:val="26"/>
          <w:szCs w:val="26"/>
        </w:rPr>
        <w:t xml:space="preserve"> О возможности предоставления в собственность без торгов земельного участка с разрешенным использованием – для ведения личного подсобного хозяйства, категория земель - земли населенных пунктов, расположенного по адресу: Чувашская Республика, Ибресинский район, Климовское сельское поселение, д. </w:t>
      </w:r>
      <w:proofErr w:type="spellStart"/>
      <w:r w:rsidRPr="003713EA">
        <w:rPr>
          <w:rFonts w:ascii="Times New Roman" w:eastAsia="Times New Roman" w:hAnsi="Times New Roman" w:cs="Times New Roman"/>
          <w:bCs/>
          <w:color w:val="000000"/>
          <w:kern w:val="36"/>
          <w:sz w:val="26"/>
          <w:szCs w:val="26"/>
        </w:rPr>
        <w:t>Тойси-Паразуси</w:t>
      </w:r>
      <w:proofErr w:type="spellEnd"/>
      <w:r w:rsidRPr="003713EA">
        <w:rPr>
          <w:rFonts w:ascii="Times New Roman" w:eastAsia="Times New Roman" w:hAnsi="Times New Roman" w:cs="Times New Roman"/>
          <w:bCs/>
          <w:color w:val="000000"/>
          <w:kern w:val="36"/>
          <w:sz w:val="26"/>
          <w:szCs w:val="26"/>
        </w:rPr>
        <w:t>, ул. Комсомольская,  площадью 1045 кв.м. Кадастровый номер 21:10:000000:6825;</w:t>
      </w:r>
    </w:p>
    <w:p w:rsidR="003713EA" w:rsidRPr="003713EA" w:rsidRDefault="003713EA" w:rsidP="003713EA">
      <w:pPr>
        <w:shd w:val="clear" w:color="auto" w:fill="FFFFFF"/>
        <w:tabs>
          <w:tab w:val="left" w:pos="810"/>
        </w:tabs>
        <w:spacing w:after="0" w:line="240" w:lineRule="auto"/>
        <w:jc w:val="both"/>
        <w:rPr>
          <w:rFonts w:ascii="Times New Roman" w:eastAsia="Times New Roman" w:hAnsi="Times New Roman" w:cs="Times New Roman"/>
          <w:bCs/>
          <w:color w:val="000000"/>
          <w:kern w:val="36"/>
          <w:sz w:val="26"/>
          <w:szCs w:val="26"/>
        </w:rPr>
      </w:pPr>
      <w:r w:rsidRPr="003713EA">
        <w:rPr>
          <w:rFonts w:ascii="Times New Roman" w:eastAsia="Times New Roman" w:hAnsi="Times New Roman" w:cs="Times New Roman"/>
          <w:b/>
          <w:bCs/>
          <w:color w:val="000000"/>
          <w:kern w:val="36"/>
          <w:sz w:val="26"/>
          <w:szCs w:val="26"/>
        </w:rPr>
        <w:t>Лот 2.</w:t>
      </w:r>
      <w:r w:rsidRPr="003713EA">
        <w:rPr>
          <w:rFonts w:ascii="Times New Roman" w:eastAsia="Times New Roman" w:hAnsi="Times New Roman" w:cs="Times New Roman"/>
          <w:bCs/>
          <w:color w:val="000000"/>
          <w:kern w:val="36"/>
          <w:sz w:val="26"/>
          <w:szCs w:val="26"/>
        </w:rPr>
        <w:t xml:space="preserve"> О возможности предоставления в аренду на 20 лет без торгов земельного участка с разрешенным использованием – для ведения личного подсобного хозяйства, категория земель - земли населенных пунктов, расположенного по адресу: Чувашская Республика, Ибресинский район, Ширтанское сельское поселение, д. Сосновка, ул. Московская,  площадью 2078 кв.м. Кадастровый номер 21:10:152701:255;</w:t>
      </w:r>
    </w:p>
    <w:p w:rsidR="003713EA" w:rsidRPr="003713EA" w:rsidRDefault="003713EA" w:rsidP="003713EA">
      <w:pPr>
        <w:shd w:val="clear" w:color="auto" w:fill="FFFFFF"/>
        <w:tabs>
          <w:tab w:val="left" w:pos="810"/>
        </w:tabs>
        <w:spacing w:after="0" w:line="240" w:lineRule="auto"/>
        <w:jc w:val="both"/>
        <w:rPr>
          <w:rFonts w:ascii="Times New Roman" w:eastAsia="Times New Roman" w:hAnsi="Times New Roman" w:cs="Times New Roman"/>
          <w:bCs/>
          <w:color w:val="000000"/>
          <w:kern w:val="36"/>
          <w:sz w:val="26"/>
          <w:szCs w:val="26"/>
        </w:rPr>
      </w:pPr>
      <w:r w:rsidRPr="003713EA">
        <w:rPr>
          <w:rFonts w:ascii="Times New Roman" w:eastAsia="Times New Roman" w:hAnsi="Times New Roman" w:cs="Times New Roman"/>
          <w:b/>
          <w:bCs/>
          <w:color w:val="000000"/>
          <w:kern w:val="36"/>
          <w:sz w:val="26"/>
          <w:szCs w:val="26"/>
        </w:rPr>
        <w:t>Лот 3.</w:t>
      </w:r>
      <w:r w:rsidRPr="003713EA">
        <w:rPr>
          <w:rFonts w:ascii="Times New Roman" w:eastAsia="Times New Roman" w:hAnsi="Times New Roman" w:cs="Times New Roman"/>
          <w:bCs/>
          <w:color w:val="000000"/>
          <w:kern w:val="36"/>
          <w:sz w:val="26"/>
          <w:szCs w:val="26"/>
        </w:rPr>
        <w:t xml:space="preserve"> О возможности предоставления в аренду на 49 лет без торгов земельного участка с разрешенным использованием – сельскохозяйственное использование, категория земель – земли сельскохозяйственного назначения, расположенного по адресу: </w:t>
      </w:r>
      <w:proofErr w:type="gramStart"/>
      <w:r w:rsidRPr="003713EA">
        <w:rPr>
          <w:rFonts w:ascii="Times New Roman" w:eastAsia="Times New Roman" w:hAnsi="Times New Roman" w:cs="Times New Roman"/>
          <w:bCs/>
          <w:color w:val="000000"/>
          <w:kern w:val="36"/>
          <w:sz w:val="26"/>
          <w:szCs w:val="26"/>
        </w:rPr>
        <w:t xml:space="preserve">Чувашская Республика, Ибресинский район, </w:t>
      </w:r>
      <w:proofErr w:type="spellStart"/>
      <w:r w:rsidRPr="003713EA">
        <w:rPr>
          <w:rFonts w:ascii="Times New Roman" w:eastAsia="Times New Roman" w:hAnsi="Times New Roman" w:cs="Times New Roman"/>
          <w:bCs/>
          <w:color w:val="000000"/>
          <w:kern w:val="36"/>
          <w:sz w:val="26"/>
          <w:szCs w:val="26"/>
        </w:rPr>
        <w:t>Чувашско-Тимяшское</w:t>
      </w:r>
      <w:proofErr w:type="spellEnd"/>
      <w:r w:rsidRPr="003713EA">
        <w:rPr>
          <w:rFonts w:ascii="Times New Roman" w:eastAsia="Times New Roman" w:hAnsi="Times New Roman" w:cs="Times New Roman"/>
          <w:bCs/>
          <w:color w:val="000000"/>
          <w:kern w:val="36"/>
          <w:sz w:val="26"/>
          <w:szCs w:val="26"/>
        </w:rPr>
        <w:t xml:space="preserve"> сельское поселение, площадью 70000 кв.м. Кадастровый номер 21:10:130101:692;</w:t>
      </w:r>
      <w:proofErr w:type="gramEnd"/>
    </w:p>
    <w:p w:rsidR="003713EA" w:rsidRPr="003713EA" w:rsidRDefault="003713EA" w:rsidP="003713EA">
      <w:pPr>
        <w:shd w:val="clear" w:color="auto" w:fill="FFFFFF"/>
        <w:tabs>
          <w:tab w:val="left" w:pos="810"/>
        </w:tabs>
        <w:spacing w:after="0" w:line="240" w:lineRule="auto"/>
        <w:jc w:val="both"/>
        <w:rPr>
          <w:rFonts w:ascii="Times New Roman" w:eastAsia="Times New Roman" w:hAnsi="Times New Roman" w:cs="Times New Roman"/>
          <w:bCs/>
          <w:color w:val="000000"/>
          <w:kern w:val="36"/>
          <w:sz w:val="26"/>
          <w:szCs w:val="26"/>
        </w:rPr>
      </w:pPr>
      <w:r w:rsidRPr="003713EA">
        <w:rPr>
          <w:rFonts w:ascii="Times New Roman" w:eastAsia="Times New Roman" w:hAnsi="Times New Roman" w:cs="Times New Roman"/>
          <w:bCs/>
          <w:color w:val="000000"/>
          <w:kern w:val="36"/>
          <w:sz w:val="26"/>
          <w:szCs w:val="26"/>
        </w:rPr>
        <w:t>Граждане, заинтересованные в предоставлении в аренду или в собственность вышеуказанных земельных участков, в течение тридцати дней со дня опубликования настоящего извещения с 24.03.2020 г. – 23.04.2020 г., вправе подавать заявления о намерении участвовать в аукционе по аренде или продаже земельного участка.</w:t>
      </w:r>
    </w:p>
    <w:p w:rsidR="003713EA" w:rsidRPr="003713EA" w:rsidRDefault="003713EA" w:rsidP="003713EA">
      <w:pPr>
        <w:shd w:val="clear" w:color="auto" w:fill="FFFFFF"/>
        <w:tabs>
          <w:tab w:val="left" w:pos="810"/>
        </w:tabs>
        <w:spacing w:after="0" w:line="240" w:lineRule="auto"/>
        <w:jc w:val="both"/>
        <w:rPr>
          <w:rFonts w:ascii="Times New Roman" w:eastAsia="Times New Roman" w:hAnsi="Times New Roman" w:cs="Times New Roman"/>
          <w:bCs/>
          <w:color w:val="000000"/>
          <w:kern w:val="36"/>
          <w:sz w:val="26"/>
          <w:szCs w:val="26"/>
          <w:shd w:val="clear" w:color="auto" w:fill="FFFFFF"/>
        </w:rPr>
      </w:pPr>
      <w:r w:rsidRPr="003713EA">
        <w:rPr>
          <w:rFonts w:ascii="Times New Roman" w:eastAsia="Times New Roman" w:hAnsi="Times New Roman" w:cs="Times New Roman"/>
          <w:bCs/>
          <w:color w:val="000000"/>
          <w:kern w:val="36"/>
          <w:sz w:val="26"/>
          <w:szCs w:val="26"/>
        </w:rPr>
        <w:t xml:space="preserve">Заявления о намерении участвовать в аукционе по предоставлению в аренду или продажу выше указанных земельных участков принимаются нарочно </w:t>
      </w:r>
      <w:proofErr w:type="gramStart"/>
      <w:r w:rsidRPr="003713EA">
        <w:rPr>
          <w:rFonts w:ascii="Times New Roman" w:eastAsia="Times New Roman" w:hAnsi="Times New Roman" w:cs="Times New Roman"/>
          <w:bCs/>
          <w:color w:val="000000"/>
          <w:kern w:val="36"/>
          <w:sz w:val="26"/>
          <w:szCs w:val="26"/>
        </w:rPr>
        <w:t>с даты публикации</w:t>
      </w:r>
      <w:proofErr w:type="gramEnd"/>
      <w:r w:rsidRPr="003713EA">
        <w:rPr>
          <w:rFonts w:ascii="Times New Roman" w:eastAsia="Times New Roman" w:hAnsi="Times New Roman" w:cs="Times New Roman"/>
          <w:bCs/>
          <w:color w:val="000000"/>
          <w:kern w:val="36"/>
          <w:sz w:val="26"/>
          <w:szCs w:val="26"/>
        </w:rPr>
        <w:t xml:space="preserve"> извещения в течение 30 календарных дней, по адресу: Чувашская Республика, Ибресинский район, п. Ибреси, ул. Маресьева, д.49, к.304 (</w:t>
      </w:r>
      <w:r w:rsidRPr="003713EA">
        <w:rPr>
          <w:rFonts w:ascii="Times New Roman" w:eastAsia="Times New Roman" w:hAnsi="Times New Roman" w:cs="Times New Roman"/>
          <w:bCs/>
          <w:color w:val="000000"/>
          <w:kern w:val="36"/>
          <w:sz w:val="26"/>
          <w:szCs w:val="26"/>
          <w:shd w:val="clear" w:color="auto" w:fill="FFFFFF"/>
        </w:rPr>
        <w:t>Отдел экономики и управления имуществом администрации Ибресинского района</w:t>
      </w:r>
      <w:r w:rsidRPr="003713EA">
        <w:rPr>
          <w:rFonts w:ascii="Times New Roman" w:eastAsia="Times New Roman" w:hAnsi="Times New Roman" w:cs="Times New Roman"/>
          <w:bCs/>
          <w:color w:val="000000"/>
          <w:kern w:val="36"/>
          <w:sz w:val="26"/>
          <w:szCs w:val="26"/>
        </w:rPr>
        <w:t xml:space="preserve">), тел. </w:t>
      </w:r>
      <w:r w:rsidRPr="003713EA">
        <w:rPr>
          <w:rFonts w:ascii="Times New Roman" w:eastAsia="Times New Roman" w:hAnsi="Times New Roman" w:cs="Times New Roman"/>
          <w:bCs/>
          <w:color w:val="000000"/>
          <w:kern w:val="36"/>
          <w:sz w:val="26"/>
          <w:szCs w:val="26"/>
          <w:shd w:val="clear" w:color="auto" w:fill="FFFFFF"/>
        </w:rPr>
        <w:t>8(83538) 2-25-71.</w:t>
      </w:r>
    </w:p>
    <w:p w:rsidR="003713EA" w:rsidRPr="003713EA" w:rsidRDefault="003713EA" w:rsidP="003713EA">
      <w:pPr>
        <w:shd w:val="clear" w:color="auto" w:fill="FFFFFF"/>
        <w:tabs>
          <w:tab w:val="left" w:pos="810"/>
        </w:tabs>
        <w:spacing w:after="0" w:line="240" w:lineRule="auto"/>
        <w:jc w:val="both"/>
        <w:rPr>
          <w:rFonts w:ascii="Times New Roman" w:eastAsia="Times New Roman" w:hAnsi="Times New Roman" w:cs="Times New Roman"/>
          <w:bCs/>
          <w:color w:val="000000"/>
          <w:kern w:val="36"/>
          <w:sz w:val="26"/>
          <w:szCs w:val="26"/>
        </w:rPr>
      </w:pPr>
      <w:r w:rsidRPr="003713EA">
        <w:rPr>
          <w:rFonts w:ascii="Times New Roman" w:eastAsia="Times New Roman" w:hAnsi="Times New Roman" w:cs="Times New Roman"/>
          <w:bCs/>
          <w:color w:val="000000"/>
          <w:kern w:val="36"/>
          <w:sz w:val="26"/>
          <w:szCs w:val="26"/>
        </w:rPr>
        <w:t xml:space="preserve">Для ознакомления со схемой расположения земельных участков, предоставляемых в аренду или продажу необходимо обратиться с 8-00 до 12-00 часов, каждый день по адресу: Чувашская Республика, Ибресинский район, п. Ибреси, ул. Маресьева, д.49, к.304 (Отдел экономики и управления имуществом администрации Ибресинского района) тел. </w:t>
      </w:r>
      <w:r w:rsidRPr="003713EA">
        <w:rPr>
          <w:rFonts w:ascii="Times New Roman" w:eastAsia="Times New Roman" w:hAnsi="Times New Roman" w:cs="Times New Roman"/>
          <w:bCs/>
          <w:color w:val="000000"/>
          <w:kern w:val="36"/>
          <w:sz w:val="26"/>
          <w:szCs w:val="26"/>
          <w:shd w:val="clear" w:color="auto" w:fill="FFFFFF"/>
        </w:rPr>
        <w:t xml:space="preserve">8(83538) 2-25-71, </w:t>
      </w:r>
      <w:r w:rsidRPr="003713EA">
        <w:rPr>
          <w:rFonts w:ascii="Times New Roman" w:eastAsia="Times New Roman" w:hAnsi="Times New Roman" w:cs="Times New Roman"/>
          <w:bCs/>
          <w:color w:val="000000"/>
          <w:kern w:val="36"/>
          <w:sz w:val="26"/>
          <w:szCs w:val="26"/>
        </w:rPr>
        <w:t>выходной день - суббота, воскресенье или по кадастровому номеру в с</w:t>
      </w:r>
      <w:r w:rsidRPr="003713EA">
        <w:rPr>
          <w:rFonts w:ascii="Times New Roman" w:eastAsia="Times New Roman" w:hAnsi="Times New Roman" w:cs="Times New Roman"/>
          <w:bCs/>
          <w:kern w:val="36"/>
          <w:sz w:val="26"/>
          <w:szCs w:val="26"/>
        </w:rPr>
        <w:t xml:space="preserve">правочной информации по объектам недвижимости в режиме </w:t>
      </w:r>
      <w:proofErr w:type="spellStart"/>
      <w:r w:rsidRPr="003713EA">
        <w:rPr>
          <w:rFonts w:ascii="Times New Roman" w:eastAsia="Times New Roman" w:hAnsi="Times New Roman" w:cs="Times New Roman"/>
          <w:bCs/>
          <w:kern w:val="36"/>
          <w:sz w:val="26"/>
          <w:szCs w:val="26"/>
        </w:rPr>
        <w:t>online</w:t>
      </w:r>
      <w:proofErr w:type="spellEnd"/>
      <w:r w:rsidRPr="003713EA">
        <w:rPr>
          <w:rFonts w:ascii="Times New Roman" w:eastAsia="Times New Roman" w:hAnsi="Times New Roman" w:cs="Times New Roman"/>
          <w:bCs/>
          <w:kern w:val="36"/>
          <w:sz w:val="26"/>
          <w:szCs w:val="26"/>
        </w:rPr>
        <w:t xml:space="preserve"> сайта </w:t>
      </w:r>
      <w:proofErr w:type="spellStart"/>
      <w:r w:rsidRPr="003713EA">
        <w:rPr>
          <w:rFonts w:ascii="Times New Roman" w:eastAsia="Times New Roman" w:hAnsi="Times New Roman" w:cs="Times New Roman"/>
          <w:bCs/>
          <w:kern w:val="36"/>
          <w:sz w:val="26"/>
          <w:szCs w:val="26"/>
        </w:rPr>
        <w:t>Росреестра</w:t>
      </w:r>
      <w:proofErr w:type="spellEnd"/>
      <w:r w:rsidRPr="003713EA">
        <w:rPr>
          <w:rFonts w:ascii="Times New Roman" w:eastAsia="Times New Roman" w:hAnsi="Times New Roman" w:cs="Times New Roman"/>
          <w:bCs/>
          <w:kern w:val="36"/>
          <w:sz w:val="26"/>
          <w:szCs w:val="26"/>
        </w:rPr>
        <w:t xml:space="preserve"> (</w:t>
      </w:r>
      <w:proofErr w:type="spellStart"/>
      <w:r w:rsidRPr="003713EA">
        <w:rPr>
          <w:rFonts w:ascii="Times New Roman" w:eastAsia="Times New Roman" w:hAnsi="Times New Roman" w:cs="Times New Roman"/>
          <w:bCs/>
          <w:kern w:val="36"/>
          <w:sz w:val="26"/>
          <w:szCs w:val="26"/>
        </w:rPr>
        <w:t>rosreestr.ru</w:t>
      </w:r>
      <w:proofErr w:type="spellEnd"/>
      <w:r w:rsidRPr="003713EA">
        <w:rPr>
          <w:rFonts w:ascii="Times New Roman" w:eastAsia="Times New Roman" w:hAnsi="Times New Roman" w:cs="Times New Roman"/>
          <w:bCs/>
          <w:kern w:val="36"/>
          <w:sz w:val="26"/>
          <w:szCs w:val="26"/>
        </w:rPr>
        <w:t>).</w:t>
      </w:r>
    </w:p>
    <w:p w:rsidR="003713EA" w:rsidRPr="003713EA" w:rsidRDefault="003713EA" w:rsidP="003713EA">
      <w:pPr>
        <w:shd w:val="clear" w:color="auto" w:fill="FFFFFF"/>
        <w:tabs>
          <w:tab w:val="left" w:pos="810"/>
        </w:tabs>
        <w:spacing w:after="100" w:afterAutospacing="1" w:line="240" w:lineRule="auto"/>
        <w:outlineLvl w:val="0"/>
        <w:rPr>
          <w:rFonts w:ascii="Times New Roman" w:eastAsia="Times New Roman" w:hAnsi="Times New Roman" w:cs="Times New Roman"/>
          <w:b/>
          <w:bCs/>
          <w:kern w:val="36"/>
          <w:sz w:val="48"/>
          <w:szCs w:val="48"/>
        </w:rPr>
      </w:pPr>
    </w:p>
    <w:p w:rsidR="005C276E" w:rsidRPr="005C276E" w:rsidRDefault="005C276E" w:rsidP="005C276E">
      <w:pPr>
        <w:spacing w:after="0" w:line="240" w:lineRule="auto"/>
        <w:jc w:val="both"/>
        <w:rPr>
          <w:rFonts w:ascii="Times New Roman" w:eastAsia="Times New Roman" w:hAnsi="Times New Roman" w:cs="Times New Roman"/>
          <w:sz w:val="26"/>
          <w:szCs w:val="26"/>
        </w:rPr>
      </w:pPr>
    </w:p>
    <w:sectPr w:rsidR="005C276E" w:rsidRPr="005C276E" w:rsidSect="00CB2ABA">
      <w:pgSz w:w="11906" w:h="16838"/>
      <w:pgMar w:top="993" w:right="991"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F17" w:rsidRDefault="00681F17" w:rsidP="001B3936">
      <w:pPr>
        <w:spacing w:after="0" w:line="240" w:lineRule="auto"/>
      </w:pPr>
      <w:r>
        <w:separator/>
      </w:r>
    </w:p>
  </w:endnote>
  <w:endnote w:type="continuationSeparator" w:id="1">
    <w:p w:rsidR="00681F17" w:rsidRDefault="00681F17" w:rsidP="001B3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F17" w:rsidRDefault="005C19E9">
    <w:pPr>
      <w:pStyle w:val="ab"/>
      <w:jc w:val="center"/>
    </w:pPr>
    <w:r>
      <w:fldChar w:fldCharType="begin"/>
    </w:r>
    <w:r w:rsidR="00681F17">
      <w:instrText xml:space="preserve"> PAGE   \* MERGEFORMAT </w:instrText>
    </w:r>
    <w:r>
      <w:fldChar w:fldCharType="separate"/>
    </w:r>
    <w:r w:rsidR="00607D6F">
      <w:rPr>
        <w:noProof/>
      </w:rPr>
      <w:t>45</w:t>
    </w:r>
    <w:r>
      <w:rPr>
        <w:noProof/>
      </w:rPr>
      <w:fldChar w:fldCharType="end"/>
    </w:r>
  </w:p>
  <w:p w:rsidR="00681F17" w:rsidRDefault="00681F1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F17" w:rsidRDefault="00681F17" w:rsidP="001B3936">
      <w:pPr>
        <w:spacing w:after="0" w:line="240" w:lineRule="auto"/>
      </w:pPr>
      <w:r>
        <w:separator/>
      </w:r>
    </w:p>
  </w:footnote>
  <w:footnote w:type="continuationSeparator" w:id="1">
    <w:p w:rsidR="00681F17" w:rsidRDefault="00681F17" w:rsidP="001B3936">
      <w:pPr>
        <w:spacing w:after="0" w:line="240" w:lineRule="auto"/>
      </w:pPr>
      <w:r>
        <w:continuationSeparator/>
      </w:r>
    </w:p>
  </w:footnote>
  <w:footnote w:id="2">
    <w:p w:rsidR="00681F17" w:rsidRPr="00F44B65" w:rsidRDefault="00681F17" w:rsidP="0030556E">
      <w:pPr>
        <w:pStyle w:val="af1"/>
        <w:rPr>
          <w:rFonts w:ascii="Times New Roman" w:hAnsi="Times New Roman" w:cs="Times New Roman"/>
        </w:rPr>
      </w:pPr>
      <w:r w:rsidRPr="00F44B65">
        <w:rPr>
          <w:rStyle w:val="af4"/>
          <w:rFonts w:ascii="Times New Roman" w:hAnsi="Times New Roman" w:cs="Times New Roman"/>
        </w:rPr>
        <w:footnoteRef/>
      </w:r>
      <w:r w:rsidRPr="00F44B65">
        <w:rPr>
          <w:rFonts w:ascii="Times New Roman" w:hAnsi="Times New Roman" w:cs="Times New Roman"/>
        </w:rPr>
        <w:t xml:space="preserve"> Значения показателей фиксируются на 01 января отчетного года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362885"/>
      <w:docPartObj>
        <w:docPartGallery w:val="Page Numbers (Top of Page)"/>
        <w:docPartUnique/>
      </w:docPartObj>
    </w:sdtPr>
    <w:sdtContent>
      <w:p w:rsidR="00681F17" w:rsidRDefault="005C19E9">
        <w:pPr>
          <w:pStyle w:val="a9"/>
          <w:jc w:val="center"/>
        </w:pPr>
        <w:r>
          <w:fldChar w:fldCharType="begin"/>
        </w:r>
        <w:r w:rsidR="00681F17">
          <w:instrText xml:space="preserve"> PAGE   \* MERGEFORMAT </w:instrText>
        </w:r>
        <w:r>
          <w:fldChar w:fldCharType="separate"/>
        </w:r>
        <w:r w:rsidR="00607D6F">
          <w:rPr>
            <w:noProof/>
          </w:rPr>
          <w:t>45</w:t>
        </w:r>
        <w:r>
          <w:rPr>
            <w:noProof/>
          </w:rPr>
          <w:fldChar w:fldCharType="end"/>
        </w:r>
      </w:p>
    </w:sdtContent>
  </w:sdt>
  <w:p w:rsidR="00681F17" w:rsidRDefault="00681F1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1571" w:hanging="360"/>
      </w:pPr>
      <w:rPr>
        <w:rFonts w:ascii="Symbol" w:hAnsi="Symbol" w:cs="Symbol"/>
      </w:rPr>
    </w:lvl>
  </w:abstractNum>
  <w:abstractNum w:abstractNumId="1">
    <w:nsid w:val="00000002"/>
    <w:multiLevelType w:val="singleLevel"/>
    <w:tmpl w:val="00000002"/>
    <w:name w:val="WW8Num4"/>
    <w:lvl w:ilvl="0">
      <w:start w:val="1"/>
      <w:numFmt w:val="decimal"/>
      <w:lvlText w:val="%1."/>
      <w:lvlJc w:val="left"/>
      <w:pPr>
        <w:tabs>
          <w:tab w:val="num" w:pos="0"/>
        </w:tabs>
        <w:ind w:left="644" w:hanging="360"/>
      </w:pPr>
    </w:lvl>
  </w:abstractNum>
  <w:abstractNum w:abstractNumId="2">
    <w:nsid w:val="00000004"/>
    <w:multiLevelType w:val="singleLevel"/>
    <w:tmpl w:val="8444A6E8"/>
    <w:name w:val="WW8Num7"/>
    <w:lvl w:ilvl="0">
      <w:start w:val="2"/>
      <w:numFmt w:val="upperRoman"/>
      <w:lvlText w:val="%1."/>
      <w:lvlJc w:val="left"/>
      <w:pPr>
        <w:tabs>
          <w:tab w:val="num" w:pos="0"/>
        </w:tabs>
        <w:ind w:left="1429" w:hanging="360"/>
      </w:pPr>
      <w:rPr>
        <w:b/>
      </w:rPr>
    </w:lvl>
  </w:abstractNum>
  <w:abstractNum w:abstractNumId="3">
    <w:nsid w:val="008053AC"/>
    <w:multiLevelType w:val="singleLevel"/>
    <w:tmpl w:val="46C41E3C"/>
    <w:lvl w:ilvl="0">
      <w:start w:val="1"/>
      <w:numFmt w:val="decimal"/>
      <w:lvlText w:val="6.%1."/>
      <w:legacy w:legacy="1" w:legacySpace="0" w:legacyIndent="470"/>
      <w:lvlJc w:val="left"/>
      <w:rPr>
        <w:rFonts w:ascii="Times New Roman" w:hAnsi="Times New Roman" w:cs="Times New Roman" w:hint="default"/>
      </w:rPr>
    </w:lvl>
  </w:abstractNum>
  <w:abstractNum w:abstractNumId="4">
    <w:nsid w:val="051C3E5C"/>
    <w:multiLevelType w:val="multilevel"/>
    <w:tmpl w:val="034E31B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200"/>
        </w:tabs>
        <w:ind w:left="1200" w:hanging="54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5">
    <w:nsid w:val="053F7028"/>
    <w:multiLevelType w:val="singleLevel"/>
    <w:tmpl w:val="18C210BC"/>
    <w:lvl w:ilvl="0">
      <w:start w:val="3"/>
      <w:numFmt w:val="decimal"/>
      <w:lvlText w:val="%1."/>
      <w:legacy w:legacy="1" w:legacySpace="0" w:legacyIndent="259"/>
      <w:lvlJc w:val="left"/>
      <w:rPr>
        <w:rFonts w:ascii="Times New Roman" w:hAnsi="Times New Roman" w:cs="Times New Roman" w:hint="default"/>
      </w:rPr>
    </w:lvl>
  </w:abstractNum>
  <w:abstractNum w:abstractNumId="6">
    <w:nsid w:val="273A25A6"/>
    <w:multiLevelType w:val="singleLevel"/>
    <w:tmpl w:val="13805BB8"/>
    <w:lvl w:ilvl="0">
      <w:start w:val="5"/>
      <w:numFmt w:val="decimal"/>
      <w:lvlText w:val="%1."/>
      <w:legacy w:legacy="1" w:legacySpace="0" w:legacyIndent="270"/>
      <w:lvlJc w:val="left"/>
      <w:rPr>
        <w:rFonts w:ascii="Times New Roman" w:hAnsi="Times New Roman" w:cs="Times New Roman" w:hint="default"/>
      </w:rPr>
    </w:lvl>
  </w:abstractNum>
  <w:abstractNum w:abstractNumId="7">
    <w:nsid w:val="3BE03501"/>
    <w:multiLevelType w:val="multilevel"/>
    <w:tmpl w:val="34F0519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90"/>
        </w:tabs>
        <w:ind w:left="990" w:hanging="660"/>
      </w:pPr>
      <w:rPr>
        <w:rFonts w:hint="default"/>
      </w:rPr>
    </w:lvl>
    <w:lvl w:ilvl="2">
      <w:start w:val="1"/>
      <w:numFmt w:val="decimal"/>
      <w:lvlText w:val="%1.%2.%3."/>
      <w:lvlJc w:val="left"/>
      <w:pPr>
        <w:tabs>
          <w:tab w:val="num" w:pos="1380"/>
        </w:tabs>
        <w:ind w:left="1380" w:hanging="720"/>
      </w:pPr>
      <w:rPr>
        <w:rFonts w:hint="default"/>
      </w:rPr>
    </w:lvl>
    <w:lvl w:ilvl="3">
      <w:start w:val="1"/>
      <w:numFmt w:val="decimal"/>
      <w:lvlText w:val="%1.%2.%3.%4."/>
      <w:lvlJc w:val="left"/>
      <w:pPr>
        <w:tabs>
          <w:tab w:val="num" w:pos="1710"/>
        </w:tabs>
        <w:ind w:left="1710" w:hanging="720"/>
      </w:pPr>
      <w:rPr>
        <w:rFonts w:hint="default"/>
      </w:rPr>
    </w:lvl>
    <w:lvl w:ilvl="4">
      <w:start w:val="1"/>
      <w:numFmt w:val="decimal"/>
      <w:lvlText w:val="%1.%2.%3.%4.%5."/>
      <w:lvlJc w:val="left"/>
      <w:pPr>
        <w:tabs>
          <w:tab w:val="num" w:pos="2400"/>
        </w:tabs>
        <w:ind w:left="2400" w:hanging="1080"/>
      </w:pPr>
      <w:rPr>
        <w:rFonts w:hint="default"/>
      </w:rPr>
    </w:lvl>
    <w:lvl w:ilvl="5">
      <w:start w:val="1"/>
      <w:numFmt w:val="decimal"/>
      <w:lvlText w:val="%1.%2.%3.%4.%5.%6."/>
      <w:lvlJc w:val="left"/>
      <w:pPr>
        <w:tabs>
          <w:tab w:val="num" w:pos="2730"/>
        </w:tabs>
        <w:ind w:left="2730" w:hanging="1080"/>
      </w:pPr>
      <w:rPr>
        <w:rFonts w:hint="default"/>
      </w:rPr>
    </w:lvl>
    <w:lvl w:ilvl="6">
      <w:start w:val="1"/>
      <w:numFmt w:val="decimal"/>
      <w:lvlText w:val="%1.%2.%3.%4.%5.%6.%7."/>
      <w:lvlJc w:val="left"/>
      <w:pPr>
        <w:tabs>
          <w:tab w:val="num" w:pos="3420"/>
        </w:tabs>
        <w:ind w:left="3420" w:hanging="1440"/>
      </w:pPr>
      <w:rPr>
        <w:rFonts w:hint="default"/>
      </w:rPr>
    </w:lvl>
    <w:lvl w:ilvl="7">
      <w:start w:val="1"/>
      <w:numFmt w:val="decimal"/>
      <w:lvlText w:val="%1.%2.%3.%4.%5.%6.%7.%8."/>
      <w:lvlJc w:val="left"/>
      <w:pPr>
        <w:tabs>
          <w:tab w:val="num" w:pos="3750"/>
        </w:tabs>
        <w:ind w:left="3750" w:hanging="1440"/>
      </w:pPr>
      <w:rPr>
        <w:rFonts w:hint="default"/>
      </w:rPr>
    </w:lvl>
    <w:lvl w:ilvl="8">
      <w:start w:val="1"/>
      <w:numFmt w:val="decimal"/>
      <w:lvlText w:val="%1.%2.%3.%4.%5.%6.%7.%8.%9."/>
      <w:lvlJc w:val="left"/>
      <w:pPr>
        <w:tabs>
          <w:tab w:val="num" w:pos="4440"/>
        </w:tabs>
        <w:ind w:left="4440" w:hanging="1800"/>
      </w:pPr>
      <w:rPr>
        <w:rFonts w:hint="default"/>
      </w:rPr>
    </w:lvl>
  </w:abstractNum>
  <w:abstractNum w:abstractNumId="8">
    <w:nsid w:val="3D953989"/>
    <w:multiLevelType w:val="multilevel"/>
    <w:tmpl w:val="9E802BF0"/>
    <w:lvl w:ilvl="0">
      <w:start w:val="1"/>
      <w:numFmt w:val="decimal"/>
      <w:lvlText w:val="%1."/>
      <w:lvlJc w:val="left"/>
      <w:pPr>
        <w:tabs>
          <w:tab w:val="num" w:pos="1069"/>
        </w:tabs>
        <w:ind w:left="1069" w:hanging="360"/>
      </w:pPr>
      <w:rPr>
        <w:rFonts w:hint="default"/>
      </w:rPr>
    </w:lvl>
    <w:lvl w:ilvl="1">
      <w:start w:val="1"/>
      <w:numFmt w:val="decimal"/>
      <w:isLgl/>
      <w:lvlText w:val="%1.%2."/>
      <w:lvlJc w:val="left"/>
      <w:pPr>
        <w:tabs>
          <w:tab w:val="num" w:pos="1189"/>
        </w:tabs>
        <w:ind w:left="1189" w:hanging="48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429"/>
        </w:tabs>
        <w:ind w:left="1429" w:hanging="72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1789"/>
        </w:tabs>
        <w:ind w:left="1789" w:hanging="108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149"/>
        </w:tabs>
        <w:ind w:left="2149" w:hanging="1440"/>
      </w:pPr>
      <w:rPr>
        <w:rFonts w:hint="default"/>
      </w:rPr>
    </w:lvl>
    <w:lvl w:ilvl="8">
      <w:start w:val="1"/>
      <w:numFmt w:val="decimal"/>
      <w:isLgl/>
      <w:lvlText w:val="%1.%2.%3.%4.%5.%6.%7.%8.%9."/>
      <w:lvlJc w:val="left"/>
      <w:pPr>
        <w:tabs>
          <w:tab w:val="num" w:pos="2509"/>
        </w:tabs>
        <w:ind w:left="2509" w:hanging="1800"/>
      </w:pPr>
      <w:rPr>
        <w:rFonts w:hint="default"/>
      </w:rPr>
    </w:lvl>
  </w:abstractNum>
  <w:abstractNum w:abstractNumId="9">
    <w:nsid w:val="42A6145B"/>
    <w:multiLevelType w:val="multilevel"/>
    <w:tmpl w:val="FA7CED98"/>
    <w:lvl w:ilvl="0">
      <w:start w:val="1"/>
      <w:numFmt w:val="decimal"/>
      <w:lvlText w:val="%1."/>
      <w:lvlJc w:val="left"/>
      <w:pPr>
        <w:ind w:left="1417" w:hanging="860"/>
      </w:pPr>
      <w:rPr>
        <w:rFonts w:hint="default"/>
      </w:rPr>
    </w:lvl>
    <w:lvl w:ilvl="1">
      <w:start w:val="1"/>
      <w:numFmt w:val="decimal"/>
      <w:isLgl/>
      <w:lvlText w:val="%1.%2."/>
      <w:lvlJc w:val="left"/>
      <w:pPr>
        <w:ind w:left="1160" w:hanging="440"/>
      </w:pPr>
      <w:rPr>
        <w:rFonts w:hint="default"/>
      </w:rPr>
    </w:lvl>
    <w:lvl w:ilvl="2">
      <w:start w:val="1"/>
      <w:numFmt w:val="decimal"/>
      <w:isLgl/>
      <w:lvlText w:val="%1.%2.%3."/>
      <w:lvlJc w:val="left"/>
      <w:pPr>
        <w:ind w:left="1603" w:hanging="720"/>
      </w:pPr>
      <w:rPr>
        <w:rFonts w:hint="default"/>
      </w:rPr>
    </w:lvl>
    <w:lvl w:ilvl="3">
      <w:start w:val="1"/>
      <w:numFmt w:val="decimal"/>
      <w:isLgl/>
      <w:lvlText w:val="%1.%2.%3.%4."/>
      <w:lvlJc w:val="left"/>
      <w:pPr>
        <w:ind w:left="1766" w:hanging="720"/>
      </w:pPr>
      <w:rPr>
        <w:rFonts w:hint="default"/>
      </w:rPr>
    </w:lvl>
    <w:lvl w:ilvl="4">
      <w:start w:val="1"/>
      <w:numFmt w:val="decimal"/>
      <w:isLgl/>
      <w:lvlText w:val="%1.%2.%3.%4.%5."/>
      <w:lvlJc w:val="left"/>
      <w:pPr>
        <w:ind w:left="2289" w:hanging="1080"/>
      </w:pPr>
      <w:rPr>
        <w:rFonts w:hint="default"/>
      </w:rPr>
    </w:lvl>
    <w:lvl w:ilvl="5">
      <w:start w:val="1"/>
      <w:numFmt w:val="decimal"/>
      <w:isLgl/>
      <w:lvlText w:val="%1.%2.%3.%4.%5.%6."/>
      <w:lvlJc w:val="left"/>
      <w:pPr>
        <w:ind w:left="2452" w:hanging="1080"/>
      </w:pPr>
      <w:rPr>
        <w:rFonts w:hint="default"/>
      </w:rPr>
    </w:lvl>
    <w:lvl w:ilvl="6">
      <w:start w:val="1"/>
      <w:numFmt w:val="decimal"/>
      <w:isLgl/>
      <w:lvlText w:val="%1.%2.%3.%4.%5.%6.%7."/>
      <w:lvlJc w:val="left"/>
      <w:pPr>
        <w:ind w:left="2975" w:hanging="1440"/>
      </w:pPr>
      <w:rPr>
        <w:rFonts w:hint="default"/>
      </w:rPr>
    </w:lvl>
    <w:lvl w:ilvl="7">
      <w:start w:val="1"/>
      <w:numFmt w:val="decimal"/>
      <w:isLgl/>
      <w:lvlText w:val="%1.%2.%3.%4.%5.%6.%7.%8."/>
      <w:lvlJc w:val="left"/>
      <w:pPr>
        <w:ind w:left="3138" w:hanging="1440"/>
      </w:pPr>
      <w:rPr>
        <w:rFonts w:hint="default"/>
      </w:rPr>
    </w:lvl>
    <w:lvl w:ilvl="8">
      <w:start w:val="1"/>
      <w:numFmt w:val="decimal"/>
      <w:isLgl/>
      <w:lvlText w:val="%1.%2.%3.%4.%5.%6.%7.%8.%9."/>
      <w:lvlJc w:val="left"/>
      <w:pPr>
        <w:ind w:left="3661" w:hanging="1800"/>
      </w:pPr>
      <w:rPr>
        <w:rFonts w:hint="default"/>
      </w:rPr>
    </w:lvl>
  </w:abstractNum>
  <w:abstractNum w:abstractNumId="10">
    <w:nsid w:val="50825FC5"/>
    <w:multiLevelType w:val="multilevel"/>
    <w:tmpl w:val="BAC82F3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5991598B"/>
    <w:multiLevelType w:val="multilevel"/>
    <w:tmpl w:val="D47E92C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1200"/>
        </w:tabs>
        <w:ind w:left="1200" w:hanging="54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2700"/>
        </w:tabs>
        <w:ind w:left="2700" w:hanging="72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2">
    <w:nsid w:val="59D16EC9"/>
    <w:multiLevelType w:val="hybridMultilevel"/>
    <w:tmpl w:val="D6588D78"/>
    <w:lvl w:ilvl="0" w:tplc="F6FEF4AA">
      <w:start w:val="1"/>
      <w:numFmt w:val="decimal"/>
      <w:suff w:val="nothing"/>
      <w:lvlText w:val="%1."/>
      <w:lvlJc w:val="left"/>
      <w:pPr>
        <w:ind w:left="0" w:firstLine="567"/>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3">
    <w:nsid w:val="5A4E3854"/>
    <w:multiLevelType w:val="singleLevel"/>
    <w:tmpl w:val="EC12F4B2"/>
    <w:lvl w:ilvl="0">
      <w:start w:val="2"/>
      <w:numFmt w:val="decimal"/>
      <w:lvlText w:val="1.%1."/>
      <w:legacy w:legacy="1" w:legacySpace="0" w:legacyIndent="527"/>
      <w:lvlJc w:val="left"/>
      <w:rPr>
        <w:rFonts w:ascii="Times New Roman" w:hAnsi="Times New Roman" w:cs="Times New Roman" w:hint="default"/>
      </w:rPr>
    </w:lvl>
  </w:abstractNum>
  <w:abstractNum w:abstractNumId="14">
    <w:nsid w:val="5D403A7D"/>
    <w:multiLevelType w:val="hybridMultilevel"/>
    <w:tmpl w:val="1A708A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EF63FEE"/>
    <w:multiLevelType w:val="multilevel"/>
    <w:tmpl w:val="BF64E9EE"/>
    <w:lvl w:ilvl="0">
      <w:start w:val="1"/>
      <w:numFmt w:val="decimal"/>
      <w:lvlText w:val="%1."/>
      <w:lvlJc w:val="left"/>
      <w:pPr>
        <w:ind w:left="1460" w:hanging="960"/>
      </w:pPr>
      <w:rPr>
        <w:rFonts w:hint="default"/>
      </w:rPr>
    </w:lvl>
    <w:lvl w:ilvl="1">
      <w:start w:val="1"/>
      <w:numFmt w:val="decimal"/>
      <w:isLgl/>
      <w:lvlText w:val="%1.%2"/>
      <w:lvlJc w:val="left"/>
      <w:pPr>
        <w:ind w:left="1970" w:hanging="510"/>
      </w:pPr>
      <w:rPr>
        <w:rFonts w:hint="default"/>
      </w:rPr>
    </w:lvl>
    <w:lvl w:ilvl="2">
      <w:start w:val="1"/>
      <w:numFmt w:val="decimal"/>
      <w:isLgl/>
      <w:lvlText w:val="%1.%2.%3"/>
      <w:lvlJc w:val="left"/>
      <w:pPr>
        <w:ind w:left="3140" w:hanging="720"/>
      </w:pPr>
      <w:rPr>
        <w:rFonts w:hint="default"/>
      </w:rPr>
    </w:lvl>
    <w:lvl w:ilvl="3">
      <w:start w:val="1"/>
      <w:numFmt w:val="decimal"/>
      <w:isLgl/>
      <w:lvlText w:val="%1.%2.%3.%4"/>
      <w:lvlJc w:val="left"/>
      <w:pPr>
        <w:ind w:left="4100" w:hanging="720"/>
      </w:pPr>
      <w:rPr>
        <w:rFonts w:hint="default"/>
      </w:rPr>
    </w:lvl>
    <w:lvl w:ilvl="4">
      <w:start w:val="1"/>
      <w:numFmt w:val="decimal"/>
      <w:isLgl/>
      <w:lvlText w:val="%1.%2.%3.%4.%5"/>
      <w:lvlJc w:val="left"/>
      <w:pPr>
        <w:ind w:left="5420" w:hanging="1080"/>
      </w:pPr>
      <w:rPr>
        <w:rFonts w:hint="default"/>
      </w:rPr>
    </w:lvl>
    <w:lvl w:ilvl="5">
      <w:start w:val="1"/>
      <w:numFmt w:val="decimal"/>
      <w:isLgl/>
      <w:lvlText w:val="%1.%2.%3.%4.%5.%6"/>
      <w:lvlJc w:val="left"/>
      <w:pPr>
        <w:ind w:left="6740" w:hanging="1440"/>
      </w:pPr>
      <w:rPr>
        <w:rFonts w:hint="default"/>
      </w:rPr>
    </w:lvl>
    <w:lvl w:ilvl="6">
      <w:start w:val="1"/>
      <w:numFmt w:val="decimal"/>
      <w:isLgl/>
      <w:lvlText w:val="%1.%2.%3.%4.%5.%6.%7"/>
      <w:lvlJc w:val="left"/>
      <w:pPr>
        <w:ind w:left="7700" w:hanging="1440"/>
      </w:pPr>
      <w:rPr>
        <w:rFonts w:hint="default"/>
      </w:rPr>
    </w:lvl>
    <w:lvl w:ilvl="7">
      <w:start w:val="1"/>
      <w:numFmt w:val="decimal"/>
      <w:isLgl/>
      <w:lvlText w:val="%1.%2.%3.%4.%5.%6.%7.%8"/>
      <w:lvlJc w:val="left"/>
      <w:pPr>
        <w:ind w:left="9020" w:hanging="1800"/>
      </w:pPr>
      <w:rPr>
        <w:rFonts w:hint="default"/>
      </w:rPr>
    </w:lvl>
    <w:lvl w:ilvl="8">
      <w:start w:val="1"/>
      <w:numFmt w:val="decimal"/>
      <w:isLgl/>
      <w:lvlText w:val="%1.%2.%3.%4.%5.%6.%7.%8.%9"/>
      <w:lvlJc w:val="left"/>
      <w:pPr>
        <w:ind w:left="9980" w:hanging="1800"/>
      </w:pPr>
      <w:rPr>
        <w:rFonts w:hint="default"/>
      </w:rPr>
    </w:lvl>
  </w:abstractNum>
  <w:abstractNum w:abstractNumId="16">
    <w:nsid w:val="6DB74773"/>
    <w:multiLevelType w:val="multilevel"/>
    <w:tmpl w:val="4AD4156A"/>
    <w:lvl w:ilvl="0">
      <w:start w:val="1"/>
      <w:numFmt w:val="decimal"/>
      <w:lvlText w:val="%1."/>
      <w:lvlJc w:val="left"/>
      <w:pPr>
        <w:ind w:left="502" w:hanging="360"/>
      </w:pPr>
      <w:rPr>
        <w:rFonts w:hint="default"/>
      </w:rPr>
    </w:lvl>
    <w:lvl w:ilvl="1">
      <w:start w:val="3"/>
      <w:numFmt w:val="decimal"/>
      <w:isLgl/>
      <w:lvlText w:val="%1.%2."/>
      <w:lvlJc w:val="left"/>
      <w:pPr>
        <w:ind w:left="1824" w:hanging="720"/>
      </w:pPr>
      <w:rPr>
        <w:rFonts w:hint="default"/>
      </w:rPr>
    </w:lvl>
    <w:lvl w:ilvl="2">
      <w:start w:val="1"/>
      <w:numFmt w:val="decimal"/>
      <w:isLgl/>
      <w:lvlText w:val="%1.%2.%3."/>
      <w:lvlJc w:val="left"/>
      <w:pPr>
        <w:ind w:left="2184" w:hanging="720"/>
      </w:pPr>
      <w:rPr>
        <w:rFonts w:hint="default"/>
      </w:rPr>
    </w:lvl>
    <w:lvl w:ilvl="3">
      <w:start w:val="1"/>
      <w:numFmt w:val="decimal"/>
      <w:isLgl/>
      <w:lvlText w:val="%1.%2.%3.%4."/>
      <w:lvlJc w:val="left"/>
      <w:pPr>
        <w:ind w:left="2904" w:hanging="1080"/>
      </w:pPr>
      <w:rPr>
        <w:rFonts w:hint="default"/>
      </w:rPr>
    </w:lvl>
    <w:lvl w:ilvl="4">
      <w:start w:val="1"/>
      <w:numFmt w:val="decimal"/>
      <w:isLgl/>
      <w:lvlText w:val="%1.%2.%3.%4.%5."/>
      <w:lvlJc w:val="left"/>
      <w:pPr>
        <w:ind w:left="3264" w:hanging="1080"/>
      </w:pPr>
      <w:rPr>
        <w:rFonts w:hint="default"/>
      </w:rPr>
    </w:lvl>
    <w:lvl w:ilvl="5">
      <w:start w:val="1"/>
      <w:numFmt w:val="decimal"/>
      <w:isLgl/>
      <w:lvlText w:val="%1.%2.%3.%4.%5.%6."/>
      <w:lvlJc w:val="left"/>
      <w:pPr>
        <w:ind w:left="3984" w:hanging="1440"/>
      </w:pPr>
      <w:rPr>
        <w:rFonts w:hint="default"/>
      </w:rPr>
    </w:lvl>
    <w:lvl w:ilvl="6">
      <w:start w:val="1"/>
      <w:numFmt w:val="decimal"/>
      <w:isLgl/>
      <w:lvlText w:val="%1.%2.%3.%4.%5.%6.%7."/>
      <w:lvlJc w:val="left"/>
      <w:pPr>
        <w:ind w:left="4344" w:hanging="1440"/>
      </w:pPr>
      <w:rPr>
        <w:rFonts w:hint="default"/>
      </w:rPr>
    </w:lvl>
    <w:lvl w:ilvl="7">
      <w:start w:val="1"/>
      <w:numFmt w:val="decimal"/>
      <w:isLgl/>
      <w:lvlText w:val="%1.%2.%3.%4.%5.%6.%7.%8."/>
      <w:lvlJc w:val="left"/>
      <w:pPr>
        <w:ind w:left="5064" w:hanging="1800"/>
      </w:pPr>
      <w:rPr>
        <w:rFonts w:hint="default"/>
      </w:rPr>
    </w:lvl>
    <w:lvl w:ilvl="8">
      <w:start w:val="1"/>
      <w:numFmt w:val="decimal"/>
      <w:isLgl/>
      <w:lvlText w:val="%1.%2.%3.%4.%5.%6.%7.%8.%9."/>
      <w:lvlJc w:val="left"/>
      <w:pPr>
        <w:ind w:left="5424" w:hanging="1800"/>
      </w:pPr>
      <w:rPr>
        <w:rFonts w:hint="default"/>
      </w:rPr>
    </w:lvl>
  </w:abstractNum>
  <w:abstractNum w:abstractNumId="17">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1A463DD"/>
    <w:multiLevelType w:val="multilevel"/>
    <w:tmpl w:val="D89C9350"/>
    <w:lvl w:ilvl="0">
      <w:start w:val="1"/>
      <w:numFmt w:val="decimal"/>
      <w:lvlText w:val="%1."/>
      <w:lvlJc w:val="left"/>
      <w:pPr>
        <w:ind w:left="786" w:hanging="360"/>
      </w:pPr>
      <w:rPr>
        <w:rFonts w:hint="default"/>
        <w:b w:val="0"/>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1146" w:hanging="720"/>
      </w:pPr>
      <w:rPr>
        <w:rFonts w:hint="default"/>
        <w:b w:val="0"/>
      </w:rPr>
    </w:lvl>
    <w:lvl w:ilvl="4">
      <w:start w:val="1"/>
      <w:numFmt w:val="decimal"/>
      <w:isLgl/>
      <w:lvlText w:val="%1.%2.%3.%4.%5."/>
      <w:lvlJc w:val="left"/>
      <w:pPr>
        <w:ind w:left="1506" w:hanging="1080"/>
      </w:pPr>
      <w:rPr>
        <w:rFonts w:hint="default"/>
        <w:b w:val="0"/>
      </w:rPr>
    </w:lvl>
    <w:lvl w:ilvl="5">
      <w:start w:val="1"/>
      <w:numFmt w:val="decimal"/>
      <w:isLgl/>
      <w:lvlText w:val="%1.%2.%3.%4.%5.%6."/>
      <w:lvlJc w:val="left"/>
      <w:pPr>
        <w:ind w:left="1506" w:hanging="1080"/>
      </w:pPr>
      <w:rPr>
        <w:rFonts w:hint="default"/>
        <w:b w:val="0"/>
      </w:rPr>
    </w:lvl>
    <w:lvl w:ilvl="6">
      <w:start w:val="1"/>
      <w:numFmt w:val="decimal"/>
      <w:isLgl/>
      <w:lvlText w:val="%1.%2.%3.%4.%5.%6.%7."/>
      <w:lvlJc w:val="left"/>
      <w:pPr>
        <w:ind w:left="1866" w:hanging="1440"/>
      </w:pPr>
      <w:rPr>
        <w:rFonts w:hint="default"/>
        <w:b w:val="0"/>
      </w:rPr>
    </w:lvl>
    <w:lvl w:ilvl="7">
      <w:start w:val="1"/>
      <w:numFmt w:val="decimal"/>
      <w:isLgl/>
      <w:lvlText w:val="%1.%2.%3.%4.%5.%6.%7.%8."/>
      <w:lvlJc w:val="left"/>
      <w:pPr>
        <w:ind w:left="1866" w:hanging="1440"/>
      </w:pPr>
      <w:rPr>
        <w:rFonts w:hint="default"/>
        <w:b w:val="0"/>
      </w:rPr>
    </w:lvl>
    <w:lvl w:ilvl="8">
      <w:start w:val="1"/>
      <w:numFmt w:val="decimal"/>
      <w:isLgl/>
      <w:lvlText w:val="%1.%2.%3.%4.%5.%6.%7.%8.%9."/>
      <w:lvlJc w:val="left"/>
      <w:pPr>
        <w:ind w:left="2226" w:hanging="1800"/>
      </w:pPr>
      <w:rPr>
        <w:rFonts w:hint="default"/>
        <w:b w:val="0"/>
      </w:rPr>
    </w:lvl>
  </w:abstractNum>
  <w:abstractNum w:abstractNumId="19">
    <w:nsid w:val="770A18BD"/>
    <w:multiLevelType w:val="hybridMultilevel"/>
    <w:tmpl w:val="5CE2C9B2"/>
    <w:lvl w:ilvl="0" w:tplc="6D68A188">
      <w:start w:val="1"/>
      <w:numFmt w:val="decimal"/>
      <w:suff w:val="space"/>
      <w:lvlText w:val="%1."/>
      <w:lvlJc w:val="left"/>
      <w:pPr>
        <w:ind w:left="-1" w:firstLine="1"/>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B95683D"/>
    <w:multiLevelType w:val="singleLevel"/>
    <w:tmpl w:val="6A526D56"/>
    <w:lvl w:ilvl="0">
      <w:start w:val="4"/>
      <w:numFmt w:val="bullet"/>
      <w:lvlText w:val="-"/>
      <w:lvlJc w:val="left"/>
      <w:pPr>
        <w:tabs>
          <w:tab w:val="num" w:pos="1560"/>
        </w:tabs>
        <w:ind w:left="1560" w:hanging="360"/>
      </w:pPr>
      <w:rPr>
        <w:rFonts w:hint="default"/>
      </w:rPr>
    </w:lvl>
  </w:abstractNum>
  <w:num w:numId="1">
    <w:abstractNumId w:val="18"/>
  </w:num>
  <w:num w:numId="2">
    <w:abstractNumId w:val="0"/>
  </w:num>
  <w:num w:numId="3">
    <w:abstractNumId w:val="1"/>
  </w:num>
  <w:num w:numId="4">
    <w:abstractNumId w:val="2"/>
  </w:num>
  <w:num w:numId="5">
    <w:abstractNumId w:val="14"/>
  </w:num>
  <w:num w:numId="6">
    <w:abstractNumId w:val="17"/>
  </w:num>
  <w:num w:numId="7">
    <w:abstractNumId w:val="12"/>
  </w:num>
  <w:num w:numId="8">
    <w:abstractNumId w:val="13"/>
  </w:num>
  <w:num w:numId="9">
    <w:abstractNumId w:val="5"/>
  </w:num>
  <w:num w:numId="10">
    <w:abstractNumId w:val="3"/>
  </w:num>
  <w:num w:numId="11">
    <w:abstractNumId w:val="6"/>
  </w:num>
  <w:num w:numId="12">
    <w:abstractNumId w:val="9"/>
  </w:num>
  <w:num w:numId="13">
    <w:abstractNumId w:val="8"/>
  </w:num>
  <w:num w:numId="14">
    <w:abstractNumId w:val="4"/>
  </w:num>
  <w:num w:numId="15">
    <w:abstractNumId w:val="11"/>
  </w:num>
  <w:num w:numId="16">
    <w:abstractNumId w:val="20"/>
  </w:num>
  <w:num w:numId="17">
    <w:abstractNumId w:val="7"/>
  </w:num>
  <w:num w:numId="18">
    <w:abstractNumId w:val="15"/>
  </w:num>
  <w:num w:numId="19">
    <w:abstractNumId w:val="19"/>
  </w:num>
  <w:num w:numId="20">
    <w:abstractNumId w:val="1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96197"/>
    <w:rsid w:val="00004D33"/>
    <w:rsid w:val="00020559"/>
    <w:rsid w:val="000A692C"/>
    <w:rsid w:val="000B5A05"/>
    <w:rsid w:val="000E2EE5"/>
    <w:rsid w:val="0014031B"/>
    <w:rsid w:val="00147931"/>
    <w:rsid w:val="001B3936"/>
    <w:rsid w:val="001C7BFD"/>
    <w:rsid w:val="001D0DE7"/>
    <w:rsid w:val="002D709D"/>
    <w:rsid w:val="002F3F2E"/>
    <w:rsid w:val="0030556E"/>
    <w:rsid w:val="003713EA"/>
    <w:rsid w:val="0047145B"/>
    <w:rsid w:val="00515917"/>
    <w:rsid w:val="005C19E9"/>
    <w:rsid w:val="005C276E"/>
    <w:rsid w:val="00607D6F"/>
    <w:rsid w:val="0063632F"/>
    <w:rsid w:val="00663C0F"/>
    <w:rsid w:val="00681F17"/>
    <w:rsid w:val="007F4187"/>
    <w:rsid w:val="00800347"/>
    <w:rsid w:val="008C0047"/>
    <w:rsid w:val="008C7BF4"/>
    <w:rsid w:val="0093056D"/>
    <w:rsid w:val="009975E3"/>
    <w:rsid w:val="009B00DE"/>
    <w:rsid w:val="009B31E7"/>
    <w:rsid w:val="009C6813"/>
    <w:rsid w:val="00A318A2"/>
    <w:rsid w:val="00A3621B"/>
    <w:rsid w:val="00B13159"/>
    <w:rsid w:val="00B363D2"/>
    <w:rsid w:val="00B4147C"/>
    <w:rsid w:val="00B5028A"/>
    <w:rsid w:val="00BE73C1"/>
    <w:rsid w:val="00CB2ABA"/>
    <w:rsid w:val="00CE019E"/>
    <w:rsid w:val="00D24486"/>
    <w:rsid w:val="00EB1B6C"/>
    <w:rsid w:val="00F72505"/>
    <w:rsid w:val="00F961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45B"/>
  </w:style>
  <w:style w:type="paragraph" w:styleId="1">
    <w:name w:val="heading 1"/>
    <w:basedOn w:val="a"/>
    <w:next w:val="a"/>
    <w:link w:val="10"/>
    <w:uiPriority w:val="99"/>
    <w:qFormat/>
    <w:rsid w:val="009975E3"/>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975E3"/>
    <w:rPr>
      <w:rFonts w:ascii="Arial" w:hAnsi="Arial" w:cs="Arial"/>
      <w:b/>
      <w:bCs/>
      <w:color w:val="26282F"/>
      <w:sz w:val="24"/>
      <w:szCs w:val="24"/>
    </w:rPr>
  </w:style>
  <w:style w:type="numbering" w:customStyle="1" w:styleId="11">
    <w:name w:val="Нет списка1"/>
    <w:next w:val="a2"/>
    <w:uiPriority w:val="99"/>
    <w:semiHidden/>
    <w:unhideWhenUsed/>
    <w:rsid w:val="009975E3"/>
  </w:style>
  <w:style w:type="character" w:customStyle="1" w:styleId="a3">
    <w:name w:val="Цветовое выделение"/>
    <w:rsid w:val="009975E3"/>
    <w:rPr>
      <w:b/>
      <w:color w:val="26282F"/>
    </w:rPr>
  </w:style>
  <w:style w:type="character" w:customStyle="1" w:styleId="a4">
    <w:name w:val="Гипертекстовая ссылка"/>
    <w:basedOn w:val="a3"/>
    <w:uiPriority w:val="99"/>
    <w:rsid w:val="009975E3"/>
    <w:rPr>
      <w:rFonts w:cs="Times New Roman"/>
      <w:b/>
      <w:color w:val="106BBE"/>
    </w:rPr>
  </w:style>
  <w:style w:type="paragraph" w:customStyle="1" w:styleId="a5">
    <w:name w:val="Нормальный (таблица)"/>
    <w:basedOn w:val="a"/>
    <w:next w:val="a"/>
    <w:uiPriority w:val="99"/>
    <w:rsid w:val="009975E3"/>
    <w:pPr>
      <w:widowControl w:val="0"/>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rsid w:val="009975E3"/>
    <w:pPr>
      <w:widowControl w:val="0"/>
      <w:autoSpaceDE w:val="0"/>
      <w:autoSpaceDN w:val="0"/>
      <w:adjustRightInd w:val="0"/>
      <w:spacing w:after="0" w:line="240" w:lineRule="auto"/>
    </w:pPr>
    <w:rPr>
      <w:rFonts w:ascii="Arial" w:hAnsi="Arial" w:cs="Arial"/>
      <w:sz w:val="24"/>
      <w:szCs w:val="24"/>
    </w:rPr>
  </w:style>
  <w:style w:type="paragraph" w:customStyle="1" w:styleId="a7">
    <w:name w:val="Таблицы (моноширинный)"/>
    <w:basedOn w:val="a"/>
    <w:next w:val="a"/>
    <w:rsid w:val="009975E3"/>
    <w:pPr>
      <w:widowControl w:val="0"/>
      <w:autoSpaceDE w:val="0"/>
      <w:autoSpaceDN w:val="0"/>
      <w:adjustRightInd w:val="0"/>
      <w:spacing w:after="0" w:line="240" w:lineRule="auto"/>
    </w:pPr>
    <w:rPr>
      <w:rFonts w:ascii="Courier New" w:hAnsi="Courier New" w:cs="Courier New"/>
      <w:sz w:val="24"/>
      <w:szCs w:val="24"/>
    </w:rPr>
  </w:style>
  <w:style w:type="character" w:customStyle="1" w:styleId="a8">
    <w:name w:val="Цветовое выделение для Текст"/>
    <w:uiPriority w:val="99"/>
    <w:rsid w:val="009975E3"/>
    <w:rPr>
      <w:rFonts w:ascii="Times New Roman CYR" w:hAnsi="Times New Roman CYR"/>
    </w:rPr>
  </w:style>
  <w:style w:type="paragraph" w:styleId="a9">
    <w:name w:val="header"/>
    <w:basedOn w:val="a"/>
    <w:link w:val="aa"/>
    <w:uiPriority w:val="99"/>
    <w:unhideWhenUsed/>
    <w:rsid w:val="009975E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a">
    <w:name w:val="Верхний колонтитул Знак"/>
    <w:basedOn w:val="a0"/>
    <w:link w:val="a9"/>
    <w:uiPriority w:val="99"/>
    <w:rsid w:val="009975E3"/>
    <w:rPr>
      <w:rFonts w:ascii="Times New Roman CYR" w:hAnsi="Times New Roman CYR" w:cs="Times New Roman CYR"/>
      <w:sz w:val="24"/>
      <w:szCs w:val="24"/>
    </w:rPr>
  </w:style>
  <w:style w:type="paragraph" w:styleId="ab">
    <w:name w:val="footer"/>
    <w:basedOn w:val="a"/>
    <w:link w:val="ac"/>
    <w:uiPriority w:val="99"/>
    <w:unhideWhenUsed/>
    <w:rsid w:val="009975E3"/>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c">
    <w:name w:val="Нижний колонтитул Знак"/>
    <w:basedOn w:val="a0"/>
    <w:link w:val="ab"/>
    <w:uiPriority w:val="99"/>
    <w:rsid w:val="009975E3"/>
    <w:rPr>
      <w:rFonts w:ascii="Times New Roman CYR" w:hAnsi="Times New Roman CYR" w:cs="Times New Roman CYR"/>
      <w:sz w:val="24"/>
      <w:szCs w:val="24"/>
    </w:rPr>
  </w:style>
  <w:style w:type="paragraph" w:styleId="ad">
    <w:name w:val="Balloon Text"/>
    <w:basedOn w:val="a"/>
    <w:link w:val="ae"/>
    <w:uiPriority w:val="99"/>
    <w:semiHidden/>
    <w:unhideWhenUsed/>
    <w:rsid w:val="009975E3"/>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e">
    <w:name w:val="Текст выноски Знак"/>
    <w:basedOn w:val="a0"/>
    <w:link w:val="ad"/>
    <w:uiPriority w:val="99"/>
    <w:semiHidden/>
    <w:rsid w:val="009975E3"/>
    <w:rPr>
      <w:rFonts w:ascii="Tahoma" w:hAnsi="Tahoma" w:cs="Tahoma"/>
      <w:sz w:val="16"/>
      <w:szCs w:val="16"/>
    </w:rPr>
  </w:style>
  <w:style w:type="paragraph" w:customStyle="1" w:styleId="ConsPlusTitle">
    <w:name w:val="ConsPlusTitle"/>
    <w:rsid w:val="009975E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uiPriority w:val="99"/>
    <w:rsid w:val="009975E3"/>
    <w:pPr>
      <w:widowControl w:val="0"/>
      <w:autoSpaceDE w:val="0"/>
      <w:autoSpaceDN w:val="0"/>
      <w:spacing w:after="0" w:line="240" w:lineRule="auto"/>
    </w:pPr>
    <w:rPr>
      <w:rFonts w:ascii="Calibri" w:eastAsia="Times New Roman" w:hAnsi="Calibri" w:cs="Calibri"/>
      <w:szCs w:val="20"/>
    </w:rPr>
  </w:style>
  <w:style w:type="character" w:styleId="af">
    <w:name w:val="page number"/>
    <w:basedOn w:val="a0"/>
    <w:rsid w:val="009975E3"/>
  </w:style>
  <w:style w:type="numbering" w:customStyle="1" w:styleId="2">
    <w:name w:val="Нет списка2"/>
    <w:next w:val="a2"/>
    <w:uiPriority w:val="99"/>
    <w:semiHidden/>
    <w:unhideWhenUsed/>
    <w:rsid w:val="0030556E"/>
  </w:style>
  <w:style w:type="character" w:customStyle="1" w:styleId="af0">
    <w:name w:val="Текст сноски Знак"/>
    <w:basedOn w:val="a0"/>
    <w:link w:val="af1"/>
    <w:uiPriority w:val="99"/>
    <w:semiHidden/>
    <w:rsid w:val="0030556E"/>
    <w:rPr>
      <w:sz w:val="20"/>
      <w:szCs w:val="20"/>
    </w:rPr>
  </w:style>
  <w:style w:type="paragraph" w:styleId="af1">
    <w:name w:val="footnote text"/>
    <w:basedOn w:val="a"/>
    <w:link w:val="af0"/>
    <w:uiPriority w:val="99"/>
    <w:semiHidden/>
    <w:unhideWhenUsed/>
    <w:rsid w:val="0030556E"/>
    <w:pPr>
      <w:spacing w:after="0" w:line="240" w:lineRule="auto"/>
    </w:pPr>
    <w:rPr>
      <w:sz w:val="20"/>
      <w:szCs w:val="20"/>
    </w:rPr>
  </w:style>
  <w:style w:type="character" w:customStyle="1" w:styleId="12">
    <w:name w:val="Текст сноски Знак1"/>
    <w:basedOn w:val="a0"/>
    <w:uiPriority w:val="99"/>
    <w:semiHidden/>
    <w:rsid w:val="0030556E"/>
    <w:rPr>
      <w:sz w:val="20"/>
      <w:szCs w:val="20"/>
    </w:rPr>
  </w:style>
  <w:style w:type="character" w:customStyle="1" w:styleId="af2">
    <w:name w:val="Основной текст Знак"/>
    <w:basedOn w:val="a0"/>
    <w:link w:val="af3"/>
    <w:rsid w:val="0030556E"/>
    <w:rPr>
      <w:rFonts w:ascii="Arial" w:eastAsia="Times New Roman" w:hAnsi="Arial" w:cs="Times New Roman"/>
      <w:sz w:val="26"/>
      <w:szCs w:val="26"/>
    </w:rPr>
  </w:style>
  <w:style w:type="paragraph" w:styleId="af3">
    <w:name w:val="Body Text"/>
    <w:basedOn w:val="a"/>
    <w:link w:val="af2"/>
    <w:rsid w:val="0030556E"/>
    <w:pPr>
      <w:spacing w:after="0" w:line="240" w:lineRule="auto"/>
      <w:jc w:val="both"/>
    </w:pPr>
    <w:rPr>
      <w:rFonts w:ascii="Arial" w:eastAsia="Times New Roman" w:hAnsi="Arial" w:cs="Times New Roman"/>
      <w:sz w:val="26"/>
      <w:szCs w:val="26"/>
    </w:rPr>
  </w:style>
  <w:style w:type="character" w:customStyle="1" w:styleId="13">
    <w:name w:val="Основной текст Знак1"/>
    <w:basedOn w:val="a0"/>
    <w:uiPriority w:val="99"/>
    <w:semiHidden/>
    <w:rsid w:val="0030556E"/>
  </w:style>
  <w:style w:type="paragraph" w:customStyle="1" w:styleId="20">
    <w:name w:val="Заголовок №2"/>
    <w:basedOn w:val="a"/>
    <w:rsid w:val="0030556E"/>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character" w:customStyle="1" w:styleId="apple-converted-space">
    <w:name w:val="apple-converted-space"/>
    <w:basedOn w:val="a0"/>
    <w:rsid w:val="0030556E"/>
  </w:style>
  <w:style w:type="character" w:styleId="af4">
    <w:name w:val="footnote reference"/>
    <w:basedOn w:val="a0"/>
    <w:uiPriority w:val="99"/>
    <w:unhideWhenUsed/>
    <w:rsid w:val="0030556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tpravo.ru/federalnoje/ea-instrukcii/y7w.htm" TargetMode="External"/><Relationship Id="rId13" Type="http://schemas.openxmlformats.org/officeDocument/2006/relationships/hyperlink" Target="garantF1://16356421.0" TargetMode="External"/><Relationship Id="rId18" Type="http://schemas.openxmlformats.org/officeDocument/2006/relationships/hyperlink" Target="garantF1://42421879.0"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consultantplus://offline/ref=0962D4DA2E165807532AB8AA149278863841716FC1A076BD14879AF20339232B616D7DBF9A3FD3BA2850F15FA1tBN" TargetMode="External"/><Relationship Id="rId7" Type="http://schemas.openxmlformats.org/officeDocument/2006/relationships/image" Target="media/image1.png"/><Relationship Id="rId12" Type="http://schemas.openxmlformats.org/officeDocument/2006/relationships/hyperlink" Target="http://www.bestpravo.ru/federalnoje/ea-pravila/t3n.htm" TargetMode="External"/><Relationship Id="rId17" Type="http://schemas.openxmlformats.org/officeDocument/2006/relationships/hyperlink" Target="http://www.bestpravo.ru/federalnoje/ea-instrukcii/y7w.htm" TargetMode="External"/><Relationship Id="rId25" Type="http://schemas.openxmlformats.org/officeDocument/2006/relationships/hyperlink" Target="consultantplus://offline/ref=0962D4DA2E165807532AB8AA149278863841716FC1A076BD14879AF20339232B61A6tDN" TargetMode="External"/><Relationship Id="rId2" Type="http://schemas.openxmlformats.org/officeDocument/2006/relationships/styles" Target="styles.xml"/><Relationship Id="rId16" Type="http://schemas.openxmlformats.org/officeDocument/2006/relationships/hyperlink" Target="http://www.bestpravo.ru/federalnoje/bz-akty/i0b.htm" TargetMode="External"/><Relationship Id="rId20" Type="http://schemas.openxmlformats.org/officeDocument/2006/relationships/header" Target="header1.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stpravo.ru/federalnoje/bz-akty/i0b.htm" TargetMode="External"/><Relationship Id="rId24" Type="http://schemas.openxmlformats.org/officeDocument/2006/relationships/hyperlink" Target="garantF1://26489670.0"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bestpravo.ru/federalnoje/dg-normy/q3b.htm" TargetMode="External"/><Relationship Id="rId23" Type="http://schemas.openxmlformats.org/officeDocument/2006/relationships/hyperlink" Target="consultantplus://offline/ref=0962D4DA2E165807532AA6A702FE2783394C2962C5A679ED4DDB9CA55CA6t9N" TargetMode="External"/><Relationship Id="rId28" Type="http://schemas.openxmlformats.org/officeDocument/2006/relationships/image" Target="media/image4.png"/><Relationship Id="rId10" Type="http://schemas.openxmlformats.org/officeDocument/2006/relationships/hyperlink" Target="http://www.bestpravo.ru/federalnoje/dg-normy/q3b.htm" TargetMode="External"/><Relationship Id="rId19" Type="http://schemas.openxmlformats.org/officeDocument/2006/relationships/hyperlink" Target="consultantplus://offline/ref=3FF4EABB3E4295D3FEBF5D8E1A597ECF716287F68E1740D33FDEA7CDD02BC2FEF833E34C9745C6F8E74C9Bm6y4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estpravo.ru/federalnoje/bz-gosudarstvo/t5k.htm" TargetMode="External"/><Relationship Id="rId14" Type="http://schemas.openxmlformats.org/officeDocument/2006/relationships/hyperlink" Target="http://www.bestpravo.ru/federalnoje/bz-gosudarstvo/t5k.htm" TargetMode="External"/><Relationship Id="rId22" Type="http://schemas.openxmlformats.org/officeDocument/2006/relationships/hyperlink" Target="consultantplus://offline/ref=0962D4DA2E165807532AA6A702FE2783394C2963C4A679ED4DDB9CA55CA6t9N" TargetMode="External"/><Relationship Id="rId27" Type="http://schemas.openxmlformats.org/officeDocument/2006/relationships/image" Target="media/image3.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51</Pages>
  <Words>16554</Words>
  <Characters>94361</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ibrdoc</dc:creator>
  <cp:keywords/>
  <dc:description/>
  <cp:lastModifiedBy>ibrdoc</cp:lastModifiedBy>
  <cp:revision>39</cp:revision>
  <dcterms:created xsi:type="dcterms:W3CDTF">2020-02-28T12:52:00Z</dcterms:created>
  <dcterms:modified xsi:type="dcterms:W3CDTF">2020-04-24T12:41:00Z</dcterms:modified>
</cp:coreProperties>
</file>