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E6" w:rsidRPr="00F96197" w:rsidRDefault="00285FE6" w:rsidP="00285FE6">
      <w:pPr>
        <w:autoSpaceDE w:val="0"/>
        <w:autoSpaceDN w:val="0"/>
        <w:adjustRightInd w:val="0"/>
        <w:spacing w:after="0" w:line="240" w:lineRule="auto"/>
        <w:jc w:val="center"/>
        <w:rPr>
          <w:rFonts w:ascii="Times New Roman" w:hAnsi="Times New Roman" w:cs="Times New Roman"/>
          <w:b/>
          <w:bCs/>
          <w:i/>
          <w:iCs/>
          <w:sz w:val="40"/>
          <w:szCs w:val="40"/>
        </w:rPr>
      </w:pPr>
      <w:r w:rsidRPr="00F96197">
        <w:rPr>
          <w:rFonts w:ascii="Times New Roman" w:hAnsi="Times New Roman" w:cs="Times New Roman"/>
          <w:b/>
          <w:bCs/>
          <w:i/>
          <w:iCs/>
          <w:sz w:val="40"/>
          <w:szCs w:val="40"/>
        </w:rPr>
        <w:t>ИБРЕСИНСКИЙ ВЕСТНИК</w:t>
      </w:r>
    </w:p>
    <w:p w:rsidR="00285FE6" w:rsidRPr="00F96197" w:rsidRDefault="00285FE6" w:rsidP="00285FE6">
      <w:pPr>
        <w:autoSpaceDE w:val="0"/>
        <w:autoSpaceDN w:val="0"/>
        <w:adjustRightInd w:val="0"/>
        <w:spacing w:after="0" w:line="240" w:lineRule="auto"/>
        <w:jc w:val="right"/>
        <w:rPr>
          <w:rFonts w:ascii="Times New Roman" w:hAnsi="Times New Roman" w:cs="Times New Roman"/>
          <w:bCs/>
          <w:i/>
          <w:iCs/>
          <w:sz w:val="30"/>
          <w:szCs w:val="30"/>
        </w:rPr>
      </w:pPr>
    </w:p>
    <w:p w:rsidR="00285FE6" w:rsidRPr="00F96197" w:rsidRDefault="00285FE6" w:rsidP="00285FE6">
      <w:pPr>
        <w:autoSpaceDE w:val="0"/>
        <w:autoSpaceDN w:val="0"/>
        <w:adjustRightInd w:val="0"/>
        <w:spacing w:after="0" w:line="240" w:lineRule="auto"/>
        <w:jc w:val="right"/>
        <w:rPr>
          <w:rFonts w:ascii="Times New Roman" w:hAnsi="Times New Roman" w:cs="Times New Roman"/>
          <w:bCs/>
          <w:i/>
          <w:iCs/>
          <w:sz w:val="30"/>
          <w:szCs w:val="30"/>
        </w:rPr>
      </w:pPr>
      <w:r w:rsidRPr="00F96197">
        <w:rPr>
          <w:rFonts w:ascii="Times New Roman" w:hAnsi="Times New Roman" w:cs="Times New Roman"/>
          <w:bCs/>
          <w:i/>
          <w:iCs/>
          <w:sz w:val="30"/>
          <w:szCs w:val="30"/>
        </w:rPr>
        <w:t xml:space="preserve">№ </w:t>
      </w:r>
      <w:r>
        <w:rPr>
          <w:rFonts w:ascii="Times New Roman" w:hAnsi="Times New Roman" w:cs="Times New Roman"/>
          <w:bCs/>
          <w:i/>
          <w:iCs/>
          <w:sz w:val="30"/>
          <w:szCs w:val="30"/>
        </w:rPr>
        <w:t>10</w:t>
      </w:r>
      <w:r w:rsidRPr="00F96197">
        <w:rPr>
          <w:rFonts w:ascii="Times New Roman" w:hAnsi="Times New Roman" w:cs="Times New Roman"/>
          <w:bCs/>
          <w:i/>
          <w:iCs/>
          <w:sz w:val="30"/>
          <w:szCs w:val="30"/>
        </w:rPr>
        <w:t xml:space="preserve"> от </w:t>
      </w:r>
      <w:r>
        <w:rPr>
          <w:rFonts w:ascii="Times New Roman" w:hAnsi="Times New Roman" w:cs="Times New Roman"/>
          <w:bCs/>
          <w:i/>
          <w:iCs/>
          <w:sz w:val="30"/>
          <w:szCs w:val="30"/>
        </w:rPr>
        <w:t>29 апреля</w:t>
      </w:r>
      <w:r w:rsidRPr="00F96197">
        <w:rPr>
          <w:rFonts w:ascii="Times New Roman" w:hAnsi="Times New Roman" w:cs="Times New Roman"/>
          <w:bCs/>
          <w:i/>
          <w:iCs/>
          <w:sz w:val="30"/>
          <w:szCs w:val="30"/>
        </w:rPr>
        <w:t xml:space="preserve"> 2020 года</w:t>
      </w:r>
    </w:p>
    <w:p w:rsidR="00285FE6" w:rsidRPr="00F96197" w:rsidRDefault="00285FE6" w:rsidP="00285FE6">
      <w:pPr>
        <w:autoSpaceDE w:val="0"/>
        <w:autoSpaceDN w:val="0"/>
        <w:adjustRightInd w:val="0"/>
        <w:spacing w:after="0" w:line="240" w:lineRule="auto"/>
        <w:jc w:val="right"/>
        <w:rPr>
          <w:rFonts w:ascii="Times New Roman" w:hAnsi="Times New Roman" w:cs="Times New Roman"/>
          <w:bCs/>
          <w:i/>
          <w:iCs/>
          <w:sz w:val="30"/>
          <w:szCs w:val="30"/>
        </w:rPr>
      </w:pPr>
    </w:p>
    <w:p w:rsidR="00285FE6" w:rsidRPr="00F96197" w:rsidRDefault="00285FE6" w:rsidP="00285FE6">
      <w:pPr>
        <w:keepNext/>
        <w:spacing w:after="0" w:line="240" w:lineRule="auto"/>
        <w:jc w:val="center"/>
        <w:outlineLvl w:val="1"/>
        <w:rPr>
          <w:rFonts w:ascii="Times New Roman" w:eastAsia="Times New Roman" w:hAnsi="Times New Roman" w:cs="Times New Roman"/>
          <w:bCs/>
          <w:i/>
          <w:iCs/>
          <w:sz w:val="30"/>
          <w:szCs w:val="30"/>
        </w:rPr>
      </w:pPr>
      <w:r w:rsidRPr="00F96197">
        <w:rPr>
          <w:rFonts w:ascii="Times New Roman" w:eastAsia="Times New Roman" w:hAnsi="Times New Roman" w:cs="Times New Roman"/>
          <w:bCs/>
          <w:i/>
          <w:iCs/>
          <w:sz w:val="30"/>
          <w:szCs w:val="30"/>
        </w:rPr>
        <w:t>ИНФОРМАЦИОННЫЙ ЛИСТ</w:t>
      </w:r>
    </w:p>
    <w:p w:rsidR="00285FE6" w:rsidRPr="00F96197" w:rsidRDefault="00285FE6" w:rsidP="00285FE6">
      <w:pPr>
        <w:spacing w:after="0" w:line="240" w:lineRule="auto"/>
        <w:jc w:val="center"/>
        <w:rPr>
          <w:rFonts w:ascii="Times New Roman" w:hAnsi="Times New Roman" w:cs="Times New Roman"/>
          <w:i/>
          <w:sz w:val="30"/>
          <w:szCs w:val="30"/>
        </w:rPr>
      </w:pPr>
      <w:r w:rsidRPr="00F96197">
        <w:rPr>
          <w:rFonts w:ascii="Times New Roman" w:hAnsi="Times New Roman" w:cs="Times New Roman"/>
          <w:i/>
          <w:sz w:val="30"/>
          <w:szCs w:val="30"/>
        </w:rPr>
        <w:t>АДМИНИСТРАЦИИ ИБРЕСИНСКОГО РАЙОНА</w:t>
      </w:r>
    </w:p>
    <w:p w:rsidR="0017051D" w:rsidRPr="00145416" w:rsidRDefault="0017051D" w:rsidP="00285FE6">
      <w:pPr>
        <w:rPr>
          <w:rFonts w:ascii="Times New Roman" w:hAnsi="Times New Roman" w:cs="Times New Roman"/>
          <w:szCs w:val="26"/>
        </w:rPr>
      </w:pPr>
    </w:p>
    <w:tbl>
      <w:tblPr>
        <w:tblW w:w="0" w:type="auto"/>
        <w:tblLook w:val="0000" w:firstRow="0" w:lastRow="0" w:firstColumn="0" w:lastColumn="0" w:noHBand="0" w:noVBand="0"/>
      </w:tblPr>
      <w:tblGrid>
        <w:gridCol w:w="4195"/>
        <w:gridCol w:w="1173"/>
        <w:gridCol w:w="4202"/>
      </w:tblGrid>
      <w:tr w:rsidR="00145416" w:rsidRPr="00145416" w:rsidTr="00781535">
        <w:trPr>
          <w:cantSplit/>
          <w:trHeight w:val="567"/>
        </w:trPr>
        <w:tc>
          <w:tcPr>
            <w:tcW w:w="4195" w:type="dxa"/>
            <w:vAlign w:val="center"/>
          </w:tcPr>
          <w:p w:rsidR="00145416" w:rsidRPr="00145416" w:rsidRDefault="00145416" w:rsidP="00145416">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szCs w:val="20"/>
              </w:rPr>
            </w:pPr>
            <w:r>
              <w:rPr>
                <w:rFonts w:ascii="Courier New" w:eastAsia="Times New Roman" w:hAnsi="Courier New" w:cs="Courier New"/>
                <w:noProof/>
                <w:sz w:val="20"/>
                <w:szCs w:val="20"/>
              </w:rPr>
              <w:drawing>
                <wp:anchor distT="0" distB="0" distL="114300" distR="114300" simplePos="0" relativeHeight="251660288" behindDoc="0" locked="0" layoutInCell="1" allowOverlap="1">
                  <wp:simplePos x="0" y="0"/>
                  <wp:positionH relativeFrom="column">
                    <wp:posOffset>2597785</wp:posOffset>
                  </wp:positionH>
                  <wp:positionV relativeFrom="paragraph">
                    <wp:posOffset>153035</wp:posOffset>
                  </wp:positionV>
                  <wp:extent cx="720090" cy="720090"/>
                  <wp:effectExtent l="19050" t="0" r="3810" b="0"/>
                  <wp:wrapNone/>
                  <wp:docPr id="1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145416" w:rsidRPr="00145416" w:rsidRDefault="00145416" w:rsidP="00145416">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szCs w:val="20"/>
              </w:rPr>
            </w:pPr>
            <w:r w:rsidRPr="00145416">
              <w:rPr>
                <w:rFonts w:ascii="Times New Roman" w:eastAsia="Times New Roman" w:hAnsi="Times New Roman" w:cs="Times New Roman"/>
                <w:b/>
                <w:bCs/>
                <w:noProof/>
                <w:szCs w:val="20"/>
              </w:rPr>
              <w:t>ЧĂВАШ РЕСПУБЛИКИ</w:t>
            </w:r>
          </w:p>
          <w:p w:rsidR="00145416" w:rsidRPr="00145416" w:rsidRDefault="00145416" w:rsidP="00145416">
            <w:pPr>
              <w:widowControl w:val="0"/>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73" w:type="dxa"/>
            <w:vMerge w:val="restart"/>
            <w:vAlign w:val="center"/>
          </w:tcPr>
          <w:p w:rsidR="00145416" w:rsidRPr="00145416" w:rsidRDefault="00145416" w:rsidP="00145416">
            <w:pPr>
              <w:spacing w:after="0" w:line="240" w:lineRule="auto"/>
              <w:jc w:val="center"/>
              <w:rPr>
                <w:rFonts w:ascii="Times New Roman" w:eastAsia="Times New Roman" w:hAnsi="Times New Roman" w:cs="Times New Roman"/>
                <w:sz w:val="26"/>
                <w:szCs w:val="24"/>
              </w:rPr>
            </w:pPr>
          </w:p>
        </w:tc>
        <w:tc>
          <w:tcPr>
            <w:tcW w:w="4202" w:type="dxa"/>
            <w:vAlign w:val="center"/>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bCs/>
                <w:noProof/>
                <w:szCs w:val="20"/>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bCs/>
                <w:noProof/>
                <w:szCs w:val="20"/>
              </w:rPr>
            </w:pPr>
            <w:r w:rsidRPr="00145416">
              <w:rPr>
                <w:rFonts w:ascii="Times New Roman" w:eastAsia="Times New Roman" w:hAnsi="Times New Roman" w:cs="Times New Roman"/>
                <w:b/>
                <w:bCs/>
                <w:noProof/>
                <w:szCs w:val="20"/>
              </w:rPr>
              <w:t>ЧУВАШСКАЯ РЕСПУБЛИКА</w:t>
            </w:r>
          </w:p>
          <w:p w:rsidR="00145416" w:rsidRPr="00145416" w:rsidRDefault="00145416" w:rsidP="00145416">
            <w:pPr>
              <w:widowControl w:val="0"/>
              <w:autoSpaceDE w:val="0"/>
              <w:autoSpaceDN w:val="0"/>
              <w:adjustRightInd w:val="0"/>
              <w:spacing w:after="0" w:line="240" w:lineRule="auto"/>
              <w:jc w:val="center"/>
              <w:rPr>
                <w:rFonts w:ascii="Courier New" w:eastAsia="Times New Roman" w:hAnsi="Courier New" w:cs="Courier New"/>
                <w:sz w:val="26"/>
                <w:szCs w:val="20"/>
              </w:rPr>
            </w:pPr>
          </w:p>
        </w:tc>
      </w:tr>
      <w:tr w:rsidR="00145416" w:rsidRPr="00145416" w:rsidTr="00781535">
        <w:trPr>
          <w:cantSplit/>
          <w:trHeight w:val="2325"/>
        </w:trPr>
        <w:tc>
          <w:tcPr>
            <w:tcW w:w="4195" w:type="dxa"/>
          </w:tcPr>
          <w:p w:rsidR="00145416" w:rsidRPr="00145416" w:rsidRDefault="00145416" w:rsidP="00145416">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Cs w:val="20"/>
              </w:rPr>
            </w:pPr>
            <w:r w:rsidRPr="00145416">
              <w:rPr>
                <w:rFonts w:ascii="Times New Roman" w:eastAsia="Times New Roman" w:hAnsi="Times New Roman" w:cs="Times New Roman"/>
                <w:b/>
                <w:bCs/>
                <w:noProof/>
                <w:szCs w:val="20"/>
              </w:rPr>
              <w:t xml:space="preserve">ЙĚПРЕÇ РАЙОНĚН </w:t>
            </w:r>
          </w:p>
          <w:p w:rsidR="00145416" w:rsidRPr="00145416" w:rsidRDefault="00145416" w:rsidP="00145416">
            <w:pPr>
              <w:widowControl w:val="0"/>
              <w:tabs>
                <w:tab w:val="left" w:pos="4285"/>
              </w:tabs>
              <w:autoSpaceDE w:val="0"/>
              <w:autoSpaceDN w:val="0"/>
              <w:adjustRightInd w:val="0"/>
              <w:spacing w:before="80" w:after="0" w:line="240" w:lineRule="auto"/>
              <w:jc w:val="center"/>
              <w:rPr>
                <w:rFonts w:ascii="Courier New" w:eastAsia="Times New Roman" w:hAnsi="Courier New" w:cs="Courier New"/>
                <w:szCs w:val="20"/>
              </w:rPr>
            </w:pPr>
            <w:r w:rsidRPr="00145416">
              <w:rPr>
                <w:rFonts w:ascii="Times New Roman" w:eastAsia="Times New Roman" w:hAnsi="Times New Roman" w:cs="Times New Roman"/>
                <w:b/>
                <w:bCs/>
                <w:noProof/>
                <w:szCs w:val="20"/>
              </w:rPr>
              <w:t>АДМИНИСТРАЦИЙĚ</w:t>
            </w:r>
          </w:p>
          <w:p w:rsidR="00145416" w:rsidRPr="00145416" w:rsidRDefault="00145416" w:rsidP="00145416">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rPr>
            </w:pPr>
          </w:p>
          <w:p w:rsidR="00145416" w:rsidRPr="00145416" w:rsidRDefault="00145416" w:rsidP="00145416">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145416">
              <w:rPr>
                <w:rFonts w:ascii="Times New Roman" w:eastAsia="Times New Roman" w:hAnsi="Times New Roman" w:cs="Times New Roman"/>
                <w:b/>
                <w:bCs/>
                <w:noProof/>
                <w:sz w:val="26"/>
                <w:szCs w:val="20"/>
              </w:rPr>
              <w:t>ЙЫШĂНУ</w:t>
            </w:r>
          </w:p>
          <w:p w:rsidR="00145416" w:rsidRPr="00145416" w:rsidRDefault="00145416" w:rsidP="00145416">
            <w:pPr>
              <w:spacing w:after="0" w:line="240" w:lineRule="auto"/>
              <w:rPr>
                <w:rFonts w:ascii="Times New Roman" w:eastAsia="Times New Roman" w:hAnsi="Times New Roman" w:cs="Times New Roman"/>
                <w:sz w:val="24"/>
                <w:szCs w:val="24"/>
              </w:rPr>
            </w:pPr>
          </w:p>
          <w:p w:rsidR="00145416" w:rsidRPr="00145416" w:rsidRDefault="00145416" w:rsidP="00145416">
            <w:pPr>
              <w:widowControl w:val="0"/>
              <w:autoSpaceDE w:val="0"/>
              <w:autoSpaceDN w:val="0"/>
              <w:adjustRightInd w:val="0"/>
              <w:spacing w:after="0" w:line="240" w:lineRule="auto"/>
              <w:ind w:right="-35"/>
              <w:jc w:val="center"/>
              <w:rPr>
                <w:rFonts w:ascii="Times New Roman" w:eastAsia="Times New Roman" w:hAnsi="Times New Roman" w:cs="Times New Roman"/>
                <w:noProof/>
                <w:sz w:val="26"/>
                <w:szCs w:val="20"/>
              </w:rPr>
            </w:pPr>
            <w:r w:rsidRPr="00145416">
              <w:rPr>
                <w:rFonts w:ascii="Times New Roman" w:eastAsia="Times New Roman" w:hAnsi="Times New Roman" w:cs="Times New Roman"/>
                <w:noProof/>
                <w:sz w:val="26"/>
                <w:szCs w:val="20"/>
              </w:rPr>
              <w:t xml:space="preserve">20.04.2020 ç.           </w:t>
            </w:r>
            <w:r w:rsidRPr="00145416">
              <w:rPr>
                <w:rFonts w:ascii="Times New Roman" w:eastAsia="Times New Roman" w:hAnsi="Times New Roman" w:cs="Times New Roman"/>
                <w:noProof/>
                <w:sz w:val="26"/>
                <w:szCs w:val="20"/>
                <w:u w:val="single"/>
              </w:rPr>
              <w:t>236</w:t>
            </w:r>
            <w:r w:rsidRPr="00145416">
              <w:rPr>
                <w:rFonts w:ascii="Times New Roman" w:eastAsia="Times New Roman" w:hAnsi="Times New Roman" w:cs="Times New Roman"/>
                <w:noProof/>
                <w:sz w:val="26"/>
                <w:szCs w:val="20"/>
              </w:rPr>
              <w:t xml:space="preserve"> № </w:t>
            </w:r>
          </w:p>
          <w:p w:rsidR="00145416" w:rsidRPr="00145416" w:rsidRDefault="00145416" w:rsidP="00145416">
            <w:pPr>
              <w:spacing w:after="0" w:line="240" w:lineRule="auto"/>
              <w:jc w:val="center"/>
              <w:rPr>
                <w:rFonts w:ascii="Times New Roman" w:eastAsia="Times New Roman" w:hAnsi="Times New Roman" w:cs="Times New Roman"/>
                <w:noProof/>
                <w:szCs w:val="24"/>
              </w:rPr>
            </w:pPr>
            <w:r w:rsidRPr="00145416">
              <w:rPr>
                <w:rFonts w:ascii="Times New Roman" w:eastAsia="Times New Roman" w:hAnsi="Times New Roman" w:cs="Times New Roman"/>
                <w:noProof/>
                <w:szCs w:val="24"/>
              </w:rPr>
              <w:t>Йěпреç поселокě</w:t>
            </w:r>
          </w:p>
        </w:tc>
        <w:tc>
          <w:tcPr>
            <w:tcW w:w="1173" w:type="dxa"/>
            <w:vMerge/>
          </w:tcPr>
          <w:p w:rsidR="00145416" w:rsidRPr="00145416" w:rsidRDefault="00145416" w:rsidP="00145416">
            <w:pPr>
              <w:spacing w:after="0" w:line="240" w:lineRule="auto"/>
              <w:jc w:val="center"/>
              <w:rPr>
                <w:rFonts w:ascii="Times New Roman" w:eastAsia="Times New Roman" w:hAnsi="Times New Roman" w:cs="Times New Roman"/>
                <w:sz w:val="26"/>
                <w:szCs w:val="24"/>
              </w:rPr>
            </w:pPr>
          </w:p>
        </w:tc>
        <w:tc>
          <w:tcPr>
            <w:tcW w:w="4202" w:type="dxa"/>
            <w:shd w:val="clear" w:color="auto" w:fill="auto"/>
          </w:tcPr>
          <w:p w:rsidR="00145416" w:rsidRPr="00145416" w:rsidRDefault="00145416" w:rsidP="00145416">
            <w:pPr>
              <w:widowControl w:val="0"/>
              <w:autoSpaceDE w:val="0"/>
              <w:autoSpaceDN w:val="0"/>
              <w:adjustRightInd w:val="0"/>
              <w:spacing w:before="80" w:after="0" w:line="240" w:lineRule="auto"/>
              <w:jc w:val="center"/>
              <w:rPr>
                <w:rFonts w:ascii="Times New Roman" w:eastAsia="Times New Roman" w:hAnsi="Times New Roman" w:cs="Times New Roman"/>
                <w:b/>
                <w:bCs/>
                <w:noProof/>
                <w:szCs w:val="20"/>
              </w:rPr>
            </w:pPr>
            <w:r w:rsidRPr="00145416">
              <w:rPr>
                <w:rFonts w:ascii="Times New Roman" w:eastAsia="Times New Roman" w:hAnsi="Times New Roman" w:cs="Times New Roman"/>
                <w:b/>
                <w:bCs/>
                <w:noProof/>
                <w:szCs w:val="20"/>
              </w:rPr>
              <w:t xml:space="preserve">АДМИНИСТРАЦИЯ </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noProof/>
                <w:sz w:val="26"/>
                <w:szCs w:val="20"/>
              </w:rPr>
            </w:pPr>
            <w:r w:rsidRPr="00145416">
              <w:rPr>
                <w:rFonts w:ascii="Times New Roman" w:eastAsia="Times New Roman" w:hAnsi="Times New Roman" w:cs="Times New Roman"/>
                <w:b/>
                <w:bCs/>
                <w:noProof/>
                <w:szCs w:val="20"/>
              </w:rPr>
              <w:t>ИБРЕСИНСКОГО РАЙОНА</w:t>
            </w:r>
            <w:r w:rsidRPr="00145416">
              <w:rPr>
                <w:rFonts w:ascii="Times New Roman" w:eastAsia="Times New Roman" w:hAnsi="Times New Roman" w:cs="Times New Roman"/>
                <w:noProof/>
                <w:szCs w:val="20"/>
              </w:rPr>
              <w:t xml:space="preserve"> </w:t>
            </w:r>
          </w:p>
          <w:p w:rsidR="00145416" w:rsidRPr="00145416" w:rsidRDefault="00145416" w:rsidP="00145416">
            <w:pPr>
              <w:spacing w:after="0" w:line="240" w:lineRule="auto"/>
              <w:rPr>
                <w:rFonts w:ascii="Times New Roman" w:eastAsia="Times New Roman" w:hAnsi="Times New Roman" w:cs="Times New Roman"/>
                <w:sz w:val="24"/>
                <w:szCs w:val="24"/>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bCs/>
                <w:noProof/>
                <w:sz w:val="2"/>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bCs/>
                <w:noProof/>
                <w:sz w:val="2"/>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bCs/>
                <w:noProof/>
                <w:sz w:val="2"/>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bCs/>
                <w:noProof/>
                <w:sz w:val="2"/>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145416">
              <w:rPr>
                <w:rFonts w:ascii="Times New Roman" w:eastAsia="Times New Roman" w:hAnsi="Times New Roman" w:cs="Times New Roman"/>
                <w:b/>
                <w:bCs/>
                <w:noProof/>
                <w:sz w:val="26"/>
                <w:szCs w:val="20"/>
              </w:rPr>
              <w:t>ПОСТАНОВЛЕНИЕ</w:t>
            </w:r>
          </w:p>
          <w:p w:rsidR="00145416" w:rsidRPr="00145416" w:rsidRDefault="00145416" w:rsidP="00145416">
            <w:pPr>
              <w:spacing w:after="0" w:line="240" w:lineRule="auto"/>
              <w:rPr>
                <w:rFonts w:ascii="Times New Roman" w:eastAsia="Times New Roman" w:hAnsi="Times New Roman" w:cs="Times New Roman"/>
                <w:sz w:val="24"/>
                <w:szCs w:val="24"/>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26"/>
                <w:szCs w:val="20"/>
              </w:rPr>
            </w:pPr>
            <w:r w:rsidRPr="00145416">
              <w:rPr>
                <w:rFonts w:ascii="Times New Roman" w:eastAsia="Times New Roman" w:hAnsi="Times New Roman" w:cs="Times New Roman"/>
                <w:noProof/>
                <w:sz w:val="26"/>
                <w:szCs w:val="20"/>
              </w:rPr>
              <w:t xml:space="preserve">20.04.2020 г.                  № </w:t>
            </w:r>
            <w:r w:rsidRPr="00145416">
              <w:rPr>
                <w:rFonts w:ascii="Times New Roman" w:eastAsia="Times New Roman" w:hAnsi="Times New Roman" w:cs="Times New Roman"/>
                <w:noProof/>
                <w:sz w:val="26"/>
                <w:szCs w:val="20"/>
                <w:u w:val="single"/>
              </w:rPr>
              <w:t>236</w:t>
            </w:r>
          </w:p>
          <w:p w:rsidR="00145416" w:rsidRPr="00145416" w:rsidRDefault="00145416" w:rsidP="00145416">
            <w:pPr>
              <w:spacing w:after="0" w:line="240" w:lineRule="auto"/>
              <w:jc w:val="center"/>
              <w:rPr>
                <w:rFonts w:ascii="Times New Roman" w:eastAsia="Times New Roman" w:hAnsi="Times New Roman" w:cs="Times New Roman"/>
                <w:noProof/>
                <w:szCs w:val="24"/>
              </w:rPr>
            </w:pPr>
            <w:r w:rsidRPr="00145416">
              <w:rPr>
                <w:rFonts w:ascii="Times New Roman" w:eastAsia="Times New Roman" w:hAnsi="Times New Roman" w:cs="Times New Roman"/>
                <w:noProof/>
                <w:szCs w:val="24"/>
              </w:rPr>
              <w:t>поселок Ибреси</w:t>
            </w:r>
          </w:p>
        </w:tc>
      </w:tr>
    </w:tbl>
    <w:p w:rsidR="00145416" w:rsidRPr="00145416" w:rsidRDefault="00145416" w:rsidP="00145416">
      <w:pPr>
        <w:suppressAutoHyphens/>
        <w:autoSpaceDE w:val="0"/>
        <w:autoSpaceDN w:val="0"/>
        <w:adjustRightInd w:val="0"/>
        <w:spacing w:after="0" w:line="240" w:lineRule="auto"/>
        <w:rPr>
          <w:rFonts w:ascii="Times New Roman" w:eastAsia="Times New Roman" w:hAnsi="Times New Roman" w:cs="Times New Roman"/>
          <w:b/>
          <w:sz w:val="26"/>
          <w:szCs w:val="26"/>
        </w:rPr>
      </w:pPr>
    </w:p>
    <w:p w:rsidR="00145416" w:rsidRPr="00145416" w:rsidRDefault="00145416" w:rsidP="00145416">
      <w:pPr>
        <w:suppressAutoHyphens/>
        <w:autoSpaceDE w:val="0"/>
        <w:autoSpaceDN w:val="0"/>
        <w:adjustRightInd w:val="0"/>
        <w:spacing w:after="0" w:line="240" w:lineRule="auto"/>
        <w:rPr>
          <w:rFonts w:ascii="Times New Roman" w:eastAsia="Times New Roman" w:hAnsi="Times New Roman" w:cs="Times New Roman"/>
          <w:b/>
          <w:sz w:val="26"/>
          <w:szCs w:val="26"/>
        </w:rPr>
      </w:pPr>
      <w:r w:rsidRPr="00145416">
        <w:rPr>
          <w:rFonts w:ascii="Times New Roman" w:eastAsia="Times New Roman" w:hAnsi="Times New Roman" w:cs="Times New Roman"/>
          <w:b/>
          <w:sz w:val="26"/>
          <w:szCs w:val="26"/>
        </w:rPr>
        <w:t xml:space="preserve">О внесении изменений в </w:t>
      </w:r>
      <w:proofErr w:type="gramStart"/>
      <w:r w:rsidRPr="00145416">
        <w:rPr>
          <w:rFonts w:ascii="Times New Roman" w:eastAsia="Times New Roman" w:hAnsi="Times New Roman" w:cs="Times New Roman"/>
          <w:b/>
          <w:sz w:val="26"/>
          <w:szCs w:val="26"/>
        </w:rPr>
        <w:t>муниципальную</w:t>
      </w:r>
      <w:proofErr w:type="gramEnd"/>
      <w:r w:rsidRPr="00145416">
        <w:rPr>
          <w:rFonts w:ascii="Times New Roman" w:eastAsia="Times New Roman" w:hAnsi="Times New Roman" w:cs="Times New Roman"/>
          <w:b/>
          <w:sz w:val="26"/>
          <w:szCs w:val="26"/>
        </w:rPr>
        <w:t xml:space="preserve"> </w:t>
      </w:r>
    </w:p>
    <w:p w:rsidR="00145416" w:rsidRPr="00145416" w:rsidRDefault="00145416" w:rsidP="00145416">
      <w:pPr>
        <w:suppressAutoHyphens/>
        <w:autoSpaceDE w:val="0"/>
        <w:autoSpaceDN w:val="0"/>
        <w:adjustRightInd w:val="0"/>
        <w:spacing w:after="0" w:line="240" w:lineRule="auto"/>
        <w:rPr>
          <w:rFonts w:ascii="Times New Roman" w:eastAsia="Times New Roman" w:hAnsi="Times New Roman" w:cs="Times New Roman"/>
          <w:b/>
          <w:sz w:val="26"/>
          <w:szCs w:val="26"/>
        </w:rPr>
      </w:pPr>
      <w:r w:rsidRPr="00145416">
        <w:rPr>
          <w:rFonts w:ascii="Times New Roman" w:eastAsia="Times New Roman" w:hAnsi="Times New Roman" w:cs="Times New Roman"/>
          <w:b/>
          <w:sz w:val="26"/>
          <w:szCs w:val="26"/>
        </w:rPr>
        <w:t xml:space="preserve">программу «Развитие сельского хозяйства </w:t>
      </w:r>
    </w:p>
    <w:p w:rsidR="00145416" w:rsidRPr="00145416" w:rsidRDefault="00145416" w:rsidP="00145416">
      <w:pPr>
        <w:suppressAutoHyphens/>
        <w:autoSpaceDE w:val="0"/>
        <w:autoSpaceDN w:val="0"/>
        <w:adjustRightInd w:val="0"/>
        <w:spacing w:after="0" w:line="240" w:lineRule="auto"/>
        <w:rPr>
          <w:rFonts w:ascii="Times New Roman" w:eastAsia="Times New Roman" w:hAnsi="Times New Roman" w:cs="Times New Roman"/>
          <w:b/>
          <w:sz w:val="26"/>
          <w:szCs w:val="26"/>
        </w:rPr>
      </w:pPr>
      <w:r w:rsidRPr="00145416">
        <w:rPr>
          <w:rFonts w:ascii="Times New Roman" w:eastAsia="Times New Roman" w:hAnsi="Times New Roman" w:cs="Times New Roman"/>
          <w:b/>
          <w:sz w:val="26"/>
          <w:szCs w:val="26"/>
        </w:rPr>
        <w:t xml:space="preserve">и регулирование рынка </w:t>
      </w:r>
      <w:proofErr w:type="gramStart"/>
      <w:r w:rsidRPr="00145416">
        <w:rPr>
          <w:rFonts w:ascii="Times New Roman" w:eastAsia="Times New Roman" w:hAnsi="Times New Roman" w:cs="Times New Roman"/>
          <w:b/>
          <w:sz w:val="26"/>
          <w:szCs w:val="26"/>
        </w:rPr>
        <w:t>сельскохозяйственной</w:t>
      </w:r>
      <w:proofErr w:type="gramEnd"/>
      <w:r w:rsidRPr="00145416">
        <w:rPr>
          <w:rFonts w:ascii="Times New Roman" w:eastAsia="Times New Roman" w:hAnsi="Times New Roman" w:cs="Times New Roman"/>
          <w:b/>
          <w:sz w:val="26"/>
          <w:szCs w:val="26"/>
        </w:rPr>
        <w:t xml:space="preserve"> </w:t>
      </w:r>
    </w:p>
    <w:p w:rsidR="00145416" w:rsidRPr="00145416" w:rsidRDefault="00145416" w:rsidP="00145416">
      <w:pPr>
        <w:suppressAutoHyphens/>
        <w:autoSpaceDE w:val="0"/>
        <w:autoSpaceDN w:val="0"/>
        <w:adjustRightInd w:val="0"/>
        <w:spacing w:after="0" w:line="240" w:lineRule="auto"/>
        <w:rPr>
          <w:rFonts w:ascii="Times New Roman" w:eastAsia="Times New Roman" w:hAnsi="Times New Roman" w:cs="Times New Roman"/>
          <w:b/>
          <w:sz w:val="26"/>
          <w:szCs w:val="26"/>
        </w:rPr>
      </w:pPr>
      <w:r w:rsidRPr="00145416">
        <w:rPr>
          <w:rFonts w:ascii="Times New Roman" w:eastAsia="Times New Roman" w:hAnsi="Times New Roman" w:cs="Times New Roman"/>
          <w:b/>
          <w:sz w:val="26"/>
          <w:szCs w:val="26"/>
        </w:rPr>
        <w:t>продукции, сырья и продовольствия</w:t>
      </w:r>
    </w:p>
    <w:p w:rsidR="00145416" w:rsidRPr="00145416" w:rsidRDefault="00145416" w:rsidP="00145416">
      <w:pPr>
        <w:suppressAutoHyphens/>
        <w:autoSpaceDE w:val="0"/>
        <w:autoSpaceDN w:val="0"/>
        <w:adjustRightInd w:val="0"/>
        <w:spacing w:after="0" w:line="240" w:lineRule="auto"/>
        <w:rPr>
          <w:rFonts w:ascii="Times New Roman" w:eastAsia="Times New Roman" w:hAnsi="Times New Roman" w:cs="Times New Roman"/>
          <w:b/>
          <w:sz w:val="26"/>
          <w:szCs w:val="26"/>
        </w:rPr>
      </w:pPr>
      <w:r w:rsidRPr="00145416">
        <w:rPr>
          <w:rFonts w:ascii="Times New Roman" w:eastAsia="Times New Roman" w:hAnsi="Times New Roman" w:cs="Times New Roman"/>
          <w:b/>
          <w:sz w:val="26"/>
          <w:szCs w:val="26"/>
        </w:rPr>
        <w:t>Ибресинского района Чувашской Республики»</w:t>
      </w:r>
    </w:p>
    <w:p w:rsidR="00145416" w:rsidRPr="00145416" w:rsidRDefault="00145416" w:rsidP="00145416">
      <w:pPr>
        <w:suppressAutoHyphens/>
        <w:autoSpaceDE w:val="0"/>
        <w:autoSpaceDN w:val="0"/>
        <w:adjustRightInd w:val="0"/>
        <w:spacing w:after="0" w:line="240" w:lineRule="auto"/>
        <w:rPr>
          <w:rFonts w:ascii="Times New Roman" w:eastAsia="Times New Roman" w:hAnsi="Times New Roman" w:cs="Times New Roman"/>
          <w:b/>
          <w:sz w:val="26"/>
          <w:szCs w:val="26"/>
        </w:rPr>
      </w:pPr>
    </w:p>
    <w:p w:rsidR="00145416" w:rsidRPr="00145416" w:rsidRDefault="00145416" w:rsidP="00781535">
      <w:pPr>
        <w:suppressAutoHyphens/>
        <w:autoSpaceDE w:val="0"/>
        <w:autoSpaceDN w:val="0"/>
        <w:adjustRightInd w:val="0"/>
        <w:spacing w:after="0" w:line="240" w:lineRule="auto"/>
        <w:jc w:val="both"/>
        <w:rPr>
          <w:rFonts w:ascii="Times New Roman" w:eastAsia="Times New Roman" w:hAnsi="Times New Roman" w:cs="Times New Roman"/>
          <w:bCs/>
          <w:sz w:val="26"/>
          <w:szCs w:val="26"/>
        </w:rPr>
      </w:pPr>
      <w:r w:rsidRPr="00145416">
        <w:rPr>
          <w:rFonts w:ascii="Times New Roman" w:eastAsia="Times New Roman" w:hAnsi="Times New Roman" w:cs="Times New Roman"/>
          <w:bCs/>
          <w:sz w:val="26"/>
          <w:szCs w:val="26"/>
        </w:rPr>
        <w:t>Администрация Ибресинского района Чувашской Республики ПОСТАНОВЛЯЕТ:</w:t>
      </w:r>
    </w:p>
    <w:p w:rsidR="00145416" w:rsidRPr="00145416" w:rsidRDefault="00145416" w:rsidP="00781535">
      <w:pPr>
        <w:suppressAutoHyphens/>
        <w:autoSpaceDE w:val="0"/>
        <w:autoSpaceDN w:val="0"/>
        <w:adjustRightInd w:val="0"/>
        <w:spacing w:after="0" w:line="240" w:lineRule="auto"/>
        <w:jc w:val="both"/>
        <w:rPr>
          <w:rFonts w:ascii="Times New Roman" w:eastAsia="Times New Roman" w:hAnsi="Times New Roman" w:cs="Times New Roman"/>
          <w:bCs/>
          <w:sz w:val="26"/>
          <w:szCs w:val="26"/>
        </w:rPr>
      </w:pPr>
      <w:r w:rsidRPr="00145416">
        <w:rPr>
          <w:rFonts w:ascii="Times New Roman" w:eastAsia="Times New Roman" w:hAnsi="Times New Roman" w:cs="Times New Roman"/>
          <w:bCs/>
          <w:sz w:val="26"/>
          <w:szCs w:val="26"/>
        </w:rPr>
        <w:t xml:space="preserve">1. Утвердить  прилагаемые </w:t>
      </w:r>
      <w:hyperlink r:id="rId9" w:history="1">
        <w:r w:rsidRPr="00145416">
          <w:rPr>
            <w:rFonts w:ascii="Times New Roman" w:eastAsia="Times New Roman" w:hAnsi="Times New Roman" w:cs="Times New Roman"/>
            <w:bCs/>
            <w:sz w:val="26"/>
            <w:szCs w:val="26"/>
          </w:rPr>
          <w:t>изменения</w:t>
        </w:r>
      </w:hyperlink>
      <w:r w:rsidRPr="00145416">
        <w:rPr>
          <w:rFonts w:ascii="Times New Roman" w:eastAsia="Times New Roman" w:hAnsi="Times New Roman" w:cs="Times New Roman"/>
          <w:bCs/>
          <w:sz w:val="26"/>
          <w:szCs w:val="26"/>
        </w:rPr>
        <w:t xml:space="preserve">, которые вносятся в муниципальную </w:t>
      </w:r>
      <w:hyperlink r:id="rId10" w:history="1">
        <w:r w:rsidRPr="00145416">
          <w:rPr>
            <w:rFonts w:ascii="Times New Roman" w:eastAsia="Times New Roman" w:hAnsi="Times New Roman" w:cs="Times New Roman"/>
            <w:bCs/>
            <w:sz w:val="26"/>
            <w:szCs w:val="26"/>
          </w:rPr>
          <w:t>программу</w:t>
        </w:r>
      </w:hyperlink>
      <w:r w:rsidRPr="00145416">
        <w:rPr>
          <w:rFonts w:ascii="Times New Roman" w:eastAsia="Times New Roman" w:hAnsi="Times New Roman" w:cs="Times New Roman"/>
          <w:bCs/>
          <w:sz w:val="26"/>
          <w:szCs w:val="26"/>
        </w:rPr>
        <w:t xml:space="preserve"> «Развитие сельского хозяйства и регулирование рынка сельскохозяйственной продукции, сырья и  продовольствия Ибресинского района  Чувашской Республики» (далее - Муниципальная программа), утвержденную постановлением администрации Ибресинского района Чувашской Республики от 18 июня 2019 г. N 360.</w:t>
      </w:r>
    </w:p>
    <w:p w:rsidR="00145416" w:rsidRPr="00145416" w:rsidRDefault="00145416" w:rsidP="00781535">
      <w:pPr>
        <w:suppressAutoHyphens/>
        <w:autoSpaceDE w:val="0"/>
        <w:autoSpaceDN w:val="0"/>
        <w:adjustRightInd w:val="0"/>
        <w:spacing w:after="0" w:line="240" w:lineRule="auto"/>
        <w:jc w:val="both"/>
        <w:rPr>
          <w:rFonts w:ascii="Times New Roman" w:eastAsia="Times New Roman" w:hAnsi="Times New Roman" w:cs="Times New Roman"/>
          <w:bCs/>
          <w:sz w:val="26"/>
          <w:szCs w:val="26"/>
        </w:rPr>
      </w:pPr>
      <w:r w:rsidRPr="00145416">
        <w:rPr>
          <w:rFonts w:ascii="Times New Roman" w:eastAsia="Times New Roman" w:hAnsi="Times New Roman" w:cs="Times New Roman"/>
          <w:bCs/>
          <w:sz w:val="26"/>
          <w:szCs w:val="26"/>
        </w:rPr>
        <w:t xml:space="preserve">2. Настоящее постановление вступает в силу после его официального опубликования. </w:t>
      </w:r>
    </w:p>
    <w:p w:rsidR="00145416" w:rsidRPr="00145416" w:rsidRDefault="00145416" w:rsidP="00781535">
      <w:pPr>
        <w:suppressAutoHyphens/>
        <w:autoSpaceDE w:val="0"/>
        <w:autoSpaceDN w:val="0"/>
        <w:adjustRightInd w:val="0"/>
        <w:spacing w:after="0" w:line="240" w:lineRule="auto"/>
        <w:jc w:val="both"/>
        <w:rPr>
          <w:rFonts w:ascii="Times New Roman" w:eastAsia="Times New Roman" w:hAnsi="Times New Roman" w:cs="Times New Roman"/>
          <w:bCs/>
          <w:sz w:val="26"/>
          <w:szCs w:val="26"/>
        </w:rPr>
      </w:pPr>
    </w:p>
    <w:p w:rsidR="00145416" w:rsidRPr="00145416" w:rsidRDefault="00145416" w:rsidP="00781535">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145416">
        <w:rPr>
          <w:rFonts w:ascii="Times New Roman" w:eastAsia="Times New Roman" w:hAnsi="Times New Roman" w:cs="Times New Roman"/>
          <w:sz w:val="26"/>
          <w:szCs w:val="26"/>
        </w:rPr>
        <w:t>Глава администрации</w:t>
      </w:r>
    </w:p>
    <w:p w:rsidR="00145416" w:rsidRPr="00145416" w:rsidRDefault="00145416" w:rsidP="00781535">
      <w:pPr>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145416">
        <w:rPr>
          <w:rFonts w:ascii="Times New Roman" w:eastAsia="Times New Roman" w:hAnsi="Times New Roman" w:cs="Times New Roman"/>
          <w:sz w:val="26"/>
          <w:szCs w:val="26"/>
        </w:rPr>
        <w:t>Ибресинского района                                                                 С.В. Горбунов</w:t>
      </w:r>
    </w:p>
    <w:p w:rsidR="00145416" w:rsidRPr="00145416" w:rsidRDefault="00145416" w:rsidP="00781535">
      <w:pPr>
        <w:suppressAutoHyphens/>
        <w:spacing w:after="0" w:line="240" w:lineRule="auto"/>
        <w:ind w:left="283"/>
        <w:jc w:val="both"/>
        <w:rPr>
          <w:rFonts w:ascii="Times New Roman" w:eastAsia="Times New Roman" w:hAnsi="Times New Roman" w:cs="Times New Roman"/>
          <w:sz w:val="26"/>
          <w:szCs w:val="26"/>
        </w:rPr>
      </w:pPr>
    </w:p>
    <w:p w:rsidR="00145416" w:rsidRPr="00145416" w:rsidRDefault="00145416" w:rsidP="00145416">
      <w:pPr>
        <w:spacing w:after="0" w:line="240" w:lineRule="auto"/>
        <w:ind w:left="283"/>
        <w:rPr>
          <w:rFonts w:ascii="Times New Roman" w:eastAsia="Times New Roman" w:hAnsi="Times New Roman" w:cs="Times New Roman"/>
          <w:sz w:val="16"/>
        </w:rPr>
      </w:pPr>
    </w:p>
    <w:p w:rsidR="00145416" w:rsidRPr="00145416" w:rsidRDefault="00145416" w:rsidP="00145416">
      <w:pPr>
        <w:spacing w:after="0" w:line="240" w:lineRule="auto"/>
        <w:rPr>
          <w:rFonts w:ascii="Times New Roman" w:eastAsia="Times New Roman" w:hAnsi="Times New Roman" w:cs="Times New Roman"/>
          <w:sz w:val="16"/>
        </w:rPr>
      </w:pPr>
      <w:r w:rsidRPr="00145416">
        <w:rPr>
          <w:rFonts w:ascii="Times New Roman" w:eastAsia="Times New Roman" w:hAnsi="Times New Roman" w:cs="Times New Roman"/>
          <w:sz w:val="16"/>
        </w:rPr>
        <w:t>Исп. Иванова Дина Николаевна</w:t>
      </w:r>
    </w:p>
    <w:p w:rsidR="00145416" w:rsidRPr="00145416" w:rsidRDefault="00145416" w:rsidP="00145416">
      <w:pPr>
        <w:spacing w:after="0" w:line="240" w:lineRule="auto"/>
        <w:rPr>
          <w:rFonts w:ascii="Times New Roman" w:eastAsia="Times New Roman" w:hAnsi="Times New Roman" w:cs="Times New Roman"/>
          <w:sz w:val="16"/>
        </w:rPr>
      </w:pPr>
      <w:r w:rsidRPr="00145416">
        <w:rPr>
          <w:rFonts w:ascii="Times New Roman" w:eastAsia="Times New Roman" w:hAnsi="Times New Roman" w:cs="Times New Roman"/>
          <w:sz w:val="16"/>
        </w:rPr>
        <w:t>2-12-19</w:t>
      </w:r>
    </w:p>
    <w:p w:rsidR="00781535" w:rsidRDefault="00781535" w:rsidP="00145416">
      <w:pPr>
        <w:autoSpaceDE w:val="0"/>
        <w:autoSpaceDN w:val="0"/>
        <w:adjustRightInd w:val="0"/>
        <w:spacing w:after="0" w:line="240" w:lineRule="auto"/>
        <w:ind w:left="4962"/>
        <w:jc w:val="center"/>
        <w:rPr>
          <w:rFonts w:ascii="Times New Roman" w:eastAsia="Times New Roman" w:hAnsi="Times New Roman" w:cs="Times New Roman"/>
          <w:sz w:val="24"/>
          <w:szCs w:val="24"/>
        </w:rPr>
      </w:pPr>
    </w:p>
    <w:p w:rsidR="00145416" w:rsidRPr="00145416" w:rsidRDefault="00145416" w:rsidP="00145416">
      <w:pPr>
        <w:autoSpaceDE w:val="0"/>
        <w:autoSpaceDN w:val="0"/>
        <w:adjustRightInd w:val="0"/>
        <w:spacing w:after="0" w:line="240" w:lineRule="auto"/>
        <w:ind w:left="4962"/>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УТВЕРЖДЕНЫ</w:t>
      </w:r>
    </w:p>
    <w:p w:rsidR="00145416" w:rsidRPr="00145416" w:rsidRDefault="00145416" w:rsidP="00145416">
      <w:pPr>
        <w:autoSpaceDE w:val="0"/>
        <w:autoSpaceDN w:val="0"/>
        <w:adjustRightInd w:val="0"/>
        <w:spacing w:after="0" w:line="240" w:lineRule="auto"/>
        <w:ind w:left="4962"/>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постановлением администрации Ибресинского района № 236 от 20.04.2020</w:t>
      </w:r>
      <w:r w:rsidR="00781535">
        <w:rPr>
          <w:rFonts w:ascii="Times New Roman" w:eastAsia="Times New Roman" w:hAnsi="Times New Roman" w:cs="Times New Roman"/>
          <w:sz w:val="24"/>
          <w:szCs w:val="24"/>
        </w:rPr>
        <w:t> </w:t>
      </w:r>
      <w:r w:rsidRPr="00145416">
        <w:rPr>
          <w:rFonts w:ascii="Times New Roman" w:eastAsia="Times New Roman" w:hAnsi="Times New Roman" w:cs="Times New Roman"/>
          <w:sz w:val="24"/>
          <w:szCs w:val="24"/>
        </w:rPr>
        <w:t>г.</w:t>
      </w:r>
    </w:p>
    <w:p w:rsidR="00145416" w:rsidRPr="00781535" w:rsidRDefault="00145416" w:rsidP="00145416">
      <w:pPr>
        <w:autoSpaceDE w:val="0"/>
        <w:autoSpaceDN w:val="0"/>
        <w:adjustRightInd w:val="0"/>
        <w:spacing w:after="0" w:line="240" w:lineRule="auto"/>
        <w:jc w:val="center"/>
        <w:rPr>
          <w:rFonts w:ascii="Times New Roman" w:eastAsia="Times New Roman" w:hAnsi="Times New Roman" w:cs="Times New Roman"/>
          <w:b/>
          <w:bCs/>
          <w:sz w:val="26"/>
          <w:szCs w:val="26"/>
        </w:rPr>
      </w:pPr>
    </w:p>
    <w:p w:rsidR="00145416" w:rsidRPr="00781535" w:rsidRDefault="00145416" w:rsidP="00145416">
      <w:pPr>
        <w:autoSpaceDE w:val="0"/>
        <w:autoSpaceDN w:val="0"/>
        <w:adjustRightInd w:val="0"/>
        <w:spacing w:after="0" w:line="240" w:lineRule="auto"/>
        <w:jc w:val="center"/>
        <w:rPr>
          <w:rFonts w:ascii="Times New Roman" w:eastAsia="Times New Roman" w:hAnsi="Times New Roman" w:cs="Times New Roman"/>
          <w:b/>
          <w:bCs/>
          <w:sz w:val="26"/>
          <w:szCs w:val="26"/>
        </w:rPr>
      </w:pPr>
      <w:r w:rsidRPr="00781535">
        <w:rPr>
          <w:rFonts w:ascii="Times New Roman" w:eastAsia="Times New Roman" w:hAnsi="Times New Roman" w:cs="Times New Roman"/>
          <w:b/>
          <w:bCs/>
          <w:sz w:val="26"/>
          <w:szCs w:val="26"/>
        </w:rPr>
        <w:lastRenderedPageBreak/>
        <w:t>ИЗМЕНЕНИЯ, КОТОРЫЕ ВНОСЯТСЯ В МУНИЦИПАЛЬНУЮ ПРОГРАММУ</w:t>
      </w:r>
    </w:p>
    <w:p w:rsidR="00145416" w:rsidRPr="00781535" w:rsidRDefault="00145416" w:rsidP="00145416">
      <w:pPr>
        <w:autoSpaceDE w:val="0"/>
        <w:autoSpaceDN w:val="0"/>
        <w:adjustRightInd w:val="0"/>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«РАЗВИТИЕ СЕЛЬСКОГО ХОЗЯЙСТВА И РЕГУЛИРОВАНИЕ РЫНКА</w:t>
      </w:r>
    </w:p>
    <w:p w:rsidR="00145416" w:rsidRPr="00781535" w:rsidRDefault="00145416" w:rsidP="00145416">
      <w:pPr>
        <w:autoSpaceDE w:val="0"/>
        <w:autoSpaceDN w:val="0"/>
        <w:adjustRightInd w:val="0"/>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 xml:space="preserve">СЕЛЬСКОХОЗЯЙСТВЕННОЙ ПРОДУКЦИИ, СЫРЬЯ И  ПРОДОВОЛЬСТВИЯ </w:t>
      </w:r>
    </w:p>
    <w:p w:rsidR="00145416" w:rsidRPr="00781535" w:rsidRDefault="00145416" w:rsidP="00145416">
      <w:pPr>
        <w:autoSpaceDE w:val="0"/>
        <w:autoSpaceDN w:val="0"/>
        <w:adjustRightInd w:val="0"/>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ИБРЕСИНСКОГО РАЙОНА  ЧУВАШСКОЙ РЕСПУБЛИКИ»</w:t>
      </w:r>
    </w:p>
    <w:p w:rsidR="00145416" w:rsidRPr="00781535" w:rsidRDefault="00145416" w:rsidP="00145416">
      <w:pPr>
        <w:autoSpaceDE w:val="0"/>
        <w:autoSpaceDN w:val="0"/>
        <w:adjustRightInd w:val="0"/>
        <w:spacing w:after="0" w:line="240" w:lineRule="auto"/>
        <w:jc w:val="center"/>
        <w:rPr>
          <w:rFonts w:ascii="Times New Roman" w:eastAsia="Times New Roman" w:hAnsi="Times New Roman" w:cs="Times New Roman"/>
          <w:sz w:val="26"/>
          <w:szCs w:val="26"/>
        </w:rPr>
      </w:pPr>
    </w:p>
    <w:p w:rsidR="00145416" w:rsidRPr="00781535" w:rsidRDefault="00145416" w:rsidP="00145416">
      <w:pPr>
        <w:widowControl w:val="0"/>
        <w:autoSpaceDE w:val="0"/>
        <w:autoSpaceDN w:val="0"/>
        <w:adjustRightInd w:val="0"/>
        <w:spacing w:after="0" w:line="240" w:lineRule="auto"/>
        <w:ind w:firstLine="709"/>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1. Позицию «Объемы финансирования Муниципальной программы с разбивкой по годам реализации» паспорта Муниципальной программы изложить в следующей редакции:</w:t>
      </w:r>
    </w:p>
    <w:p w:rsidR="00145416" w:rsidRPr="00781535" w:rsidRDefault="00145416" w:rsidP="00145416">
      <w:pPr>
        <w:widowControl w:val="0"/>
        <w:autoSpaceDE w:val="0"/>
        <w:autoSpaceDN w:val="0"/>
        <w:adjustRightInd w:val="0"/>
        <w:spacing w:after="0" w:line="240" w:lineRule="auto"/>
        <w:ind w:firstLine="709"/>
        <w:rPr>
          <w:rFonts w:ascii="Times New Roman" w:eastAsia="Times New Roman" w:hAnsi="Times New Roman" w:cs="Times New Roman"/>
          <w:sz w:val="26"/>
          <w:szCs w:val="26"/>
        </w:rPr>
      </w:pPr>
    </w:p>
    <w:tbl>
      <w:tblPr>
        <w:tblW w:w="0" w:type="auto"/>
        <w:tblInd w:w="97" w:type="dxa"/>
        <w:tblLook w:val="01E0" w:firstRow="1" w:lastRow="1" w:firstColumn="1" w:lastColumn="1" w:noHBand="0" w:noVBand="0"/>
      </w:tblPr>
      <w:tblGrid>
        <w:gridCol w:w="2340"/>
        <w:gridCol w:w="900"/>
        <w:gridCol w:w="6222"/>
      </w:tblGrid>
      <w:tr w:rsidR="00145416" w:rsidRPr="00781535" w:rsidTr="00781535">
        <w:tc>
          <w:tcPr>
            <w:tcW w:w="2340" w:type="dxa"/>
          </w:tcPr>
          <w:p w:rsidR="00145416" w:rsidRPr="00781535" w:rsidRDefault="00145416" w:rsidP="00145416">
            <w:pPr>
              <w:widowControl w:val="0"/>
              <w:autoSpaceDE w:val="0"/>
              <w:autoSpaceDN w:val="0"/>
              <w:adjustRightInd w:val="0"/>
              <w:spacing w:after="0" w:line="240" w:lineRule="auto"/>
              <w:rPr>
                <w:rFonts w:ascii="Times New Roman" w:eastAsia="Times New Roman" w:hAnsi="Times New Roman" w:cs="Times New Roman"/>
                <w:bCs/>
                <w:sz w:val="26"/>
                <w:szCs w:val="26"/>
              </w:rPr>
            </w:pPr>
            <w:r w:rsidRPr="00781535">
              <w:rPr>
                <w:rFonts w:ascii="Times New Roman" w:eastAsia="Times New Roman" w:hAnsi="Times New Roman" w:cs="Times New Roman"/>
                <w:bCs/>
                <w:sz w:val="26"/>
                <w:szCs w:val="26"/>
              </w:rPr>
              <w:t xml:space="preserve">«Объемы финансирования Муниципальной программы с разбивкой по годам реализации </w:t>
            </w:r>
          </w:p>
        </w:tc>
        <w:tc>
          <w:tcPr>
            <w:tcW w:w="900" w:type="dxa"/>
          </w:tcPr>
          <w:p w:rsidR="00145416" w:rsidRPr="00781535" w:rsidRDefault="00145416" w:rsidP="00145416">
            <w:pPr>
              <w:widowControl w:val="0"/>
              <w:autoSpaceDE w:val="0"/>
              <w:autoSpaceDN w:val="0"/>
              <w:adjustRightInd w:val="0"/>
              <w:spacing w:after="0" w:line="240" w:lineRule="auto"/>
              <w:jc w:val="right"/>
              <w:rPr>
                <w:rFonts w:ascii="Times New Roman" w:eastAsia="Times New Roman" w:hAnsi="Times New Roman" w:cs="Times New Roman"/>
                <w:b/>
                <w:bCs/>
                <w:sz w:val="26"/>
                <w:szCs w:val="26"/>
              </w:rPr>
            </w:pPr>
            <w:r w:rsidRPr="00781535">
              <w:rPr>
                <w:rFonts w:ascii="Times New Roman" w:eastAsia="Times New Roman" w:hAnsi="Times New Roman" w:cs="Times New Roman"/>
                <w:b/>
                <w:bCs/>
                <w:sz w:val="26"/>
                <w:szCs w:val="26"/>
              </w:rPr>
              <w:t>–</w:t>
            </w:r>
          </w:p>
        </w:tc>
        <w:tc>
          <w:tcPr>
            <w:tcW w:w="6222" w:type="dxa"/>
            <w:vAlign w:val="center"/>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Прогнозируемый объем финансирования Муниципальной программы в 2019–2035 годах составляет 628507,070 тыс. рублей,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69362,820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33589,010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33942,600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34309,040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34441,560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34848,370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35273,970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176369,850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176369,850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из них средства:</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федерального бюджета – 270723,727 тыс. рублей (43,1 процента),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29797,587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14228,330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14407,780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14601,330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14808,210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15027,750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15259,340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76296,700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76296,700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республиканского бюджета Чувашской Республики 150866,305 тыс. рублей (24 процента),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12162,345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8277,750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7388,030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8505,780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8495,000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8626,580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8764,620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43823,100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43823,100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бюджета Ибресинского района Чувашской Республики 1206,219 тыс. рублей (0,2 процента), в </w:t>
            </w:r>
            <w:r w:rsidRPr="00781535">
              <w:rPr>
                <w:rFonts w:ascii="Times New Roman" w:eastAsia="Times New Roman" w:hAnsi="Times New Roman" w:cs="Times New Roman"/>
                <w:sz w:val="26"/>
                <w:szCs w:val="26"/>
              </w:rPr>
              <w:lastRenderedPageBreak/>
              <w:t>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858,219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110,000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119,000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119,000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внебюджетных источников – 205710,819 тыс. рублей  (32,7 процента),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26544,669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10972,930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11027,790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11082,930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11138,350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11194,040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11250,010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56250,050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56250,050 тыс. рублей».</w:t>
            </w:r>
          </w:p>
          <w:p w:rsidR="00145416" w:rsidRPr="00781535" w:rsidRDefault="00145416" w:rsidP="00145416">
            <w:pPr>
              <w:spacing w:after="0" w:line="240" w:lineRule="auto"/>
              <w:jc w:val="both"/>
              <w:rPr>
                <w:rFonts w:ascii="Times New Roman" w:eastAsia="Times New Roman" w:hAnsi="Times New Roman" w:cs="Times New Roman"/>
                <w:sz w:val="26"/>
                <w:szCs w:val="26"/>
              </w:rPr>
            </w:pPr>
          </w:p>
        </w:tc>
      </w:tr>
    </w:tbl>
    <w:p w:rsidR="00145416" w:rsidRPr="00781535" w:rsidRDefault="00145416" w:rsidP="006C473C">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 xml:space="preserve">2. Раздел «III. Обоснование объема финансовых ресурсов, необходимых для реализации Государственной программы (с расшифровкой по источникам финансирования, по этапам и годам реализации Государственной программы)» </w:t>
      </w:r>
      <w:r w:rsidRPr="00781535">
        <w:rPr>
          <w:rFonts w:ascii="Times New Roman" w:eastAsia="Calibri" w:hAnsi="Times New Roman" w:cs="Times New Roman"/>
          <w:sz w:val="26"/>
          <w:szCs w:val="26"/>
          <w:lang w:eastAsia="en-US"/>
        </w:rPr>
        <w:t>муниципальной программы изложить в следующей редакции:</w:t>
      </w:r>
    </w:p>
    <w:p w:rsidR="00145416" w:rsidRPr="00781535" w:rsidRDefault="00145416" w:rsidP="00145416">
      <w:pPr>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sz w:val="26"/>
          <w:szCs w:val="26"/>
        </w:rPr>
        <w:t>«</w:t>
      </w:r>
      <w:r w:rsidRPr="00781535">
        <w:rPr>
          <w:rFonts w:ascii="Times New Roman" w:eastAsia="Times New Roman" w:hAnsi="Times New Roman" w:cs="Times New Roman"/>
          <w:b/>
          <w:sz w:val="26"/>
          <w:szCs w:val="26"/>
        </w:rPr>
        <w:t>Раздел III. Обоснование объема финансовых ресурсов,</w:t>
      </w:r>
    </w:p>
    <w:p w:rsidR="00145416" w:rsidRPr="00781535" w:rsidRDefault="00145416" w:rsidP="00145416">
      <w:pPr>
        <w:spacing w:after="0" w:line="240" w:lineRule="auto"/>
        <w:jc w:val="center"/>
        <w:rPr>
          <w:rFonts w:ascii="Times New Roman" w:eastAsia="Times New Roman" w:hAnsi="Times New Roman" w:cs="Times New Roman"/>
          <w:b/>
          <w:sz w:val="26"/>
          <w:szCs w:val="26"/>
        </w:rPr>
      </w:pPr>
      <w:proofErr w:type="gramStart"/>
      <w:r w:rsidRPr="00781535">
        <w:rPr>
          <w:rFonts w:ascii="Times New Roman" w:eastAsia="Times New Roman" w:hAnsi="Times New Roman" w:cs="Times New Roman"/>
          <w:b/>
          <w:sz w:val="26"/>
          <w:szCs w:val="26"/>
        </w:rPr>
        <w:t xml:space="preserve">необходимых для реализации Муниципальной программы </w:t>
      </w:r>
      <w:r w:rsidRPr="00781535">
        <w:rPr>
          <w:rFonts w:ascii="Times New Roman" w:eastAsia="Times New Roman" w:hAnsi="Times New Roman" w:cs="Times New Roman"/>
          <w:b/>
          <w:sz w:val="26"/>
          <w:szCs w:val="26"/>
        </w:rPr>
        <w:br/>
        <w:t xml:space="preserve">(с расшифровкой по источникам финансирования, по этапам и годам </w:t>
      </w:r>
      <w:proofErr w:type="gramEnd"/>
    </w:p>
    <w:p w:rsidR="00145416" w:rsidRPr="00781535" w:rsidRDefault="00145416" w:rsidP="00145416">
      <w:pPr>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реализации Муниципальной программы)</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Расходы Муниципальной программы формируются за счет средств федерального бюджета, республиканского бюджета Чувашской Республики, бюджета Ибресинского района Чувашской Республики, бюджета поселений Ибресинского района Чувашской Республики и средств внебюджетных источников.</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При </w:t>
      </w:r>
      <w:proofErr w:type="spellStart"/>
      <w:r w:rsidRPr="00781535">
        <w:rPr>
          <w:rFonts w:ascii="Times New Roman" w:eastAsia="Times New Roman" w:hAnsi="Times New Roman" w:cs="Times New Roman"/>
          <w:sz w:val="26"/>
          <w:szCs w:val="26"/>
        </w:rPr>
        <w:t>софинансировании</w:t>
      </w:r>
      <w:proofErr w:type="spellEnd"/>
      <w:r w:rsidRPr="00781535">
        <w:rPr>
          <w:rFonts w:ascii="Times New Roman" w:eastAsia="Times New Roman" w:hAnsi="Times New Roman" w:cs="Times New Roman"/>
          <w:sz w:val="26"/>
          <w:szCs w:val="26"/>
        </w:rPr>
        <w:t xml:space="preserve">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Прогнозируемый объем финансирования Муниципальной программы в 2019–2035 годах составляет 628507,070 тыс. рублей, в том числе:</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69362,820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33589,010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33942,600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34309,040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34441,560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34848,370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35273,970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176369,850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176369,850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из них средства:</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федерального бюджета – 270723,727 тыс. рублей (43,1 процента), в том числе:</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29797,587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14228,330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в 2021 году – 14407,780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14601,330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14808,210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15027,750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15259,340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76296,700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76296,700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республиканского бюджета Чувашской Республики 150866,305 тыс. рублей (24 процента), в том числе:</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12162,345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8277,750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7388,030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8505,780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8495,000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8626,580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8764,620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43823,100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43823,100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бюджета Ибресинского района Чувашской Республики 1206,219 тыс. рублей (0,2 процента), в том числе:</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858,219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110,000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119,000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119,000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внебюджетных источников – 205710,819 тыс. рублей  (32,7 процента), в том числе:</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26544,669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10972,930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11027,790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11082,930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11138,350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11194,040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11250,010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56250,050 тыс. рублей;</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56250,050 тыс. рублей.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145416" w:rsidRPr="00781535" w:rsidRDefault="00145416" w:rsidP="006C473C">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Финансирование Муниципальной программы во временном разрезе отражено в табл. 1.».</w:t>
      </w:r>
    </w:p>
    <w:p w:rsidR="00145416" w:rsidRPr="00781535" w:rsidRDefault="00145416" w:rsidP="006C473C">
      <w:pPr>
        <w:autoSpaceDE w:val="0"/>
        <w:autoSpaceDN w:val="0"/>
        <w:adjustRightInd w:val="0"/>
        <w:spacing w:after="0" w:line="240" w:lineRule="auto"/>
        <w:jc w:val="both"/>
        <w:rPr>
          <w:rFonts w:ascii="Times New Roman" w:eastAsia="Calibri" w:hAnsi="Times New Roman" w:cs="Times New Roman"/>
          <w:sz w:val="26"/>
          <w:szCs w:val="26"/>
          <w:lang w:eastAsia="en-US"/>
        </w:rPr>
      </w:pPr>
      <w:r w:rsidRPr="00781535">
        <w:rPr>
          <w:rFonts w:ascii="Times New Roman" w:eastAsia="Times New Roman" w:hAnsi="Times New Roman" w:cs="Times New Roman"/>
          <w:sz w:val="26"/>
          <w:szCs w:val="26"/>
        </w:rPr>
        <w:t xml:space="preserve">3. Таблицу 1 Муниципальной программы </w:t>
      </w:r>
      <w:r w:rsidRPr="00781535">
        <w:rPr>
          <w:rFonts w:ascii="Times New Roman" w:eastAsia="Calibri" w:hAnsi="Times New Roman" w:cs="Times New Roman"/>
          <w:sz w:val="26"/>
          <w:szCs w:val="26"/>
          <w:lang w:eastAsia="en-US"/>
        </w:rPr>
        <w:t>изложить в следующей редакции:</w:t>
      </w:r>
    </w:p>
    <w:p w:rsidR="006C473C" w:rsidRDefault="006C473C" w:rsidP="00145416">
      <w:pPr>
        <w:spacing w:after="0" w:line="240" w:lineRule="auto"/>
        <w:ind w:firstLine="709"/>
        <w:jc w:val="right"/>
        <w:rPr>
          <w:rFonts w:ascii="Times New Roman" w:eastAsia="Times New Roman" w:hAnsi="Times New Roman" w:cs="Times New Roman"/>
          <w:sz w:val="24"/>
          <w:szCs w:val="24"/>
        </w:rPr>
        <w:sectPr w:rsidR="006C473C" w:rsidSect="00781535">
          <w:pgSz w:w="11906" w:h="16838"/>
          <w:pgMar w:top="1134" w:right="850" w:bottom="1134" w:left="1701" w:header="720" w:footer="720" w:gutter="0"/>
          <w:cols w:space="720"/>
          <w:docGrid w:linePitch="299"/>
        </w:sectPr>
      </w:pPr>
    </w:p>
    <w:p w:rsidR="00145416" w:rsidRPr="00145416" w:rsidRDefault="00145416" w:rsidP="00145416">
      <w:pPr>
        <w:spacing w:after="0" w:line="240" w:lineRule="auto"/>
        <w:ind w:firstLine="709"/>
        <w:jc w:val="right"/>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lastRenderedPageBreak/>
        <w:t>«Т</w:t>
      </w:r>
      <w:r w:rsidRPr="00145416">
        <w:rPr>
          <w:rFonts w:ascii="Times New Roman" w:eastAsia="Calibri" w:hAnsi="Times New Roman" w:cs="Times New Roman"/>
          <w:sz w:val="24"/>
          <w:szCs w:val="24"/>
          <w:lang w:eastAsia="en-US"/>
        </w:rPr>
        <w:t>аблица</w:t>
      </w:r>
      <w:r w:rsidRPr="00145416">
        <w:rPr>
          <w:rFonts w:ascii="Times New Roman" w:eastAsia="Times New Roman" w:hAnsi="Times New Roman" w:cs="Times New Roman"/>
          <w:sz w:val="24"/>
          <w:szCs w:val="24"/>
        </w:rPr>
        <w:t xml:space="preserve"> 1</w:t>
      </w:r>
    </w:p>
    <w:p w:rsidR="00145416" w:rsidRPr="00145416" w:rsidRDefault="00145416" w:rsidP="00145416">
      <w:pPr>
        <w:spacing w:after="0" w:line="240" w:lineRule="auto"/>
        <w:ind w:firstLine="709"/>
        <w:jc w:val="right"/>
        <w:rPr>
          <w:rFonts w:ascii="Times New Roman" w:eastAsia="Times New Roman" w:hAnsi="Times New Roman" w:cs="Times New Roman"/>
          <w:sz w:val="18"/>
          <w:szCs w:val="18"/>
        </w:rPr>
      </w:pPr>
    </w:p>
    <w:p w:rsidR="00145416" w:rsidRPr="00145416" w:rsidRDefault="00145416" w:rsidP="00145416">
      <w:pPr>
        <w:spacing w:after="0" w:line="240" w:lineRule="auto"/>
        <w:jc w:val="center"/>
        <w:outlineLvl w:val="0"/>
        <w:rPr>
          <w:rFonts w:ascii="Times New Roman" w:eastAsia="Times New Roman" w:hAnsi="Times New Roman" w:cs="Times New Roman"/>
          <w:b/>
          <w:bCs/>
          <w:sz w:val="26"/>
          <w:szCs w:val="26"/>
        </w:rPr>
      </w:pPr>
      <w:r w:rsidRPr="00145416">
        <w:rPr>
          <w:rFonts w:ascii="Times New Roman" w:eastAsia="Times New Roman" w:hAnsi="Times New Roman" w:cs="Times New Roman"/>
          <w:b/>
          <w:bCs/>
          <w:sz w:val="26"/>
          <w:szCs w:val="26"/>
        </w:rPr>
        <w:t xml:space="preserve">Финансирование  Муниципальной </w:t>
      </w:r>
      <w:r w:rsidRPr="00145416">
        <w:rPr>
          <w:rFonts w:ascii="Times New Roman" w:eastAsia="Times New Roman" w:hAnsi="Times New Roman" w:cs="Times New Roman"/>
          <w:b/>
          <w:sz w:val="26"/>
          <w:szCs w:val="26"/>
        </w:rPr>
        <w:t xml:space="preserve">программы </w:t>
      </w:r>
      <w:r w:rsidRPr="00145416">
        <w:rPr>
          <w:rFonts w:ascii="Times New Roman" w:eastAsia="Times New Roman" w:hAnsi="Times New Roman" w:cs="Times New Roman"/>
          <w:b/>
          <w:bCs/>
          <w:sz w:val="26"/>
          <w:szCs w:val="26"/>
        </w:rPr>
        <w:t>в 2019–2035 годах</w:t>
      </w:r>
    </w:p>
    <w:p w:rsidR="00145416" w:rsidRPr="00145416" w:rsidRDefault="00145416" w:rsidP="00145416">
      <w:pPr>
        <w:spacing w:after="0" w:line="240" w:lineRule="auto"/>
        <w:ind w:right="-291" w:firstLine="709"/>
        <w:jc w:val="right"/>
        <w:rPr>
          <w:rFonts w:ascii="Times New Roman" w:eastAsia="Times New Roman" w:hAnsi="Times New Roman" w:cs="Times New Roman"/>
          <w:sz w:val="18"/>
          <w:szCs w:val="18"/>
        </w:rPr>
      </w:pPr>
    </w:p>
    <w:p w:rsidR="00145416" w:rsidRPr="00145416" w:rsidRDefault="00145416" w:rsidP="00145416">
      <w:pPr>
        <w:spacing w:after="0" w:line="240" w:lineRule="auto"/>
        <w:ind w:right="12" w:firstLine="709"/>
        <w:jc w:val="right"/>
        <w:rPr>
          <w:rFonts w:ascii="Times New Roman" w:eastAsia="Times New Roman" w:hAnsi="Times New Roman" w:cs="Times New Roman"/>
        </w:rPr>
      </w:pPr>
      <w:r w:rsidRPr="00145416">
        <w:rPr>
          <w:rFonts w:ascii="Times New Roman" w:eastAsia="Times New Roman" w:hAnsi="Times New Roman" w:cs="Times New Roman"/>
        </w:rPr>
        <w:t>(тыс. рублей)</w:t>
      </w:r>
    </w:p>
    <w:tbl>
      <w:tblPr>
        <w:tblW w:w="5000" w:type="pct"/>
        <w:jc w:val="center"/>
        <w:tblLook w:val="00A0" w:firstRow="1" w:lastRow="0" w:firstColumn="1" w:lastColumn="0" w:noHBand="0" w:noVBand="0"/>
      </w:tblPr>
      <w:tblGrid>
        <w:gridCol w:w="2611"/>
        <w:gridCol w:w="1352"/>
        <w:gridCol w:w="1241"/>
        <w:gridCol w:w="1240"/>
        <w:gridCol w:w="1240"/>
        <w:gridCol w:w="1240"/>
        <w:gridCol w:w="1240"/>
        <w:gridCol w:w="1240"/>
        <w:gridCol w:w="1240"/>
        <w:gridCol w:w="1351"/>
        <w:gridCol w:w="1357"/>
      </w:tblGrid>
      <w:tr w:rsidR="00145416" w:rsidRPr="00145416" w:rsidTr="00781535">
        <w:trPr>
          <w:jc w:val="center"/>
        </w:trPr>
        <w:tc>
          <w:tcPr>
            <w:tcW w:w="850"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 </w:t>
            </w:r>
          </w:p>
        </w:tc>
        <w:tc>
          <w:tcPr>
            <w:tcW w:w="440"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Всего</w:t>
            </w:r>
          </w:p>
        </w:tc>
        <w:tc>
          <w:tcPr>
            <w:tcW w:w="3710" w:type="pct"/>
            <w:gridSpan w:val="9"/>
            <w:tcBorders>
              <w:top w:val="single" w:sz="4" w:space="0" w:color="auto"/>
              <w:left w:val="nil"/>
              <w:bottom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В том числе</w:t>
            </w:r>
          </w:p>
        </w:tc>
      </w:tr>
      <w:tr w:rsidR="00145416" w:rsidRPr="00145416" w:rsidTr="00781535">
        <w:trPr>
          <w:jc w:val="center"/>
        </w:trPr>
        <w:tc>
          <w:tcPr>
            <w:tcW w:w="850"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0"/>
                <w:szCs w:val="20"/>
              </w:rPr>
            </w:pPr>
          </w:p>
        </w:tc>
        <w:tc>
          <w:tcPr>
            <w:tcW w:w="440"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0"/>
                <w:szCs w:val="20"/>
              </w:rPr>
            </w:pP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bCs/>
                <w:sz w:val="20"/>
                <w:szCs w:val="20"/>
              </w:rPr>
            </w:pPr>
            <w:smartTag w:uri="urn:schemas-microsoft-com:office:smarttags" w:element="metricconverter">
              <w:smartTagPr>
                <w:attr w:name="ProductID" w:val="2019 г"/>
              </w:smartTagPr>
              <w:r w:rsidRPr="00145416">
                <w:rPr>
                  <w:rFonts w:ascii="Times New Roman" w:eastAsia="Times New Roman" w:hAnsi="Times New Roman" w:cs="Times New Roman"/>
                  <w:bCs/>
                  <w:sz w:val="20"/>
                  <w:szCs w:val="20"/>
                </w:rPr>
                <w:t>2019 г</w:t>
              </w:r>
            </w:smartTag>
            <w:r w:rsidRPr="00145416">
              <w:rPr>
                <w:rFonts w:ascii="Times New Roman" w:eastAsia="Times New Roman" w:hAnsi="Times New Roman" w:cs="Times New Roman"/>
                <w:bCs/>
                <w:sz w:val="20"/>
                <w:szCs w:val="20"/>
              </w:rPr>
              <w:t>.</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bCs/>
                <w:sz w:val="20"/>
                <w:szCs w:val="20"/>
              </w:rPr>
            </w:pPr>
            <w:smartTag w:uri="urn:schemas-microsoft-com:office:smarttags" w:element="metricconverter">
              <w:smartTagPr>
                <w:attr w:name="ProductID" w:val="2020 г"/>
              </w:smartTagPr>
              <w:r w:rsidRPr="00145416">
                <w:rPr>
                  <w:rFonts w:ascii="Times New Roman" w:eastAsia="Times New Roman" w:hAnsi="Times New Roman" w:cs="Times New Roman"/>
                  <w:bCs/>
                  <w:sz w:val="20"/>
                  <w:szCs w:val="20"/>
                </w:rPr>
                <w:t>2020 г</w:t>
              </w:r>
            </w:smartTag>
            <w:r w:rsidRPr="00145416">
              <w:rPr>
                <w:rFonts w:ascii="Times New Roman" w:eastAsia="Times New Roman" w:hAnsi="Times New Roman" w:cs="Times New Roman"/>
                <w:bCs/>
                <w:sz w:val="20"/>
                <w:szCs w:val="20"/>
              </w:rPr>
              <w:t>.</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bCs/>
                <w:sz w:val="20"/>
                <w:szCs w:val="20"/>
              </w:rPr>
            </w:pPr>
            <w:smartTag w:uri="urn:schemas-microsoft-com:office:smarttags" w:element="metricconverter">
              <w:smartTagPr>
                <w:attr w:name="ProductID" w:val="2021 г"/>
              </w:smartTagPr>
              <w:r w:rsidRPr="00145416">
                <w:rPr>
                  <w:rFonts w:ascii="Times New Roman" w:eastAsia="Times New Roman" w:hAnsi="Times New Roman" w:cs="Times New Roman"/>
                  <w:bCs/>
                  <w:sz w:val="20"/>
                  <w:szCs w:val="20"/>
                </w:rPr>
                <w:t>2021 г</w:t>
              </w:r>
            </w:smartTag>
            <w:r w:rsidRPr="00145416">
              <w:rPr>
                <w:rFonts w:ascii="Times New Roman" w:eastAsia="Times New Roman" w:hAnsi="Times New Roman" w:cs="Times New Roman"/>
                <w:bCs/>
                <w:sz w:val="20"/>
                <w:szCs w:val="20"/>
              </w:rPr>
              <w:t>.</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bCs/>
                <w:sz w:val="20"/>
                <w:szCs w:val="20"/>
              </w:rPr>
            </w:pPr>
            <w:smartTag w:uri="urn:schemas-microsoft-com:office:smarttags" w:element="metricconverter">
              <w:smartTagPr>
                <w:attr w:name="ProductID" w:val="2022 г"/>
              </w:smartTagPr>
              <w:r w:rsidRPr="00145416">
                <w:rPr>
                  <w:rFonts w:ascii="Times New Roman" w:eastAsia="Times New Roman" w:hAnsi="Times New Roman" w:cs="Times New Roman"/>
                  <w:bCs/>
                  <w:sz w:val="20"/>
                  <w:szCs w:val="20"/>
                </w:rPr>
                <w:t>2022 г</w:t>
              </w:r>
            </w:smartTag>
            <w:r w:rsidRPr="00145416">
              <w:rPr>
                <w:rFonts w:ascii="Times New Roman" w:eastAsia="Times New Roman" w:hAnsi="Times New Roman" w:cs="Times New Roman"/>
                <w:bCs/>
                <w:sz w:val="20"/>
                <w:szCs w:val="20"/>
              </w:rPr>
              <w:t>.</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bCs/>
                <w:sz w:val="20"/>
                <w:szCs w:val="20"/>
              </w:rPr>
            </w:pPr>
            <w:smartTag w:uri="urn:schemas-microsoft-com:office:smarttags" w:element="metricconverter">
              <w:smartTagPr>
                <w:attr w:name="ProductID" w:val="2023 г"/>
              </w:smartTagPr>
              <w:r w:rsidRPr="00145416">
                <w:rPr>
                  <w:rFonts w:ascii="Times New Roman" w:eastAsia="Times New Roman" w:hAnsi="Times New Roman" w:cs="Times New Roman"/>
                  <w:bCs/>
                  <w:sz w:val="20"/>
                  <w:szCs w:val="20"/>
                </w:rPr>
                <w:t>2023 г</w:t>
              </w:r>
            </w:smartTag>
            <w:r w:rsidRPr="00145416">
              <w:rPr>
                <w:rFonts w:ascii="Times New Roman" w:eastAsia="Times New Roman" w:hAnsi="Times New Roman" w:cs="Times New Roman"/>
                <w:bCs/>
                <w:sz w:val="20"/>
                <w:szCs w:val="20"/>
              </w:rPr>
              <w:t>.</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bCs/>
                <w:sz w:val="20"/>
                <w:szCs w:val="20"/>
              </w:rPr>
            </w:pPr>
            <w:smartTag w:uri="urn:schemas-microsoft-com:office:smarttags" w:element="metricconverter">
              <w:smartTagPr>
                <w:attr w:name="ProductID" w:val="2024 г"/>
              </w:smartTagPr>
              <w:r w:rsidRPr="00145416">
                <w:rPr>
                  <w:rFonts w:ascii="Times New Roman" w:eastAsia="Times New Roman" w:hAnsi="Times New Roman" w:cs="Times New Roman"/>
                  <w:bCs/>
                  <w:sz w:val="20"/>
                  <w:szCs w:val="20"/>
                </w:rPr>
                <w:t>2024 г</w:t>
              </w:r>
            </w:smartTag>
            <w:r w:rsidRPr="00145416">
              <w:rPr>
                <w:rFonts w:ascii="Times New Roman" w:eastAsia="Times New Roman" w:hAnsi="Times New Roman" w:cs="Times New Roman"/>
                <w:bCs/>
                <w:sz w:val="20"/>
                <w:szCs w:val="20"/>
              </w:rPr>
              <w:t>.</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bCs/>
                <w:sz w:val="20"/>
                <w:szCs w:val="20"/>
              </w:rPr>
            </w:pPr>
            <w:smartTag w:uri="urn:schemas-microsoft-com:office:smarttags" w:element="metricconverter">
              <w:smartTagPr>
                <w:attr w:name="ProductID" w:val="2025 г"/>
              </w:smartTagPr>
              <w:r w:rsidRPr="00145416">
                <w:rPr>
                  <w:rFonts w:ascii="Times New Roman" w:eastAsia="Times New Roman" w:hAnsi="Times New Roman" w:cs="Times New Roman"/>
                  <w:bCs/>
                  <w:sz w:val="20"/>
                  <w:szCs w:val="20"/>
                </w:rPr>
                <w:t>2025 г</w:t>
              </w:r>
            </w:smartTag>
            <w:r w:rsidRPr="00145416">
              <w:rPr>
                <w:rFonts w:ascii="Times New Roman" w:eastAsia="Times New Roman" w:hAnsi="Times New Roman" w:cs="Times New Roman"/>
                <w:bCs/>
                <w:sz w:val="20"/>
                <w:szCs w:val="20"/>
              </w:rPr>
              <w:t>.</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bCs/>
                <w:sz w:val="20"/>
                <w:szCs w:val="20"/>
              </w:rPr>
            </w:pPr>
            <w:r w:rsidRPr="00145416">
              <w:rPr>
                <w:rFonts w:ascii="Times New Roman" w:eastAsia="Times New Roman" w:hAnsi="Times New Roman" w:cs="Times New Roman"/>
                <w:bCs/>
                <w:sz w:val="20"/>
                <w:szCs w:val="20"/>
              </w:rPr>
              <w:t>2026–</w:t>
            </w:r>
          </w:p>
          <w:p w:rsidR="00145416" w:rsidRPr="00145416" w:rsidRDefault="00145416" w:rsidP="00145416">
            <w:pPr>
              <w:spacing w:after="0" w:line="240" w:lineRule="auto"/>
              <w:jc w:val="center"/>
              <w:rPr>
                <w:rFonts w:ascii="Times New Roman" w:eastAsia="Times New Roman" w:hAnsi="Times New Roman" w:cs="Times New Roman"/>
                <w:bCs/>
                <w:sz w:val="20"/>
                <w:szCs w:val="20"/>
              </w:rPr>
            </w:pPr>
            <w:r w:rsidRPr="00145416">
              <w:rPr>
                <w:rFonts w:ascii="Times New Roman" w:eastAsia="Times New Roman" w:hAnsi="Times New Roman" w:cs="Times New Roman"/>
                <w:bCs/>
                <w:sz w:val="20"/>
                <w:szCs w:val="20"/>
              </w:rPr>
              <w:t>2030 гг.</w:t>
            </w:r>
          </w:p>
        </w:tc>
        <w:tc>
          <w:tcPr>
            <w:tcW w:w="442" w:type="pct"/>
            <w:tcBorders>
              <w:top w:val="single" w:sz="4" w:space="0" w:color="auto"/>
              <w:left w:val="nil"/>
              <w:bottom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bCs/>
                <w:sz w:val="20"/>
                <w:szCs w:val="20"/>
              </w:rPr>
            </w:pPr>
            <w:r w:rsidRPr="00145416">
              <w:rPr>
                <w:rFonts w:ascii="Times New Roman" w:eastAsia="Times New Roman" w:hAnsi="Times New Roman" w:cs="Times New Roman"/>
                <w:bCs/>
                <w:sz w:val="20"/>
                <w:szCs w:val="20"/>
              </w:rPr>
              <w:t>2031–</w:t>
            </w:r>
            <w:r w:rsidRPr="00145416">
              <w:rPr>
                <w:rFonts w:ascii="Times New Roman" w:eastAsia="Times New Roman" w:hAnsi="Times New Roman" w:cs="Times New Roman"/>
                <w:bCs/>
                <w:sz w:val="20"/>
                <w:szCs w:val="20"/>
              </w:rPr>
              <w:br/>
              <w:t>2035  гг.</w:t>
            </w:r>
          </w:p>
        </w:tc>
      </w:tr>
      <w:tr w:rsidR="00145416" w:rsidRPr="00145416" w:rsidTr="00781535">
        <w:trPr>
          <w:jc w:val="center"/>
        </w:trPr>
        <w:tc>
          <w:tcPr>
            <w:tcW w:w="850" w:type="pct"/>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Всего</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628507,070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69362,820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33589,010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33942,600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34309,040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34441,560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34848,370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35273,970</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176369,850</w:t>
            </w:r>
          </w:p>
        </w:tc>
        <w:tc>
          <w:tcPr>
            <w:tcW w:w="442" w:type="pct"/>
            <w:tcBorders>
              <w:top w:val="single" w:sz="4" w:space="0" w:color="auto"/>
              <w:left w:val="nil"/>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176369,850</w:t>
            </w:r>
          </w:p>
        </w:tc>
      </w:tr>
      <w:tr w:rsidR="00145416" w:rsidRPr="00145416" w:rsidTr="00781535">
        <w:trPr>
          <w:jc w:val="center"/>
        </w:trPr>
        <w:tc>
          <w:tcPr>
            <w:tcW w:w="850" w:type="pc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в том числе за счет средств:</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c>
          <w:tcPr>
            <w:tcW w:w="442" w:type="pct"/>
            <w:tcBorders>
              <w:top w:val="single" w:sz="4" w:space="0" w:color="auto"/>
              <w:left w:val="nil"/>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r>
      <w:tr w:rsidR="00145416" w:rsidRPr="00145416" w:rsidTr="00781535">
        <w:trPr>
          <w:jc w:val="center"/>
        </w:trPr>
        <w:tc>
          <w:tcPr>
            <w:tcW w:w="850" w:type="pc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федерального бюджета</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270723,727</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29797,587</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14228,330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14407,780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14601,330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14808,210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15027,750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15259,30</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76296,700</w:t>
            </w:r>
          </w:p>
        </w:tc>
        <w:tc>
          <w:tcPr>
            <w:tcW w:w="442" w:type="pct"/>
            <w:tcBorders>
              <w:top w:val="single" w:sz="4" w:space="0" w:color="auto"/>
              <w:left w:val="nil"/>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76296,700</w:t>
            </w:r>
          </w:p>
        </w:tc>
      </w:tr>
      <w:tr w:rsidR="00145416" w:rsidRPr="00145416" w:rsidTr="00781535">
        <w:trPr>
          <w:jc w:val="center"/>
        </w:trPr>
        <w:tc>
          <w:tcPr>
            <w:tcW w:w="850" w:type="pc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республиканского бюджета Чувашской Республики</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150866,305</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12162,345</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8277,750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8388,030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8505,780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8495,000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8626,580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8764,620</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43823,100</w:t>
            </w:r>
          </w:p>
        </w:tc>
        <w:tc>
          <w:tcPr>
            <w:tcW w:w="442" w:type="pct"/>
            <w:tcBorders>
              <w:top w:val="single" w:sz="4" w:space="0" w:color="auto"/>
              <w:left w:val="nil"/>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43823,100</w:t>
            </w:r>
          </w:p>
        </w:tc>
      </w:tr>
      <w:tr w:rsidR="00145416" w:rsidRPr="00145416" w:rsidTr="00781535">
        <w:trPr>
          <w:jc w:val="center"/>
        </w:trPr>
        <w:tc>
          <w:tcPr>
            <w:tcW w:w="850" w:type="pc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бюджет Ибресинского района Чувашской Республики</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1206,219</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858,219</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0,000</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0,000</w:t>
            </w:r>
          </w:p>
        </w:tc>
        <w:tc>
          <w:tcPr>
            <w:tcW w:w="442" w:type="pct"/>
            <w:tcBorders>
              <w:top w:val="single" w:sz="4" w:space="0" w:color="auto"/>
              <w:left w:val="nil"/>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0,000</w:t>
            </w:r>
          </w:p>
        </w:tc>
      </w:tr>
      <w:tr w:rsidR="00145416" w:rsidRPr="00145416" w:rsidTr="00781535">
        <w:trPr>
          <w:jc w:val="center"/>
        </w:trPr>
        <w:tc>
          <w:tcPr>
            <w:tcW w:w="850" w:type="pc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бюджет поселений Ибресинского района Чувашской Республики</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0,000</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0,000</w:t>
            </w:r>
          </w:p>
        </w:tc>
        <w:tc>
          <w:tcPr>
            <w:tcW w:w="442" w:type="pct"/>
            <w:tcBorders>
              <w:top w:val="single" w:sz="4" w:space="0" w:color="auto"/>
              <w:left w:val="nil"/>
              <w:bottom w:val="single" w:sz="4" w:space="0" w:color="auto"/>
            </w:tcBorders>
          </w:tcPr>
          <w:p w:rsidR="00145416" w:rsidRPr="00145416" w:rsidRDefault="00145416" w:rsidP="00145416">
            <w:pPr>
              <w:spacing w:after="0" w:line="240" w:lineRule="auto"/>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0,000</w:t>
            </w:r>
          </w:p>
        </w:tc>
      </w:tr>
      <w:tr w:rsidR="00145416" w:rsidRPr="00145416" w:rsidTr="00781535">
        <w:trPr>
          <w:jc w:val="center"/>
        </w:trPr>
        <w:tc>
          <w:tcPr>
            <w:tcW w:w="850" w:type="pc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20"/>
                <w:szCs w:val="20"/>
              </w:rPr>
            </w:pPr>
            <w:r w:rsidRPr="00145416">
              <w:rPr>
                <w:rFonts w:ascii="Times New Roman" w:eastAsia="Times New Roman" w:hAnsi="Times New Roman" w:cs="Times New Roman"/>
                <w:sz w:val="20"/>
                <w:szCs w:val="20"/>
              </w:rPr>
              <w:t>внебюджетных источников</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205710,819</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26544,669</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10972,930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11027,790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11082,930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11138,350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11194,040</w:t>
            </w:r>
          </w:p>
        </w:tc>
        <w:tc>
          <w:tcPr>
            <w:tcW w:w="404"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11250,010</w:t>
            </w:r>
          </w:p>
        </w:tc>
        <w:tc>
          <w:tcPr>
            <w:tcW w:w="44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56250,050</w:t>
            </w:r>
          </w:p>
        </w:tc>
        <w:tc>
          <w:tcPr>
            <w:tcW w:w="442" w:type="pct"/>
            <w:tcBorders>
              <w:top w:val="single" w:sz="4" w:space="0" w:color="auto"/>
              <w:left w:val="nil"/>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56250,050</w:t>
            </w:r>
          </w:p>
        </w:tc>
      </w:tr>
    </w:tbl>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roofErr w:type="gramStart"/>
      <w:r w:rsidRPr="00781535">
        <w:rPr>
          <w:rFonts w:ascii="Times New Roman" w:eastAsia="Times New Roman" w:hAnsi="Times New Roman" w:cs="Times New Roman"/>
          <w:sz w:val="26"/>
          <w:szCs w:val="26"/>
        </w:rPr>
        <w:t>.».</w:t>
      </w:r>
      <w:proofErr w:type="gramEnd"/>
    </w:p>
    <w:p w:rsidR="006C473C" w:rsidRDefault="006C473C" w:rsidP="0014541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6C473C" w:rsidRDefault="006C473C" w:rsidP="00145416">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145416" w:rsidRPr="00145416" w:rsidRDefault="00145416" w:rsidP="0014541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45416">
        <w:rPr>
          <w:rFonts w:ascii="Times New Roman" w:eastAsia="Times New Roman" w:hAnsi="Times New Roman" w:cs="Times New Roman"/>
          <w:bCs/>
          <w:sz w:val="24"/>
          <w:szCs w:val="24"/>
        </w:rPr>
        <w:t xml:space="preserve">4. </w:t>
      </w:r>
      <w:proofErr w:type="gramStart"/>
      <w:r w:rsidRPr="00145416">
        <w:rPr>
          <w:rFonts w:ascii="Times New Roman" w:eastAsia="Times New Roman" w:hAnsi="Times New Roman" w:cs="Times New Roman"/>
          <w:bCs/>
          <w:sz w:val="24"/>
          <w:szCs w:val="24"/>
        </w:rPr>
        <w:t>П</w:t>
      </w:r>
      <w:r w:rsidRPr="00145416">
        <w:rPr>
          <w:rFonts w:ascii="Times New Roman" w:eastAsia="Times New Roman" w:hAnsi="Times New Roman" w:cs="Times New Roman"/>
          <w:sz w:val="24"/>
          <w:szCs w:val="24"/>
        </w:rPr>
        <w:t xml:space="preserve">риложении №1 «Сведения о целевых индикаторах и показателях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подпрограмм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и их значениях» муниципальной программы </w:t>
      </w:r>
      <w:r w:rsidRPr="00145416">
        <w:rPr>
          <w:rFonts w:ascii="Times New Roman" w:eastAsia="Calibri" w:hAnsi="Times New Roman" w:cs="Times New Roman"/>
          <w:sz w:val="24"/>
          <w:szCs w:val="24"/>
          <w:lang w:eastAsia="en-US"/>
        </w:rPr>
        <w:t>изложить в следующей редакции:</w:t>
      </w:r>
      <w:proofErr w:type="gramEnd"/>
    </w:p>
    <w:p w:rsidR="00145416" w:rsidRPr="00145416" w:rsidRDefault="00145416" w:rsidP="00145416">
      <w:pPr>
        <w:spacing w:after="0" w:line="240" w:lineRule="auto"/>
        <w:ind w:firstLine="709"/>
        <w:jc w:val="both"/>
        <w:rPr>
          <w:rFonts w:ascii="Times New Roman" w:eastAsia="Calibri" w:hAnsi="Times New Roman" w:cs="Times New Roman"/>
          <w:sz w:val="24"/>
          <w:szCs w:val="24"/>
          <w:lang w:eastAsia="en-US"/>
        </w:rPr>
      </w:pPr>
    </w:p>
    <w:p w:rsidR="00145416" w:rsidRPr="00145416" w:rsidRDefault="00145416" w:rsidP="00145416">
      <w:pPr>
        <w:spacing w:after="0" w:line="240" w:lineRule="auto"/>
        <w:ind w:left="9400"/>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 xml:space="preserve">«Приложение № 1 </w:t>
      </w:r>
    </w:p>
    <w:p w:rsidR="00145416" w:rsidRPr="00145416" w:rsidRDefault="00145416" w:rsidP="00145416">
      <w:pPr>
        <w:spacing w:after="0" w:line="240" w:lineRule="auto"/>
        <w:ind w:left="9400"/>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к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45416" w:rsidRPr="00145416" w:rsidRDefault="00145416" w:rsidP="00145416">
      <w:pPr>
        <w:spacing w:after="0" w:line="240" w:lineRule="auto"/>
        <w:ind w:firstLine="709"/>
        <w:jc w:val="both"/>
        <w:rPr>
          <w:rFonts w:ascii="Times New Roman" w:eastAsia="Times New Roman" w:hAnsi="Times New Roman" w:cs="Times New Roman"/>
          <w:sz w:val="26"/>
          <w:szCs w:val="26"/>
        </w:rPr>
      </w:pPr>
    </w:p>
    <w:p w:rsidR="00145416" w:rsidRPr="00145416" w:rsidRDefault="00145416" w:rsidP="00145416">
      <w:pPr>
        <w:spacing w:after="0" w:line="240" w:lineRule="auto"/>
        <w:ind w:firstLine="709"/>
        <w:jc w:val="both"/>
        <w:rPr>
          <w:rFonts w:ascii="Times New Roman" w:eastAsia="Times New Roman" w:hAnsi="Times New Roman" w:cs="Times New Roman"/>
          <w:sz w:val="26"/>
          <w:szCs w:val="26"/>
        </w:rPr>
      </w:pPr>
    </w:p>
    <w:p w:rsidR="00145416" w:rsidRPr="00145416" w:rsidRDefault="00145416" w:rsidP="00145416">
      <w:pPr>
        <w:spacing w:after="0" w:line="240" w:lineRule="auto"/>
        <w:jc w:val="center"/>
        <w:rPr>
          <w:rFonts w:ascii="Times New Roman" w:eastAsia="Times New Roman" w:hAnsi="Times New Roman" w:cs="Times New Roman"/>
          <w:b/>
          <w:sz w:val="26"/>
          <w:szCs w:val="26"/>
        </w:rPr>
      </w:pPr>
      <w:r w:rsidRPr="00145416">
        <w:rPr>
          <w:rFonts w:ascii="Times New Roman" w:eastAsia="Times New Roman" w:hAnsi="Times New Roman" w:cs="Times New Roman"/>
          <w:b/>
          <w:sz w:val="26"/>
          <w:szCs w:val="26"/>
        </w:rPr>
        <w:lastRenderedPageBreak/>
        <w:t>С В Е Д Е Н И Я</w:t>
      </w:r>
    </w:p>
    <w:p w:rsidR="00145416" w:rsidRPr="00145416" w:rsidRDefault="00145416" w:rsidP="00145416">
      <w:pPr>
        <w:spacing w:after="0" w:line="240" w:lineRule="auto"/>
        <w:jc w:val="center"/>
        <w:rPr>
          <w:rFonts w:ascii="Times New Roman" w:eastAsia="Times New Roman" w:hAnsi="Times New Roman" w:cs="Times New Roman"/>
          <w:b/>
          <w:sz w:val="26"/>
          <w:szCs w:val="26"/>
        </w:rPr>
      </w:pPr>
      <w:r w:rsidRPr="00145416">
        <w:rPr>
          <w:rFonts w:ascii="Times New Roman" w:eastAsia="Times New Roman" w:hAnsi="Times New Roman" w:cs="Times New Roman"/>
          <w:b/>
          <w:sz w:val="26"/>
          <w:szCs w:val="26"/>
        </w:rPr>
        <w:t>о целевых индикаторах и показателях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подпрограмм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и их значениях</w:t>
      </w:r>
    </w:p>
    <w:p w:rsidR="00145416" w:rsidRPr="00145416" w:rsidRDefault="00145416" w:rsidP="00145416">
      <w:pPr>
        <w:widowControl w:val="0"/>
        <w:autoSpaceDE w:val="0"/>
        <w:autoSpaceDN w:val="0"/>
        <w:adjustRightInd w:val="0"/>
        <w:spacing w:after="0" w:line="240" w:lineRule="auto"/>
        <w:ind w:firstLine="720"/>
        <w:jc w:val="both"/>
        <w:outlineLvl w:val="0"/>
        <w:rPr>
          <w:rFonts w:ascii="Arial" w:eastAsia="Times New Roman" w:hAnsi="Arial" w:cs="Arial"/>
          <w:sz w:val="20"/>
          <w:szCs w:val="20"/>
        </w:rPr>
      </w:pPr>
    </w:p>
    <w:p w:rsidR="00145416" w:rsidRPr="00145416" w:rsidRDefault="00145416" w:rsidP="00145416">
      <w:pPr>
        <w:widowControl w:val="0"/>
        <w:autoSpaceDE w:val="0"/>
        <w:autoSpaceDN w:val="0"/>
        <w:adjustRightInd w:val="0"/>
        <w:spacing w:after="0" w:line="240" w:lineRule="auto"/>
        <w:ind w:firstLine="720"/>
        <w:jc w:val="both"/>
        <w:outlineLvl w:val="0"/>
        <w:rPr>
          <w:rFonts w:ascii="Arial" w:eastAsia="Times New Roman" w:hAnsi="Arial" w:cs="Arial"/>
          <w:sz w:val="20"/>
          <w:szCs w:val="20"/>
        </w:rPr>
      </w:pPr>
    </w:p>
    <w:tbl>
      <w:tblPr>
        <w:tblW w:w="5013" w:type="pct"/>
        <w:tblBorders>
          <w:top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08"/>
        <w:gridCol w:w="3920"/>
        <w:gridCol w:w="1643"/>
        <w:gridCol w:w="1074"/>
        <w:gridCol w:w="1074"/>
        <w:gridCol w:w="1074"/>
        <w:gridCol w:w="1022"/>
        <w:gridCol w:w="820"/>
        <w:gridCol w:w="820"/>
        <w:gridCol w:w="759"/>
        <w:gridCol w:w="759"/>
        <w:gridCol w:w="759"/>
        <w:gridCol w:w="1068"/>
      </w:tblGrid>
      <w:tr w:rsidR="00145416" w:rsidRPr="00145416" w:rsidTr="00781535">
        <w:trPr>
          <w:trHeight w:val="144"/>
        </w:trPr>
        <w:tc>
          <w:tcPr>
            <w:tcW w:w="166" w:type="pct"/>
            <w:vMerge w:val="restar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roofErr w:type="spellStart"/>
            <w:r w:rsidRPr="00145416">
              <w:rPr>
                <w:rFonts w:ascii="Times New Roman" w:eastAsia="Times New Roman" w:hAnsi="Times New Roman" w:cs="Times New Roman"/>
              </w:rPr>
              <w:t>пп</w:t>
            </w:r>
            <w:proofErr w:type="spellEnd"/>
          </w:p>
        </w:tc>
        <w:tc>
          <w:tcPr>
            <w:tcW w:w="1281" w:type="pct"/>
            <w:vMerge w:val="restar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 xml:space="preserve">Целевой индикатор и показатель </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(наименование)</w:t>
            </w:r>
          </w:p>
        </w:tc>
        <w:tc>
          <w:tcPr>
            <w:tcW w:w="537" w:type="pct"/>
            <w:vMerge w:val="restar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 xml:space="preserve">Единица </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измерения</w:t>
            </w:r>
          </w:p>
        </w:tc>
        <w:tc>
          <w:tcPr>
            <w:tcW w:w="3016" w:type="pct"/>
            <w:gridSpan w:val="10"/>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Значения целевых индикаторов и показателей</w:t>
            </w:r>
          </w:p>
        </w:tc>
      </w:tr>
      <w:tr w:rsidR="00145416" w:rsidRPr="00145416" w:rsidTr="00781535">
        <w:trPr>
          <w:trHeight w:val="144"/>
        </w:trPr>
        <w:tc>
          <w:tcPr>
            <w:tcW w:w="166" w:type="pct"/>
            <w:vMerge/>
            <w:shd w:val="clear" w:color="auto" w:fill="auto"/>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p>
        </w:tc>
        <w:tc>
          <w:tcPr>
            <w:tcW w:w="1281" w:type="pct"/>
            <w:vMerge/>
            <w:shd w:val="clear" w:color="auto" w:fill="auto"/>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p>
        </w:tc>
        <w:tc>
          <w:tcPr>
            <w:tcW w:w="537" w:type="pct"/>
            <w:vMerge/>
            <w:shd w:val="clear" w:color="auto" w:fill="auto"/>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p>
        </w:tc>
        <w:tc>
          <w:tcPr>
            <w:tcW w:w="351"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8 г"/>
              </w:smartTagPr>
              <w:r w:rsidRPr="00145416">
                <w:rPr>
                  <w:rFonts w:ascii="Times New Roman" w:eastAsia="Times New Roman" w:hAnsi="Times New Roman" w:cs="Times New Roman"/>
                </w:rPr>
                <w:t>2018 г</w:t>
              </w:r>
            </w:smartTag>
            <w:r w:rsidRPr="00145416">
              <w:rPr>
                <w:rFonts w:ascii="Times New Roman" w:eastAsia="Times New Roman" w:hAnsi="Times New Roman" w:cs="Times New Roman"/>
              </w:rPr>
              <w:t>.</w:t>
            </w:r>
          </w:p>
        </w:tc>
        <w:tc>
          <w:tcPr>
            <w:tcW w:w="351"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19 г"/>
              </w:smartTagPr>
              <w:r w:rsidRPr="00145416">
                <w:rPr>
                  <w:rFonts w:ascii="Times New Roman" w:eastAsia="Times New Roman" w:hAnsi="Times New Roman" w:cs="Times New Roman"/>
                </w:rPr>
                <w:t>2019 г</w:t>
              </w:r>
            </w:smartTag>
            <w:r w:rsidRPr="00145416">
              <w:rPr>
                <w:rFonts w:ascii="Times New Roman" w:eastAsia="Times New Roman" w:hAnsi="Times New Roman" w:cs="Times New Roman"/>
              </w:rPr>
              <w:t>.</w:t>
            </w:r>
          </w:p>
        </w:tc>
        <w:tc>
          <w:tcPr>
            <w:tcW w:w="351"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20 г"/>
              </w:smartTagPr>
              <w:r w:rsidRPr="00145416">
                <w:rPr>
                  <w:rFonts w:ascii="Times New Roman" w:eastAsia="Times New Roman" w:hAnsi="Times New Roman" w:cs="Times New Roman"/>
                </w:rPr>
                <w:t>2020 г</w:t>
              </w:r>
            </w:smartTag>
            <w:r w:rsidRPr="00145416">
              <w:rPr>
                <w:rFonts w:ascii="Times New Roman" w:eastAsia="Times New Roman" w:hAnsi="Times New Roman" w:cs="Times New Roman"/>
              </w:rPr>
              <w:t>.</w:t>
            </w:r>
          </w:p>
        </w:tc>
        <w:tc>
          <w:tcPr>
            <w:tcW w:w="334"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21 г"/>
              </w:smartTagPr>
              <w:r w:rsidRPr="00145416">
                <w:rPr>
                  <w:rFonts w:ascii="Times New Roman" w:eastAsia="Times New Roman" w:hAnsi="Times New Roman" w:cs="Times New Roman"/>
                </w:rPr>
                <w:t>2021 г</w:t>
              </w:r>
            </w:smartTag>
            <w:r w:rsidRPr="00145416">
              <w:rPr>
                <w:rFonts w:ascii="Times New Roman" w:eastAsia="Times New Roman" w:hAnsi="Times New Roman" w:cs="Times New Roman"/>
              </w:rPr>
              <w:t>.</w:t>
            </w:r>
          </w:p>
        </w:tc>
        <w:tc>
          <w:tcPr>
            <w:tcW w:w="268"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22 г"/>
              </w:smartTagPr>
              <w:r w:rsidRPr="00145416">
                <w:rPr>
                  <w:rFonts w:ascii="Times New Roman" w:eastAsia="Times New Roman" w:hAnsi="Times New Roman" w:cs="Times New Roman"/>
                </w:rPr>
                <w:t>2022 г</w:t>
              </w:r>
            </w:smartTag>
            <w:r w:rsidRPr="00145416">
              <w:rPr>
                <w:rFonts w:ascii="Times New Roman" w:eastAsia="Times New Roman" w:hAnsi="Times New Roman" w:cs="Times New Roman"/>
              </w:rPr>
              <w:t>.</w:t>
            </w:r>
          </w:p>
        </w:tc>
        <w:tc>
          <w:tcPr>
            <w:tcW w:w="268"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23 г"/>
              </w:smartTagPr>
              <w:r w:rsidRPr="00145416">
                <w:rPr>
                  <w:rFonts w:ascii="Times New Roman" w:eastAsia="Times New Roman" w:hAnsi="Times New Roman" w:cs="Times New Roman"/>
                </w:rPr>
                <w:t>2023 г</w:t>
              </w:r>
            </w:smartTag>
            <w:r w:rsidRPr="00145416">
              <w:rPr>
                <w:rFonts w:ascii="Times New Roman" w:eastAsia="Times New Roman" w:hAnsi="Times New Roman" w:cs="Times New Roman"/>
              </w:rPr>
              <w:t>.</w:t>
            </w:r>
          </w:p>
        </w:tc>
        <w:tc>
          <w:tcPr>
            <w:tcW w:w="248" w:type="pct"/>
            <w:shd w:val="clear" w:color="auto" w:fill="auto"/>
          </w:tcPr>
          <w:p w:rsidR="00145416" w:rsidRPr="00145416" w:rsidRDefault="00145416" w:rsidP="00145416">
            <w:pPr>
              <w:widowControl w:val="0"/>
              <w:autoSpaceDE w:val="0"/>
              <w:autoSpaceDN w:val="0"/>
              <w:adjustRightInd w:val="0"/>
              <w:spacing w:after="0" w:line="240" w:lineRule="auto"/>
              <w:ind w:left="-57" w:right="-57"/>
              <w:jc w:val="center"/>
              <w:rPr>
                <w:rFonts w:ascii="Times New Roman" w:eastAsia="Times New Roman" w:hAnsi="Times New Roman" w:cs="Times New Roman"/>
              </w:rPr>
            </w:pPr>
            <w:smartTag w:uri="urn:schemas-microsoft-com:office:smarttags" w:element="metricconverter">
              <w:smartTagPr>
                <w:attr w:name="ProductID" w:val="2024 г"/>
              </w:smartTagPr>
              <w:r w:rsidRPr="00145416">
                <w:rPr>
                  <w:rFonts w:ascii="Times New Roman" w:eastAsia="Times New Roman" w:hAnsi="Times New Roman" w:cs="Times New Roman"/>
                </w:rPr>
                <w:t>2024 г</w:t>
              </w:r>
            </w:smartTag>
            <w:r w:rsidRPr="00145416">
              <w:rPr>
                <w:rFonts w:ascii="Times New Roman" w:eastAsia="Times New Roman" w:hAnsi="Times New Roman" w:cs="Times New Roman"/>
              </w:rPr>
              <w:t>.</w:t>
            </w:r>
          </w:p>
        </w:tc>
        <w:tc>
          <w:tcPr>
            <w:tcW w:w="248" w:type="pct"/>
            <w:shd w:val="clear" w:color="auto" w:fill="auto"/>
          </w:tcPr>
          <w:p w:rsidR="00145416" w:rsidRPr="00145416" w:rsidRDefault="00145416" w:rsidP="00145416">
            <w:pPr>
              <w:widowControl w:val="0"/>
              <w:autoSpaceDE w:val="0"/>
              <w:autoSpaceDN w:val="0"/>
              <w:adjustRightInd w:val="0"/>
              <w:spacing w:after="0" w:line="240" w:lineRule="auto"/>
              <w:ind w:left="-57" w:right="-57"/>
              <w:jc w:val="center"/>
              <w:rPr>
                <w:rFonts w:ascii="Times New Roman" w:eastAsia="Times New Roman" w:hAnsi="Times New Roman" w:cs="Times New Roman"/>
              </w:rPr>
            </w:pPr>
            <w:smartTag w:uri="urn:schemas-microsoft-com:office:smarttags" w:element="metricconverter">
              <w:smartTagPr>
                <w:attr w:name="ProductID" w:val="2025 г"/>
              </w:smartTagPr>
              <w:r w:rsidRPr="00145416">
                <w:rPr>
                  <w:rFonts w:ascii="Times New Roman" w:eastAsia="Times New Roman" w:hAnsi="Times New Roman" w:cs="Times New Roman"/>
                </w:rPr>
                <w:t>2025 г</w:t>
              </w:r>
            </w:smartTag>
            <w:r w:rsidRPr="00145416">
              <w:rPr>
                <w:rFonts w:ascii="Times New Roman" w:eastAsia="Times New Roman" w:hAnsi="Times New Roman" w:cs="Times New Roman"/>
              </w:rPr>
              <w:t>.</w:t>
            </w:r>
          </w:p>
        </w:tc>
        <w:tc>
          <w:tcPr>
            <w:tcW w:w="248" w:type="pct"/>
            <w:shd w:val="clear" w:color="auto" w:fill="auto"/>
          </w:tcPr>
          <w:p w:rsidR="00145416" w:rsidRPr="00145416" w:rsidRDefault="00145416" w:rsidP="00145416">
            <w:pPr>
              <w:widowControl w:val="0"/>
              <w:autoSpaceDE w:val="0"/>
              <w:autoSpaceDN w:val="0"/>
              <w:adjustRightInd w:val="0"/>
              <w:spacing w:after="0" w:line="240" w:lineRule="auto"/>
              <w:ind w:left="-57" w:right="-57"/>
              <w:jc w:val="center"/>
              <w:rPr>
                <w:rFonts w:ascii="Times New Roman" w:eastAsia="Times New Roman" w:hAnsi="Times New Roman" w:cs="Times New Roman"/>
              </w:rPr>
            </w:pPr>
            <w:smartTag w:uri="urn:schemas-microsoft-com:office:smarttags" w:element="metricconverter">
              <w:smartTagPr>
                <w:attr w:name="ProductID" w:val="2030 г"/>
              </w:smartTagPr>
              <w:r w:rsidRPr="00145416">
                <w:rPr>
                  <w:rFonts w:ascii="Times New Roman" w:eastAsia="Times New Roman" w:hAnsi="Times New Roman" w:cs="Times New Roman"/>
                </w:rPr>
                <w:t>2030 г</w:t>
              </w:r>
            </w:smartTag>
            <w:r w:rsidRPr="00145416">
              <w:rPr>
                <w:rFonts w:ascii="Times New Roman" w:eastAsia="Times New Roman" w:hAnsi="Times New Roman" w:cs="Times New Roman"/>
              </w:rPr>
              <w:t>.</w:t>
            </w:r>
          </w:p>
        </w:tc>
        <w:tc>
          <w:tcPr>
            <w:tcW w:w="349"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smartTag w:uri="urn:schemas-microsoft-com:office:smarttags" w:element="metricconverter">
              <w:smartTagPr>
                <w:attr w:name="ProductID" w:val="2035 г"/>
              </w:smartTagPr>
              <w:r w:rsidRPr="00145416">
                <w:rPr>
                  <w:rFonts w:ascii="Times New Roman" w:eastAsia="Times New Roman" w:hAnsi="Times New Roman" w:cs="Times New Roman"/>
                </w:rPr>
                <w:t>2035 г</w:t>
              </w:r>
            </w:smartTag>
            <w:r w:rsidRPr="00145416">
              <w:rPr>
                <w:rFonts w:ascii="Times New Roman" w:eastAsia="Times New Roman" w:hAnsi="Times New Roman" w:cs="Times New Roman"/>
              </w:rPr>
              <w:t>.</w:t>
            </w:r>
          </w:p>
        </w:tc>
      </w:tr>
    </w:tbl>
    <w:p w:rsidR="00145416" w:rsidRPr="00145416" w:rsidRDefault="00145416" w:rsidP="00145416">
      <w:pPr>
        <w:widowControl w:val="0"/>
        <w:suppressAutoHyphens/>
        <w:spacing w:after="0" w:line="240" w:lineRule="auto"/>
        <w:rPr>
          <w:rFonts w:ascii="Times New Roman" w:eastAsia="Times New Roman" w:hAnsi="Times New Roman" w:cs="Times New Roman"/>
          <w:sz w:val="2"/>
          <w:szCs w:val="24"/>
        </w:rPr>
      </w:pPr>
    </w:p>
    <w:tbl>
      <w:tblPr>
        <w:tblW w:w="5013" w:type="pct"/>
        <w:tblCellMar>
          <w:left w:w="62" w:type="dxa"/>
          <w:right w:w="62" w:type="dxa"/>
        </w:tblCellMar>
        <w:tblLook w:val="0000" w:firstRow="0" w:lastRow="0" w:firstColumn="0" w:lastColumn="0" w:noHBand="0" w:noVBand="0"/>
      </w:tblPr>
      <w:tblGrid>
        <w:gridCol w:w="508"/>
        <w:gridCol w:w="3920"/>
        <w:gridCol w:w="1643"/>
        <w:gridCol w:w="1074"/>
        <w:gridCol w:w="1074"/>
        <w:gridCol w:w="1074"/>
        <w:gridCol w:w="1022"/>
        <w:gridCol w:w="820"/>
        <w:gridCol w:w="820"/>
        <w:gridCol w:w="759"/>
        <w:gridCol w:w="759"/>
        <w:gridCol w:w="759"/>
        <w:gridCol w:w="1068"/>
      </w:tblGrid>
      <w:tr w:rsidR="00145416" w:rsidRPr="00145416" w:rsidTr="00781535">
        <w:trPr>
          <w:trHeight w:val="144"/>
          <w:tblHeader/>
        </w:trPr>
        <w:tc>
          <w:tcPr>
            <w:tcW w:w="166" w:type="pct"/>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w:t>
            </w:r>
          </w:p>
        </w:tc>
        <w:tc>
          <w:tcPr>
            <w:tcW w:w="1281"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w:t>
            </w:r>
          </w:p>
        </w:tc>
        <w:tc>
          <w:tcPr>
            <w:tcW w:w="53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w:t>
            </w:r>
          </w:p>
        </w:tc>
        <w:tc>
          <w:tcPr>
            <w:tcW w:w="351"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351"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w:t>
            </w:r>
          </w:p>
        </w:tc>
        <w:tc>
          <w:tcPr>
            <w:tcW w:w="351"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6</w:t>
            </w:r>
          </w:p>
        </w:tc>
        <w:tc>
          <w:tcPr>
            <w:tcW w:w="33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w:t>
            </w: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8</w:t>
            </w: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9</w:t>
            </w:r>
          </w:p>
        </w:tc>
        <w:tc>
          <w:tcPr>
            <w:tcW w:w="24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24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11</w:t>
            </w:r>
          </w:p>
        </w:tc>
        <w:tc>
          <w:tcPr>
            <w:tcW w:w="248"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12</w:t>
            </w:r>
          </w:p>
        </w:tc>
        <w:tc>
          <w:tcPr>
            <w:tcW w:w="349"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13</w:t>
            </w:r>
          </w:p>
        </w:tc>
      </w:tr>
      <w:tr w:rsidR="00145416" w:rsidRPr="00145416" w:rsidTr="00781535">
        <w:trPr>
          <w:trHeight w:val="144"/>
        </w:trPr>
        <w:tc>
          <w:tcPr>
            <w:tcW w:w="5000" w:type="pct"/>
            <w:gridSpan w:val="13"/>
            <w:tcBorders>
              <w:top w:val="single" w:sz="4" w:space="0" w:color="auto"/>
            </w:tcBorders>
          </w:tcPr>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b/>
              </w:rPr>
            </w:pPr>
          </w:p>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b/>
              </w:rPr>
            </w:pPr>
            <w:r w:rsidRPr="00145416">
              <w:rPr>
                <w:rFonts w:ascii="Times New Roman" w:eastAsia="Times New Roman" w:hAnsi="Times New Roman" w:cs="Times New Roman"/>
                <w:b/>
              </w:rPr>
              <w:t>Государственная программа Чувашской Республики «Развитие сельского хозяйства и регулирование рынка</w:t>
            </w:r>
          </w:p>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b/>
              </w:rPr>
            </w:pPr>
            <w:r w:rsidRPr="00145416">
              <w:rPr>
                <w:rFonts w:ascii="Times New Roman" w:eastAsia="Times New Roman" w:hAnsi="Times New Roman" w:cs="Times New Roman"/>
                <w:b/>
              </w:rPr>
              <w:t>сельскохозяйственной продукции, сырья и продовольствия Чувашской Республики»</w:t>
            </w:r>
          </w:p>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Объем производства продукции сельского хозяйства на душу населения</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рублей</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43,2</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51,5</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52,2</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53,8</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55,5</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57,5</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59,8</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62,4</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65,4</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68,9</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Индекс производства продукции сельского хозяйства в хозяйствах всех категорий (в сопоставимых ценах)</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 к предыдущему году</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96,4</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113,4</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101,3</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103,0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103,2</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103,6</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104,0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100,9</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101,1</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101,2</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Рентабельность сельскохозяйственных организаций (с учетом субсидий)</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5,6</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17,5</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17,6</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17,7</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17,8</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17,9</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18,0</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18,1</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Индекс производительности труда</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 к предыдущему году</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97,4</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116,2</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105</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105</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105</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105</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105</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105</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105</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105</w:t>
            </w:r>
          </w:p>
        </w:tc>
      </w:tr>
      <w:tr w:rsidR="00145416" w:rsidRPr="00145416" w:rsidTr="00781535">
        <w:trPr>
          <w:trHeight w:val="144"/>
        </w:trPr>
        <w:tc>
          <w:tcPr>
            <w:tcW w:w="5000" w:type="pct"/>
            <w:gridSpan w:val="13"/>
          </w:tcPr>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b/>
              </w:rPr>
            </w:pPr>
          </w:p>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b/>
              </w:rPr>
            </w:pPr>
            <w:r w:rsidRPr="00145416">
              <w:rPr>
                <w:rFonts w:ascii="Times New Roman" w:eastAsia="Times New Roman" w:hAnsi="Times New Roman" w:cs="Times New Roman"/>
                <w:b/>
              </w:rPr>
              <w:t>Подпрограмма «Развитие ветеринарии»</w:t>
            </w:r>
          </w:p>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Выполнение планов ветеринарно-профилактических и противоэпизоотических мероприятий</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Количество отловленных безнадзорных животных организацией, оказывающей услуги по отлову и дальнейшему использованию безнадзорных животных</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голов</w:t>
            </w:r>
          </w:p>
        </w:tc>
        <w:tc>
          <w:tcPr>
            <w:tcW w:w="351" w:type="pct"/>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rPr>
            </w:pPr>
            <w:r w:rsidRPr="00145416">
              <w:rPr>
                <w:rFonts w:ascii="Times New Roman" w:eastAsia="Times New Roman" w:hAnsi="Times New Roman" w:cs="Times New Roman"/>
              </w:rPr>
              <w:t>76</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46</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Количество отстреленных охотниками лис</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голов</w:t>
            </w:r>
          </w:p>
        </w:tc>
        <w:tc>
          <w:tcPr>
            <w:tcW w:w="351" w:type="pct"/>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rPr>
            </w:pPr>
            <w:r w:rsidRPr="00145416">
              <w:rPr>
                <w:rFonts w:ascii="Times New Roman" w:eastAsia="Times New Roman" w:hAnsi="Times New Roman" w:cs="Times New Roman"/>
              </w:rPr>
              <w:t>40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lastRenderedPageBreak/>
              <w:t>4</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Количество отловленных животных без владельцев</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голов</w:t>
            </w:r>
          </w:p>
        </w:tc>
        <w:tc>
          <w:tcPr>
            <w:tcW w:w="351" w:type="pct"/>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rPr>
            </w:pP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32</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32</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32</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5000" w:type="pct"/>
            <w:gridSpan w:val="13"/>
          </w:tcPr>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b/>
              </w:rPr>
            </w:pPr>
          </w:p>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b/>
              </w:rPr>
            </w:pPr>
            <w:r w:rsidRPr="00145416">
              <w:rPr>
                <w:rFonts w:ascii="Times New Roman" w:eastAsia="Times New Roman" w:hAnsi="Times New Roman" w:cs="Times New Roman"/>
                <w:b/>
              </w:rPr>
              <w:t>Подпрограмма «Устойчивое развитие сельских территорий Чувашской Республики»</w:t>
            </w:r>
          </w:p>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rPr>
            </w:pPr>
          </w:p>
        </w:tc>
      </w:tr>
      <w:tr w:rsidR="00145416" w:rsidRPr="00145416" w:rsidTr="00781535">
        <w:trPr>
          <w:trHeight w:val="144"/>
        </w:trPr>
        <w:tc>
          <w:tcPr>
            <w:tcW w:w="166" w:type="pct"/>
            <w:vMerge w:val="restar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Ввод (приобретение) жилья для граждан, проживающих в сельской местности, всего</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кв. метров</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279,95</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756,01</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vMerge/>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 том числе для молодых семей и молодых специалистов</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кв. метров</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180,55</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528,35</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 2.</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Ввод в действие общеобразовательных организаций </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мест</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cantSplit/>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Ввод в действие фельдшерско-аку</w:t>
            </w:r>
            <w:r w:rsidRPr="00145416">
              <w:rPr>
                <w:rFonts w:ascii="Times New Roman" w:eastAsia="Times New Roman" w:hAnsi="Times New Roman" w:cs="Times New Roman"/>
              </w:rPr>
              <w:softHyphen/>
              <w:t>шерских пунктов и (или) офисов врачей общей практики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единиц</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Ввод в действие учреждений культурно-досугового типа</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мест</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0,150</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Ввод в действие локальных водопроводов</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километров</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2,015</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351"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334"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6.</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Ввод в действие распределительных газовых сетей</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километров</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145416">
              <w:rPr>
                <w:rFonts w:ascii="Times New Roman" w:eastAsia="Times New Roman" w:hAnsi="Times New Roman" w:cs="Times New Roman"/>
              </w:rPr>
              <w:t>0,48</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r w:rsidRPr="00145416">
              <w:rPr>
                <w:rFonts w:ascii="Times New Roman" w:eastAsia="Times New Roman" w:hAnsi="Times New Roman" w:cs="Times New Roman"/>
              </w:rPr>
              <w:t>1,861</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334"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единиц</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8.</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Количество реализованных проектов местных инициатив граждан, проживающих в сельской местности, получивших </w:t>
            </w:r>
            <w:proofErr w:type="spellStart"/>
            <w:r w:rsidRPr="00145416">
              <w:rPr>
                <w:rFonts w:ascii="Times New Roman" w:eastAsia="Times New Roman" w:hAnsi="Times New Roman" w:cs="Times New Roman"/>
              </w:rPr>
              <w:t>грантовую</w:t>
            </w:r>
            <w:proofErr w:type="spellEnd"/>
            <w:r w:rsidRPr="00145416">
              <w:rPr>
                <w:rFonts w:ascii="Times New Roman" w:eastAsia="Times New Roman" w:hAnsi="Times New Roman" w:cs="Times New Roman"/>
              </w:rPr>
              <w:t xml:space="preserve"> поддержку</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единиц</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21</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9.</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w:t>
            </w:r>
            <w:r w:rsidRPr="00145416">
              <w:rPr>
                <w:rFonts w:ascii="Times New Roman" w:eastAsia="Times New Roman" w:hAnsi="Times New Roman" w:cs="Times New Roman"/>
              </w:rPr>
              <w:lastRenderedPageBreak/>
              <w:t>к объектам производства и переработки сельскохозяйственной продукции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lastRenderedPageBreak/>
              <w:t>тыс. километров</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145416">
              <w:rPr>
                <w:rFonts w:ascii="Times New Roman" w:eastAsia="Times New Roman" w:hAnsi="Times New Roman" w:cs="Times New Roman"/>
              </w:rPr>
              <w:t>3,119</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lastRenderedPageBreak/>
              <w:t>10.</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17,9</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9,41</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cantSplit/>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11.</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26,5</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33,33</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12.</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13.</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Обеспеченность сельского населения фельдшерско-акушерскими пунктами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единиц</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 xml:space="preserve">на 10 тыс. </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человек</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14.</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Обеспеченность сельского населения офисами врачей общей практики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единиц</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 xml:space="preserve">на 10 тыс. </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человек</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Уровень обеспеченности сельского населения спортивными сооружениями исходя из единовременной пропускной способности объектов спорта</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16.</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Обеспеченность сельского населения учреждениями культурно-досугового типа</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единиц</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 xml:space="preserve">на 1 тыс. </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человек</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lastRenderedPageBreak/>
              <w:t>17.</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cantSplit/>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18.</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Газификация домов (квартир) в сельской местности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единиц</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56</w:t>
            </w: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19.</w:t>
            </w:r>
          </w:p>
        </w:tc>
        <w:tc>
          <w:tcPr>
            <w:tcW w:w="1281" w:type="pct"/>
          </w:tcPr>
          <w:p w:rsidR="00145416" w:rsidRPr="00145416" w:rsidRDefault="00145416" w:rsidP="00145416">
            <w:pPr>
              <w:widowControl w:val="0"/>
              <w:autoSpaceDE w:val="0"/>
              <w:autoSpaceDN w:val="0"/>
              <w:adjustRightInd w:val="0"/>
              <w:spacing w:after="0" w:line="247" w:lineRule="auto"/>
              <w:jc w:val="both"/>
              <w:rPr>
                <w:rFonts w:ascii="Times New Roman" w:eastAsia="Times New Roman" w:hAnsi="Times New Roman" w:cs="Times New Roman"/>
              </w:rPr>
            </w:pPr>
            <w:r w:rsidRPr="00145416">
              <w:rPr>
                <w:rFonts w:ascii="Times New Roman" w:eastAsia="Times New Roman" w:hAnsi="Times New Roman" w:cs="Times New Roman"/>
              </w:rPr>
              <w:t>Уровень газификации домов (квартир)</w:t>
            </w:r>
          </w:p>
        </w:tc>
        <w:tc>
          <w:tcPr>
            <w:tcW w:w="537"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7"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20.</w:t>
            </w:r>
          </w:p>
        </w:tc>
        <w:tc>
          <w:tcPr>
            <w:tcW w:w="1281" w:type="pct"/>
          </w:tcPr>
          <w:p w:rsidR="00145416" w:rsidRPr="00145416" w:rsidRDefault="00145416" w:rsidP="00145416">
            <w:pPr>
              <w:widowControl w:val="0"/>
              <w:autoSpaceDE w:val="0"/>
              <w:autoSpaceDN w:val="0"/>
              <w:adjustRightInd w:val="0"/>
              <w:spacing w:after="0" w:line="247" w:lineRule="auto"/>
              <w:jc w:val="both"/>
              <w:rPr>
                <w:rFonts w:ascii="Times New Roman" w:eastAsia="Times New Roman" w:hAnsi="Times New Roman" w:cs="Times New Roman"/>
              </w:rPr>
            </w:pPr>
            <w:r w:rsidRPr="00145416">
              <w:rPr>
                <w:rFonts w:ascii="Times New Roman" w:eastAsia="Times New Roman" w:hAnsi="Times New Roman" w:cs="Times New Roman"/>
              </w:rPr>
              <w:t>Уровень обеспеченности сельского населения питьевой водой</w:t>
            </w:r>
          </w:p>
        </w:tc>
        <w:tc>
          <w:tcPr>
            <w:tcW w:w="537"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34,5</w:t>
            </w:r>
          </w:p>
        </w:tc>
        <w:tc>
          <w:tcPr>
            <w:tcW w:w="351"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p>
        </w:tc>
        <w:tc>
          <w:tcPr>
            <w:tcW w:w="351"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p>
        </w:tc>
        <w:tc>
          <w:tcPr>
            <w:tcW w:w="334"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7" w:lineRule="auto"/>
              <w:jc w:val="center"/>
              <w:rPr>
                <w:rFonts w:ascii="Times New Roman" w:eastAsia="Times New Roman" w:hAnsi="Times New Roman" w:cs="Times New Roman"/>
              </w:rPr>
            </w:pPr>
          </w:p>
        </w:tc>
      </w:tr>
      <w:tr w:rsidR="00145416" w:rsidRPr="00145416" w:rsidTr="00781535">
        <w:trPr>
          <w:trHeight w:val="144"/>
        </w:trPr>
        <w:tc>
          <w:tcPr>
            <w:tcW w:w="5000" w:type="pct"/>
            <w:gridSpan w:val="13"/>
          </w:tcPr>
          <w:p w:rsidR="00145416" w:rsidRPr="00145416" w:rsidRDefault="00145416" w:rsidP="00145416">
            <w:pPr>
              <w:widowControl w:val="0"/>
              <w:autoSpaceDE w:val="0"/>
              <w:autoSpaceDN w:val="0"/>
              <w:adjustRightInd w:val="0"/>
              <w:spacing w:after="0" w:line="247" w:lineRule="auto"/>
              <w:jc w:val="center"/>
              <w:outlineLvl w:val="2"/>
              <w:rPr>
                <w:rFonts w:ascii="Times New Roman" w:eastAsia="Times New Roman" w:hAnsi="Times New Roman" w:cs="Times New Roman"/>
                <w:sz w:val="28"/>
                <w:szCs w:val="28"/>
              </w:rPr>
            </w:pPr>
          </w:p>
          <w:p w:rsidR="00145416" w:rsidRPr="00145416" w:rsidRDefault="00145416" w:rsidP="00145416">
            <w:pPr>
              <w:widowControl w:val="0"/>
              <w:autoSpaceDE w:val="0"/>
              <w:autoSpaceDN w:val="0"/>
              <w:adjustRightInd w:val="0"/>
              <w:spacing w:after="0" w:line="247" w:lineRule="auto"/>
              <w:jc w:val="center"/>
              <w:outlineLvl w:val="2"/>
              <w:rPr>
                <w:rFonts w:ascii="Times New Roman" w:eastAsia="Times New Roman" w:hAnsi="Times New Roman" w:cs="Times New Roman"/>
                <w:b/>
              </w:rPr>
            </w:pPr>
            <w:r w:rsidRPr="00145416">
              <w:rPr>
                <w:rFonts w:ascii="Times New Roman" w:eastAsia="Times New Roman" w:hAnsi="Times New Roman" w:cs="Times New Roman"/>
                <w:b/>
              </w:rPr>
              <w:t>Подпрограмма «Развитие отраслей агропромышленного комплекса»</w:t>
            </w:r>
          </w:p>
          <w:p w:rsidR="00145416" w:rsidRPr="00145416" w:rsidRDefault="00145416" w:rsidP="00145416">
            <w:pPr>
              <w:widowControl w:val="0"/>
              <w:autoSpaceDE w:val="0"/>
              <w:autoSpaceDN w:val="0"/>
              <w:adjustRightInd w:val="0"/>
              <w:spacing w:after="0" w:line="247" w:lineRule="auto"/>
              <w:jc w:val="center"/>
              <w:outlineLvl w:val="2"/>
              <w:rPr>
                <w:rFonts w:ascii="Times New Roman" w:eastAsia="Times New Roman" w:hAnsi="Times New Roman" w:cs="Times New Roman"/>
                <w:sz w:val="28"/>
                <w:szCs w:val="28"/>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w:t>
            </w:r>
          </w:p>
        </w:tc>
        <w:tc>
          <w:tcPr>
            <w:tcW w:w="1281" w:type="pct"/>
          </w:tcPr>
          <w:p w:rsidR="00145416" w:rsidRPr="00145416" w:rsidRDefault="00145416" w:rsidP="00145416">
            <w:pPr>
              <w:widowControl w:val="0"/>
              <w:autoSpaceDE w:val="0"/>
              <w:autoSpaceDN w:val="0"/>
              <w:adjustRightInd w:val="0"/>
              <w:spacing w:after="0" w:line="247" w:lineRule="auto"/>
              <w:jc w:val="both"/>
              <w:rPr>
                <w:rFonts w:ascii="Times New Roman" w:eastAsia="Times New Roman" w:hAnsi="Times New Roman" w:cs="Times New Roman"/>
              </w:rPr>
            </w:pPr>
            <w:r w:rsidRPr="00145416">
              <w:rPr>
                <w:rFonts w:ascii="Times New Roman" w:eastAsia="Times New Roman" w:hAnsi="Times New Roman" w:cs="Times New Roman"/>
              </w:rPr>
              <w:t>Валовой сбор зерновых и зернобобовых культур картофеля в сельскохозяйственных организациях, крестьянских (фермерских) хозяйствах, включая индивидуальных предпринимателей</w:t>
            </w:r>
          </w:p>
        </w:tc>
        <w:tc>
          <w:tcPr>
            <w:tcW w:w="537"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тыс. тонн</w:t>
            </w:r>
          </w:p>
        </w:tc>
        <w:tc>
          <w:tcPr>
            <w:tcW w:w="351"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14,3</w:t>
            </w:r>
          </w:p>
        </w:tc>
        <w:tc>
          <w:tcPr>
            <w:tcW w:w="351"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23,6</w:t>
            </w:r>
          </w:p>
        </w:tc>
        <w:tc>
          <w:tcPr>
            <w:tcW w:w="351"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15</w:t>
            </w:r>
          </w:p>
        </w:tc>
        <w:tc>
          <w:tcPr>
            <w:tcW w:w="334"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16,8</w:t>
            </w:r>
          </w:p>
        </w:tc>
        <w:tc>
          <w:tcPr>
            <w:tcW w:w="26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17</w:t>
            </w:r>
          </w:p>
        </w:tc>
        <w:tc>
          <w:tcPr>
            <w:tcW w:w="26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17,3</w:t>
            </w: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18,5</w:t>
            </w: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18,5</w:t>
            </w: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18,5</w:t>
            </w:r>
          </w:p>
        </w:tc>
        <w:tc>
          <w:tcPr>
            <w:tcW w:w="349"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18,5</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2.</w:t>
            </w:r>
          </w:p>
        </w:tc>
        <w:tc>
          <w:tcPr>
            <w:tcW w:w="1281" w:type="pct"/>
          </w:tcPr>
          <w:p w:rsidR="00145416" w:rsidRPr="00145416" w:rsidRDefault="00145416" w:rsidP="00145416">
            <w:pPr>
              <w:widowControl w:val="0"/>
              <w:autoSpaceDE w:val="0"/>
              <w:autoSpaceDN w:val="0"/>
              <w:adjustRightInd w:val="0"/>
              <w:spacing w:after="0" w:line="247" w:lineRule="auto"/>
              <w:jc w:val="both"/>
              <w:rPr>
                <w:rFonts w:ascii="Times New Roman" w:eastAsia="Times New Roman" w:hAnsi="Times New Roman" w:cs="Times New Roman"/>
              </w:rPr>
            </w:pPr>
            <w:r w:rsidRPr="00145416">
              <w:rPr>
                <w:rFonts w:ascii="Times New Roman" w:eastAsia="Times New Roman" w:hAnsi="Times New Roman" w:cs="Times New Roman"/>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537" w:type="pct"/>
          </w:tcPr>
          <w:p w:rsidR="00145416" w:rsidRPr="00145416" w:rsidRDefault="00145416" w:rsidP="00145416">
            <w:pPr>
              <w:widowControl w:val="0"/>
              <w:autoSpaceDE w:val="0"/>
              <w:autoSpaceDN w:val="0"/>
              <w:adjustRightInd w:val="0"/>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тыс. тонн</w:t>
            </w:r>
          </w:p>
        </w:tc>
        <w:tc>
          <w:tcPr>
            <w:tcW w:w="351"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1,08</w:t>
            </w:r>
          </w:p>
        </w:tc>
        <w:tc>
          <w:tcPr>
            <w:tcW w:w="351"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1,45</w:t>
            </w:r>
          </w:p>
        </w:tc>
        <w:tc>
          <w:tcPr>
            <w:tcW w:w="351"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1,3</w:t>
            </w:r>
          </w:p>
        </w:tc>
        <w:tc>
          <w:tcPr>
            <w:tcW w:w="334"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1,4</w:t>
            </w:r>
          </w:p>
        </w:tc>
        <w:tc>
          <w:tcPr>
            <w:tcW w:w="26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1,4</w:t>
            </w:r>
          </w:p>
        </w:tc>
        <w:tc>
          <w:tcPr>
            <w:tcW w:w="26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1,4</w:t>
            </w: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1,4</w:t>
            </w: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1,4</w:t>
            </w:r>
          </w:p>
        </w:tc>
        <w:tc>
          <w:tcPr>
            <w:tcW w:w="248"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1,4</w:t>
            </w:r>
          </w:p>
        </w:tc>
        <w:tc>
          <w:tcPr>
            <w:tcW w:w="349" w:type="pct"/>
          </w:tcPr>
          <w:p w:rsidR="00145416" w:rsidRPr="00145416" w:rsidRDefault="00145416" w:rsidP="00145416">
            <w:pPr>
              <w:spacing w:after="0" w:line="247" w:lineRule="auto"/>
              <w:jc w:val="center"/>
              <w:rPr>
                <w:rFonts w:ascii="Times New Roman" w:eastAsia="Times New Roman" w:hAnsi="Times New Roman" w:cs="Times New Roman"/>
              </w:rPr>
            </w:pPr>
            <w:r w:rsidRPr="00145416">
              <w:rPr>
                <w:rFonts w:ascii="Times New Roman" w:eastAsia="Times New Roman" w:hAnsi="Times New Roman" w:cs="Times New Roman"/>
              </w:rPr>
              <w:t>1,4</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тонн</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0,266</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0,2</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0,2</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0,2</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0,2</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0,2</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тонн</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0,0054</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0,0054</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0,008</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0,011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0,012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0,012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0,012</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0,012</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lastRenderedPageBreak/>
              <w:t>5.</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Производство скота и птицы на убой в хозяйствах всех категорий (в живом весе)</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тонн</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r w:rsidRPr="00145416">
              <w:rPr>
                <w:rFonts w:ascii="Times New Roman" w:eastAsia="Times New Roman" w:hAnsi="Times New Roman" w:cs="Times New Roman"/>
              </w:rPr>
              <w:t>2,593</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2,728</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2,7</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2,8</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2,8</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2,9</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2,9</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2,9</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2,9</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2,9</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6.</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Производство молока в хозяйствах всех категорий</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тонн</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r w:rsidRPr="00145416">
              <w:rPr>
                <w:rFonts w:ascii="Times New Roman" w:eastAsia="Times New Roman" w:hAnsi="Times New Roman" w:cs="Times New Roman"/>
              </w:rPr>
              <w:t>15,125</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15,310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15,5</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15,7</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15,9</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16,2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16,4</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16,4</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16,4</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16,4</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тонн</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5,154</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5,727</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6,0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6,6</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7,3</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7,5</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7,5</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7,5</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7,5</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8.</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Размер посевных площадей, занятых зерновыми, зернобобовыми и кормовыми сельскохозяйственными культурами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га</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17,072</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17,767</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17,1</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17,2</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17,2</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9.</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Доля площади, засеваемой элитными семенами, в общей площади посевов, занятой семенами сортов растений  </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highlight w:val="yellow"/>
              </w:rPr>
            </w:pPr>
            <w:r w:rsidRPr="00145416">
              <w:rPr>
                <w:rFonts w:ascii="Times New Roman" w:eastAsia="Times New Roman" w:hAnsi="Times New Roman" w:cs="Times New Roman"/>
              </w:rPr>
              <w:t>8,08</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15,2</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4,1</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4,1</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4,1</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Ввод в оборот необрабатываемых земель сельскохозяйственного назначения</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га</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331,9</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200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144</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11.</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голов</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0,35</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0,345</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0,345</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0,345</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0,348</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0,348</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0,350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0,350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0,350</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0,350</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12.</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тыс. голов</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0,050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0,040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0,040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0,043</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0,043</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0,043</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0,043</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0,043</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0,043</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0,043</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13.</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Племенное условное маточное поголовье сельскохозяйственных </w:t>
            </w:r>
            <w:r w:rsidRPr="00145416">
              <w:rPr>
                <w:rFonts w:ascii="Times New Roman" w:eastAsia="Times New Roman" w:hAnsi="Times New Roman" w:cs="Times New Roman"/>
              </w:rPr>
              <w:lastRenderedPageBreak/>
              <w:t>животных</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lastRenderedPageBreak/>
              <w:t>тыс. условных голов</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0,093</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0,11</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0,11</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0,11</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0,11</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lastRenderedPageBreak/>
              <w:t>14.</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145416">
              <w:rPr>
                <w:rFonts w:ascii="Times New Roman" w:eastAsia="Times New Roman" w:hAnsi="Times New Roman" w:cs="Times New Roman"/>
              </w:rPr>
              <w:t>грантовой</w:t>
            </w:r>
            <w:proofErr w:type="spellEnd"/>
            <w:r w:rsidRPr="00145416">
              <w:rPr>
                <w:rFonts w:ascii="Times New Roman" w:eastAsia="Times New Roman" w:hAnsi="Times New Roman" w:cs="Times New Roman"/>
              </w:rPr>
              <w:t xml:space="preserve"> поддержки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единиц</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4</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145416">
              <w:rPr>
                <w:rFonts w:ascii="Times New Roman" w:eastAsia="Times New Roman" w:hAnsi="Times New Roman" w:cs="Times New Roman"/>
              </w:rPr>
              <w:t>грантовую</w:t>
            </w:r>
            <w:proofErr w:type="spellEnd"/>
            <w:r w:rsidRPr="00145416">
              <w:rPr>
                <w:rFonts w:ascii="Times New Roman" w:eastAsia="Times New Roman" w:hAnsi="Times New Roman" w:cs="Times New Roman"/>
              </w:rPr>
              <w:t xml:space="preserve"> поддержку, к году, предшествующему году предоставления субсидии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16.</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145416">
              <w:rPr>
                <w:rFonts w:ascii="Times New Roman" w:eastAsia="Times New Roman" w:hAnsi="Times New Roman" w:cs="Times New Roman"/>
              </w:rPr>
              <w:t>грантовую</w:t>
            </w:r>
            <w:proofErr w:type="spellEnd"/>
            <w:r w:rsidRPr="00145416">
              <w:rPr>
                <w:rFonts w:ascii="Times New Roman" w:eastAsia="Times New Roman" w:hAnsi="Times New Roman" w:cs="Times New Roman"/>
              </w:rPr>
              <w:t xml:space="preserve"> поддержку для развития материально-технической базы</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единиц</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3</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17.</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145416">
              <w:rPr>
                <w:rFonts w:ascii="Times New Roman" w:eastAsia="Times New Roman" w:hAnsi="Times New Roman" w:cs="Times New Roman"/>
              </w:rPr>
              <w:t>грантовую</w:t>
            </w:r>
            <w:proofErr w:type="spellEnd"/>
            <w:r w:rsidRPr="00145416">
              <w:rPr>
                <w:rFonts w:ascii="Times New Roman" w:eastAsia="Times New Roman" w:hAnsi="Times New Roman" w:cs="Times New Roman"/>
              </w:rPr>
              <w:t xml:space="preserve"> поддержку, к году, предшествующему году предоставления субсидии</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18.</w:t>
            </w:r>
          </w:p>
        </w:tc>
        <w:tc>
          <w:tcPr>
            <w:tcW w:w="1281" w:type="pct"/>
          </w:tcPr>
          <w:p w:rsidR="00145416" w:rsidRPr="00145416" w:rsidRDefault="00145416" w:rsidP="00145416">
            <w:pPr>
              <w:widowControl w:val="0"/>
              <w:autoSpaceDE w:val="0"/>
              <w:autoSpaceDN w:val="0"/>
              <w:adjustRightInd w:val="0"/>
              <w:spacing w:after="0" w:line="235" w:lineRule="auto"/>
              <w:jc w:val="both"/>
              <w:rPr>
                <w:rFonts w:ascii="Times New Roman" w:eastAsia="Times New Roman" w:hAnsi="Times New Roman" w:cs="Times New Roman"/>
              </w:rPr>
            </w:pPr>
            <w:r w:rsidRPr="00145416">
              <w:rPr>
                <w:rFonts w:ascii="Times New Roman" w:eastAsia="Times New Roman" w:hAnsi="Times New Roman" w:cs="Times New Roman"/>
              </w:rPr>
              <w:t>Производство масла сливочного</w:t>
            </w:r>
          </w:p>
        </w:tc>
        <w:tc>
          <w:tcPr>
            <w:tcW w:w="537" w:type="pct"/>
          </w:tcPr>
          <w:p w:rsidR="00145416" w:rsidRPr="00145416" w:rsidRDefault="00145416" w:rsidP="00145416">
            <w:pPr>
              <w:widowControl w:val="0"/>
              <w:autoSpaceDE w:val="0"/>
              <w:autoSpaceDN w:val="0"/>
              <w:adjustRightInd w:val="0"/>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тыс. тонн</w:t>
            </w:r>
          </w:p>
        </w:tc>
        <w:tc>
          <w:tcPr>
            <w:tcW w:w="351"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1,46</w:t>
            </w:r>
          </w:p>
        </w:tc>
        <w:tc>
          <w:tcPr>
            <w:tcW w:w="351"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1,46</w:t>
            </w:r>
          </w:p>
        </w:tc>
        <w:tc>
          <w:tcPr>
            <w:tcW w:w="351"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1,52</w:t>
            </w:r>
          </w:p>
        </w:tc>
        <w:tc>
          <w:tcPr>
            <w:tcW w:w="334"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1,58</w:t>
            </w:r>
          </w:p>
        </w:tc>
        <w:tc>
          <w:tcPr>
            <w:tcW w:w="26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1,64</w:t>
            </w:r>
          </w:p>
        </w:tc>
        <w:tc>
          <w:tcPr>
            <w:tcW w:w="26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1,7</w:t>
            </w:r>
          </w:p>
        </w:tc>
        <w:tc>
          <w:tcPr>
            <w:tcW w:w="24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1,76</w:t>
            </w:r>
          </w:p>
        </w:tc>
        <w:tc>
          <w:tcPr>
            <w:tcW w:w="24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1,83</w:t>
            </w:r>
          </w:p>
        </w:tc>
        <w:tc>
          <w:tcPr>
            <w:tcW w:w="24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1,83</w:t>
            </w:r>
          </w:p>
        </w:tc>
        <w:tc>
          <w:tcPr>
            <w:tcW w:w="349"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1,83</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19.</w:t>
            </w:r>
          </w:p>
        </w:tc>
        <w:tc>
          <w:tcPr>
            <w:tcW w:w="1281" w:type="pct"/>
          </w:tcPr>
          <w:p w:rsidR="00145416" w:rsidRPr="00145416" w:rsidRDefault="00145416" w:rsidP="00145416">
            <w:pPr>
              <w:widowControl w:val="0"/>
              <w:autoSpaceDE w:val="0"/>
              <w:autoSpaceDN w:val="0"/>
              <w:adjustRightInd w:val="0"/>
              <w:spacing w:after="0" w:line="235" w:lineRule="auto"/>
              <w:jc w:val="both"/>
              <w:rPr>
                <w:rFonts w:ascii="Times New Roman" w:eastAsia="Times New Roman" w:hAnsi="Times New Roman" w:cs="Times New Roman"/>
              </w:rPr>
            </w:pPr>
            <w:r w:rsidRPr="00145416">
              <w:rPr>
                <w:rFonts w:ascii="Times New Roman" w:eastAsia="Times New Roman" w:hAnsi="Times New Roman" w:cs="Times New Roman"/>
              </w:rPr>
              <w:t>Производство сыров и сырных продуктов</w:t>
            </w:r>
          </w:p>
        </w:tc>
        <w:tc>
          <w:tcPr>
            <w:tcW w:w="537" w:type="pct"/>
          </w:tcPr>
          <w:p w:rsidR="00145416" w:rsidRPr="00145416" w:rsidRDefault="00145416" w:rsidP="00145416">
            <w:pPr>
              <w:widowControl w:val="0"/>
              <w:autoSpaceDE w:val="0"/>
              <w:autoSpaceDN w:val="0"/>
              <w:adjustRightInd w:val="0"/>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тыс. тонн</w:t>
            </w:r>
          </w:p>
        </w:tc>
        <w:tc>
          <w:tcPr>
            <w:tcW w:w="351" w:type="pct"/>
          </w:tcPr>
          <w:p w:rsidR="00145416" w:rsidRPr="00145416" w:rsidRDefault="00145416" w:rsidP="00145416">
            <w:pPr>
              <w:spacing w:after="0" w:line="235" w:lineRule="auto"/>
              <w:jc w:val="center"/>
              <w:rPr>
                <w:rFonts w:ascii="Times New Roman" w:eastAsia="Times New Roman" w:hAnsi="Times New Roman" w:cs="Times New Roman"/>
              </w:rPr>
            </w:pPr>
          </w:p>
        </w:tc>
        <w:tc>
          <w:tcPr>
            <w:tcW w:w="351"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 </w:t>
            </w:r>
          </w:p>
        </w:tc>
        <w:tc>
          <w:tcPr>
            <w:tcW w:w="351"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0,5</w:t>
            </w:r>
          </w:p>
        </w:tc>
        <w:tc>
          <w:tcPr>
            <w:tcW w:w="334"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0,7</w:t>
            </w:r>
          </w:p>
        </w:tc>
        <w:tc>
          <w:tcPr>
            <w:tcW w:w="26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0,8</w:t>
            </w:r>
          </w:p>
        </w:tc>
        <w:tc>
          <w:tcPr>
            <w:tcW w:w="26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0,9</w:t>
            </w:r>
          </w:p>
        </w:tc>
        <w:tc>
          <w:tcPr>
            <w:tcW w:w="24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w:t>
            </w:r>
          </w:p>
        </w:tc>
        <w:tc>
          <w:tcPr>
            <w:tcW w:w="24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1,1</w:t>
            </w:r>
          </w:p>
        </w:tc>
        <w:tc>
          <w:tcPr>
            <w:tcW w:w="248"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1,1</w:t>
            </w:r>
          </w:p>
        </w:tc>
        <w:tc>
          <w:tcPr>
            <w:tcW w:w="349" w:type="pct"/>
          </w:tcPr>
          <w:p w:rsidR="00145416" w:rsidRPr="00145416" w:rsidRDefault="00145416" w:rsidP="00145416">
            <w:pPr>
              <w:spacing w:after="0" w:line="235" w:lineRule="auto"/>
              <w:jc w:val="center"/>
              <w:rPr>
                <w:rFonts w:ascii="Times New Roman" w:eastAsia="Times New Roman" w:hAnsi="Times New Roman" w:cs="Times New Roman"/>
              </w:rPr>
            </w:pPr>
            <w:r w:rsidRPr="00145416">
              <w:rPr>
                <w:rFonts w:ascii="Times New Roman" w:eastAsia="Times New Roman" w:hAnsi="Times New Roman" w:cs="Times New Roman"/>
              </w:rPr>
              <w:t>1,1</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20.</w:t>
            </w:r>
          </w:p>
        </w:tc>
        <w:tc>
          <w:tcPr>
            <w:tcW w:w="1281" w:type="pct"/>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15,1</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15,1</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15,1</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15,1</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15,1</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lastRenderedPageBreak/>
              <w:t>21.</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Размер застрахованной посевной площади сельскохозяйственных культур</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га</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820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820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820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820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820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820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820</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820</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22.</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процентов</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7,2</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7,2</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7,2</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7,2</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7,2</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7,2</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23.</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Численность застрахованного поголовья сельскохозяйственных животных</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условных голов</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695</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695</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695</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695</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695</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695</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695</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rPr>
              <w:t>695</w:t>
            </w: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24.</w:t>
            </w:r>
          </w:p>
        </w:tc>
        <w:tc>
          <w:tcPr>
            <w:tcW w:w="1281" w:type="pct"/>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Сохранность племенного условного маточного поголовья сельскохозяйственных животных к уровню предыдущего года</w:t>
            </w:r>
          </w:p>
        </w:tc>
        <w:tc>
          <w:tcPr>
            <w:tcW w:w="537" w:type="pct"/>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r>
      <w:tr w:rsidR="00145416" w:rsidRPr="00145416" w:rsidTr="00781535">
        <w:trPr>
          <w:trHeight w:val="144"/>
        </w:trPr>
        <w:tc>
          <w:tcPr>
            <w:tcW w:w="5000" w:type="pct"/>
            <w:gridSpan w:val="13"/>
          </w:tcPr>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b/>
              </w:rPr>
            </w:pPr>
          </w:p>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b/>
              </w:rPr>
            </w:pPr>
            <w:r w:rsidRPr="00145416">
              <w:rPr>
                <w:rFonts w:ascii="Times New Roman" w:eastAsia="Times New Roman" w:hAnsi="Times New Roman" w:cs="Times New Roman"/>
                <w:b/>
              </w:rPr>
              <w:t>Подпрограмма «Организация научного и информационного обслуживания агропромышленного комплекса»</w:t>
            </w:r>
          </w:p>
          <w:p w:rsidR="00145416" w:rsidRPr="00145416" w:rsidRDefault="00145416" w:rsidP="00145416">
            <w:pPr>
              <w:widowControl w:val="0"/>
              <w:autoSpaceDE w:val="0"/>
              <w:autoSpaceDN w:val="0"/>
              <w:adjustRightInd w:val="0"/>
              <w:spacing w:after="0" w:line="240" w:lineRule="auto"/>
              <w:jc w:val="center"/>
              <w:outlineLvl w:val="2"/>
              <w:rPr>
                <w:rFonts w:ascii="Times New Roman" w:eastAsia="Times New Roman" w:hAnsi="Times New Roman" w:cs="Times New Roman"/>
              </w:rPr>
            </w:pPr>
          </w:p>
        </w:tc>
      </w:tr>
      <w:tr w:rsidR="00145416" w:rsidRPr="00145416" w:rsidTr="00781535">
        <w:trPr>
          <w:trHeight w:val="144"/>
        </w:trPr>
        <w:tc>
          <w:tcPr>
            <w:tcW w:w="166"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w:t>
            </w:r>
          </w:p>
        </w:tc>
        <w:tc>
          <w:tcPr>
            <w:tcW w:w="1281" w:type="pct"/>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rPr>
            </w:pPr>
            <w:r w:rsidRPr="00145416">
              <w:rPr>
                <w:rFonts w:ascii="Times New Roman" w:eastAsia="Times New Roman" w:hAnsi="Times New Roman" w:cs="Times New Roman"/>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537" w:type="pct"/>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51"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34"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6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248"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c>
          <w:tcPr>
            <w:tcW w:w="349" w:type="pct"/>
          </w:tcPr>
          <w:p w:rsidR="00145416" w:rsidRPr="00145416" w:rsidRDefault="00145416" w:rsidP="00145416">
            <w:pPr>
              <w:spacing w:after="0" w:line="240" w:lineRule="auto"/>
              <w:jc w:val="center"/>
              <w:rPr>
                <w:rFonts w:ascii="Times New Roman" w:eastAsia="Times New Roman" w:hAnsi="Times New Roman" w:cs="Times New Roman"/>
              </w:rPr>
            </w:pPr>
            <w:r w:rsidRPr="00145416">
              <w:rPr>
                <w:rFonts w:ascii="Times New Roman" w:eastAsia="Times New Roman" w:hAnsi="Times New Roman" w:cs="Times New Roman"/>
              </w:rPr>
              <w:t>100</w:t>
            </w:r>
          </w:p>
        </w:tc>
      </w:tr>
    </w:tbl>
    <w:p w:rsidR="00145416" w:rsidRPr="00145416" w:rsidRDefault="00145416" w:rsidP="00145416">
      <w:pPr>
        <w:spacing w:after="0" w:line="240" w:lineRule="auto"/>
        <w:ind w:firstLine="709"/>
        <w:jc w:val="both"/>
        <w:outlineLvl w:val="0"/>
        <w:rPr>
          <w:rFonts w:ascii="Times New Roman" w:eastAsia="Calibri" w:hAnsi="Times New Roman" w:cs="Times New Roman"/>
          <w:sz w:val="24"/>
          <w:szCs w:val="24"/>
          <w:lang w:eastAsia="en-US"/>
        </w:rPr>
      </w:pPr>
    </w:p>
    <w:p w:rsidR="00781535" w:rsidRDefault="00781535" w:rsidP="00145416">
      <w:pPr>
        <w:spacing w:after="0" w:line="240" w:lineRule="auto"/>
        <w:ind w:firstLine="709"/>
        <w:jc w:val="both"/>
        <w:outlineLvl w:val="0"/>
        <w:rPr>
          <w:rFonts w:ascii="Times New Roman" w:eastAsia="Calibri" w:hAnsi="Times New Roman" w:cs="Times New Roman"/>
          <w:sz w:val="24"/>
          <w:szCs w:val="24"/>
          <w:lang w:eastAsia="en-US"/>
        </w:rPr>
      </w:pPr>
    </w:p>
    <w:p w:rsidR="00145416" w:rsidRPr="00145416" w:rsidRDefault="00145416" w:rsidP="00145416">
      <w:pPr>
        <w:spacing w:after="0" w:line="240" w:lineRule="auto"/>
        <w:ind w:firstLine="709"/>
        <w:jc w:val="both"/>
        <w:outlineLvl w:val="0"/>
        <w:rPr>
          <w:rFonts w:ascii="Times New Roman" w:eastAsia="Calibri" w:hAnsi="Times New Roman" w:cs="Times New Roman"/>
          <w:sz w:val="24"/>
          <w:szCs w:val="24"/>
          <w:lang w:eastAsia="en-US"/>
        </w:rPr>
      </w:pPr>
      <w:r w:rsidRPr="00145416">
        <w:rPr>
          <w:rFonts w:ascii="Times New Roman" w:eastAsia="Calibri" w:hAnsi="Times New Roman" w:cs="Times New Roman"/>
          <w:sz w:val="24"/>
          <w:szCs w:val="24"/>
          <w:lang w:eastAsia="en-US"/>
        </w:rPr>
        <w:t>5. Приложение №2 «Ресурсное обеспечение и прогнозная (справочная) оценка расходов за счет всех источников финансирования реализации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муниципальной программы изложить в следующей редакции:</w:t>
      </w:r>
    </w:p>
    <w:p w:rsidR="00145416" w:rsidRPr="00145416" w:rsidRDefault="00145416" w:rsidP="00145416">
      <w:pPr>
        <w:spacing w:after="0" w:line="240" w:lineRule="auto"/>
        <w:jc w:val="both"/>
        <w:outlineLvl w:val="0"/>
        <w:rPr>
          <w:rFonts w:ascii="Times New Roman" w:eastAsia="Calibri" w:hAnsi="Times New Roman" w:cs="Times New Roman"/>
          <w:sz w:val="24"/>
          <w:szCs w:val="24"/>
          <w:lang w:eastAsia="en-US"/>
        </w:rPr>
      </w:pPr>
    </w:p>
    <w:p w:rsidR="00145416" w:rsidRPr="00145416" w:rsidRDefault="00145416" w:rsidP="00145416">
      <w:pPr>
        <w:spacing w:after="0" w:line="240" w:lineRule="auto"/>
        <w:ind w:left="9400"/>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 xml:space="preserve">«Приложение № 2 </w:t>
      </w:r>
    </w:p>
    <w:p w:rsidR="00145416" w:rsidRPr="00145416" w:rsidRDefault="00145416" w:rsidP="00145416">
      <w:pPr>
        <w:spacing w:after="0" w:line="240" w:lineRule="auto"/>
        <w:ind w:left="9400"/>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 xml:space="preserve">к муниципальной программе «Развитие сельского хозяйства  и регулирование рынка </w:t>
      </w:r>
      <w:r w:rsidRPr="00145416">
        <w:rPr>
          <w:rFonts w:ascii="Times New Roman" w:eastAsia="Times New Roman" w:hAnsi="Times New Roman" w:cs="Times New Roman"/>
          <w:sz w:val="24"/>
          <w:szCs w:val="24"/>
        </w:rPr>
        <w:lastRenderedPageBreak/>
        <w:t>сельскохозяйственной продукции, сырья и продовольствия Ибресинского района Чувашской Республики»</w:t>
      </w:r>
    </w:p>
    <w:p w:rsidR="00145416" w:rsidRPr="00145416" w:rsidRDefault="00145416" w:rsidP="00145416">
      <w:pPr>
        <w:spacing w:after="0" w:line="240" w:lineRule="auto"/>
        <w:ind w:firstLine="709"/>
        <w:jc w:val="both"/>
        <w:rPr>
          <w:rFonts w:ascii="Times New Roman" w:eastAsia="Times New Roman" w:hAnsi="Times New Roman" w:cs="Times New Roman"/>
          <w:sz w:val="24"/>
          <w:szCs w:val="24"/>
        </w:rPr>
      </w:pPr>
    </w:p>
    <w:p w:rsidR="00145416" w:rsidRPr="00145416" w:rsidRDefault="00145416" w:rsidP="00145416">
      <w:pPr>
        <w:spacing w:after="0" w:line="240" w:lineRule="auto"/>
        <w:jc w:val="center"/>
        <w:outlineLvl w:val="0"/>
        <w:rPr>
          <w:rFonts w:ascii="Times New Roman" w:eastAsia="Times New Roman" w:hAnsi="Times New Roman" w:cs="Times New Roman"/>
          <w:b/>
          <w:caps/>
          <w:sz w:val="24"/>
          <w:szCs w:val="24"/>
        </w:rPr>
      </w:pPr>
      <w:r w:rsidRPr="00145416">
        <w:rPr>
          <w:rFonts w:ascii="Times New Roman" w:eastAsia="Times New Roman" w:hAnsi="Times New Roman" w:cs="Times New Roman"/>
          <w:b/>
          <w:caps/>
          <w:sz w:val="24"/>
          <w:szCs w:val="24"/>
        </w:rPr>
        <w:t xml:space="preserve">Ресурсное обеспечение </w:t>
      </w:r>
    </w:p>
    <w:p w:rsidR="00145416" w:rsidRPr="00145416" w:rsidRDefault="00145416" w:rsidP="00145416">
      <w:pPr>
        <w:spacing w:after="0" w:line="240" w:lineRule="auto"/>
        <w:jc w:val="center"/>
        <w:rPr>
          <w:rFonts w:ascii="Times New Roman" w:eastAsia="Times New Roman" w:hAnsi="Times New Roman" w:cs="Times New Roman"/>
          <w:b/>
          <w:sz w:val="24"/>
          <w:szCs w:val="24"/>
        </w:rPr>
      </w:pPr>
      <w:r w:rsidRPr="00145416">
        <w:rPr>
          <w:rFonts w:ascii="Times New Roman" w:eastAsia="Times New Roman" w:hAnsi="Times New Roman" w:cs="Times New Roman"/>
          <w:b/>
          <w:sz w:val="24"/>
          <w:szCs w:val="24"/>
        </w:rPr>
        <w:t xml:space="preserve">и прогнозная (справочная) оценка расходов за счет всех источников финансирования реализации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w:t>
      </w:r>
    </w:p>
    <w:p w:rsidR="00145416" w:rsidRPr="00145416" w:rsidRDefault="00145416" w:rsidP="00145416">
      <w:pPr>
        <w:widowControl w:val="0"/>
        <w:autoSpaceDE w:val="0"/>
        <w:autoSpaceDN w:val="0"/>
        <w:adjustRightInd w:val="0"/>
        <w:spacing w:after="0" w:line="240" w:lineRule="auto"/>
        <w:ind w:firstLine="720"/>
        <w:jc w:val="both"/>
        <w:outlineLvl w:val="0"/>
        <w:rPr>
          <w:rFonts w:ascii="Arial" w:eastAsia="Times New Roman" w:hAnsi="Arial" w:cs="Arial"/>
          <w:sz w:val="26"/>
          <w:szCs w:val="26"/>
        </w:rPr>
      </w:pPr>
    </w:p>
    <w:tbl>
      <w:tblPr>
        <w:tblW w:w="5283"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3"/>
        <w:gridCol w:w="2170"/>
        <w:gridCol w:w="749"/>
        <w:gridCol w:w="1275"/>
        <w:gridCol w:w="1586"/>
        <w:gridCol w:w="1019"/>
        <w:gridCol w:w="1009"/>
        <w:gridCol w:w="1012"/>
        <w:gridCol w:w="1048"/>
        <w:gridCol w:w="1025"/>
        <w:gridCol w:w="1012"/>
        <w:gridCol w:w="1012"/>
        <w:gridCol w:w="1204"/>
        <w:gridCol w:w="1077"/>
      </w:tblGrid>
      <w:tr w:rsidR="00145416" w:rsidRPr="00145416" w:rsidTr="00781535">
        <w:tc>
          <w:tcPr>
            <w:tcW w:w="315" w:type="pct"/>
            <w:vMerge w:val="restar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Статус</w:t>
            </w:r>
          </w:p>
        </w:tc>
        <w:tc>
          <w:tcPr>
            <w:tcW w:w="669" w:type="pct"/>
            <w:vMerge w:val="restar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Наименование муниципальной программы (подпрограммы муниципальной программы, основного мероприятия)</w:t>
            </w:r>
          </w:p>
        </w:tc>
        <w:tc>
          <w:tcPr>
            <w:tcW w:w="624" w:type="pct"/>
            <w:gridSpan w:val="2"/>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Код </w:t>
            </w:r>
            <w:proofErr w:type="gramStart"/>
            <w:r w:rsidRPr="00145416">
              <w:rPr>
                <w:rFonts w:ascii="Times New Roman" w:eastAsia="Times New Roman" w:hAnsi="Times New Roman" w:cs="Times New Roman"/>
                <w:sz w:val="18"/>
                <w:szCs w:val="18"/>
              </w:rPr>
              <w:t>бюджетной</w:t>
            </w:r>
            <w:proofErr w:type="gramEnd"/>
            <w:r w:rsidRPr="00145416">
              <w:rPr>
                <w:rFonts w:ascii="Times New Roman" w:eastAsia="Times New Roman" w:hAnsi="Times New Roman" w:cs="Times New Roman"/>
                <w:sz w:val="18"/>
                <w:szCs w:val="18"/>
              </w:rPr>
              <w:t xml:space="preserve"> </w:t>
            </w:r>
          </w:p>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классификации</w:t>
            </w:r>
          </w:p>
        </w:tc>
        <w:tc>
          <w:tcPr>
            <w:tcW w:w="489" w:type="pct"/>
            <w:vMerge w:val="restar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Источники </w:t>
            </w:r>
            <w:r w:rsidRPr="00145416">
              <w:rPr>
                <w:rFonts w:ascii="Times New Roman" w:eastAsia="Times New Roman" w:hAnsi="Times New Roman" w:cs="Times New Roman"/>
                <w:sz w:val="18"/>
                <w:szCs w:val="18"/>
              </w:rPr>
              <w:br/>
              <w:t>финансирования</w:t>
            </w:r>
          </w:p>
        </w:tc>
        <w:tc>
          <w:tcPr>
            <w:tcW w:w="2903" w:type="pct"/>
            <w:gridSpan w:val="9"/>
            <w:shd w:val="clear" w:color="auto" w:fill="auto"/>
            <w:noWrap/>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Расходы по годам, тыс. рублей</w:t>
            </w:r>
          </w:p>
        </w:tc>
      </w:tr>
      <w:tr w:rsidR="00145416" w:rsidRPr="00145416" w:rsidTr="00781535">
        <w:tc>
          <w:tcPr>
            <w:tcW w:w="315" w:type="pct"/>
            <w:vMerge/>
            <w:shd w:val="clear" w:color="auto" w:fill="auto"/>
          </w:tcPr>
          <w:p w:rsidR="00145416" w:rsidRPr="00145416" w:rsidRDefault="00145416" w:rsidP="00145416">
            <w:pPr>
              <w:spacing w:after="0" w:line="240" w:lineRule="auto"/>
              <w:ind w:left="-57" w:right="-57"/>
              <w:rPr>
                <w:rFonts w:ascii="Times New Roman" w:eastAsia="Times New Roman" w:hAnsi="Times New Roman" w:cs="Times New Roman"/>
                <w:sz w:val="18"/>
                <w:szCs w:val="18"/>
              </w:rPr>
            </w:pPr>
          </w:p>
        </w:tc>
        <w:tc>
          <w:tcPr>
            <w:tcW w:w="669" w:type="pct"/>
            <w:vMerge/>
            <w:shd w:val="clear" w:color="auto" w:fill="auto"/>
          </w:tcPr>
          <w:p w:rsidR="00145416" w:rsidRPr="00145416" w:rsidRDefault="00145416" w:rsidP="00145416">
            <w:pPr>
              <w:spacing w:after="0" w:line="240" w:lineRule="auto"/>
              <w:ind w:left="-57" w:right="-57"/>
              <w:rPr>
                <w:rFonts w:ascii="Times New Roman" w:eastAsia="Times New Roman" w:hAnsi="Times New Roman" w:cs="Times New Roman"/>
                <w:sz w:val="18"/>
                <w:szCs w:val="18"/>
              </w:rPr>
            </w:pPr>
          </w:p>
        </w:tc>
        <w:tc>
          <w:tcPr>
            <w:tcW w:w="231"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главный распорядитель бюджетных средств</w:t>
            </w:r>
          </w:p>
        </w:tc>
        <w:tc>
          <w:tcPr>
            <w:tcW w:w="393"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целевая статья расходов</w:t>
            </w:r>
          </w:p>
        </w:tc>
        <w:tc>
          <w:tcPr>
            <w:tcW w:w="489" w:type="pct"/>
            <w:vMerge/>
            <w:shd w:val="clear" w:color="auto" w:fill="auto"/>
          </w:tcPr>
          <w:p w:rsidR="00145416" w:rsidRPr="00145416" w:rsidRDefault="00145416" w:rsidP="00145416">
            <w:pPr>
              <w:spacing w:after="0" w:line="240" w:lineRule="auto"/>
              <w:ind w:left="-57" w:right="-57"/>
              <w:rPr>
                <w:rFonts w:ascii="Times New Roman" w:eastAsia="Times New Roman" w:hAnsi="Times New Roman" w:cs="Times New Roman"/>
                <w:sz w:val="18"/>
                <w:szCs w:val="18"/>
              </w:rPr>
            </w:pPr>
          </w:p>
        </w:tc>
        <w:tc>
          <w:tcPr>
            <w:tcW w:w="314"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2019</w:t>
            </w:r>
          </w:p>
        </w:tc>
        <w:tc>
          <w:tcPr>
            <w:tcW w:w="311"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2020</w:t>
            </w:r>
          </w:p>
        </w:tc>
        <w:tc>
          <w:tcPr>
            <w:tcW w:w="312"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2021</w:t>
            </w:r>
          </w:p>
        </w:tc>
        <w:tc>
          <w:tcPr>
            <w:tcW w:w="323"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2022</w:t>
            </w:r>
          </w:p>
        </w:tc>
        <w:tc>
          <w:tcPr>
            <w:tcW w:w="316"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2023</w:t>
            </w:r>
          </w:p>
        </w:tc>
        <w:tc>
          <w:tcPr>
            <w:tcW w:w="312"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2024</w:t>
            </w:r>
          </w:p>
        </w:tc>
        <w:tc>
          <w:tcPr>
            <w:tcW w:w="312"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2025</w:t>
            </w:r>
          </w:p>
        </w:tc>
        <w:tc>
          <w:tcPr>
            <w:tcW w:w="371"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2026–</w:t>
            </w:r>
          </w:p>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2030</w:t>
            </w:r>
          </w:p>
        </w:tc>
        <w:tc>
          <w:tcPr>
            <w:tcW w:w="329" w:type="pct"/>
            <w:shd w:val="clear" w:color="auto" w:fill="auto"/>
          </w:tcPr>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2031–</w:t>
            </w:r>
          </w:p>
          <w:p w:rsidR="00145416" w:rsidRPr="00145416" w:rsidRDefault="00145416" w:rsidP="00145416">
            <w:pPr>
              <w:spacing w:after="0" w:line="240" w:lineRule="auto"/>
              <w:ind w:left="-57" w:right="-57"/>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2035</w:t>
            </w:r>
          </w:p>
        </w:tc>
      </w:tr>
    </w:tbl>
    <w:p w:rsidR="00145416" w:rsidRPr="00145416" w:rsidRDefault="00145416" w:rsidP="00145416">
      <w:pPr>
        <w:widowControl w:val="0"/>
        <w:suppressAutoHyphens/>
        <w:spacing w:after="0" w:line="240" w:lineRule="auto"/>
        <w:rPr>
          <w:rFonts w:ascii="Times New Roman" w:eastAsia="Times New Roman" w:hAnsi="Times New Roman" w:cs="Times New Roman"/>
          <w:sz w:val="2"/>
          <w:szCs w:val="24"/>
        </w:rPr>
      </w:pPr>
    </w:p>
    <w:tbl>
      <w:tblPr>
        <w:tblW w:w="5284" w:type="pct"/>
        <w:tblInd w:w="-318" w:type="dxa"/>
        <w:tblLayout w:type="fixed"/>
        <w:tblLook w:val="00A0" w:firstRow="1" w:lastRow="0" w:firstColumn="1" w:lastColumn="0" w:noHBand="0" w:noVBand="0"/>
      </w:tblPr>
      <w:tblGrid>
        <w:gridCol w:w="1013"/>
        <w:gridCol w:w="2169"/>
        <w:gridCol w:w="751"/>
        <w:gridCol w:w="1275"/>
        <w:gridCol w:w="1593"/>
        <w:gridCol w:w="993"/>
        <w:gridCol w:w="23"/>
        <w:gridCol w:w="1009"/>
        <w:gridCol w:w="1012"/>
        <w:gridCol w:w="1064"/>
        <w:gridCol w:w="1009"/>
        <w:gridCol w:w="10"/>
        <w:gridCol w:w="1006"/>
        <w:gridCol w:w="1012"/>
        <w:gridCol w:w="1204"/>
        <w:gridCol w:w="1081"/>
      </w:tblGrid>
      <w:tr w:rsidR="00145416" w:rsidRPr="00145416" w:rsidTr="00781535">
        <w:trPr>
          <w:tblHeader/>
        </w:trPr>
        <w:tc>
          <w:tcPr>
            <w:tcW w:w="312" w:type="pc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w:t>
            </w:r>
          </w:p>
        </w:tc>
        <w:tc>
          <w:tcPr>
            <w:tcW w:w="66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w:t>
            </w:r>
          </w:p>
        </w:tc>
        <w:tc>
          <w:tcPr>
            <w:tcW w:w="333" w:type="pct"/>
            <w:tcBorders>
              <w:top w:val="single" w:sz="4" w:space="0" w:color="auto"/>
              <w:left w:val="nil"/>
              <w:bottom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b/>
                <w:bCs/>
                <w:sz w:val="18"/>
                <w:szCs w:val="18"/>
              </w:rPr>
            </w:pPr>
            <w:r w:rsidRPr="00145416">
              <w:rPr>
                <w:rFonts w:ascii="Times New Roman" w:eastAsia="Times New Roman" w:hAnsi="Times New Roman" w:cs="Times New Roman"/>
                <w:b/>
                <w:bCs/>
                <w:sz w:val="18"/>
                <w:szCs w:val="18"/>
              </w:rPr>
              <w:t xml:space="preserve">Муниципальная программа </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b/>
                <w:bCs/>
                <w:sz w:val="18"/>
                <w:szCs w:val="18"/>
              </w:rPr>
            </w:pPr>
            <w:r w:rsidRPr="00145416">
              <w:rPr>
                <w:rFonts w:ascii="Times New Roman" w:eastAsia="Times New Roman" w:hAnsi="Times New Roman" w:cs="Times New Roman"/>
                <w:b/>
                <w:bCs/>
                <w:sz w:val="18"/>
                <w:szCs w:val="18"/>
              </w:rPr>
              <w:t xml:space="preserve">«Развитие сельского хозяйства и регулирование рынка сельскохозяйственной продукции, сырья и продовольствия Ибресинского района Чувашской Республики» </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69362,820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33589,010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33942,600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34309,040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34441,560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34848,370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35273,970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176369,850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176369,850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29797,587</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14228,330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14407,780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14601,330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14808,210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15027,750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15259,340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76296,700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76296,700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Ц900000000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1753,885</w:t>
            </w:r>
          </w:p>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10408,46</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8142,15</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8252,43</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8370,18</w:t>
            </w:r>
          </w:p>
        </w:tc>
        <w:tc>
          <w:tcPr>
            <w:tcW w:w="314"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8495,00</w:t>
            </w:r>
          </w:p>
        </w:tc>
        <w:tc>
          <w:tcPr>
            <w:tcW w:w="310"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8626,58</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8764,62</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43823,10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43823,10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858,219</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b/>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26544,669</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10972,930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11027,790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11082,930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11138,350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11194,040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11250,010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56250,050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56250,050</w:t>
            </w:r>
          </w:p>
        </w:tc>
      </w:tr>
      <w:tr w:rsidR="00145416" w:rsidRPr="00145416" w:rsidTr="00781535">
        <w:tc>
          <w:tcPr>
            <w:tcW w:w="312" w:type="pct"/>
            <w:vMerge w:val="restart"/>
            <w:tcBorders>
              <w:top w:val="single" w:sz="4" w:space="0" w:color="auto"/>
              <w:bottom w:val="single" w:sz="4" w:space="0" w:color="auto"/>
              <w:right w:val="single" w:sz="4" w:space="0" w:color="auto"/>
            </w:tcBorders>
            <w:shd w:val="clear" w:color="000000" w:fill="FFFFFF"/>
          </w:tcPr>
          <w:p w:rsidR="00145416" w:rsidRPr="00145416" w:rsidRDefault="00145416" w:rsidP="00145416">
            <w:pPr>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 xml:space="preserve">Подпрограмма </w:t>
            </w:r>
          </w:p>
        </w:tc>
        <w:tc>
          <w:tcPr>
            <w:tcW w:w="668" w:type="pct"/>
            <w:vMerge w:val="restart"/>
            <w:tcBorders>
              <w:top w:val="single" w:sz="4" w:space="0" w:color="auto"/>
              <w:left w:val="single" w:sz="4" w:space="0" w:color="auto"/>
              <w:bottom w:val="single" w:sz="4" w:space="0" w:color="auto"/>
              <w:right w:val="single" w:sz="4" w:space="0" w:color="auto"/>
            </w:tcBorders>
            <w:shd w:val="clear" w:color="000000" w:fill="FFFFFF"/>
          </w:tcPr>
          <w:p w:rsidR="00145416" w:rsidRPr="00145416" w:rsidRDefault="00145416" w:rsidP="00145416">
            <w:pPr>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«Развитие ветеринарии в Чувашской Республике»</w:t>
            </w:r>
          </w:p>
        </w:tc>
        <w:tc>
          <w:tcPr>
            <w:tcW w:w="23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47,48</w:t>
            </w:r>
          </w:p>
        </w:tc>
        <w:tc>
          <w:tcPr>
            <w:tcW w:w="31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12"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Ц970000000</w:t>
            </w:r>
          </w:p>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 xml:space="preserve">республиканский </w:t>
            </w:r>
            <w:r w:rsidRPr="00145416">
              <w:rPr>
                <w:rFonts w:ascii="Times New Roman" w:eastAsia="Times New Roman" w:hAnsi="Times New Roman" w:cs="Times New Roman"/>
                <w:sz w:val="18"/>
                <w:szCs w:val="18"/>
              </w:rPr>
              <w:lastRenderedPageBreak/>
              <w:t>бюджет Чувашской Республики</w:t>
            </w:r>
          </w:p>
        </w:tc>
        <w:tc>
          <w:tcPr>
            <w:tcW w:w="313" w:type="pct"/>
            <w:gridSpan w:val="2"/>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28,38</w:t>
            </w:r>
          </w:p>
        </w:tc>
        <w:tc>
          <w:tcPr>
            <w:tcW w:w="31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12"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Ц960000000</w:t>
            </w:r>
          </w:p>
        </w:tc>
        <w:tc>
          <w:tcPr>
            <w:tcW w:w="49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20,00</w:t>
            </w:r>
          </w:p>
        </w:tc>
        <w:tc>
          <w:tcPr>
            <w:tcW w:w="31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shd w:val="clear" w:color="000000" w:fill="FFFFFF"/>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Основное мероприятие 1</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Предупреждение и ликвидация болезней животных</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Ц970200000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r w:rsidRPr="00145416">
              <w:rPr>
                <w:rFonts w:ascii="Times New Roman" w:eastAsia="Times New Roman" w:hAnsi="Times New Roman" w:cs="Times New Roman"/>
                <w:bCs/>
                <w:sz w:val="18"/>
                <w:szCs w:val="18"/>
              </w:rPr>
              <w:lastRenderedPageBreak/>
              <w:t>Основное мероприятие 2</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r w:rsidRPr="00145416">
              <w:rPr>
                <w:rFonts w:ascii="Times New Roman" w:eastAsia="Times New Roman" w:hAnsi="Times New Roman" w:cs="Times New Roman"/>
                <w:bCs/>
                <w:sz w:val="18"/>
                <w:szCs w:val="18"/>
              </w:rPr>
              <w:t>Организация и осуществление мероприятий по регулированию численности безнадзорных животных</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48,38</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28,38</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val="restart"/>
            <w:tcBorders>
              <w:top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r w:rsidRPr="00145416">
              <w:rPr>
                <w:rFonts w:ascii="Times New Roman" w:eastAsia="Times New Roman" w:hAnsi="Times New Roman" w:cs="Times New Roman"/>
                <w:bCs/>
                <w:sz w:val="18"/>
                <w:szCs w:val="18"/>
              </w:rPr>
              <w:t>Основное мероприятие 3</w:t>
            </w:r>
          </w:p>
        </w:tc>
        <w:tc>
          <w:tcPr>
            <w:tcW w:w="668" w:type="pct"/>
            <w:vMerge w:val="restart"/>
            <w:tcBorders>
              <w:top w:val="single" w:sz="4" w:space="0" w:color="auto"/>
              <w:left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r w:rsidRPr="00145416">
              <w:rPr>
                <w:rFonts w:ascii="Times New Roman" w:eastAsia="Times New Roman" w:hAnsi="Times New Roman" w:cs="Times New Roman"/>
                <w:bCs/>
                <w:sz w:val="18"/>
                <w:szCs w:val="18"/>
              </w:rPr>
              <w:t>Организация мероприятий при осуществлении деятельности по обращению с животными без владельцев</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left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left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left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left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668" w:type="pct"/>
            <w:vMerge/>
            <w:tcBorders>
              <w:left w:val="single" w:sz="4" w:space="0" w:color="auto"/>
              <w:bottom w:val="single" w:sz="4" w:space="0" w:color="auto"/>
              <w:right w:val="single" w:sz="4" w:space="0" w:color="auto"/>
            </w:tcBorders>
          </w:tcPr>
          <w:p w:rsidR="00145416" w:rsidRPr="00145416" w:rsidRDefault="00145416" w:rsidP="00145416">
            <w:pPr>
              <w:keepNext/>
              <w:spacing w:after="0" w:line="230"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keepNext/>
              <w:spacing w:after="0" w:line="23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 xml:space="preserve">Подпрограмма </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 xml:space="preserve">«Устойчивое развитие сельских территорий Чувашской Республики» </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14186,815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4682,607</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rPr>
          <w:trHeight w:val="1045"/>
        </w:trPr>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Ц990000000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1725,505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Ц990000000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542,864</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7235,839</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Основное мероприятие 1</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Улучшение жилищных условий граждан на селе</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12288,500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4682,607</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Ц990100000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298,890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Ц990100000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71,164</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7235,839</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Основное мероприятие 2</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 xml:space="preserve">Комплексное обустройство населенных пунктов, </w:t>
            </w:r>
            <w:r w:rsidRPr="00145416">
              <w:rPr>
                <w:rFonts w:ascii="Times New Roman" w:eastAsia="Times New Roman" w:hAnsi="Times New Roman" w:cs="Times New Roman"/>
                <w:bCs/>
                <w:sz w:val="18"/>
                <w:szCs w:val="18"/>
              </w:rPr>
              <w:lastRenderedPageBreak/>
              <w:t>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1898,315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rPr>
          <w:trHeight w:val="1075"/>
        </w:trPr>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832</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831</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874</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857</w:t>
            </w:r>
          </w:p>
        </w:tc>
        <w:tc>
          <w:tcPr>
            <w:tcW w:w="393" w:type="pct"/>
            <w:tcBorders>
              <w:top w:val="single" w:sz="4" w:space="0" w:color="auto"/>
              <w:left w:val="nil"/>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Ц990200000 </w:t>
            </w:r>
          </w:p>
        </w:tc>
        <w:tc>
          <w:tcPr>
            <w:tcW w:w="491" w:type="pct"/>
            <w:tcBorders>
              <w:top w:val="single" w:sz="4" w:space="0" w:color="auto"/>
              <w:left w:val="nil"/>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1426,615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832</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831</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874</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857</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Ц99020000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471,700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47"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Основное мероприятие 3</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7" w:lineRule="auto"/>
              <w:jc w:val="both"/>
              <w:rPr>
                <w:rFonts w:ascii="Times New Roman" w:eastAsia="Times New Roman" w:hAnsi="Times New Roman" w:cs="Times New Roman"/>
                <w:sz w:val="18"/>
                <w:szCs w:val="18"/>
              </w:rPr>
            </w:pPr>
            <w:proofErr w:type="spellStart"/>
            <w:r w:rsidRPr="00145416">
              <w:rPr>
                <w:rFonts w:ascii="Times New Roman" w:eastAsia="Times New Roman" w:hAnsi="Times New Roman" w:cs="Times New Roman"/>
                <w:bCs/>
                <w:sz w:val="18"/>
                <w:szCs w:val="18"/>
              </w:rPr>
              <w:t>Грантовая</w:t>
            </w:r>
            <w:proofErr w:type="spellEnd"/>
            <w:r w:rsidRPr="00145416">
              <w:rPr>
                <w:rFonts w:ascii="Times New Roman" w:eastAsia="Times New Roman" w:hAnsi="Times New Roman" w:cs="Times New Roman"/>
                <w:bCs/>
                <w:sz w:val="18"/>
                <w:szCs w:val="18"/>
              </w:rPr>
              <w:t xml:space="preserve"> поддержка местных инициатив граждан, проживающих в сельской местности</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Ц990300000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val="restart"/>
            <w:tcBorders>
              <w:top w:val="single" w:sz="4" w:space="0" w:color="auto"/>
              <w:right w:val="single" w:sz="4" w:space="0" w:color="auto"/>
            </w:tcBorders>
          </w:tcPr>
          <w:p w:rsidR="00145416" w:rsidRPr="00145416" w:rsidRDefault="00145416" w:rsidP="00145416">
            <w:pPr>
              <w:spacing w:after="0" w:line="247"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Основное мероприятие 4</w:t>
            </w:r>
          </w:p>
        </w:tc>
        <w:tc>
          <w:tcPr>
            <w:tcW w:w="668" w:type="pct"/>
            <w:vMerge w:val="restart"/>
            <w:tcBorders>
              <w:top w:val="single" w:sz="4" w:space="0" w:color="auto"/>
              <w:left w:val="single" w:sz="4" w:space="0" w:color="auto"/>
              <w:right w:val="single" w:sz="4" w:space="0" w:color="auto"/>
            </w:tcBorders>
          </w:tcPr>
          <w:p w:rsidR="00145416" w:rsidRPr="00145416" w:rsidRDefault="00145416" w:rsidP="00145416">
            <w:pPr>
              <w:spacing w:after="0" w:line="247"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Реализация мероприятий регионального проекта «Развитие системы оказания первичной медико-санитарной помощи»</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832</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Ц990400000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республиканский бюджет Чувашской </w:t>
            </w:r>
            <w:r w:rsidRPr="00145416">
              <w:rPr>
                <w:rFonts w:ascii="Times New Roman" w:eastAsia="Times New Roman" w:hAnsi="Times New Roman" w:cs="Times New Roman"/>
                <w:sz w:val="18"/>
                <w:szCs w:val="18"/>
              </w:rPr>
              <w:lastRenderedPageBreak/>
              <w:t>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val="restart"/>
            <w:tcBorders>
              <w:top w:val="single" w:sz="4" w:space="0" w:color="auto"/>
              <w:right w:val="single" w:sz="4" w:space="0" w:color="auto"/>
            </w:tcBorders>
          </w:tcPr>
          <w:p w:rsidR="00145416" w:rsidRPr="00145416" w:rsidRDefault="00145416" w:rsidP="00145416">
            <w:pPr>
              <w:spacing w:after="0" w:line="247"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Основное мероприятие 5</w:t>
            </w:r>
          </w:p>
        </w:tc>
        <w:tc>
          <w:tcPr>
            <w:tcW w:w="668" w:type="pct"/>
            <w:vMerge w:val="restart"/>
            <w:tcBorders>
              <w:top w:val="single" w:sz="4" w:space="0" w:color="auto"/>
              <w:left w:val="single" w:sz="4" w:space="0" w:color="auto"/>
              <w:right w:val="single" w:sz="4" w:space="0" w:color="auto"/>
            </w:tcBorders>
          </w:tcPr>
          <w:p w:rsidR="00145416" w:rsidRPr="00145416" w:rsidRDefault="00145416" w:rsidP="00145416">
            <w:pPr>
              <w:spacing w:after="0" w:line="247"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Реализация мероприятий регионального проекта «Культурная среда»</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857</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Ц990500000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tcBorders>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668" w:type="pct"/>
            <w:vMerge/>
            <w:tcBorders>
              <w:left w:val="single" w:sz="4" w:space="0" w:color="auto"/>
              <w:bottom w:val="single" w:sz="4" w:space="0" w:color="auto"/>
              <w:right w:val="single" w:sz="4" w:space="0" w:color="auto"/>
            </w:tcBorders>
          </w:tcPr>
          <w:p w:rsidR="00145416" w:rsidRPr="00145416" w:rsidRDefault="00145416" w:rsidP="00145416">
            <w:pPr>
              <w:spacing w:after="0" w:line="247"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7"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Подпрограмма</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«Развитие отраслей агропромышленного комплекса»</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54832,27</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33343,41</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33688,00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34054,44</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34441,56</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34848,37</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35273,97</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176369,85</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176369,85</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25114,98</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14228,33</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14407,78</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14601,33</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14808,21</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15027,75</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15259,34</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76296,70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76296,70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882</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Ц9И0000000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10408,46</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8142,15</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8252,43</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8370,18</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8495,00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8626,58</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8764,62</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43823,10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43823,10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бюджет Ибресинского района </w:t>
            </w:r>
            <w:r w:rsidRPr="00145416">
              <w:rPr>
                <w:rFonts w:ascii="Times New Roman" w:eastAsia="Times New Roman" w:hAnsi="Times New Roman" w:cs="Times New Roman"/>
                <w:sz w:val="18"/>
                <w:szCs w:val="18"/>
              </w:rPr>
              <w:lastRenderedPageBreak/>
              <w:t>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19308,83</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10972,93</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11027,79</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11082,93</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11138,35</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11194,04</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11250,01</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56250,05</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56250,05</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Основное мероприятие 1</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Реализация региональных программ развития агропромышленного комплекса</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1459,96</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1313,96</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1182,56</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1064,30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957,87</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862,08</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775,87</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3879,35</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3879,35</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973,29</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875,96</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788,36</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709,52</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638,57</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574,71</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517,24</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2586,20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2586,20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Ц9И0100000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486,67</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394,20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354,78</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319,30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287,37</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258,63</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1293,15</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1293,15</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Основное мероприятие 2</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Поддержка </w:t>
            </w:r>
            <w:proofErr w:type="spellStart"/>
            <w:r w:rsidRPr="00145416">
              <w:rPr>
                <w:rFonts w:ascii="Times New Roman" w:eastAsia="Times New Roman" w:hAnsi="Times New Roman" w:cs="Times New Roman"/>
                <w:sz w:val="18"/>
                <w:szCs w:val="18"/>
              </w:rPr>
              <w:t>подотраслей</w:t>
            </w:r>
            <w:proofErr w:type="spellEnd"/>
            <w:r w:rsidRPr="00145416">
              <w:rPr>
                <w:rFonts w:ascii="Times New Roman" w:eastAsia="Times New Roman" w:hAnsi="Times New Roman" w:cs="Times New Roman"/>
                <w:sz w:val="18"/>
                <w:szCs w:val="18"/>
              </w:rPr>
              <w:t xml:space="preserve"> растениеводства</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29442,43</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19249,37</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19479,76</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19713,99</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19952,12</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20194,24</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20440,41</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102202,05</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102202,05</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5076,59</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5076,59</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5178,12</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5281,68</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5387,31</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5495,06</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5604,96</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28024,80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28024,80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Ц9И0300000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5395,48</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3866,52</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3943,85</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4022,73</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4103,18</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4185,24</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4268,94</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21344,70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21344,70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бюджет поселений </w:t>
            </w:r>
            <w:r w:rsidRPr="00145416">
              <w:rPr>
                <w:rFonts w:ascii="Times New Roman" w:eastAsia="Times New Roman" w:hAnsi="Times New Roman" w:cs="Times New Roman"/>
                <w:sz w:val="18"/>
                <w:szCs w:val="18"/>
              </w:rPr>
              <w:lastRenderedPageBreak/>
              <w:t>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06"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18970,36</w:t>
            </w:r>
          </w:p>
        </w:tc>
        <w:tc>
          <w:tcPr>
            <w:tcW w:w="318"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10306,26</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10357,79</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10409,58</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10461,63</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10513,94</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10566,51</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52832,55</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52832,55</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Основное мероприятие 3</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Поддержка </w:t>
            </w:r>
            <w:proofErr w:type="spellStart"/>
            <w:r w:rsidRPr="00145416">
              <w:rPr>
                <w:rFonts w:ascii="Times New Roman" w:eastAsia="Times New Roman" w:hAnsi="Times New Roman" w:cs="Times New Roman"/>
                <w:sz w:val="18"/>
                <w:szCs w:val="18"/>
              </w:rPr>
              <w:t>подотраслей</w:t>
            </w:r>
            <w:proofErr w:type="spellEnd"/>
            <w:r w:rsidRPr="00145416">
              <w:rPr>
                <w:rFonts w:ascii="Times New Roman" w:eastAsia="Times New Roman" w:hAnsi="Times New Roman" w:cs="Times New Roman"/>
                <w:sz w:val="18"/>
                <w:szCs w:val="18"/>
              </w:rPr>
              <w:t xml:space="preserve"> животноводства</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23929,88</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12780,08</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13025,68</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13276,15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13531,57</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13792,05</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14057,69</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70288,45</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70288,45</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Ц9И0400000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19065,10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8275,78</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8441,30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8610,13</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8782,33</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8957,98</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9137,14</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45685,70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45685,70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4526,31</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3837,63</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3914,38</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3992,67</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4072,52</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4153,97</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4237,05</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21185,25</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21185,25</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338,47</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666,67</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670,00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673,35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676,72</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680,10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683,50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3417,50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3417,50</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r w:rsidRPr="00145416">
              <w:rPr>
                <w:rFonts w:ascii="Times New Roman" w:eastAsia="Times New Roman" w:hAnsi="Times New Roman" w:cs="Times New Roman"/>
                <w:bCs/>
                <w:sz w:val="18"/>
                <w:szCs w:val="18"/>
              </w:rPr>
              <w:t>Основное мероприятие 4</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r w:rsidRPr="00145416">
              <w:rPr>
                <w:rFonts w:ascii="Times New Roman" w:eastAsia="Times New Roman" w:hAnsi="Times New Roman" w:cs="Times New Roman"/>
                <w:bCs/>
                <w:sz w:val="18"/>
                <w:szCs w:val="18"/>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Ц9И0400000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5" w:lineRule="auto"/>
              <w:jc w:val="both"/>
              <w:rPr>
                <w:rFonts w:ascii="Times New Roman" w:eastAsia="Times New Roman" w:hAnsi="Times New Roman" w:cs="Times New Roman"/>
                <w:bCs/>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внебюджетные </w:t>
            </w:r>
            <w:r w:rsidRPr="00145416">
              <w:rPr>
                <w:rFonts w:ascii="Times New Roman" w:eastAsia="Times New Roman" w:hAnsi="Times New Roman" w:cs="Times New Roman"/>
                <w:sz w:val="18"/>
                <w:szCs w:val="18"/>
              </w:rPr>
              <w:lastRenderedPageBreak/>
              <w:t>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lastRenderedPageBreak/>
              <w:t>Подпрограмма</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«Организация научного и информационного обслуживания агропромышленного комплекса»</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295,355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Ц9Л0000000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Ц960000000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295,355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5"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val="restart"/>
            <w:tcBorders>
              <w:top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Основное мероприятие 1 </w:t>
            </w:r>
          </w:p>
        </w:tc>
        <w:tc>
          <w:tcPr>
            <w:tcW w:w="6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bCs/>
                <w:sz w:val="18"/>
                <w:szCs w:val="18"/>
              </w:rPr>
              <w:t>Формирование государственных информационных ресурсов в сфере управления агропромышленным комплексом</w:t>
            </w: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295,355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Ц9Л0200000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Ц960200000</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295,355</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12" w:type="pct"/>
            <w:vMerge/>
            <w:tcBorders>
              <w:top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668"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33" w:lineRule="auto"/>
              <w:rPr>
                <w:rFonts w:ascii="Times New Roman" w:eastAsia="Times New Roman" w:hAnsi="Times New Roman" w:cs="Times New Roman"/>
                <w:sz w:val="18"/>
                <w:szCs w:val="18"/>
              </w:rPr>
            </w:pPr>
          </w:p>
        </w:tc>
        <w:tc>
          <w:tcPr>
            <w:tcW w:w="23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93"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491" w:type="pct"/>
            <w:tcBorders>
              <w:top w:val="single" w:sz="4" w:space="0" w:color="auto"/>
              <w:left w:val="nil"/>
              <w:bottom w:val="single" w:sz="4" w:space="0" w:color="auto"/>
              <w:right w:val="single" w:sz="4" w:space="0" w:color="auto"/>
            </w:tcBorders>
          </w:tcPr>
          <w:p w:rsidR="00145416" w:rsidRPr="00145416" w:rsidRDefault="00145416" w:rsidP="00145416">
            <w:pPr>
              <w:spacing w:after="0" w:line="233" w:lineRule="auto"/>
              <w:ind w:left="-28" w:right="-28"/>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28"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gridSpan w:val="2"/>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71"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33" w:type="pct"/>
            <w:tcBorders>
              <w:top w:val="single" w:sz="4" w:space="0" w:color="auto"/>
              <w:left w:val="nil"/>
              <w:bottom w:val="single" w:sz="4" w:space="0" w:color="auto"/>
              <w:right w:val="single" w:sz="4" w:space="0" w:color="auto"/>
            </w:tcBorders>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bl>
    <w:p w:rsidR="00145416" w:rsidRPr="00145416" w:rsidRDefault="00145416" w:rsidP="00145416">
      <w:pPr>
        <w:spacing w:after="0" w:line="240" w:lineRule="auto"/>
        <w:jc w:val="both"/>
        <w:outlineLvl w:val="0"/>
        <w:rPr>
          <w:rFonts w:ascii="Times New Roman" w:eastAsia="Calibri" w:hAnsi="Times New Roman" w:cs="Times New Roman"/>
          <w:sz w:val="24"/>
          <w:szCs w:val="24"/>
          <w:lang w:eastAsia="en-US"/>
        </w:rPr>
      </w:pPr>
    </w:p>
    <w:p w:rsidR="00145416" w:rsidRPr="00145416" w:rsidRDefault="00145416" w:rsidP="00145416">
      <w:pPr>
        <w:spacing w:after="0" w:line="240" w:lineRule="auto"/>
        <w:ind w:firstLine="709"/>
        <w:jc w:val="both"/>
        <w:outlineLvl w:val="0"/>
        <w:rPr>
          <w:rFonts w:ascii="Times New Roman" w:eastAsia="Calibri" w:hAnsi="Times New Roman" w:cs="Times New Roman"/>
          <w:sz w:val="24"/>
          <w:szCs w:val="24"/>
          <w:lang w:eastAsia="en-US"/>
        </w:rPr>
      </w:pPr>
    </w:p>
    <w:p w:rsidR="00145416" w:rsidRPr="00145416" w:rsidRDefault="00145416" w:rsidP="00145416">
      <w:pPr>
        <w:widowControl w:val="0"/>
        <w:autoSpaceDE w:val="0"/>
        <w:autoSpaceDN w:val="0"/>
        <w:adjustRightInd w:val="0"/>
        <w:spacing w:after="0" w:line="240" w:lineRule="auto"/>
        <w:ind w:firstLine="709"/>
        <w:rPr>
          <w:rFonts w:ascii="Times New Roman" w:eastAsia="Calibri" w:hAnsi="Times New Roman" w:cs="Times New Roman"/>
          <w:sz w:val="24"/>
          <w:szCs w:val="24"/>
          <w:lang w:eastAsia="en-US"/>
        </w:rPr>
      </w:pPr>
    </w:p>
    <w:p w:rsidR="00145416" w:rsidRPr="00145416" w:rsidRDefault="00145416" w:rsidP="00145416">
      <w:pPr>
        <w:widowControl w:val="0"/>
        <w:autoSpaceDE w:val="0"/>
        <w:autoSpaceDN w:val="0"/>
        <w:adjustRightInd w:val="0"/>
        <w:spacing w:after="0" w:line="240" w:lineRule="auto"/>
        <w:ind w:firstLine="709"/>
        <w:rPr>
          <w:rFonts w:ascii="Times New Roman" w:eastAsia="Times New Roman" w:hAnsi="Times New Roman" w:cs="Times New Roman"/>
          <w:sz w:val="24"/>
          <w:szCs w:val="24"/>
        </w:rPr>
        <w:sectPr w:rsidR="00145416" w:rsidRPr="00145416" w:rsidSect="00781535">
          <w:pgSz w:w="16838" w:h="11906" w:orient="landscape"/>
          <w:pgMar w:top="1134" w:right="851" w:bottom="1134" w:left="851" w:header="720" w:footer="720" w:gutter="0"/>
          <w:cols w:space="720"/>
        </w:sectPr>
      </w:pPr>
    </w:p>
    <w:p w:rsidR="00145416" w:rsidRPr="00781535" w:rsidRDefault="00145416" w:rsidP="00B931B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6. Приложение №1 к муниципальной программе изложить в следующей редакции:</w:t>
      </w:r>
    </w:p>
    <w:p w:rsidR="00145416" w:rsidRPr="00145416" w:rsidRDefault="00145416" w:rsidP="00145416">
      <w:pPr>
        <w:tabs>
          <w:tab w:val="left" w:pos="5520"/>
        </w:tabs>
        <w:spacing w:after="0" w:line="240" w:lineRule="auto"/>
        <w:ind w:left="3840"/>
        <w:jc w:val="center"/>
        <w:rPr>
          <w:rFonts w:ascii="Times New Roman" w:eastAsia="Times New Roman" w:hAnsi="Times New Roman" w:cs="Times New Roman"/>
          <w:sz w:val="24"/>
          <w:szCs w:val="24"/>
        </w:rPr>
      </w:pPr>
    </w:p>
    <w:p w:rsidR="00145416" w:rsidRPr="00145416" w:rsidRDefault="00145416" w:rsidP="00B931BB">
      <w:pPr>
        <w:tabs>
          <w:tab w:val="left" w:pos="5520"/>
        </w:tabs>
        <w:spacing w:after="0" w:line="240" w:lineRule="auto"/>
        <w:ind w:left="3840"/>
        <w:jc w:val="right"/>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 xml:space="preserve">«Приложение № 1 </w:t>
      </w:r>
    </w:p>
    <w:p w:rsidR="00145416" w:rsidRPr="00145416" w:rsidRDefault="00145416" w:rsidP="00145416">
      <w:pPr>
        <w:tabs>
          <w:tab w:val="left" w:pos="5520"/>
        </w:tabs>
        <w:spacing w:after="0" w:line="240" w:lineRule="auto"/>
        <w:ind w:left="3840"/>
        <w:jc w:val="both"/>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к муниципальной программе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45416" w:rsidRPr="00145416" w:rsidRDefault="00145416" w:rsidP="00145416">
      <w:pPr>
        <w:spacing w:after="0" w:line="240" w:lineRule="auto"/>
        <w:ind w:firstLine="709"/>
        <w:jc w:val="both"/>
        <w:rPr>
          <w:rFonts w:ascii="Times New Roman" w:eastAsia="Times New Roman" w:hAnsi="Times New Roman" w:cs="Times New Roman"/>
          <w:sz w:val="24"/>
          <w:szCs w:val="24"/>
        </w:rPr>
      </w:pPr>
    </w:p>
    <w:p w:rsidR="00145416" w:rsidRPr="00781535" w:rsidRDefault="00145416" w:rsidP="00145416">
      <w:pPr>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 xml:space="preserve">П О Д П Р О Г Р А М </w:t>
      </w:r>
      <w:proofErr w:type="spellStart"/>
      <w:proofErr w:type="gramStart"/>
      <w:r w:rsidRPr="00781535">
        <w:rPr>
          <w:rFonts w:ascii="Times New Roman" w:eastAsia="Times New Roman" w:hAnsi="Times New Roman" w:cs="Times New Roman"/>
          <w:b/>
          <w:sz w:val="26"/>
          <w:szCs w:val="26"/>
        </w:rPr>
        <w:t>М</w:t>
      </w:r>
      <w:proofErr w:type="spellEnd"/>
      <w:proofErr w:type="gramEnd"/>
      <w:r w:rsidRPr="00781535">
        <w:rPr>
          <w:rFonts w:ascii="Times New Roman" w:eastAsia="Times New Roman" w:hAnsi="Times New Roman" w:cs="Times New Roman"/>
          <w:b/>
          <w:sz w:val="26"/>
          <w:szCs w:val="26"/>
        </w:rPr>
        <w:t xml:space="preserve"> А</w:t>
      </w:r>
    </w:p>
    <w:p w:rsidR="00145416" w:rsidRPr="00781535" w:rsidRDefault="00145416" w:rsidP="00145416">
      <w:pPr>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p>
    <w:tbl>
      <w:tblPr>
        <w:tblW w:w="5000" w:type="pct"/>
        <w:tblCellMar>
          <w:left w:w="62" w:type="dxa"/>
          <w:right w:w="62" w:type="dxa"/>
        </w:tblCellMar>
        <w:tblLook w:val="0000" w:firstRow="0" w:lastRow="0" w:firstColumn="0" w:lastColumn="0" w:noHBand="0" w:noVBand="0"/>
      </w:tblPr>
      <w:tblGrid>
        <w:gridCol w:w="3788"/>
        <w:gridCol w:w="355"/>
        <w:gridCol w:w="5619"/>
      </w:tblGrid>
      <w:tr w:rsidR="00145416" w:rsidRPr="00781535" w:rsidTr="00781535">
        <w:tc>
          <w:tcPr>
            <w:tcW w:w="1940"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Ответственный исполнитель подпрограммы</w:t>
            </w:r>
          </w:p>
        </w:tc>
        <w:tc>
          <w:tcPr>
            <w:tcW w:w="182"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w:t>
            </w:r>
          </w:p>
        </w:tc>
        <w:tc>
          <w:tcPr>
            <w:tcW w:w="2878"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отдел сельского хозяйства</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p>
        </w:tc>
      </w:tr>
      <w:tr w:rsidR="00145416" w:rsidRPr="00781535" w:rsidTr="00781535">
        <w:tc>
          <w:tcPr>
            <w:tcW w:w="1940"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Соисполнители подпрограммы</w:t>
            </w:r>
          </w:p>
        </w:tc>
        <w:tc>
          <w:tcPr>
            <w:tcW w:w="182" w:type="pct"/>
          </w:tcPr>
          <w:p w:rsidR="00145416" w:rsidRPr="00781535" w:rsidRDefault="00145416" w:rsidP="001454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w:t>
            </w:r>
          </w:p>
        </w:tc>
        <w:tc>
          <w:tcPr>
            <w:tcW w:w="2878" w:type="pct"/>
          </w:tcPr>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Бюджетное учреждение Чувашской Республики «Ибресинская районная станция по борьбе с болезнями животных» Государственной ветеринарной службы Чувашской Республики</w:t>
            </w:r>
          </w:p>
          <w:p w:rsidR="00145416" w:rsidRPr="00781535" w:rsidRDefault="00145416" w:rsidP="001454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tc>
      </w:tr>
      <w:tr w:rsidR="00145416" w:rsidRPr="00781535" w:rsidTr="00781535">
        <w:tc>
          <w:tcPr>
            <w:tcW w:w="1940"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Цель подпрограммы </w:t>
            </w:r>
          </w:p>
        </w:tc>
        <w:tc>
          <w:tcPr>
            <w:tcW w:w="182"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w:t>
            </w:r>
          </w:p>
        </w:tc>
        <w:tc>
          <w:tcPr>
            <w:tcW w:w="2878"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обеспечение эпизоотического и ветеринарно-санитарного благополучия Ибресинского района Чувашской Республики;</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p>
        </w:tc>
      </w:tr>
      <w:tr w:rsidR="00145416" w:rsidRPr="00781535" w:rsidTr="00781535">
        <w:tc>
          <w:tcPr>
            <w:tcW w:w="1940"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Задачи подпрограммы</w:t>
            </w:r>
          </w:p>
        </w:tc>
        <w:tc>
          <w:tcPr>
            <w:tcW w:w="182" w:type="pct"/>
          </w:tcPr>
          <w:p w:rsidR="00145416" w:rsidRPr="00781535" w:rsidRDefault="00145416" w:rsidP="001454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w:t>
            </w:r>
          </w:p>
        </w:tc>
        <w:tc>
          <w:tcPr>
            <w:tcW w:w="2878" w:type="pct"/>
          </w:tcPr>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предупреждение возникновения и распространения заразных болезней животных;</w:t>
            </w:r>
          </w:p>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осуществление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осуществление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 </w:t>
            </w:r>
          </w:p>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организация и осуществление мероприятий по регулированию численности безнадзорных животных</w:t>
            </w:r>
          </w:p>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rPr>
              <w:t xml:space="preserve"> </w:t>
            </w:r>
          </w:p>
        </w:tc>
      </w:tr>
      <w:tr w:rsidR="00145416" w:rsidRPr="00781535" w:rsidTr="00781535">
        <w:tc>
          <w:tcPr>
            <w:tcW w:w="1940"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Целевые индикаторы и показатели подпрограммы</w:t>
            </w:r>
          </w:p>
        </w:tc>
        <w:tc>
          <w:tcPr>
            <w:tcW w:w="182"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w:t>
            </w:r>
          </w:p>
        </w:tc>
        <w:tc>
          <w:tcPr>
            <w:tcW w:w="2878"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 2036 году предусматривается достижение следующих целевых индикаторов и показателей:</w:t>
            </w:r>
          </w:p>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выполнение планов ветеринарно-профилактических и противоэпизоотических </w:t>
            </w:r>
            <w:r w:rsidRPr="00781535">
              <w:rPr>
                <w:rFonts w:ascii="Times New Roman" w:eastAsia="Times New Roman" w:hAnsi="Times New Roman" w:cs="Times New Roman"/>
                <w:sz w:val="26"/>
                <w:szCs w:val="26"/>
              </w:rPr>
              <w:lastRenderedPageBreak/>
              <w:t>мероприятий – 100,0 процентов;</w:t>
            </w:r>
          </w:p>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отловленных безнадзорных животных организацией, оказывающей услуги по отлову и дальнейшему использованию безнадзорных животных  – 46 голов;</w:t>
            </w:r>
          </w:p>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отстреленных охотниками лис – 40 голов;</w:t>
            </w:r>
          </w:p>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отловленных животных без владельцев - 96 голов</w:t>
            </w:r>
          </w:p>
          <w:p w:rsidR="00145416" w:rsidRPr="00781535" w:rsidRDefault="00145416" w:rsidP="001454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en-US"/>
              </w:rPr>
            </w:pPr>
          </w:p>
        </w:tc>
      </w:tr>
      <w:tr w:rsidR="00145416" w:rsidRPr="00781535" w:rsidTr="00781535">
        <w:tc>
          <w:tcPr>
            <w:tcW w:w="1940"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Сроки и этапы реализации подпрограммы</w:t>
            </w:r>
          </w:p>
        </w:tc>
        <w:tc>
          <w:tcPr>
            <w:tcW w:w="182" w:type="pct"/>
          </w:tcPr>
          <w:p w:rsidR="00145416" w:rsidRPr="00781535" w:rsidRDefault="00145416" w:rsidP="001454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w:t>
            </w:r>
          </w:p>
        </w:tc>
        <w:tc>
          <w:tcPr>
            <w:tcW w:w="2878"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2019–2035 годы:</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1 этап – 2019–2025 годы;</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2 этап – 2026–2030 годы;</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3 этап – 2031–2035 годы</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p>
        </w:tc>
      </w:tr>
      <w:tr w:rsidR="00145416" w:rsidRPr="00781535" w:rsidTr="00781535">
        <w:tc>
          <w:tcPr>
            <w:tcW w:w="1940"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Объемы финансирования подпрограммы с разбивкой по годам реализации подпрограммы</w:t>
            </w:r>
          </w:p>
        </w:tc>
        <w:tc>
          <w:tcPr>
            <w:tcW w:w="182"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w:t>
            </w:r>
          </w:p>
        </w:tc>
        <w:tc>
          <w:tcPr>
            <w:tcW w:w="2878"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прогнозируемые объемы бюджетных ассигнований на реализацию мероприятий подпрограммы в 2019–2035 годах составляют 455,18 тыс. рублей,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48,38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135,60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135,60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135,60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из них средства:</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республиканского бюджета Чувашской Республики –435,18 тыс. рублей (95,6 процента),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28,38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135,60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135,60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135,60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бюджета Ибресинского района Чувашской Республики – 20,00 тыс. рублей (4,4 процента),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20,00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в 2025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p>
        </w:tc>
      </w:tr>
      <w:tr w:rsidR="00145416" w:rsidRPr="00781535" w:rsidTr="00781535">
        <w:tc>
          <w:tcPr>
            <w:tcW w:w="1940"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Ожидаемые результаты реализации подпрограммы</w:t>
            </w:r>
          </w:p>
        </w:tc>
        <w:tc>
          <w:tcPr>
            <w:tcW w:w="182" w:type="pct"/>
          </w:tcPr>
          <w:p w:rsidR="00145416" w:rsidRPr="00781535" w:rsidRDefault="00145416" w:rsidP="0014541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w:t>
            </w:r>
          </w:p>
        </w:tc>
        <w:tc>
          <w:tcPr>
            <w:tcW w:w="2878" w:type="pct"/>
          </w:tcPr>
          <w:p w:rsidR="00145416" w:rsidRPr="00781535"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обеспечение эпизоотического и ветеринарно-санитарного благополучия Ибресинского Чувашской Республики;</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обеспечение безопасности жизни населения.</w:t>
            </w:r>
          </w:p>
        </w:tc>
      </w:tr>
    </w:tbl>
    <w:p w:rsidR="00145416" w:rsidRPr="00781535" w:rsidRDefault="00145416" w:rsidP="00145416">
      <w:pPr>
        <w:autoSpaceDE w:val="0"/>
        <w:autoSpaceDN w:val="0"/>
        <w:adjustRightInd w:val="0"/>
        <w:spacing w:after="0" w:line="240" w:lineRule="auto"/>
        <w:jc w:val="center"/>
        <w:rPr>
          <w:rFonts w:ascii="Times New Roman" w:eastAsia="Times New Roman" w:hAnsi="Times New Roman" w:cs="Times New Roman"/>
          <w:sz w:val="26"/>
          <w:szCs w:val="26"/>
        </w:rPr>
      </w:pPr>
    </w:p>
    <w:p w:rsidR="00145416" w:rsidRPr="00781535" w:rsidRDefault="00145416" w:rsidP="00781535">
      <w:pPr>
        <w:autoSpaceDE w:val="0"/>
        <w:autoSpaceDN w:val="0"/>
        <w:adjustRightInd w:val="0"/>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Раздел I. Приоритеты  и цели подпрограммы «Развитие ветеринарии», общая характеристика участия органов местного самоуправления района</w:t>
      </w:r>
    </w:p>
    <w:p w:rsidR="00145416" w:rsidRPr="00781535" w:rsidRDefault="00145416" w:rsidP="00781535">
      <w:pPr>
        <w:tabs>
          <w:tab w:val="left" w:pos="4335"/>
        </w:tabs>
        <w:autoSpaceDE w:val="0"/>
        <w:autoSpaceDN w:val="0"/>
        <w:adjustRightInd w:val="0"/>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в ее реализации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Кроме того, одним из важных направлений является обеспечение санитарно-эпидемиологической безопасности населения и домашних животных. Как известно, бродячие безнадзорные животные, а также </w:t>
      </w:r>
      <w:r w:rsidRPr="00781535">
        <w:rPr>
          <w:rFonts w:ascii="Times New Roman" w:eastAsia="Times New Roman" w:hAnsi="Times New Roman" w:cs="Times New Roman"/>
          <w:bCs/>
          <w:sz w:val="26"/>
          <w:szCs w:val="26"/>
        </w:rPr>
        <w:t>животные без владельцев</w:t>
      </w:r>
      <w:r w:rsidRPr="00781535">
        <w:rPr>
          <w:rFonts w:ascii="Times New Roman" w:eastAsia="Times New Roman" w:hAnsi="Times New Roman" w:cs="Times New Roman"/>
          <w:sz w:val="26"/>
          <w:szCs w:val="26"/>
        </w:rPr>
        <w:t xml:space="preserve"> - животные, которые не имеет владельца или </w:t>
      </w:r>
      <w:proofErr w:type="gramStart"/>
      <w:r w:rsidRPr="00781535">
        <w:rPr>
          <w:rFonts w:ascii="Times New Roman" w:eastAsia="Times New Roman" w:hAnsi="Times New Roman" w:cs="Times New Roman"/>
          <w:sz w:val="26"/>
          <w:szCs w:val="26"/>
        </w:rPr>
        <w:t>владелец</w:t>
      </w:r>
      <w:proofErr w:type="gramEnd"/>
      <w:r w:rsidRPr="00781535">
        <w:rPr>
          <w:rFonts w:ascii="Times New Roman" w:eastAsia="Times New Roman" w:hAnsi="Times New Roman" w:cs="Times New Roman"/>
          <w:sz w:val="26"/>
          <w:szCs w:val="26"/>
        </w:rPr>
        <w:t xml:space="preserve"> которого неизвестен, являются одной из важных современных социальных проблем, которая ежегодно не снимается с повестки дня, а лисы представляют немалую опасность для человека и домашних животных - являются основным носителем и  переносчиком тяжелого неизлечимого вирусного заболевания – бешенства. </w:t>
      </w:r>
    </w:p>
    <w:p w:rsidR="00145416" w:rsidRPr="00781535" w:rsidRDefault="00145416" w:rsidP="00781535">
      <w:pPr>
        <w:shd w:val="clear" w:color="auto" w:fill="FFFFFF"/>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Основными целями подпрограммы являются обеспечение эпизоотического и ветеринарно-санитарного благополучия Ибресинского района Чувашской Республики.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Для достижения этих целей определены следующие основные задачи: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предупреждение возникновения и распространения заразных болезней животных;</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осуществление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осуществление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 </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организация и осуществление мероприятий по регулированию численности безнадзорных животных.</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p>
    <w:p w:rsidR="00145416" w:rsidRPr="00781535" w:rsidRDefault="00145416" w:rsidP="00781535">
      <w:pPr>
        <w:autoSpaceDE w:val="0"/>
        <w:autoSpaceDN w:val="0"/>
        <w:adjustRightInd w:val="0"/>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Раздел II. Перечень и сведения о целевых индикаторах и показателях подпрограммы с расшифровкой плановых значений по годам ее реализации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b/>
          <w:sz w:val="26"/>
          <w:szCs w:val="26"/>
        </w:rPr>
      </w:pP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Целевыми индикаторами и показателями подпрограммы являются:</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 – 100,0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 xml:space="preserve">количество отловленных безнадзорных животных организацией, оказывающей услуги по отлову и дальнейшему использованию безнадзорных животных  – 46 голов; </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отстреленных охотниками лис - 40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отловленных животных без владельцев - 96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В </w:t>
      </w:r>
      <w:proofErr w:type="gramStart"/>
      <w:r w:rsidRPr="00781535">
        <w:rPr>
          <w:rFonts w:ascii="Times New Roman" w:eastAsia="Times New Roman" w:hAnsi="Times New Roman" w:cs="Times New Roman"/>
          <w:sz w:val="26"/>
          <w:szCs w:val="26"/>
        </w:rPr>
        <w:t>результате</w:t>
      </w:r>
      <w:proofErr w:type="gramEnd"/>
      <w:r w:rsidRPr="00781535">
        <w:rPr>
          <w:rFonts w:ascii="Times New Roman" w:eastAsia="Times New Roman" w:hAnsi="Times New Roman" w:cs="Times New Roman"/>
          <w:sz w:val="26"/>
          <w:szCs w:val="26"/>
        </w:rPr>
        <w:t xml:space="preserve"> реализации мероприятий подпрограммы ожидается достижение следующих целевых индикаторов и показателей: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2026–2030 годах – 100,0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2031–2035 годах – 100,0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отловленных безнадзорных животных организацией, оказывающей услуги по отлову и дальнейшему использованию безнадзорных животных:</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46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отловленных животных без владельцев: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32 головы;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32 головы;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32 головы;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отстреленных охотниками лис:</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40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b/>
          <w:sz w:val="26"/>
          <w:szCs w:val="26"/>
        </w:rPr>
      </w:pPr>
    </w:p>
    <w:p w:rsidR="00145416" w:rsidRPr="00781535" w:rsidRDefault="00145416" w:rsidP="00781535">
      <w:pPr>
        <w:autoSpaceDE w:val="0"/>
        <w:autoSpaceDN w:val="0"/>
        <w:adjustRightInd w:val="0"/>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Раздел III. Характеристики основных мероприятий, мероприятий</w:t>
      </w:r>
    </w:p>
    <w:p w:rsidR="00145416" w:rsidRPr="00781535" w:rsidRDefault="00145416" w:rsidP="00781535">
      <w:pPr>
        <w:autoSpaceDE w:val="0"/>
        <w:autoSpaceDN w:val="0"/>
        <w:adjustRightInd w:val="0"/>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подпрограммы с указанием сроков и этапов их реализации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Подпрограмма «Развитие ветеринарии» включает 2 </w:t>
      </w:r>
      <w:proofErr w:type="gramStart"/>
      <w:r w:rsidRPr="00781535">
        <w:rPr>
          <w:rFonts w:ascii="Times New Roman" w:eastAsia="Times New Roman" w:hAnsi="Times New Roman" w:cs="Times New Roman"/>
          <w:sz w:val="26"/>
          <w:szCs w:val="26"/>
        </w:rPr>
        <w:t>основных</w:t>
      </w:r>
      <w:proofErr w:type="gramEnd"/>
      <w:r w:rsidRPr="00781535">
        <w:rPr>
          <w:rFonts w:ascii="Times New Roman" w:eastAsia="Times New Roman" w:hAnsi="Times New Roman" w:cs="Times New Roman"/>
          <w:sz w:val="26"/>
          <w:szCs w:val="26"/>
        </w:rPr>
        <w:t xml:space="preserve"> мероприятия.</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Основное мероприятие 1. Предупреждение и ликвидация болезней животных.</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Мероприятие 1.1. Проведение противоэпизоотических мероприятий.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Основное мероприятие 2. Организация и осуществление мероприятий по регулированию численности безнадзорных животных.</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Мероприятие 2.1.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бюджета Чувашской Республики. </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Мероприятие 2.2.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Основное мероприятие 3. Организация мероприятий при осуществлении деятельности по обращению с животными без владельцев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Мероприятие 3.1. Осуществление государственных полномочий Чувашской Республики по организации и осуществлении мероприятий при осуществлении </w:t>
      </w:r>
      <w:r w:rsidRPr="00781535">
        <w:rPr>
          <w:rFonts w:ascii="Times New Roman" w:eastAsia="Times New Roman" w:hAnsi="Times New Roman" w:cs="Times New Roman"/>
          <w:sz w:val="26"/>
          <w:szCs w:val="26"/>
        </w:rPr>
        <w:lastRenderedPageBreak/>
        <w:t xml:space="preserve">деятельности по обращению с животными без владельцев, за исключением вопросов, решение которых отнесено к ведению Российской Федерации, за счет субвенции, предоставляемой из республиканского бюджета Чувашской Республики. </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 Подпрограмма реализуется в период с 2019 по 2035 год в три этапа.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1 этап – 2019–2025 годы.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Реализация мероприятий подпрограммы на 1 этапе должна обеспечить достижение к 2026 году следующих целевых индикаторов и показателей: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количество отловленных безнадзорных животных организацией, оказывающей услуги по отлову и дальнейшему использованию безнадзорных животных  – 46 голов; </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отстреленных охотниками лис – 40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количество отловленных животных без владельцев – 96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2 этап – 2026–2030 годы.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Реализация мероприятий подпрограммы на 2 этапе должна обеспечить достижение к 2031 году следующих целевых индикаторов и показателей: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3 этап – 2031–2035 годы.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Реализация мероприятий подпрограммы на 3 этапе должна обеспечить достижение к 2036 году следующих целевых индикаторов и показателей: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выполнение планов ветеринарно-профилактических и противоэпизоотических мероприятий – 100,0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p>
    <w:p w:rsidR="00145416" w:rsidRPr="00781535" w:rsidRDefault="00145416" w:rsidP="00781535">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Раздел IV. Обоснование объема финансовых ресурсов,</w:t>
      </w:r>
    </w:p>
    <w:p w:rsidR="00145416" w:rsidRPr="00781535" w:rsidRDefault="00145416" w:rsidP="00781535">
      <w:pPr>
        <w:autoSpaceDE w:val="0"/>
        <w:autoSpaceDN w:val="0"/>
        <w:adjustRightInd w:val="0"/>
        <w:spacing w:after="0" w:line="240" w:lineRule="auto"/>
        <w:jc w:val="center"/>
        <w:rPr>
          <w:rFonts w:ascii="Times New Roman" w:eastAsia="Times New Roman" w:hAnsi="Times New Roman" w:cs="Times New Roman"/>
          <w:b/>
          <w:sz w:val="26"/>
          <w:szCs w:val="26"/>
        </w:rPr>
      </w:pPr>
      <w:proofErr w:type="gramStart"/>
      <w:r w:rsidRPr="00781535">
        <w:rPr>
          <w:rFonts w:ascii="Times New Roman" w:eastAsia="Times New Roman" w:hAnsi="Times New Roman" w:cs="Times New Roman"/>
          <w:b/>
          <w:sz w:val="26"/>
          <w:szCs w:val="26"/>
        </w:rPr>
        <w:t>необходимых</w:t>
      </w:r>
      <w:proofErr w:type="gramEnd"/>
      <w:r w:rsidRPr="00781535">
        <w:rPr>
          <w:rFonts w:ascii="Times New Roman" w:eastAsia="Times New Roman" w:hAnsi="Times New Roman" w:cs="Times New Roman"/>
          <w:b/>
          <w:sz w:val="26"/>
          <w:szCs w:val="26"/>
        </w:rPr>
        <w:t xml:space="preserve"> для реализации подпрограммы (с расшифровкой по источникам финансирования, по этапам и годам реализации подпрограммы)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Расходы подпрограммы формируются за счет средств республиканского бюджета Чувашской Республики и средств бюджета Ибресинского района Чувашской Республики.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Общий объем финансирования подпрограммы в 2019–2035 годах составит 455,18 тыс. рублей, в том числе за счет средств: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республиканского бюджета Чувашской Республики – 435,18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бюджета Ибресинского района Чувашской Республики – 20,00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Прогнозируемый объем финансирования подпрограммы на 1 этапе (2019–2025 годы) составит 455,18 тыс. рублей, из них средства: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республиканского бюджета Чувашской Республики – 435,18 тыс. рублей, в том числе:</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28,38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135,60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135,60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2022 году – 135,60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бюджета Ибресинского района Чувашской Республики – 20,00 тыс. рублей, в том числе:</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2019 году – 20,00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2020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2021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в 2022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2023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2024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 2025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На 2 этапе (2026–2030 годы) объем финансирования подпрограммы составляет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На 3 этапе (2031–2035 годы) объем финансирования подпрограммы составляет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w:t>
      </w:r>
    </w:p>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_____________</w:t>
      </w:r>
    </w:p>
    <w:p w:rsidR="00145416" w:rsidRPr="00145416" w:rsidRDefault="00145416" w:rsidP="00145416">
      <w:pPr>
        <w:spacing w:after="0" w:line="240" w:lineRule="auto"/>
        <w:ind w:left="9400"/>
        <w:jc w:val="center"/>
        <w:rPr>
          <w:rFonts w:ascii="Times New Roman" w:eastAsia="Times New Roman" w:hAnsi="Times New Roman" w:cs="Times New Roman"/>
          <w:sz w:val="26"/>
          <w:szCs w:val="26"/>
        </w:rPr>
        <w:sectPr w:rsidR="00145416" w:rsidRPr="00145416" w:rsidSect="00781535">
          <w:pgSz w:w="11906" w:h="16838"/>
          <w:pgMar w:top="851" w:right="1134" w:bottom="851" w:left="1134" w:header="720" w:footer="720" w:gutter="0"/>
          <w:cols w:space="720"/>
        </w:sectPr>
      </w:pPr>
    </w:p>
    <w:p w:rsidR="00145416" w:rsidRPr="00145416" w:rsidRDefault="00145416" w:rsidP="00145416">
      <w:pPr>
        <w:spacing w:after="0" w:line="240" w:lineRule="auto"/>
        <w:ind w:left="9400"/>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lastRenderedPageBreak/>
        <w:t xml:space="preserve">Приложение </w:t>
      </w:r>
    </w:p>
    <w:p w:rsidR="00145416" w:rsidRPr="00145416" w:rsidRDefault="00145416" w:rsidP="00145416">
      <w:pPr>
        <w:spacing w:after="0" w:line="240" w:lineRule="auto"/>
        <w:ind w:left="9400"/>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к подпрограмме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45416" w:rsidRPr="00145416" w:rsidRDefault="00145416" w:rsidP="00145416">
      <w:pPr>
        <w:spacing w:after="0" w:line="240" w:lineRule="auto"/>
        <w:jc w:val="center"/>
        <w:outlineLvl w:val="0"/>
        <w:rPr>
          <w:rFonts w:ascii="Times New Roman" w:eastAsia="Times New Roman" w:hAnsi="Times New Roman" w:cs="Times New Roman"/>
          <w:b/>
          <w:caps/>
          <w:sz w:val="24"/>
          <w:szCs w:val="24"/>
        </w:rPr>
      </w:pPr>
    </w:p>
    <w:p w:rsidR="00145416" w:rsidRPr="00145416" w:rsidRDefault="00145416" w:rsidP="00145416">
      <w:pPr>
        <w:spacing w:after="0" w:line="240" w:lineRule="auto"/>
        <w:jc w:val="center"/>
        <w:outlineLvl w:val="0"/>
        <w:rPr>
          <w:rFonts w:ascii="Times New Roman" w:eastAsia="Times New Roman" w:hAnsi="Times New Roman" w:cs="Times New Roman"/>
          <w:b/>
          <w:caps/>
          <w:sz w:val="24"/>
          <w:szCs w:val="24"/>
        </w:rPr>
      </w:pPr>
      <w:r w:rsidRPr="00145416">
        <w:rPr>
          <w:rFonts w:ascii="Times New Roman" w:eastAsia="Times New Roman" w:hAnsi="Times New Roman" w:cs="Times New Roman"/>
          <w:b/>
          <w:caps/>
          <w:sz w:val="24"/>
          <w:szCs w:val="24"/>
        </w:rPr>
        <w:t xml:space="preserve">Ресурсное обеспечение </w:t>
      </w:r>
    </w:p>
    <w:p w:rsidR="00145416" w:rsidRPr="00145416" w:rsidRDefault="00145416" w:rsidP="00145416">
      <w:pPr>
        <w:spacing w:after="0" w:line="240" w:lineRule="auto"/>
        <w:jc w:val="center"/>
        <w:outlineLvl w:val="0"/>
        <w:rPr>
          <w:rFonts w:ascii="Times New Roman" w:eastAsia="Times New Roman" w:hAnsi="Times New Roman" w:cs="Times New Roman"/>
          <w:b/>
          <w:caps/>
          <w:sz w:val="24"/>
          <w:szCs w:val="24"/>
        </w:rPr>
      </w:pPr>
      <w:r w:rsidRPr="00145416">
        <w:rPr>
          <w:rFonts w:ascii="Times New Roman" w:eastAsia="Times New Roman" w:hAnsi="Times New Roman" w:cs="Times New Roman"/>
          <w:b/>
          <w:caps/>
          <w:sz w:val="24"/>
          <w:szCs w:val="24"/>
        </w:rPr>
        <w:t>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45416" w:rsidRPr="00145416" w:rsidRDefault="00145416" w:rsidP="00145416">
      <w:pPr>
        <w:spacing w:after="0" w:line="240" w:lineRule="auto"/>
        <w:jc w:val="center"/>
        <w:outlineLvl w:val="0"/>
        <w:rPr>
          <w:rFonts w:ascii="Times New Roman" w:eastAsia="Times New Roman" w:hAnsi="Times New Roman" w:cs="Times New Roman"/>
          <w:b/>
          <w:caps/>
          <w:sz w:val="26"/>
          <w:szCs w:val="26"/>
        </w:rPr>
      </w:pPr>
    </w:p>
    <w:tbl>
      <w:tblPr>
        <w:tblW w:w="5207"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01"/>
        <w:gridCol w:w="1014"/>
        <w:gridCol w:w="753"/>
        <w:gridCol w:w="871"/>
        <w:gridCol w:w="741"/>
        <w:gridCol w:w="737"/>
        <w:gridCol w:w="1068"/>
        <w:gridCol w:w="795"/>
        <w:gridCol w:w="947"/>
        <w:gridCol w:w="890"/>
        <w:gridCol w:w="871"/>
        <w:gridCol w:w="880"/>
        <w:gridCol w:w="887"/>
        <w:gridCol w:w="877"/>
        <w:gridCol w:w="871"/>
        <w:gridCol w:w="871"/>
        <w:gridCol w:w="1058"/>
        <w:gridCol w:w="960"/>
      </w:tblGrid>
      <w:tr w:rsidR="00145416" w:rsidRPr="00145416" w:rsidTr="00781535">
        <w:tc>
          <w:tcPr>
            <w:tcW w:w="252" w:type="pct"/>
            <w:vMerge w:val="restar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Статус</w:t>
            </w:r>
          </w:p>
        </w:tc>
        <w:tc>
          <w:tcPr>
            <w:tcW w:w="319" w:type="pct"/>
            <w:vMerge w:val="restar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Наименование подпрограммы муниципальной программы Ибресинского Чувашской Республики (основного мероприятия, мероприятия)</w:t>
            </w:r>
          </w:p>
        </w:tc>
        <w:tc>
          <w:tcPr>
            <w:tcW w:w="237" w:type="pct"/>
            <w:vMerge w:val="restar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Задача подпрограммы Муниципальной программы Ибресинского района Чувашской Республики</w:t>
            </w:r>
          </w:p>
        </w:tc>
        <w:tc>
          <w:tcPr>
            <w:tcW w:w="274" w:type="pct"/>
            <w:vMerge w:val="restar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Ответственный исполнитель, соисполнитель</w:t>
            </w:r>
          </w:p>
        </w:tc>
        <w:tc>
          <w:tcPr>
            <w:tcW w:w="1051" w:type="pct"/>
            <w:gridSpan w:val="4"/>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Код бюджетной классификации</w:t>
            </w:r>
          </w:p>
        </w:tc>
        <w:tc>
          <w:tcPr>
            <w:tcW w:w="298" w:type="pct"/>
            <w:vMerge w:val="restar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Источники финансирования</w:t>
            </w:r>
          </w:p>
        </w:tc>
        <w:tc>
          <w:tcPr>
            <w:tcW w:w="2570" w:type="pct"/>
            <w:gridSpan w:val="9"/>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Расходы по годам, тыс. рублей</w:t>
            </w:r>
          </w:p>
        </w:tc>
      </w:tr>
      <w:tr w:rsidR="00145416" w:rsidRPr="00145416" w:rsidTr="00781535">
        <w:tc>
          <w:tcPr>
            <w:tcW w:w="252" w:type="pct"/>
            <w:vMerge/>
            <w:shd w:val="clear" w:color="auto" w:fill="auto"/>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shd w:val="clear" w:color="auto" w:fill="auto"/>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shd w:val="clear" w:color="auto" w:fill="auto"/>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shd w:val="clear" w:color="auto" w:fill="auto"/>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главный распорядитель бюджетных средств</w:t>
            </w:r>
          </w:p>
        </w:tc>
        <w:tc>
          <w:tcPr>
            <w:tcW w:w="232"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раздел, подраздел</w:t>
            </w:r>
          </w:p>
        </w:tc>
        <w:tc>
          <w:tcPr>
            <w:tcW w:w="336"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целевая статья расходов</w:t>
            </w:r>
          </w:p>
        </w:tc>
        <w:tc>
          <w:tcPr>
            <w:tcW w:w="250" w:type="pct"/>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группа (подгруппа) вида расходов</w:t>
            </w:r>
          </w:p>
        </w:tc>
        <w:tc>
          <w:tcPr>
            <w:tcW w:w="298" w:type="pct"/>
            <w:vMerge/>
            <w:shd w:val="clear" w:color="auto" w:fill="auto"/>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80" w:type="pct"/>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2019</w:t>
            </w:r>
          </w:p>
        </w:tc>
        <w:tc>
          <w:tcPr>
            <w:tcW w:w="274" w:type="pct"/>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2020</w:t>
            </w:r>
          </w:p>
        </w:tc>
        <w:tc>
          <w:tcPr>
            <w:tcW w:w="277" w:type="pct"/>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2021</w:t>
            </w:r>
          </w:p>
        </w:tc>
        <w:tc>
          <w:tcPr>
            <w:tcW w:w="279" w:type="pct"/>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2022</w:t>
            </w:r>
          </w:p>
        </w:tc>
        <w:tc>
          <w:tcPr>
            <w:tcW w:w="276" w:type="pct"/>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2023</w:t>
            </w:r>
          </w:p>
        </w:tc>
        <w:tc>
          <w:tcPr>
            <w:tcW w:w="274" w:type="pct"/>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2024</w:t>
            </w:r>
          </w:p>
        </w:tc>
        <w:tc>
          <w:tcPr>
            <w:tcW w:w="274" w:type="pct"/>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2025</w:t>
            </w:r>
          </w:p>
        </w:tc>
        <w:tc>
          <w:tcPr>
            <w:tcW w:w="333" w:type="pct"/>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2026–2030</w:t>
            </w:r>
          </w:p>
        </w:tc>
        <w:tc>
          <w:tcPr>
            <w:tcW w:w="302" w:type="pct"/>
            <w:shd w:val="clear" w:color="auto" w:fill="auto"/>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2031–2035</w:t>
            </w:r>
          </w:p>
        </w:tc>
      </w:tr>
    </w:tbl>
    <w:p w:rsidR="00145416" w:rsidRPr="00145416" w:rsidRDefault="00145416" w:rsidP="00145416">
      <w:pPr>
        <w:spacing w:after="0" w:line="240" w:lineRule="auto"/>
        <w:jc w:val="center"/>
        <w:outlineLvl w:val="0"/>
        <w:rPr>
          <w:rFonts w:ascii="Times New Roman" w:eastAsia="Times New Roman" w:hAnsi="Times New Roman" w:cs="Times New Roman"/>
          <w:b/>
          <w:caps/>
          <w:sz w:val="4"/>
          <w:szCs w:val="4"/>
        </w:rPr>
      </w:pPr>
    </w:p>
    <w:tbl>
      <w:tblPr>
        <w:tblW w:w="5207" w:type="pct"/>
        <w:tblInd w:w="-298" w:type="dxa"/>
        <w:tblLayout w:type="fixed"/>
        <w:tblCellMar>
          <w:left w:w="62" w:type="dxa"/>
          <w:right w:w="62" w:type="dxa"/>
        </w:tblCellMar>
        <w:tblLook w:val="0000" w:firstRow="0" w:lastRow="0" w:firstColumn="0" w:lastColumn="0" w:noHBand="0" w:noVBand="0"/>
      </w:tblPr>
      <w:tblGrid>
        <w:gridCol w:w="798"/>
        <w:gridCol w:w="1014"/>
        <w:gridCol w:w="753"/>
        <w:gridCol w:w="871"/>
        <w:gridCol w:w="741"/>
        <w:gridCol w:w="715"/>
        <w:gridCol w:w="22"/>
        <w:gridCol w:w="1068"/>
        <w:gridCol w:w="795"/>
        <w:gridCol w:w="947"/>
        <w:gridCol w:w="890"/>
        <w:gridCol w:w="817"/>
        <w:gridCol w:w="54"/>
        <w:gridCol w:w="880"/>
        <w:gridCol w:w="887"/>
        <w:gridCol w:w="877"/>
        <w:gridCol w:w="871"/>
        <w:gridCol w:w="871"/>
        <w:gridCol w:w="1058"/>
        <w:gridCol w:w="963"/>
      </w:tblGrid>
      <w:tr w:rsidR="00145416" w:rsidRPr="00145416" w:rsidTr="00781535">
        <w:trPr>
          <w:tblHeader/>
        </w:trPr>
        <w:tc>
          <w:tcPr>
            <w:tcW w:w="251" w:type="pct"/>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w:t>
            </w:r>
          </w:p>
        </w:tc>
        <w:tc>
          <w:tcPr>
            <w:tcW w:w="31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w:t>
            </w:r>
          </w:p>
        </w:tc>
        <w:tc>
          <w:tcPr>
            <w:tcW w:w="23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16</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w:t>
            </w:r>
          </w:p>
        </w:tc>
      </w:tr>
      <w:tr w:rsidR="00145416" w:rsidRPr="00145416" w:rsidTr="00781535">
        <w:tc>
          <w:tcPr>
            <w:tcW w:w="251" w:type="pct"/>
            <w:vMerge w:val="restart"/>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Под</w:t>
            </w:r>
            <w:r w:rsidRPr="00145416">
              <w:rPr>
                <w:rFonts w:ascii="Times New Roman" w:eastAsia="Times New Roman" w:hAnsi="Times New Roman" w:cs="Times New Roman"/>
                <w:sz w:val="18"/>
                <w:szCs w:val="18"/>
              </w:rPr>
              <w:softHyphen/>
              <w:t>программа</w:t>
            </w:r>
          </w:p>
        </w:tc>
        <w:tc>
          <w:tcPr>
            <w:tcW w:w="319"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«Развитие ветеринарии»</w:t>
            </w:r>
          </w:p>
        </w:tc>
        <w:tc>
          <w:tcPr>
            <w:tcW w:w="237"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ответственный исполнитель – отдел сельского хозяйства, соисполн</w:t>
            </w:r>
            <w:r w:rsidRPr="00145416">
              <w:rPr>
                <w:rFonts w:ascii="Times New Roman" w:eastAsia="Times New Roman" w:hAnsi="Times New Roman" w:cs="Times New Roman"/>
                <w:sz w:val="18"/>
                <w:szCs w:val="18"/>
              </w:rPr>
              <w:lastRenderedPageBreak/>
              <w:t>ители – Бюджетное учреждение Чувашской Республики «Ибресинская районная станция по борьбе с болезнями животных» Государственной ветеринарной службы Чувашской Республики</w:t>
            </w:r>
          </w:p>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47,48</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903</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Ц970000000</w:t>
            </w:r>
          </w:p>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Ц970000000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w:t>
            </w:r>
            <w:r w:rsidRPr="00145416">
              <w:rPr>
                <w:rFonts w:ascii="Times New Roman" w:eastAsia="Times New Roman" w:hAnsi="Times New Roman" w:cs="Times New Roman"/>
                <w:sz w:val="18"/>
                <w:szCs w:val="18"/>
              </w:rPr>
              <w:lastRenderedPageBreak/>
              <w:t>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27,48</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Ц960000000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5000" w:type="pct"/>
            <w:gridSpan w:val="20"/>
            <w:tcBorders>
              <w:top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Цель «Обеспечение эпизоотического и ветеринарно-санитарного благополучия Ибресинского района Чувашской Республики»</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r>
      <w:tr w:rsidR="00145416" w:rsidRPr="00145416" w:rsidTr="00781535">
        <w:tc>
          <w:tcPr>
            <w:tcW w:w="251" w:type="pct"/>
            <w:vMerge w:val="restart"/>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Основное мероприятие 1</w:t>
            </w:r>
          </w:p>
        </w:tc>
        <w:tc>
          <w:tcPr>
            <w:tcW w:w="319"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Предупреждение и ликвидация болезней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предупреждение возникновения и распространения заразных болезней </w:t>
            </w:r>
            <w:r w:rsidRPr="00145416">
              <w:rPr>
                <w:rFonts w:ascii="Times New Roman" w:eastAsia="Times New Roman" w:hAnsi="Times New Roman" w:cs="Times New Roman"/>
                <w:sz w:val="18"/>
                <w:szCs w:val="18"/>
              </w:rPr>
              <w:lastRenderedPageBreak/>
              <w:t>животных</w:t>
            </w:r>
          </w:p>
        </w:tc>
        <w:tc>
          <w:tcPr>
            <w:tcW w:w="274"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Ц970200000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240</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w:t>
            </w:r>
            <w:r w:rsidRPr="00145416">
              <w:rPr>
                <w:rFonts w:ascii="Times New Roman" w:eastAsia="Times New Roman" w:hAnsi="Times New Roman" w:cs="Times New Roman"/>
                <w:sz w:val="18"/>
                <w:szCs w:val="18"/>
              </w:rPr>
              <w:lastRenderedPageBreak/>
              <w:t>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570" w:type="pct"/>
            <w:gridSpan w:val="2"/>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Целевой индикатор и показатель подпрограммы, увязанные с основным мероприятием 1</w:t>
            </w:r>
          </w:p>
        </w:tc>
        <w:tc>
          <w:tcPr>
            <w:tcW w:w="1562" w:type="pct"/>
            <w:gridSpan w:val="7"/>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Выполнение планов ветеринарно-профилактических и противоэпизоотических мероприятий, %</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r>
      <w:tr w:rsidR="00145416" w:rsidRPr="00145416" w:rsidTr="00781535">
        <w:tc>
          <w:tcPr>
            <w:tcW w:w="251" w:type="pct"/>
            <w:vMerge w:val="restart"/>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Мероприятие 1.1</w:t>
            </w:r>
          </w:p>
        </w:tc>
        <w:tc>
          <w:tcPr>
            <w:tcW w:w="319"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Проведение противоэпизоотических мероприятий</w:t>
            </w:r>
          </w:p>
        </w:tc>
        <w:tc>
          <w:tcPr>
            <w:tcW w:w="237"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Ц970212710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240</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бюджет поселений </w:t>
            </w:r>
            <w:r w:rsidRPr="00145416">
              <w:rPr>
                <w:rFonts w:ascii="Times New Roman" w:eastAsia="Times New Roman" w:hAnsi="Times New Roman" w:cs="Times New Roman"/>
                <w:sz w:val="18"/>
                <w:szCs w:val="18"/>
              </w:rPr>
              <w:lastRenderedPageBreak/>
              <w:t>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5000" w:type="pct"/>
            <w:gridSpan w:val="20"/>
            <w:tcBorders>
              <w:top w:val="single" w:sz="4" w:space="0" w:color="auto"/>
              <w:bottom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Цель «Обеспечение эпизоотического и ветеринарно-санитарного благополучия Ибресинского района Чувашской Республики»</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tc>
      </w:tr>
      <w:tr w:rsidR="00145416" w:rsidRPr="00145416" w:rsidTr="00781535">
        <w:tc>
          <w:tcPr>
            <w:tcW w:w="251" w:type="pct"/>
            <w:vMerge w:val="restart"/>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Основное мероприятие 2</w:t>
            </w:r>
          </w:p>
        </w:tc>
        <w:tc>
          <w:tcPr>
            <w:tcW w:w="319"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Организация и осуществление мероприятий по регулированию численности безнадзорных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47,48</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Ц970100000</w:t>
            </w:r>
          </w:p>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530</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120</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27,48</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Ц960200000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360</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570" w:type="pct"/>
            <w:gridSpan w:val="2"/>
            <w:vMerge w:val="restart"/>
            <w:tcBorders>
              <w:top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Целевой индикатор и показатель подпрограммы, увязанные с основным мероприятием 2</w:t>
            </w:r>
          </w:p>
        </w:tc>
        <w:tc>
          <w:tcPr>
            <w:tcW w:w="1562" w:type="pct"/>
            <w:gridSpan w:val="7"/>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Количество отловленных безнадзорных животных организацией, оказывающей услуги по отлову и дальнейшему использованию безнадзорных животных, голов</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46</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r>
      <w:tr w:rsidR="00145416" w:rsidRPr="00145416" w:rsidTr="00781535">
        <w:tc>
          <w:tcPr>
            <w:tcW w:w="570" w:type="pct"/>
            <w:gridSpan w:val="2"/>
            <w:vMerge/>
            <w:tcBorders>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1562" w:type="pct"/>
            <w:gridSpan w:val="7"/>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Количество отстреленных охотниками лис, голов</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r>
      <w:tr w:rsidR="00145416" w:rsidRPr="00145416" w:rsidTr="00781535">
        <w:tc>
          <w:tcPr>
            <w:tcW w:w="251" w:type="pct"/>
            <w:vMerge w:val="restart"/>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Мероприятие 2.1</w:t>
            </w:r>
          </w:p>
        </w:tc>
        <w:tc>
          <w:tcPr>
            <w:tcW w:w="319"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субвенции, предоставляемой из республиканского </w:t>
            </w:r>
            <w:r w:rsidRPr="00145416">
              <w:rPr>
                <w:rFonts w:ascii="Times New Roman" w:eastAsia="Times New Roman" w:hAnsi="Times New Roman" w:cs="Times New Roman"/>
                <w:sz w:val="18"/>
                <w:szCs w:val="18"/>
              </w:rPr>
              <w:lastRenderedPageBreak/>
              <w:t>бюджета Чувашской Республики</w:t>
            </w:r>
          </w:p>
        </w:tc>
        <w:tc>
          <w:tcPr>
            <w:tcW w:w="237"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28,38</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Ц970112750</w:t>
            </w:r>
          </w:p>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Ц970112750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530</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120</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27,48</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5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val="restart"/>
            <w:tcBorders>
              <w:top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Мероприятие 2.2</w:t>
            </w:r>
          </w:p>
        </w:tc>
        <w:tc>
          <w:tcPr>
            <w:tcW w:w="319" w:type="pct"/>
            <w:vMerge w:val="restart"/>
            <w:tcBorders>
              <w:top w:val="single" w:sz="4" w:space="0" w:color="auto"/>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237" w:type="pct"/>
            <w:vMerge w:val="restart"/>
            <w:tcBorders>
              <w:top w:val="single" w:sz="4" w:space="0" w:color="auto"/>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val="restart"/>
            <w:tcBorders>
              <w:top w:val="single" w:sz="4" w:space="0" w:color="auto"/>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4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4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4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Ц960272660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360</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left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4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4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5000" w:type="pct"/>
            <w:gridSpan w:val="20"/>
            <w:tcBorders>
              <w:bottom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Цель «Обеспечение эпизоотического и ветеринарно-санитарного благополучия Ибресинского района Чувашской Республики»</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p>
        </w:tc>
      </w:tr>
      <w:tr w:rsidR="00145416" w:rsidRPr="00145416" w:rsidTr="00781535">
        <w:tc>
          <w:tcPr>
            <w:tcW w:w="251" w:type="pct"/>
            <w:vMerge w:val="restart"/>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Основное мероприятие 3</w:t>
            </w:r>
          </w:p>
        </w:tc>
        <w:tc>
          <w:tcPr>
            <w:tcW w:w="319"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Организация мероприятий при осуществлении </w:t>
            </w:r>
            <w:r w:rsidRPr="00145416">
              <w:rPr>
                <w:rFonts w:ascii="Times New Roman" w:eastAsia="Times New Roman" w:hAnsi="Times New Roman" w:cs="Times New Roman"/>
                <w:sz w:val="18"/>
                <w:szCs w:val="18"/>
              </w:rPr>
              <w:lastRenderedPageBreak/>
              <w:t>деятельности по обращению с животными без владельцев</w:t>
            </w:r>
          </w:p>
          <w:p w:rsidR="00145416" w:rsidRPr="00145416"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18"/>
                <w:szCs w:val="18"/>
              </w:rPr>
            </w:pPr>
          </w:p>
        </w:tc>
        <w:tc>
          <w:tcPr>
            <w:tcW w:w="237"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135,60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135,60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Ц970100000</w:t>
            </w:r>
          </w:p>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530</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120</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республиканский </w:t>
            </w:r>
            <w:r w:rsidRPr="00145416">
              <w:rPr>
                <w:rFonts w:ascii="Times New Roman" w:eastAsia="Times New Roman" w:hAnsi="Times New Roman" w:cs="Times New Roman"/>
                <w:sz w:val="18"/>
                <w:szCs w:val="18"/>
              </w:rPr>
              <w:lastRenderedPageBreak/>
              <w:t>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134,70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134,70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134,70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570" w:type="pct"/>
            <w:gridSpan w:val="2"/>
            <w:tcBorders>
              <w:top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Целевой индикатор и показатель подпрограммы, увязанные с основным мероприятием 3</w:t>
            </w:r>
          </w:p>
        </w:tc>
        <w:tc>
          <w:tcPr>
            <w:tcW w:w="1562" w:type="pct"/>
            <w:gridSpan w:val="7"/>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Количество отловленных животных без владельцев, голов</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32</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32</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32</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24"/>
                <w:szCs w:val="24"/>
              </w:rPr>
            </w:pPr>
          </w:p>
        </w:tc>
      </w:tr>
      <w:tr w:rsidR="00145416" w:rsidRPr="00145416" w:rsidTr="00781535">
        <w:tc>
          <w:tcPr>
            <w:tcW w:w="251" w:type="pct"/>
            <w:vMerge w:val="restart"/>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Мероприятие 3.1</w:t>
            </w:r>
          </w:p>
        </w:tc>
        <w:tc>
          <w:tcPr>
            <w:tcW w:w="319"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Осуществление государственных полномочий Чувашской Республики по организации и осуществлении мероприят</w:t>
            </w:r>
            <w:r w:rsidRPr="00145416">
              <w:rPr>
                <w:rFonts w:ascii="Times New Roman" w:eastAsia="Times New Roman" w:hAnsi="Times New Roman" w:cs="Times New Roman"/>
                <w:sz w:val="18"/>
                <w:szCs w:val="18"/>
              </w:rPr>
              <w:lastRenderedPageBreak/>
              <w:t>ий при осуществлении деятельности по обращению с животными без владельцев, за исключением вопросов, решение которых отнесено к ведению Российской Федерации, за счет субвенции, предоставляемой из республиканского бюджета Чувашской Республики</w:t>
            </w:r>
          </w:p>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135,60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Ц970112750</w:t>
            </w:r>
          </w:p>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Ц970112750</w:t>
            </w: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530</w:t>
            </w:r>
          </w:p>
          <w:p w:rsidR="00145416" w:rsidRPr="00145416" w:rsidRDefault="00145416" w:rsidP="00145416">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120</w:t>
            </w: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5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134,70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9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134,70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134,70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бюджет Ибресинского </w:t>
            </w:r>
            <w:r w:rsidRPr="00145416">
              <w:rPr>
                <w:rFonts w:ascii="Times New Roman" w:eastAsia="Times New Roman" w:hAnsi="Times New Roman" w:cs="Times New Roman"/>
                <w:sz w:val="18"/>
                <w:szCs w:val="18"/>
              </w:rPr>
              <w:lastRenderedPageBreak/>
              <w:t>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251" w:type="pct"/>
            <w:vMerge/>
            <w:tcBorders>
              <w:top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319"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32"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3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5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29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8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03" w:type="pct"/>
            <w:tcBorders>
              <w:top w:val="single" w:sz="4" w:space="0" w:color="auto"/>
              <w:left w:val="single" w:sz="4" w:space="0" w:color="auto"/>
              <w:bottom w:val="single" w:sz="4" w:space="0" w:color="auto"/>
            </w:tcBorders>
          </w:tcPr>
          <w:p w:rsidR="00145416" w:rsidRPr="00145416" w:rsidRDefault="00145416" w:rsidP="00145416">
            <w:pPr>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bl>
    <w:p w:rsidR="00145416" w:rsidRPr="00145416" w:rsidRDefault="00145416" w:rsidP="00145416">
      <w:pPr>
        <w:spacing w:after="0" w:line="230" w:lineRule="auto"/>
        <w:jc w:val="center"/>
        <w:rPr>
          <w:rFonts w:ascii="Times New Roman" w:eastAsia="Times New Roman" w:hAnsi="Times New Roman" w:cs="Times New Roman"/>
          <w:sz w:val="26"/>
          <w:szCs w:val="24"/>
        </w:rPr>
      </w:pPr>
      <w:r w:rsidRPr="00145416">
        <w:rPr>
          <w:rFonts w:ascii="Times New Roman" w:eastAsia="Times New Roman" w:hAnsi="Times New Roman" w:cs="Times New Roman"/>
          <w:sz w:val="26"/>
          <w:szCs w:val="24"/>
        </w:rPr>
        <w:t>_____________</w:t>
      </w:r>
    </w:p>
    <w:p w:rsidR="00145416" w:rsidRPr="00145416" w:rsidRDefault="00145416" w:rsidP="001454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sectPr w:rsidR="00145416" w:rsidRPr="00145416" w:rsidSect="00781535">
          <w:pgSz w:w="16838" w:h="11906" w:orient="landscape"/>
          <w:pgMar w:top="1134" w:right="851" w:bottom="1134" w:left="851" w:header="720" w:footer="720" w:gutter="0"/>
          <w:cols w:space="720"/>
        </w:sectPr>
      </w:pPr>
    </w:p>
    <w:p w:rsidR="00145416" w:rsidRPr="00781535" w:rsidRDefault="00145416" w:rsidP="0078153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7. Приложение № 2 к муниципальной программе признать утратившим силу.</w:t>
      </w:r>
    </w:p>
    <w:p w:rsidR="00145416" w:rsidRPr="00781535" w:rsidRDefault="00145416" w:rsidP="00781535">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781535">
        <w:rPr>
          <w:rFonts w:ascii="Times New Roman" w:eastAsia="Times New Roman" w:hAnsi="Times New Roman" w:cs="Times New Roman"/>
          <w:sz w:val="26"/>
          <w:szCs w:val="26"/>
        </w:rPr>
        <w:t>8. Позицию «Целевые индикаторы и показатели подпрограммы</w:t>
      </w:r>
      <w:r w:rsidRPr="00781535">
        <w:rPr>
          <w:rFonts w:ascii="Times New Roman" w:eastAsia="Times New Roman" w:hAnsi="Times New Roman" w:cs="Times New Roman"/>
          <w:bCs/>
          <w:sz w:val="26"/>
          <w:szCs w:val="26"/>
        </w:rPr>
        <w:t xml:space="preserve">» паспорта подпрограммы «Развитие отраслей агропромышленного комплекса» </w:t>
      </w:r>
      <w:r w:rsidRPr="00781535">
        <w:rPr>
          <w:rFonts w:ascii="Times New Roman" w:eastAsia="Calibri" w:hAnsi="Times New Roman" w:cs="Times New Roman"/>
          <w:sz w:val="26"/>
          <w:szCs w:val="26"/>
          <w:lang w:eastAsia="en-US"/>
        </w:rPr>
        <w:t xml:space="preserve">муниципальной программы </w:t>
      </w:r>
      <w:r w:rsidRPr="00781535">
        <w:rPr>
          <w:rFonts w:ascii="Times New Roman" w:eastAsia="Times New Roman" w:hAnsi="Times New Roman" w:cs="Times New Roman"/>
          <w:bCs/>
          <w:sz w:val="26"/>
          <w:szCs w:val="26"/>
        </w:rPr>
        <w:t xml:space="preserve">изложить в следующей редакции: </w:t>
      </w:r>
    </w:p>
    <w:p w:rsidR="00145416" w:rsidRPr="00781535" w:rsidRDefault="00145416" w:rsidP="00145416">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p>
    <w:tbl>
      <w:tblPr>
        <w:tblW w:w="5000" w:type="pct"/>
        <w:tblCellMar>
          <w:left w:w="62" w:type="dxa"/>
          <w:right w:w="62" w:type="dxa"/>
        </w:tblCellMar>
        <w:tblLook w:val="04A0" w:firstRow="1" w:lastRow="0" w:firstColumn="1" w:lastColumn="0" w:noHBand="0" w:noVBand="1"/>
      </w:tblPr>
      <w:tblGrid>
        <w:gridCol w:w="3550"/>
        <w:gridCol w:w="338"/>
        <w:gridCol w:w="5875"/>
      </w:tblGrid>
      <w:tr w:rsidR="00145416" w:rsidRPr="00781535" w:rsidTr="00781535">
        <w:tc>
          <w:tcPr>
            <w:tcW w:w="1818" w:type="pct"/>
            <w:hideMark/>
          </w:tcPr>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«Целевые индикаторы и показатели подпрограммы</w:t>
            </w:r>
          </w:p>
        </w:tc>
        <w:tc>
          <w:tcPr>
            <w:tcW w:w="173" w:type="pct"/>
            <w:hideMark/>
          </w:tcPr>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w:t>
            </w:r>
          </w:p>
        </w:tc>
        <w:tc>
          <w:tcPr>
            <w:tcW w:w="3009" w:type="pct"/>
          </w:tcPr>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к 2036 году предусматривается достижение следующих целевых индикаторов и показателей:</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18,5 тыс. тонн;</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highlight w:val="yellow"/>
                <w:lang w:eastAsia="en-US"/>
              </w:rPr>
            </w:pPr>
            <w:r w:rsidRPr="00781535">
              <w:rPr>
                <w:rFonts w:ascii="Times New Roman" w:eastAsia="Times New Roman" w:hAnsi="Times New Roman" w:cs="Times New Roman"/>
                <w:sz w:val="26"/>
                <w:szCs w:val="26"/>
                <w:lang w:eastAsia="en-US"/>
              </w:rPr>
              <w:t>валовый сбор картофеля в сельскохозяйственных организациях, крестьянских (фермерских) хозяйствах, включая индивидуальных предпринимателей – 1,4 тыс. тонн;</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0,2 тыс. тонн;</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валовый сбор плодов и ягод в сельскохозяйственных организациях, крестьянских (фермерских) хозяйствах, включая индивидуальных предпринимателей, – 0,012 тыс. тонн;</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скота и птицы на убой в хозяйствах всех категорий (в живом весе) – 2,9 тыс. тонн;</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молока в хозяйствах всех категорий – 16,4 тыс. тонн;</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молока в сельскохозяйственных организациях, крестьянских (фермерских) хозяйствах, включая индивидуальных предпринимателей, – 7,5 тыс. тонн;</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размер посевных площадей, занятых зерновыми, зернобобовыми и кормовыми сельскохозяйственными культурами, – 17,2 тыс. га;</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доля площади, засеваемой элитными семенами, в общей площади посевов, занятой семенами сортов растений  – 4,1 процента;</w:t>
            </w:r>
          </w:p>
          <w:p w:rsidR="00145416" w:rsidRPr="00781535" w:rsidRDefault="00145416" w:rsidP="00145416">
            <w:pPr>
              <w:autoSpaceDE w:val="0"/>
              <w:autoSpaceDN w:val="0"/>
              <w:adjustRightInd w:val="0"/>
              <w:spacing w:after="0" w:line="244"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0,35 тыс. голов;</w:t>
            </w:r>
          </w:p>
          <w:p w:rsidR="00145416" w:rsidRPr="00781535" w:rsidRDefault="00145416" w:rsidP="00145416">
            <w:pPr>
              <w:autoSpaceDE w:val="0"/>
              <w:autoSpaceDN w:val="0"/>
              <w:adjustRightInd w:val="0"/>
              <w:spacing w:after="0" w:line="244"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численность товарного поголовья коров специализированных мясных пород в сельскохозяйственных организациях, крестьянских </w:t>
            </w:r>
            <w:r w:rsidRPr="00781535">
              <w:rPr>
                <w:rFonts w:ascii="Times New Roman" w:eastAsia="Times New Roman" w:hAnsi="Times New Roman" w:cs="Times New Roman"/>
                <w:sz w:val="26"/>
                <w:szCs w:val="26"/>
                <w:lang w:eastAsia="en-US"/>
              </w:rPr>
              <w:lastRenderedPageBreak/>
              <w:t>(фермерских) хозяйствах, включая индивидуальных предпринимателей, – 0,043 тыс. голов;</w:t>
            </w:r>
          </w:p>
          <w:p w:rsidR="00145416" w:rsidRPr="00781535" w:rsidRDefault="00145416" w:rsidP="00145416">
            <w:pPr>
              <w:autoSpaceDE w:val="0"/>
              <w:autoSpaceDN w:val="0"/>
              <w:adjustRightInd w:val="0"/>
              <w:spacing w:after="0" w:line="244"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781535">
              <w:rPr>
                <w:rFonts w:ascii="Times New Roman" w:eastAsia="Times New Roman" w:hAnsi="Times New Roman" w:cs="Times New Roman"/>
                <w:sz w:val="26"/>
                <w:szCs w:val="26"/>
                <w:lang w:eastAsia="en-US"/>
              </w:rPr>
              <w:t>грантовой</w:t>
            </w:r>
            <w:proofErr w:type="spellEnd"/>
            <w:r w:rsidRPr="00781535">
              <w:rPr>
                <w:rFonts w:ascii="Times New Roman" w:eastAsia="Times New Roman" w:hAnsi="Times New Roman" w:cs="Times New Roman"/>
                <w:sz w:val="26"/>
                <w:szCs w:val="26"/>
                <w:lang w:eastAsia="en-US"/>
              </w:rPr>
              <w:t xml:space="preserve"> поддержки, – 4 единицы;</w:t>
            </w:r>
          </w:p>
          <w:p w:rsidR="00145416" w:rsidRPr="00781535" w:rsidRDefault="00145416" w:rsidP="00145416">
            <w:pPr>
              <w:autoSpaceDE w:val="0"/>
              <w:autoSpaceDN w:val="0"/>
              <w:adjustRightInd w:val="0"/>
              <w:spacing w:after="0" w:line="244"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781535">
              <w:rPr>
                <w:rFonts w:ascii="Times New Roman" w:eastAsia="Times New Roman" w:hAnsi="Times New Roman" w:cs="Times New Roman"/>
                <w:sz w:val="26"/>
                <w:szCs w:val="26"/>
                <w:lang w:eastAsia="en-US"/>
              </w:rPr>
              <w:t>грантовую</w:t>
            </w:r>
            <w:proofErr w:type="spellEnd"/>
            <w:r w:rsidRPr="00781535">
              <w:rPr>
                <w:rFonts w:ascii="Times New Roman" w:eastAsia="Times New Roman" w:hAnsi="Times New Roman" w:cs="Times New Roman"/>
                <w:sz w:val="26"/>
                <w:szCs w:val="26"/>
                <w:lang w:eastAsia="en-US"/>
              </w:rPr>
              <w:t xml:space="preserve"> поддержку, к году, предшествующему году предоставления субсидии, – 10 процентов;</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масла сливочного –1,83 тыс. тонн;</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производство сыров и сырных продуктов – </w:t>
            </w:r>
            <w:r w:rsidRPr="00781535">
              <w:rPr>
                <w:rFonts w:ascii="Times New Roman" w:eastAsia="Times New Roman" w:hAnsi="Times New Roman" w:cs="Times New Roman"/>
                <w:sz w:val="26"/>
                <w:szCs w:val="26"/>
                <w:lang w:eastAsia="en-US"/>
              </w:rPr>
              <w:br/>
              <w:t>1,1 тыс. тонн;</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 </w:t>
            </w:r>
            <w:r w:rsidRPr="00781535">
              <w:rPr>
                <w:rFonts w:ascii="Times New Roman" w:eastAsia="Times New Roman" w:hAnsi="Times New Roman" w:cs="Times New Roman"/>
                <w:sz w:val="26"/>
                <w:szCs w:val="26"/>
                <w:lang w:eastAsia="en-US"/>
              </w:rPr>
              <w:br/>
              <w:t>15,1 процента;</w:t>
            </w:r>
          </w:p>
          <w:p w:rsidR="00145416" w:rsidRPr="00781535" w:rsidRDefault="00145416" w:rsidP="00145416">
            <w:pPr>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размер застрахованной посевной площади сельскохозяйственных культур – 820 га; </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 </w:t>
            </w:r>
            <w:r w:rsidRPr="00781535">
              <w:rPr>
                <w:rFonts w:ascii="Times New Roman" w:eastAsia="Times New Roman" w:hAnsi="Times New Roman" w:cs="Times New Roman"/>
                <w:sz w:val="26"/>
                <w:szCs w:val="26"/>
                <w:lang w:eastAsia="en-US"/>
              </w:rPr>
              <w:br/>
              <w:t>7,2 процента;</w:t>
            </w:r>
          </w:p>
          <w:p w:rsidR="00145416" w:rsidRPr="00781535" w:rsidRDefault="00145416" w:rsidP="00145416">
            <w:pPr>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rPr>
              <w:t>численность застрахованного поголовья сельскохозяйственных животных</w:t>
            </w:r>
            <w:r w:rsidRPr="00781535">
              <w:rPr>
                <w:rFonts w:ascii="Times New Roman" w:eastAsia="Times New Roman" w:hAnsi="Times New Roman" w:cs="Times New Roman"/>
                <w:sz w:val="26"/>
                <w:szCs w:val="26"/>
                <w:lang w:eastAsia="en-US"/>
              </w:rPr>
              <w:t xml:space="preserve"> – 695 условных голов;</w:t>
            </w:r>
          </w:p>
          <w:p w:rsidR="00145416" w:rsidRPr="00781535" w:rsidRDefault="00145416" w:rsidP="00145416">
            <w:pPr>
              <w:autoSpaceDE w:val="0"/>
              <w:autoSpaceDN w:val="0"/>
              <w:adjustRightInd w:val="0"/>
              <w:spacing w:after="0" w:line="232"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сохранность племенного условного маточного поголовья сельскохозяйственных животных к уровню предыдущего года – 100 процентов».</w:t>
            </w:r>
          </w:p>
          <w:p w:rsidR="00145416" w:rsidRPr="00781535" w:rsidRDefault="00145416" w:rsidP="00145416">
            <w:pPr>
              <w:autoSpaceDE w:val="0"/>
              <w:autoSpaceDN w:val="0"/>
              <w:adjustRightInd w:val="0"/>
              <w:spacing w:after="0" w:line="232" w:lineRule="auto"/>
              <w:jc w:val="center"/>
              <w:rPr>
                <w:rFonts w:ascii="Times New Roman" w:eastAsia="Times New Roman" w:hAnsi="Times New Roman" w:cs="Times New Roman"/>
                <w:sz w:val="26"/>
                <w:szCs w:val="26"/>
                <w:lang w:eastAsia="en-US"/>
              </w:rPr>
            </w:pPr>
          </w:p>
        </w:tc>
      </w:tr>
    </w:tbl>
    <w:p w:rsidR="00145416" w:rsidRPr="00781535" w:rsidRDefault="00145416" w:rsidP="00781535">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781535">
        <w:rPr>
          <w:rFonts w:ascii="Times New Roman" w:eastAsia="Times New Roman" w:hAnsi="Times New Roman" w:cs="Times New Roman"/>
          <w:sz w:val="26"/>
          <w:szCs w:val="26"/>
        </w:rPr>
        <w:lastRenderedPageBreak/>
        <w:t>9. Позицию «</w:t>
      </w:r>
      <w:r w:rsidRPr="00781535">
        <w:rPr>
          <w:rFonts w:ascii="Times New Roman" w:eastAsia="Times New Roman" w:hAnsi="Times New Roman" w:cs="Times New Roman"/>
          <w:sz w:val="26"/>
          <w:szCs w:val="26"/>
          <w:lang w:eastAsia="en-US"/>
        </w:rPr>
        <w:t>Объемы финансирования подпрограммы с разбивкой по годам реализации</w:t>
      </w:r>
      <w:r w:rsidRPr="00781535">
        <w:rPr>
          <w:rFonts w:ascii="Times New Roman" w:eastAsia="Times New Roman" w:hAnsi="Times New Roman" w:cs="Times New Roman"/>
          <w:bCs/>
          <w:sz w:val="26"/>
          <w:szCs w:val="26"/>
        </w:rPr>
        <w:t xml:space="preserve">» паспорта подпрограммы «Развитие отраслей агропромышленного комплекса» </w:t>
      </w:r>
      <w:r w:rsidRPr="00781535">
        <w:rPr>
          <w:rFonts w:ascii="Times New Roman" w:eastAsia="Calibri" w:hAnsi="Times New Roman" w:cs="Times New Roman"/>
          <w:sz w:val="26"/>
          <w:szCs w:val="26"/>
          <w:lang w:eastAsia="en-US"/>
        </w:rPr>
        <w:t xml:space="preserve">муниципальной программы </w:t>
      </w:r>
      <w:r w:rsidRPr="00781535">
        <w:rPr>
          <w:rFonts w:ascii="Times New Roman" w:eastAsia="Times New Roman" w:hAnsi="Times New Roman" w:cs="Times New Roman"/>
          <w:bCs/>
          <w:sz w:val="26"/>
          <w:szCs w:val="26"/>
        </w:rPr>
        <w:t xml:space="preserve">изложить в следующей редакции: </w:t>
      </w:r>
    </w:p>
    <w:p w:rsidR="00145416" w:rsidRPr="00781535" w:rsidRDefault="00145416" w:rsidP="0014541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5000" w:type="pct"/>
        <w:tblCellMar>
          <w:left w:w="62" w:type="dxa"/>
          <w:right w:w="62" w:type="dxa"/>
        </w:tblCellMar>
        <w:tblLook w:val="04A0" w:firstRow="1" w:lastRow="0" w:firstColumn="1" w:lastColumn="0" w:noHBand="0" w:noVBand="1"/>
      </w:tblPr>
      <w:tblGrid>
        <w:gridCol w:w="3550"/>
        <w:gridCol w:w="338"/>
        <w:gridCol w:w="5875"/>
      </w:tblGrid>
      <w:tr w:rsidR="00145416" w:rsidRPr="00781535" w:rsidTr="00781535">
        <w:tc>
          <w:tcPr>
            <w:tcW w:w="1818" w:type="pct"/>
            <w:hideMark/>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«Объемы финансирования подпрограммы с разбивкой по годам реализации </w:t>
            </w:r>
          </w:p>
        </w:tc>
        <w:tc>
          <w:tcPr>
            <w:tcW w:w="173" w:type="pct"/>
            <w:hideMark/>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w:t>
            </w:r>
          </w:p>
        </w:tc>
        <w:tc>
          <w:tcPr>
            <w:tcW w:w="3009" w:type="pct"/>
            <w:hideMark/>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прогнозируемые объемы бюджетных ассигнований на реализацию мероприятий подпрограммы в 2019–2035 годах составляют 613221,72 тыс. рублей,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54832,27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33343,41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33688,00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34054,44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34441,56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34848,37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lastRenderedPageBreak/>
              <w:t>в 2025 году – 35273,97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176369,85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176369,85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из них средства:</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федерального бюджета – 266041,12 тыс. рублей (43,38 процента),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25114,98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14228,33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14407,78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14601,33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14808,21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15027,75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15259,34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76296,70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76296,70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республиканского бюджета Чувашской Республики – </w:t>
            </w:r>
          </w:p>
          <w:p w:rsidR="00145416" w:rsidRPr="00781535" w:rsidRDefault="00145416" w:rsidP="00145416">
            <w:pPr>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148705,62 тыс. рублей (24,25 процента),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10408,46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8142,15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8253,43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8370,18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8495,00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8626,58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8764,62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43823,10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43823,10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внебюджетных источников – 198474,98  тыс. рублей (32,37 процента),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19308,83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10972,93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11027,79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11082,93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11138,35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11194,04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11250,01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56250,05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56250,05 тыс. рублей».</w:t>
            </w:r>
          </w:p>
        </w:tc>
      </w:tr>
    </w:tbl>
    <w:p w:rsidR="00145416" w:rsidRPr="00145416" w:rsidRDefault="00145416" w:rsidP="001454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45416" w:rsidRPr="00781535" w:rsidRDefault="00145416" w:rsidP="0078153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10. Позицию «</w:t>
      </w:r>
      <w:r w:rsidRPr="00781535">
        <w:rPr>
          <w:rFonts w:ascii="Times New Roman" w:eastAsia="Times New Roman" w:hAnsi="Times New Roman" w:cs="Times New Roman"/>
          <w:sz w:val="26"/>
          <w:szCs w:val="26"/>
          <w:lang w:eastAsia="en-US"/>
        </w:rPr>
        <w:t>Ожидаемые результаты реализации подпрограммы</w:t>
      </w:r>
      <w:r w:rsidRPr="00781535">
        <w:rPr>
          <w:rFonts w:ascii="Times New Roman" w:eastAsia="Times New Roman" w:hAnsi="Times New Roman" w:cs="Times New Roman"/>
          <w:sz w:val="26"/>
          <w:szCs w:val="26"/>
        </w:rPr>
        <w:t>» паспорта подпрограммы «Развитие отраслей агропромышленного комплекса» муниципальной программы изложить в следующей редакции:</w:t>
      </w:r>
    </w:p>
    <w:p w:rsidR="00145416" w:rsidRPr="00781535" w:rsidRDefault="00145416" w:rsidP="0014541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5000" w:type="pct"/>
        <w:tblCellMar>
          <w:left w:w="62" w:type="dxa"/>
          <w:right w:w="62" w:type="dxa"/>
        </w:tblCellMar>
        <w:tblLook w:val="04A0" w:firstRow="1" w:lastRow="0" w:firstColumn="1" w:lastColumn="0" w:noHBand="0" w:noVBand="1"/>
      </w:tblPr>
      <w:tblGrid>
        <w:gridCol w:w="3550"/>
        <w:gridCol w:w="338"/>
        <w:gridCol w:w="5875"/>
      </w:tblGrid>
      <w:tr w:rsidR="00145416" w:rsidRPr="00781535" w:rsidTr="00781535">
        <w:tc>
          <w:tcPr>
            <w:tcW w:w="1818" w:type="pct"/>
            <w:hideMark/>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«Ожидаемые результаты реализации подпрограммы</w:t>
            </w:r>
          </w:p>
        </w:tc>
        <w:tc>
          <w:tcPr>
            <w:tcW w:w="173" w:type="pct"/>
            <w:hideMark/>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w:t>
            </w:r>
          </w:p>
        </w:tc>
        <w:tc>
          <w:tcPr>
            <w:tcW w:w="3009" w:type="pct"/>
            <w:hideMark/>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увеличение в сельскохозяйственных организациях, крестьянских (фермерских) хозяйствах, включая индивидуальных предпринимателей, производства зерна – до 18,5 тыс. тонн;</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увеличение производства скота и птицы на убой до 2,9 тыс. тонн в живом весе;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увеличение в сельскохозяйственных организациях, крестьянских (фермерских) хозяйствах, включая индивидуальных предпринимателей, производства молока до 7,5 тыс. тонн;</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увеличение производства масла сливочного до 1,83 тыс. тонн;</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увеличение производства сыров и сырных продуктов до 1,1 тыс. тонн;</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увеличение в сельскохозяйственных организациях, крестьянских (фермерских) хозяйствах, включая индивидуальных предпринимателей, численности товарного поголовья коров специализированных мясных пород до 0,043 тыс. голов;</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rP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w:t>
            </w:r>
            <w:proofErr w:type="spellStart"/>
            <w:r w:rsidRPr="00781535">
              <w:rPr>
                <w:rFonts w:ascii="Times New Roman" w:eastAsia="Times New Roman" w:hAnsi="Times New Roman" w:cs="Times New Roman"/>
                <w:sz w:val="26"/>
                <w:szCs w:val="26"/>
              </w:rPr>
              <w:t>грантовую</w:t>
            </w:r>
            <w:proofErr w:type="spellEnd"/>
            <w:r w:rsidRPr="00781535">
              <w:rPr>
                <w:rFonts w:ascii="Times New Roman" w:eastAsia="Times New Roman" w:hAnsi="Times New Roman" w:cs="Times New Roman"/>
                <w:sz w:val="26"/>
                <w:szCs w:val="26"/>
              </w:rPr>
              <w:t xml:space="preserve"> поддержку, – не менее 10,0 процента ежегодно</w:t>
            </w:r>
            <w:proofErr w:type="gramStart"/>
            <w:r w:rsidRPr="00781535">
              <w:rPr>
                <w:rFonts w:ascii="Times New Roman" w:eastAsia="Times New Roman" w:hAnsi="Times New Roman" w:cs="Times New Roman"/>
                <w:sz w:val="26"/>
                <w:szCs w:val="26"/>
              </w:rPr>
              <w:t>.».</w:t>
            </w:r>
            <w:proofErr w:type="gramEnd"/>
          </w:p>
        </w:tc>
      </w:tr>
    </w:tbl>
    <w:p w:rsidR="00145416" w:rsidRPr="00145416" w:rsidRDefault="00145416" w:rsidP="00145416">
      <w:pPr>
        <w:spacing w:after="0" w:line="240" w:lineRule="auto"/>
        <w:ind w:firstLine="709"/>
        <w:jc w:val="both"/>
        <w:rPr>
          <w:rFonts w:ascii="Times New Roman" w:eastAsia="Times New Roman" w:hAnsi="Times New Roman" w:cs="Times New Roman"/>
          <w:sz w:val="24"/>
          <w:szCs w:val="24"/>
        </w:rPr>
      </w:pP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11. Раздел «</w:t>
      </w:r>
      <w:r w:rsidRPr="00781535">
        <w:rPr>
          <w:rFonts w:ascii="Times New Roman" w:eastAsia="Times New Roman" w:hAnsi="Times New Roman" w:cs="Times New Roman"/>
          <w:sz w:val="26"/>
          <w:szCs w:val="26"/>
          <w:lang w:val="en-US"/>
        </w:rPr>
        <w:t>II</w:t>
      </w:r>
      <w:r w:rsidRPr="00781535">
        <w:rPr>
          <w:rFonts w:ascii="Times New Roman" w:eastAsia="Times New Roman" w:hAnsi="Times New Roman" w:cs="Times New Roman"/>
          <w:sz w:val="26"/>
          <w:szCs w:val="26"/>
        </w:rPr>
        <w:t>. Перечень и сведения о целевых индикаторах и показателях подпрограммы с расшифровкой плановых значений по годам ее реализации» подпрограммы «Развитие отраслей агропромышленного комплекса» муниципальной программы изложить в следующей редакции:</w:t>
      </w:r>
    </w:p>
    <w:p w:rsidR="00145416" w:rsidRPr="00781535" w:rsidRDefault="00145416" w:rsidP="00781535">
      <w:pPr>
        <w:spacing w:after="0" w:line="240" w:lineRule="auto"/>
        <w:jc w:val="center"/>
        <w:rPr>
          <w:rFonts w:ascii="Times New Roman" w:eastAsia="Times New Roman" w:hAnsi="Times New Roman" w:cs="Times New Roman"/>
          <w:b/>
          <w:sz w:val="26"/>
          <w:szCs w:val="26"/>
        </w:rPr>
      </w:pPr>
    </w:p>
    <w:p w:rsidR="00145416" w:rsidRPr="00781535" w:rsidRDefault="00145416" w:rsidP="00781535">
      <w:pPr>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 xml:space="preserve">«Раздел II. Перечень и сведения о целевых индикаторах и показателях </w:t>
      </w:r>
    </w:p>
    <w:p w:rsidR="00145416" w:rsidRPr="00781535" w:rsidRDefault="00145416" w:rsidP="00781535">
      <w:pPr>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подпрограммы с расшифровкой плановых значений по годам ее реализации</w:t>
      </w:r>
    </w:p>
    <w:p w:rsidR="00145416" w:rsidRPr="00781535" w:rsidRDefault="00145416" w:rsidP="00781535">
      <w:pPr>
        <w:autoSpaceDE w:val="0"/>
        <w:autoSpaceDN w:val="0"/>
        <w:adjustRightInd w:val="0"/>
        <w:spacing w:after="0" w:line="240" w:lineRule="auto"/>
        <w:jc w:val="center"/>
        <w:rPr>
          <w:rFonts w:ascii="Times New Roman" w:eastAsia="Times New Roman" w:hAnsi="Times New Roman" w:cs="Times New Roman"/>
          <w:sz w:val="26"/>
          <w:szCs w:val="26"/>
        </w:rPr>
      </w:pP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Целевыми индикаторами и показателями подпрограммы являются:</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плодов и ягод в сельскохозяйственных организациях, крестьянских (фермерских) хозяйствах, включая индивидуальных предпринимателей;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скота и птицы на убой в хозяйствах всех категорий (в живом весе);</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молока в хозяйствах всех категорий;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молока в сельскохозяйственных организациях, крестьянских (фермерских) хозяйствах, включая индивидуальных предпринимателей;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размер посевных площадей, занятых зерновыми, зернобобовыми и кормовыми сельскохозяйственными культурами;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доля площади, засеваемой элитными семенами, в общей площади посевов, занятой семенами сортов растений;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ввод в оборот необрабатываемых земель сельскохозяйственного назначения;</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w:t>
      </w:r>
      <w:r w:rsidRPr="00781535">
        <w:rPr>
          <w:rFonts w:ascii="Times New Roman" w:eastAsia="Times New Roman" w:hAnsi="Times New Roman" w:cs="Times New Roman"/>
          <w:sz w:val="26"/>
          <w:szCs w:val="26"/>
          <w:lang w:eastAsia="en-US"/>
        </w:rPr>
        <w:lastRenderedPageBreak/>
        <w:t>сельскохозяйственных организациях, крестьянских (фермерских) хозяйствах, включая индивидуальных предпринимателей;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племенное условное маточное поголовье сельскохозяйственных животных;</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781535">
        <w:rPr>
          <w:rFonts w:ascii="Times New Roman" w:eastAsia="Times New Roman" w:hAnsi="Times New Roman" w:cs="Times New Roman"/>
          <w:sz w:val="26"/>
          <w:szCs w:val="26"/>
          <w:lang w:eastAsia="en-US"/>
        </w:rPr>
        <w:t>грантовой</w:t>
      </w:r>
      <w:proofErr w:type="spellEnd"/>
      <w:r w:rsidRPr="00781535">
        <w:rPr>
          <w:rFonts w:ascii="Times New Roman" w:eastAsia="Times New Roman" w:hAnsi="Times New Roman" w:cs="Times New Roman"/>
          <w:sz w:val="26"/>
          <w:szCs w:val="26"/>
          <w:lang w:eastAsia="en-US"/>
        </w:rPr>
        <w:t xml:space="preserve"> поддержки;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781535">
        <w:rPr>
          <w:rFonts w:ascii="Times New Roman" w:eastAsia="Times New Roman" w:hAnsi="Times New Roman" w:cs="Times New Roman"/>
          <w:sz w:val="26"/>
          <w:szCs w:val="26"/>
          <w:lang w:eastAsia="en-US"/>
        </w:rPr>
        <w:t>грантовую</w:t>
      </w:r>
      <w:proofErr w:type="spellEnd"/>
      <w:r w:rsidRPr="00781535">
        <w:rPr>
          <w:rFonts w:ascii="Times New Roman" w:eastAsia="Times New Roman" w:hAnsi="Times New Roman" w:cs="Times New Roman"/>
          <w:sz w:val="26"/>
          <w:szCs w:val="26"/>
          <w:lang w:eastAsia="en-US"/>
        </w:rPr>
        <w:t xml:space="preserve"> поддержку, к году, предшествующему году предоставления субсидии;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781535">
        <w:rPr>
          <w:rFonts w:ascii="Times New Roman" w:eastAsia="Times New Roman" w:hAnsi="Times New Roman" w:cs="Times New Roman"/>
          <w:sz w:val="26"/>
          <w:szCs w:val="26"/>
          <w:lang w:eastAsia="en-US"/>
        </w:rPr>
        <w:t>грантовую</w:t>
      </w:r>
      <w:proofErr w:type="spellEnd"/>
      <w:r w:rsidRPr="00781535">
        <w:rPr>
          <w:rFonts w:ascii="Times New Roman" w:eastAsia="Times New Roman" w:hAnsi="Times New Roman" w:cs="Times New Roman"/>
          <w:sz w:val="26"/>
          <w:szCs w:val="26"/>
          <w:lang w:eastAsia="en-US"/>
        </w:rPr>
        <w:t xml:space="preserve"> поддержку для развития материально-технической базы;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781535">
        <w:rPr>
          <w:rFonts w:ascii="Times New Roman" w:eastAsia="Times New Roman" w:hAnsi="Times New Roman" w:cs="Times New Roman"/>
          <w:sz w:val="26"/>
          <w:szCs w:val="26"/>
          <w:lang w:eastAsia="en-US"/>
        </w:rPr>
        <w:t>грантовую</w:t>
      </w:r>
      <w:proofErr w:type="spellEnd"/>
      <w:r w:rsidRPr="00781535">
        <w:rPr>
          <w:rFonts w:ascii="Times New Roman" w:eastAsia="Times New Roman" w:hAnsi="Times New Roman" w:cs="Times New Roman"/>
          <w:sz w:val="26"/>
          <w:szCs w:val="26"/>
          <w:lang w:eastAsia="en-US"/>
        </w:rPr>
        <w:t xml:space="preserve"> поддержку, к году, предшествующему году предоставления субсидии;</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масла сливочного;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сыров и сырных продуктов;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размер застрахованной посевной площади сельскохозяйственных культур;</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численность застрахованного поголовья сельскохозяйственных животных;</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сохранность племенного условного маточного поголовья сельскохозяйственных животных к уровню предыдущего года.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В </w:t>
      </w:r>
      <w:proofErr w:type="gramStart"/>
      <w:r w:rsidRPr="00781535">
        <w:rPr>
          <w:rFonts w:ascii="Times New Roman" w:eastAsia="Times New Roman" w:hAnsi="Times New Roman" w:cs="Times New Roman"/>
          <w:sz w:val="26"/>
          <w:szCs w:val="26"/>
          <w:lang w:eastAsia="en-US"/>
        </w:rPr>
        <w:t>результате</w:t>
      </w:r>
      <w:proofErr w:type="gramEnd"/>
      <w:r w:rsidRPr="00781535">
        <w:rPr>
          <w:rFonts w:ascii="Times New Roman" w:eastAsia="Times New Roman" w:hAnsi="Times New Roman" w:cs="Times New Roman"/>
          <w:sz w:val="26"/>
          <w:szCs w:val="26"/>
          <w:lang w:eastAsia="en-US"/>
        </w:rPr>
        <w:t xml:space="preserve"> реализации мероприятий подпрограммы ожидается достижение следующих целевых индикаторов и показателей: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311,7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23,6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15,0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16,8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17,0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17,3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18,5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18,5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92,5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92,5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23,75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1,45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1,3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lastRenderedPageBreak/>
        <w:t>в 2021 году – 1,4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7,0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7,0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3,466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0,266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0,2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0,2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0,2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0,2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0,2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0,2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1,0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1,0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плодов и ягод в сельскохозяйственных организациях, крестьянских (фермерских) хозяйствах, включая индивидуальных предпринимателей, – 0,1884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0,054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0,008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0,01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0,01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0,011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0,012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0,012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0,06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0,06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скота и птицы на убой в хозяйствах всех категорий (в живом весе) – 48,728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2,728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2,7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2,8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2,8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2,9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2,9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2,9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14,5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14,5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молока в хозяйствах всех категорий – 275,41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15,310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15,5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15,7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15,9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16,2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16,4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16,4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lastRenderedPageBreak/>
        <w:t>в 2026–2030 годах – 82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82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молока в сельскохозяйственных организациях, крестьянских (фермерских) хозяйствах, включая индивидуальных предпринимателей, – 122,627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5,727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6,0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6,6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7,0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7,3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7,5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7,5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37,5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37,5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размер посевных площадей, занятых зерновыми, зернобобовыми и кормовыми сельскохозяйственными культурами, – 17,2 тыс. гектаров: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17,767 тыс. гектаров;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17,1 тыс. гектаров;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17,1 тыс. гектаров;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17,1 тыс. гектаров;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17,2 тыс. гектаров;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17,2 тыс. гектаров;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17,2 тыс. гектаров;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17,2 тыс. гектаров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17,2 тыс. гектаров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доля площади, засеваемой элитными семенами, в общей площади посевов, занятой сортов растений, – 4,1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15,2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4,1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4,1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4,1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4,1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4,1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4,1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4,1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4,1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ввод в оборот необрабатываемых земель сельскохозяйственного назначения – 494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200,0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150,0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144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0,350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0,345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0,345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0,345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0,348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0,348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0,350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lastRenderedPageBreak/>
        <w:t>в 2025 году – 0,350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0,350 тыс.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0,350 тыс.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0,043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0,040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0,040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0,043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0,043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0,043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0,043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0,043 тыс.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0,043 тыс.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0,043 тыс.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племенное условное маточное поголовье сельскохозяйственных животных – 0,11 тыс.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0,11 тыс.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0,11 тыс.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0,11 тыс.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0,11 тыс.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0,11 тыс.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0,11 тыс.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0,11 тыс.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0,11 тыс. условных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0,11 тыс. условных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781535">
        <w:rPr>
          <w:rFonts w:ascii="Times New Roman" w:eastAsia="Times New Roman" w:hAnsi="Times New Roman" w:cs="Times New Roman"/>
          <w:sz w:val="26"/>
          <w:szCs w:val="26"/>
          <w:lang w:eastAsia="en-US"/>
        </w:rPr>
        <w:t>грантовой</w:t>
      </w:r>
      <w:proofErr w:type="spellEnd"/>
      <w:r w:rsidRPr="00781535">
        <w:rPr>
          <w:rFonts w:ascii="Times New Roman" w:eastAsia="Times New Roman" w:hAnsi="Times New Roman" w:cs="Times New Roman"/>
          <w:sz w:val="26"/>
          <w:szCs w:val="26"/>
          <w:lang w:eastAsia="en-US"/>
        </w:rPr>
        <w:t xml:space="preserve"> поддержки, – 71 единица: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7 единиц;</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4 единицы;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4 единицы;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4 единицы;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4 единицы;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4 единицы;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4 единицы;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20 единиц;</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20 единиц;</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781535">
        <w:rPr>
          <w:rFonts w:ascii="Times New Roman" w:eastAsia="Times New Roman" w:hAnsi="Times New Roman" w:cs="Times New Roman"/>
          <w:sz w:val="26"/>
          <w:szCs w:val="26"/>
          <w:lang w:eastAsia="en-US"/>
        </w:rPr>
        <w:t>грантовую</w:t>
      </w:r>
      <w:proofErr w:type="spellEnd"/>
      <w:r w:rsidRPr="00781535">
        <w:rPr>
          <w:rFonts w:ascii="Times New Roman" w:eastAsia="Times New Roman" w:hAnsi="Times New Roman" w:cs="Times New Roman"/>
          <w:sz w:val="26"/>
          <w:szCs w:val="26"/>
          <w:lang w:eastAsia="en-US"/>
        </w:rPr>
        <w:t xml:space="preserve"> поддержку, к году, предшествующему году предоставления субсидии,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10 процентов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lastRenderedPageBreak/>
        <w:t>в 2031–2035 годах – 10 процентов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781535">
        <w:rPr>
          <w:rFonts w:ascii="Times New Roman" w:eastAsia="Times New Roman" w:hAnsi="Times New Roman" w:cs="Times New Roman"/>
          <w:sz w:val="26"/>
          <w:szCs w:val="26"/>
          <w:lang w:eastAsia="en-US"/>
        </w:rPr>
        <w:t>грантовую</w:t>
      </w:r>
      <w:proofErr w:type="spellEnd"/>
      <w:r w:rsidRPr="00781535">
        <w:rPr>
          <w:rFonts w:ascii="Times New Roman" w:eastAsia="Times New Roman" w:hAnsi="Times New Roman" w:cs="Times New Roman"/>
          <w:sz w:val="26"/>
          <w:szCs w:val="26"/>
          <w:lang w:eastAsia="en-US"/>
        </w:rPr>
        <w:t xml:space="preserve"> поддержку для развития материально-технической базы, – 6 единиц:</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3 единицы;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3 единицы;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781535">
        <w:rPr>
          <w:rFonts w:ascii="Times New Roman" w:eastAsia="Times New Roman" w:hAnsi="Times New Roman" w:cs="Times New Roman"/>
          <w:sz w:val="26"/>
          <w:szCs w:val="26"/>
          <w:lang w:eastAsia="en-US"/>
        </w:rPr>
        <w:t>грантовую</w:t>
      </w:r>
      <w:proofErr w:type="spellEnd"/>
      <w:r w:rsidRPr="00781535">
        <w:rPr>
          <w:rFonts w:ascii="Times New Roman" w:eastAsia="Times New Roman" w:hAnsi="Times New Roman" w:cs="Times New Roman"/>
          <w:sz w:val="26"/>
          <w:szCs w:val="26"/>
          <w:lang w:eastAsia="en-US"/>
        </w:rPr>
        <w:t xml:space="preserve"> поддержку, к году, предшествующему году предоставления субсидии,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масла сливочного – 29,79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1,46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1,52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1,58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1,64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1,70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1,76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1,83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–9,15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–9,15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сыров и сырных продуктов – 16,0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0,5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0,7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0,8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0,9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1,0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1,1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5,5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5,5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 15,1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15,1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15,1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15,1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15,1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15,1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15,1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15,1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15,1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размер застрахованной посевной площади сельскохозяйственных культур  –13120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820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820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820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820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820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lastRenderedPageBreak/>
        <w:t>в 2025 году – 820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4100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4100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 7,2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7,2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7,2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7,2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7,2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7,2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7,2 процента;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7,2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7,2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Численность застрахованного племенного поголовья сельскохозяйственных животных - 11120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–0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695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695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695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695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695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695 условных голов;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695 условных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695 условных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сохранность племенного условного маточного поголовья сельскохозяйственных животных к уровню предыдущего года – 100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100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100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100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100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100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100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100 процентов;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100 процентов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в 2031–2035 </w:t>
      </w:r>
      <w:proofErr w:type="gramStart"/>
      <w:r w:rsidRPr="00781535">
        <w:rPr>
          <w:rFonts w:ascii="Times New Roman" w:eastAsia="Times New Roman" w:hAnsi="Times New Roman" w:cs="Times New Roman"/>
          <w:sz w:val="26"/>
          <w:szCs w:val="26"/>
          <w:lang w:eastAsia="en-US"/>
        </w:rPr>
        <w:t>годах</w:t>
      </w:r>
      <w:proofErr w:type="gramEnd"/>
      <w:r w:rsidRPr="00781535">
        <w:rPr>
          <w:rFonts w:ascii="Times New Roman" w:eastAsia="Times New Roman" w:hAnsi="Times New Roman" w:cs="Times New Roman"/>
          <w:sz w:val="26"/>
          <w:szCs w:val="26"/>
          <w:lang w:eastAsia="en-US"/>
        </w:rPr>
        <w:t xml:space="preserve"> – 100 процентов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12. Раздел «</w:t>
      </w:r>
      <w:r w:rsidRPr="00781535">
        <w:rPr>
          <w:rFonts w:ascii="Times New Roman" w:eastAsia="Times New Roman" w:hAnsi="Times New Roman" w:cs="Times New Roman"/>
          <w:sz w:val="26"/>
          <w:szCs w:val="26"/>
          <w:lang w:val="en-US"/>
        </w:rPr>
        <w:t>III</w:t>
      </w:r>
      <w:r w:rsidRPr="00781535">
        <w:rPr>
          <w:rFonts w:ascii="Times New Roman" w:eastAsia="Times New Roman" w:hAnsi="Times New Roman" w:cs="Times New Roman"/>
          <w:sz w:val="26"/>
          <w:szCs w:val="26"/>
        </w:rPr>
        <w:t>. Характеристики основных мероприятий, мероприятий подпрограммы с указанием сроков и этапов их реализации» подпрограммы «Развитие отраслей агропромышленного комплекса» муниципальной программы изложить в следующей редакции:</w:t>
      </w:r>
    </w:p>
    <w:p w:rsidR="00145416" w:rsidRPr="00781535" w:rsidRDefault="00145416" w:rsidP="00781535">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145416" w:rsidRPr="00781535" w:rsidRDefault="00145416" w:rsidP="00781535">
      <w:pPr>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 xml:space="preserve">«Раздел III. Характеристики основных мероприятий, мероприятий </w:t>
      </w:r>
    </w:p>
    <w:p w:rsidR="00145416" w:rsidRPr="00781535" w:rsidRDefault="00145416" w:rsidP="00781535">
      <w:pPr>
        <w:spacing w:after="0" w:line="240" w:lineRule="auto"/>
        <w:jc w:val="center"/>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подпрограммы с указанием сроков и этапов их реализации</w:t>
      </w:r>
    </w:p>
    <w:p w:rsidR="00145416" w:rsidRPr="00781535" w:rsidRDefault="00145416" w:rsidP="00781535">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Подпрограмма «Развитие отраслей агропромышленного комплекса» вклю</w:t>
      </w:r>
      <w:r w:rsidRPr="00781535">
        <w:rPr>
          <w:rFonts w:ascii="Times New Roman" w:eastAsia="Times New Roman" w:hAnsi="Times New Roman" w:cs="Times New Roman"/>
          <w:sz w:val="26"/>
          <w:szCs w:val="26"/>
        </w:rPr>
        <w:softHyphen/>
        <w:t>чает четыре основных мероприятия.</w:t>
      </w: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Основное мероприятие 1. Реализация региональных программ развития агропромышленного комплекса.</w:t>
      </w: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Мероприятие 1.1. Содействие достижению целевых показателей региональных программ развития агропромышленного комплекса.</w:t>
      </w: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Основное мероприятие 2. Поддержка </w:t>
      </w:r>
      <w:proofErr w:type="spellStart"/>
      <w:r w:rsidRPr="00781535">
        <w:rPr>
          <w:rFonts w:ascii="Times New Roman" w:eastAsia="Times New Roman" w:hAnsi="Times New Roman" w:cs="Times New Roman"/>
          <w:sz w:val="26"/>
          <w:szCs w:val="26"/>
        </w:rPr>
        <w:t>подотраслей</w:t>
      </w:r>
      <w:proofErr w:type="spellEnd"/>
      <w:r w:rsidRPr="00781535">
        <w:rPr>
          <w:rFonts w:ascii="Times New Roman" w:eastAsia="Times New Roman" w:hAnsi="Times New Roman" w:cs="Times New Roman"/>
          <w:sz w:val="26"/>
          <w:szCs w:val="26"/>
        </w:rPr>
        <w:t xml:space="preserve"> растениеводства.</w:t>
      </w: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Мероприятие 2.1. Поддержка доходов сельскохозяйственных товаропроизводителей в области растениеводства.</w:t>
      </w: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Основное мероприятие 3. Поддержка </w:t>
      </w:r>
      <w:proofErr w:type="spellStart"/>
      <w:r w:rsidRPr="00781535">
        <w:rPr>
          <w:rFonts w:ascii="Times New Roman" w:eastAsia="Times New Roman" w:hAnsi="Times New Roman" w:cs="Times New Roman"/>
          <w:sz w:val="26"/>
          <w:szCs w:val="26"/>
        </w:rPr>
        <w:t>подотраслей</w:t>
      </w:r>
      <w:proofErr w:type="spellEnd"/>
      <w:r w:rsidRPr="00781535">
        <w:rPr>
          <w:rFonts w:ascii="Times New Roman" w:eastAsia="Times New Roman" w:hAnsi="Times New Roman" w:cs="Times New Roman"/>
          <w:sz w:val="26"/>
          <w:szCs w:val="26"/>
        </w:rPr>
        <w:t xml:space="preserve"> животноводства.</w:t>
      </w: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Мероприятие 3.1. Поддержка доходов сельскохозяйственных товаропроизводителей в области животноводства.</w:t>
      </w: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Основное мероприятие 4.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p w:rsidR="00145416" w:rsidRPr="00781535" w:rsidRDefault="00145416" w:rsidP="00781535">
      <w:pPr>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Мероприятие 4.1. Компенсация сельскохозяйственным товаропроизводителям ущерба, причиненного в результате чрезвычайных ситуаций природного характера. </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Подпрограмма будет реализовываться в 2019–2035 годах в три этапа.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1 этап – 2019–2025 годы.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highlight w:val="yellow"/>
          <w:lang w:eastAsia="en-US"/>
        </w:rPr>
      </w:pPr>
      <w:r w:rsidRPr="00781535">
        <w:rPr>
          <w:rFonts w:ascii="Times New Roman" w:eastAsia="Times New Roman" w:hAnsi="Times New Roman" w:cs="Times New Roman"/>
          <w:sz w:val="26"/>
          <w:szCs w:val="26"/>
          <w:lang w:eastAsia="en-US"/>
        </w:rPr>
        <w:t>Реализация мероприятий подпрограммы на 1 этапе должна обеспечить достижение к 2026 году следующих целевых индикаторов и показателей: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ввод в оборот необрабатываемых земель сельскохозяйственного назначения – 494 га;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рост количества сельскохозяйственных потребительских кооперативов, развивших свою материально-техническую базу с помощью государственной поддержки, - не менее 2 единиц; </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создание новых постоянных рабочих мест в сельскохозяйственных потребительских кооперативах, получивших </w:t>
      </w:r>
      <w:proofErr w:type="spellStart"/>
      <w:r w:rsidRPr="00781535">
        <w:rPr>
          <w:rFonts w:ascii="Times New Roman" w:eastAsia="Times New Roman" w:hAnsi="Times New Roman" w:cs="Times New Roman"/>
          <w:sz w:val="26"/>
          <w:szCs w:val="26"/>
        </w:rPr>
        <w:t>грантовую</w:t>
      </w:r>
      <w:proofErr w:type="spellEnd"/>
      <w:r w:rsidRPr="00781535">
        <w:rPr>
          <w:rFonts w:ascii="Times New Roman" w:eastAsia="Times New Roman" w:hAnsi="Times New Roman" w:cs="Times New Roman"/>
          <w:sz w:val="26"/>
          <w:szCs w:val="26"/>
        </w:rPr>
        <w:t xml:space="preserve"> поддержку для развития материально-технической базы, - не менее 6 рабочих мест;</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 xml:space="preserve">рост объема реализации сельскохозяйственной продукции сельскохозяйственными потребительскими кооперативами, получившими </w:t>
      </w:r>
      <w:proofErr w:type="spellStart"/>
      <w:r w:rsidRPr="00781535">
        <w:rPr>
          <w:rFonts w:ascii="Times New Roman" w:eastAsia="Times New Roman" w:hAnsi="Times New Roman" w:cs="Times New Roman"/>
          <w:sz w:val="26"/>
          <w:szCs w:val="26"/>
        </w:rPr>
        <w:t>грантовую</w:t>
      </w:r>
      <w:proofErr w:type="spellEnd"/>
      <w:r w:rsidRPr="00781535">
        <w:rPr>
          <w:rFonts w:ascii="Times New Roman" w:eastAsia="Times New Roman" w:hAnsi="Times New Roman" w:cs="Times New Roman"/>
          <w:sz w:val="26"/>
          <w:szCs w:val="26"/>
        </w:rPr>
        <w:t xml:space="preserve"> поддержку, 20 процентов к 2017 году.</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2 этап – 2026–2030 годы.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Реализация мероприятий подпрограммы на 2 этапе должна обеспечить достижение к 2031 году следующих целевых индикаторов и показателей: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 92,5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7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плодов и ягод в сельскохозяйственных организациях, крестьянских (фермерских) хозяйствах, включая индивидуальных предпринимателей, – 0,06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скота и птицы на убой в хозяйствах всех категорий (в живом весе) – 14,5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молока в хозяйствах всех категорий – 82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производство молока в сельскохозяйственных организациях, крестьянских (фермерских) хозяйствах, включая индивидуальных предпринимателей, – </w:t>
      </w:r>
      <w:r w:rsidRPr="00781535">
        <w:rPr>
          <w:rFonts w:ascii="Times New Roman" w:eastAsia="Times New Roman" w:hAnsi="Times New Roman" w:cs="Times New Roman"/>
          <w:sz w:val="26"/>
          <w:szCs w:val="26"/>
          <w:lang w:eastAsia="en-US"/>
        </w:rPr>
        <w:br/>
        <w:t>37,5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lastRenderedPageBreak/>
        <w:t>размер посевных площадей, занятых зерновыми, зернобобовыми и кормовыми сельскохозяйственными культурами, – 17,2 тыс. га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доля площади, засеваемой элитными семенами, в общей площади посевов, занятой семенами сортов растений – 4,1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0,350 тыс.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0,043 тыс.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781535">
        <w:rPr>
          <w:rFonts w:ascii="Times New Roman" w:eastAsia="Times New Roman" w:hAnsi="Times New Roman" w:cs="Times New Roman"/>
          <w:sz w:val="26"/>
          <w:szCs w:val="26"/>
          <w:lang w:eastAsia="en-US"/>
        </w:rPr>
        <w:t>грантовой</w:t>
      </w:r>
      <w:proofErr w:type="spellEnd"/>
      <w:r w:rsidRPr="00781535">
        <w:rPr>
          <w:rFonts w:ascii="Times New Roman" w:eastAsia="Times New Roman" w:hAnsi="Times New Roman" w:cs="Times New Roman"/>
          <w:sz w:val="26"/>
          <w:szCs w:val="26"/>
          <w:lang w:eastAsia="en-US"/>
        </w:rPr>
        <w:t xml:space="preserve"> поддержки, – 20 единиц;</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781535">
        <w:rPr>
          <w:rFonts w:ascii="Times New Roman" w:eastAsia="Times New Roman" w:hAnsi="Times New Roman" w:cs="Times New Roman"/>
          <w:sz w:val="26"/>
          <w:szCs w:val="26"/>
          <w:lang w:eastAsia="en-US"/>
        </w:rPr>
        <w:t>грантовую</w:t>
      </w:r>
      <w:proofErr w:type="spellEnd"/>
      <w:r w:rsidRPr="00781535">
        <w:rPr>
          <w:rFonts w:ascii="Times New Roman" w:eastAsia="Times New Roman" w:hAnsi="Times New Roman" w:cs="Times New Roman"/>
          <w:sz w:val="26"/>
          <w:szCs w:val="26"/>
          <w:lang w:eastAsia="en-US"/>
        </w:rPr>
        <w:t xml:space="preserve"> поддержку, к году, предшествующему году предоставления субсидии, – 10 процентов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масла сливочного –9,15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сыров и сырных продуктов – 5,5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3 этап – 2031–2035 годы.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Реализация мероприятий подпрограммы на 3 этапе должна обеспечить достижение к 2036 году следующих целевых индикаторов и показателей: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92,5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картофеля в сельскохозяйственных организациях, крестьянских (фермерских) хозяйствах, включая индивидуальных предпринимателей, – 7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1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валовой сбор плодов и ягод в сельскохозяйственных организациях, крестьянских (фермерских) хозяйствах, включая индивидуальных предпринимателей, – 0,06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скота и птицы на убой в хозяйствах всех категорий (в живом весе) – 14,5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молока в хозяйствах всех категорий – 82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производство молока в сельскохозяйственных организациях, крестьянских (фермерских) хозяйствах, включая индивидуальных предпринимателей, – </w:t>
      </w:r>
      <w:r w:rsidRPr="00781535">
        <w:rPr>
          <w:rFonts w:ascii="Times New Roman" w:eastAsia="Times New Roman" w:hAnsi="Times New Roman" w:cs="Times New Roman"/>
          <w:sz w:val="26"/>
          <w:szCs w:val="26"/>
          <w:lang w:eastAsia="en-US"/>
        </w:rPr>
        <w:br/>
        <w:t>37,5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размер посевных площадей, занятых зерновыми, зернобобовыми и кормовыми сельскохозяйственными культурами, – 17,2 тыс. га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доля площади, засеваемой элитными семенами, в общей площади посевов, занятой семенами сортов растений, – 4,1 процента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 0,350 тыс.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lastRenderedPageBreak/>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 0,043 тыс. голов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781535">
        <w:rPr>
          <w:rFonts w:ascii="Times New Roman" w:eastAsia="Times New Roman" w:hAnsi="Times New Roman" w:cs="Times New Roman"/>
          <w:sz w:val="26"/>
          <w:szCs w:val="26"/>
          <w:lang w:eastAsia="en-US"/>
        </w:rPr>
        <w:t>грантовой</w:t>
      </w:r>
      <w:proofErr w:type="spellEnd"/>
      <w:r w:rsidRPr="00781535">
        <w:rPr>
          <w:rFonts w:ascii="Times New Roman" w:eastAsia="Times New Roman" w:hAnsi="Times New Roman" w:cs="Times New Roman"/>
          <w:sz w:val="26"/>
          <w:szCs w:val="26"/>
          <w:lang w:eastAsia="en-US"/>
        </w:rPr>
        <w:t xml:space="preserve"> поддержки, – 20 единиц;</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w:t>
      </w:r>
      <w:proofErr w:type="spellStart"/>
      <w:r w:rsidRPr="00781535">
        <w:rPr>
          <w:rFonts w:ascii="Times New Roman" w:eastAsia="Times New Roman" w:hAnsi="Times New Roman" w:cs="Times New Roman"/>
          <w:sz w:val="26"/>
          <w:szCs w:val="26"/>
          <w:lang w:eastAsia="en-US"/>
        </w:rPr>
        <w:t>грантовую</w:t>
      </w:r>
      <w:proofErr w:type="spellEnd"/>
      <w:r w:rsidRPr="00781535">
        <w:rPr>
          <w:rFonts w:ascii="Times New Roman" w:eastAsia="Times New Roman" w:hAnsi="Times New Roman" w:cs="Times New Roman"/>
          <w:sz w:val="26"/>
          <w:szCs w:val="26"/>
          <w:lang w:eastAsia="en-US"/>
        </w:rPr>
        <w:t xml:space="preserve"> поддержку, к году, предшествующему году предоставления субсидии, – 10 процентов  ежегодно;</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масла сливочного –9,15 тыс. тонн;</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производство сыров и сырных продуктов – 5,5 тыс. тонн</w:t>
      </w:r>
      <w:proofErr w:type="gramStart"/>
      <w:r w:rsidRPr="00781535">
        <w:rPr>
          <w:rFonts w:ascii="Times New Roman" w:eastAsia="Times New Roman" w:hAnsi="Times New Roman" w:cs="Times New Roman"/>
          <w:sz w:val="26"/>
          <w:szCs w:val="26"/>
          <w:lang w:eastAsia="en-US"/>
        </w:rPr>
        <w:t>.».</w:t>
      </w:r>
      <w:proofErr w:type="gramEnd"/>
    </w:p>
    <w:p w:rsidR="00145416" w:rsidRPr="00781535" w:rsidRDefault="00145416" w:rsidP="00781535">
      <w:pPr>
        <w:spacing w:after="0" w:line="240" w:lineRule="auto"/>
        <w:jc w:val="both"/>
        <w:rPr>
          <w:rFonts w:ascii="Times New Roman" w:eastAsia="Times New Roman" w:hAnsi="Times New Roman" w:cs="Times New Roman"/>
          <w:sz w:val="26"/>
          <w:szCs w:val="26"/>
          <w:lang w:eastAsia="en-US"/>
        </w:rPr>
      </w:pPr>
    </w:p>
    <w:p w:rsidR="00145416" w:rsidRPr="00781535" w:rsidRDefault="00145416" w:rsidP="00781535">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13.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«Развитие отраслей агропромышленного комплекса» муниципальной программы изложить в следующей редакции:</w:t>
      </w:r>
    </w:p>
    <w:p w:rsidR="00145416" w:rsidRPr="00781535" w:rsidRDefault="00145416" w:rsidP="00781535">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en-US"/>
        </w:rPr>
      </w:pPr>
    </w:p>
    <w:p w:rsidR="00145416" w:rsidRPr="00781535" w:rsidRDefault="00145416" w:rsidP="00781535">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lang w:eastAsia="en-US"/>
        </w:rPr>
        <w:t>«Раздел IV. О</w:t>
      </w:r>
      <w:r w:rsidRPr="00781535">
        <w:rPr>
          <w:rFonts w:ascii="Times New Roman" w:eastAsia="Times New Roman" w:hAnsi="Times New Roman" w:cs="Times New Roman"/>
          <w:b/>
          <w:sz w:val="26"/>
          <w:szCs w:val="26"/>
        </w:rPr>
        <w:t xml:space="preserve">боснование объема финансовых ресурсов, необходимых </w:t>
      </w:r>
    </w:p>
    <w:p w:rsidR="00145416" w:rsidRPr="00781535" w:rsidRDefault="00145416" w:rsidP="00781535">
      <w:pPr>
        <w:autoSpaceDE w:val="0"/>
        <w:autoSpaceDN w:val="0"/>
        <w:adjustRightInd w:val="0"/>
        <w:spacing w:after="0" w:line="240" w:lineRule="auto"/>
        <w:jc w:val="center"/>
        <w:outlineLvl w:val="0"/>
        <w:rPr>
          <w:rFonts w:ascii="Times New Roman" w:eastAsia="Times New Roman" w:hAnsi="Times New Roman" w:cs="Times New Roman"/>
          <w:b/>
          <w:sz w:val="26"/>
          <w:szCs w:val="26"/>
        </w:rPr>
      </w:pPr>
      <w:proofErr w:type="gramStart"/>
      <w:r w:rsidRPr="00781535">
        <w:rPr>
          <w:rFonts w:ascii="Times New Roman" w:eastAsia="Times New Roman" w:hAnsi="Times New Roman" w:cs="Times New Roman"/>
          <w:b/>
          <w:sz w:val="26"/>
          <w:szCs w:val="26"/>
        </w:rPr>
        <w:t xml:space="preserve">для реализации подпрограммы (с расшифровкой по источникам </w:t>
      </w:r>
      <w:proofErr w:type="gramEnd"/>
    </w:p>
    <w:p w:rsidR="00145416" w:rsidRPr="00781535" w:rsidRDefault="00145416" w:rsidP="00781535">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финансирования, по этапам и годам реализации подпрограммы)</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Расходы подпрограммы формируются за счет средств федерального бюджета, средств республиканского бюджета Чувашской Республики и внебюджетных источников.</w:t>
      </w:r>
    </w:p>
    <w:p w:rsidR="00145416" w:rsidRPr="00781535" w:rsidRDefault="00145416" w:rsidP="00781535">
      <w:pPr>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Прогнозируемые объемы бюджетных ассигнований на реализацию мероприятий подпрограммы в 2019–2035 годах составляют 613221,72тыс.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rPr>
        <w:t xml:space="preserve">На 1 этапе (2019–2025 годы) объем финансирования подпрограммы </w:t>
      </w:r>
      <w:bookmarkStart w:id="0" w:name="OLE_LINK2"/>
      <w:bookmarkStart w:id="1" w:name="OLE_LINK1"/>
      <w:r w:rsidRPr="00781535">
        <w:rPr>
          <w:rFonts w:ascii="Times New Roman" w:eastAsia="Times New Roman" w:hAnsi="Times New Roman" w:cs="Times New Roman"/>
          <w:sz w:val="26"/>
          <w:szCs w:val="26"/>
        </w:rPr>
        <w:t xml:space="preserve">составляет </w:t>
      </w:r>
      <w:bookmarkEnd w:id="0"/>
      <w:bookmarkEnd w:id="1"/>
      <w:r w:rsidRPr="00781535">
        <w:rPr>
          <w:rFonts w:ascii="Times New Roman" w:eastAsia="Times New Roman" w:hAnsi="Times New Roman" w:cs="Times New Roman"/>
          <w:sz w:val="26"/>
          <w:szCs w:val="26"/>
        </w:rPr>
        <w:t xml:space="preserve">260482,02 тыс. рублей, </w:t>
      </w:r>
      <w:r w:rsidRPr="00781535">
        <w:rPr>
          <w:rFonts w:ascii="Times New Roman" w:eastAsia="Times New Roman" w:hAnsi="Times New Roman" w:cs="Times New Roman"/>
          <w:sz w:val="26"/>
          <w:szCs w:val="26"/>
          <w:lang w:eastAsia="en-US"/>
        </w:rPr>
        <w:t>в том числе:</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54832,27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33343,41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33688,00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34054,44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34441,56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34848,37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35273,97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На 2 этапе (2026–2030 годы) объем финансирования подпрограммы составляет 176369,85 тыс. рублей, из них средства: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федерального бюджета – 76296,70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республиканского бюджета Чувашской Республики – 43823,10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внебюджетных источников – 56250,05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На 3 этапе (2031–2035 годы) объем финансирования подпрограммы составляет 176369,85 тыс. рублей, из них средства: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федерального бюджета – 76296,70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республиканского бюджета Чувашской Республики – 43823,10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внебюджетных источников – 56250,05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781535">
        <w:rPr>
          <w:rFonts w:ascii="Times New Roman" w:eastAsia="Times New Roman" w:hAnsi="Times New Roman" w:cs="Times New Roman"/>
          <w:sz w:val="26"/>
          <w:szCs w:val="26"/>
          <w:lang w:eastAsia="en-US"/>
        </w:rPr>
        <w:t>.».</w:t>
      </w:r>
      <w:proofErr w:type="gramEnd"/>
    </w:p>
    <w:p w:rsidR="00145416" w:rsidRPr="00145416" w:rsidRDefault="00145416" w:rsidP="00145416">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sectPr w:rsidR="00145416" w:rsidRPr="00145416" w:rsidSect="00781535">
          <w:pgSz w:w="11907" w:h="16840" w:code="9"/>
          <w:pgMar w:top="851" w:right="1134" w:bottom="851" w:left="1134" w:header="709" w:footer="567" w:gutter="0"/>
          <w:cols w:space="720"/>
          <w:titlePg/>
          <w:docGrid w:linePitch="299"/>
        </w:sectPr>
      </w:pPr>
    </w:p>
    <w:p w:rsidR="00145416" w:rsidRPr="00145416" w:rsidRDefault="00145416" w:rsidP="0014541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lastRenderedPageBreak/>
        <w:t>14. Приложение к подпрограмме «Развитие отраслей агропромышленного комплекса» муниципальной программы изложить в следующей редакции:</w:t>
      </w:r>
    </w:p>
    <w:p w:rsidR="00145416" w:rsidRPr="00145416" w:rsidRDefault="00145416" w:rsidP="00145416">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145416" w:rsidRPr="00145416" w:rsidRDefault="00145416" w:rsidP="00145416">
      <w:pPr>
        <w:spacing w:after="0" w:line="240" w:lineRule="auto"/>
        <w:ind w:left="9400"/>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«Приложение</w:t>
      </w:r>
    </w:p>
    <w:p w:rsidR="00145416" w:rsidRPr="00145416" w:rsidRDefault="00145416" w:rsidP="00145416">
      <w:pPr>
        <w:spacing w:after="0" w:line="240" w:lineRule="auto"/>
        <w:ind w:left="9400"/>
        <w:jc w:val="both"/>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к подпрограмме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45416" w:rsidRPr="00145416" w:rsidRDefault="00145416" w:rsidP="00145416">
      <w:pPr>
        <w:spacing w:after="0" w:line="240" w:lineRule="auto"/>
        <w:ind w:firstLine="709"/>
        <w:jc w:val="both"/>
        <w:rPr>
          <w:rFonts w:ascii="Times New Roman" w:eastAsia="Times New Roman" w:hAnsi="Times New Roman" w:cs="Times New Roman"/>
          <w:sz w:val="24"/>
          <w:szCs w:val="24"/>
        </w:rPr>
      </w:pPr>
    </w:p>
    <w:p w:rsidR="00145416" w:rsidRPr="00145416" w:rsidRDefault="00145416" w:rsidP="00145416">
      <w:pPr>
        <w:spacing w:after="0" w:line="240" w:lineRule="auto"/>
        <w:jc w:val="center"/>
        <w:outlineLvl w:val="0"/>
        <w:rPr>
          <w:rFonts w:ascii="Times New Roman" w:eastAsia="Times New Roman" w:hAnsi="Times New Roman" w:cs="Times New Roman"/>
          <w:b/>
          <w:caps/>
          <w:sz w:val="24"/>
          <w:szCs w:val="24"/>
        </w:rPr>
      </w:pPr>
      <w:r w:rsidRPr="00145416">
        <w:rPr>
          <w:rFonts w:ascii="Times New Roman" w:eastAsia="Times New Roman" w:hAnsi="Times New Roman" w:cs="Times New Roman"/>
          <w:b/>
          <w:caps/>
          <w:sz w:val="24"/>
          <w:szCs w:val="24"/>
        </w:rPr>
        <w:t xml:space="preserve">Ресурсное обеспечение </w:t>
      </w:r>
    </w:p>
    <w:p w:rsidR="00145416" w:rsidRPr="00145416" w:rsidRDefault="00145416" w:rsidP="00145416">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45416">
        <w:rPr>
          <w:rFonts w:ascii="Times New Roman" w:eastAsia="Times New Roman" w:hAnsi="Times New Roman" w:cs="Times New Roman"/>
          <w:b/>
          <w:sz w:val="24"/>
          <w:szCs w:val="24"/>
        </w:rPr>
        <w:t xml:space="preserve">реализации подпрограммы «Развитие отраслей агропромышленного комплекса» муниципальной программы </w:t>
      </w:r>
    </w:p>
    <w:p w:rsidR="00145416" w:rsidRPr="00145416" w:rsidRDefault="00145416" w:rsidP="00145416">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45416">
        <w:rPr>
          <w:rFonts w:ascii="Times New Roman" w:eastAsia="Times New Roman" w:hAnsi="Times New Roman" w:cs="Times New Roman"/>
          <w:b/>
          <w:sz w:val="24"/>
          <w:szCs w:val="24"/>
        </w:rPr>
        <w:t xml:space="preserve"> «Развитие сельского хозяйства и регулирование рынка сельскохозяйственной продукции, </w:t>
      </w:r>
    </w:p>
    <w:p w:rsidR="00145416" w:rsidRPr="00145416" w:rsidRDefault="00145416" w:rsidP="00145416">
      <w:pPr>
        <w:autoSpaceDE w:val="0"/>
        <w:autoSpaceDN w:val="0"/>
        <w:adjustRightInd w:val="0"/>
        <w:spacing w:after="0" w:line="240" w:lineRule="auto"/>
        <w:jc w:val="center"/>
        <w:outlineLvl w:val="0"/>
        <w:rPr>
          <w:rFonts w:ascii="Times New Roman" w:eastAsia="Times New Roman" w:hAnsi="Times New Roman" w:cs="Times New Roman"/>
          <w:sz w:val="26"/>
          <w:szCs w:val="26"/>
        </w:rPr>
      </w:pPr>
      <w:r w:rsidRPr="00145416">
        <w:rPr>
          <w:rFonts w:ascii="Times New Roman" w:eastAsia="Times New Roman" w:hAnsi="Times New Roman" w:cs="Times New Roman"/>
          <w:b/>
          <w:sz w:val="24"/>
          <w:szCs w:val="24"/>
        </w:rPr>
        <w:t>сырья и продовольствия Ибресинского района Чувашской Республики»</w:t>
      </w:r>
    </w:p>
    <w:tbl>
      <w:tblPr>
        <w:tblW w:w="5380" w:type="pct"/>
        <w:tblInd w:w="-418"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2"/>
        <w:gridCol w:w="1278"/>
        <w:gridCol w:w="860"/>
        <w:gridCol w:w="708"/>
        <w:gridCol w:w="560"/>
        <w:gridCol w:w="712"/>
        <w:gridCol w:w="851"/>
        <w:gridCol w:w="708"/>
        <w:gridCol w:w="993"/>
        <w:gridCol w:w="993"/>
        <w:gridCol w:w="990"/>
        <w:gridCol w:w="993"/>
        <w:gridCol w:w="851"/>
        <w:gridCol w:w="993"/>
        <w:gridCol w:w="851"/>
        <w:gridCol w:w="854"/>
        <w:gridCol w:w="984"/>
        <w:gridCol w:w="1012"/>
      </w:tblGrid>
      <w:tr w:rsidR="00145416" w:rsidRPr="00145416" w:rsidTr="00781535">
        <w:tc>
          <w:tcPr>
            <w:tcW w:w="197" w:type="pct"/>
            <w:vMerge w:val="restart"/>
            <w:tcBorders>
              <w:top w:val="single" w:sz="4" w:space="0" w:color="auto"/>
              <w:left w:val="nil"/>
              <w:bottom w:val="nil"/>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Статус</w:t>
            </w:r>
          </w:p>
        </w:tc>
        <w:tc>
          <w:tcPr>
            <w:tcW w:w="404" w:type="pct"/>
            <w:vMerge w:val="restar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Наименование подпрограммы муниципальной программы (основного мероприятия, мероприятия)</w:t>
            </w:r>
          </w:p>
        </w:tc>
        <w:tc>
          <w:tcPr>
            <w:tcW w:w="272" w:type="pct"/>
            <w:vMerge w:val="restar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Задача подпрограммы муниципальной программы </w:t>
            </w:r>
          </w:p>
        </w:tc>
        <w:tc>
          <w:tcPr>
            <w:tcW w:w="224" w:type="pct"/>
            <w:vMerge w:val="restar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Ответственный исполнитель, соисполнитель</w:t>
            </w:r>
          </w:p>
        </w:tc>
        <w:tc>
          <w:tcPr>
            <w:tcW w:w="895" w:type="pct"/>
            <w:gridSpan w:val="4"/>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Код бюджетной классификации</w:t>
            </w:r>
          </w:p>
        </w:tc>
        <w:tc>
          <w:tcPr>
            <w:tcW w:w="314" w:type="pct"/>
            <w:vMerge w:val="restar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Источники финансирования</w:t>
            </w:r>
          </w:p>
        </w:tc>
        <w:tc>
          <w:tcPr>
            <w:tcW w:w="2694" w:type="pct"/>
            <w:gridSpan w:val="9"/>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Расходы по годам, тыс. рублей</w:t>
            </w:r>
          </w:p>
        </w:tc>
      </w:tr>
      <w:tr w:rsidR="00145416" w:rsidRPr="00145416" w:rsidTr="00781535">
        <w:tc>
          <w:tcPr>
            <w:tcW w:w="197" w:type="pct"/>
            <w:vMerge/>
            <w:tcBorders>
              <w:top w:val="single" w:sz="4" w:space="0" w:color="auto"/>
              <w:left w:val="nil"/>
              <w:bottom w:val="nil"/>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4" w:type="pct"/>
            <w:vMerge/>
            <w:tcBorders>
              <w:top w:val="single" w:sz="4" w:space="0" w:color="auto"/>
              <w:left w:val="single" w:sz="4" w:space="0" w:color="auto"/>
              <w:bottom w:val="nil"/>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72" w:type="pct"/>
            <w:vMerge/>
            <w:tcBorders>
              <w:top w:val="single" w:sz="4" w:space="0" w:color="auto"/>
              <w:left w:val="single" w:sz="4" w:space="0" w:color="auto"/>
              <w:bottom w:val="nil"/>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nil"/>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ind w:left="-28" w:right="-28"/>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главный распорядитель бюджетных средств</w:t>
            </w:r>
          </w:p>
        </w:tc>
        <w:tc>
          <w:tcPr>
            <w:tcW w:w="225"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раздел, подраздел</w:t>
            </w:r>
          </w:p>
        </w:tc>
        <w:tc>
          <w:tcPr>
            <w:tcW w:w="269"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целевая статья расходов</w:t>
            </w:r>
          </w:p>
        </w:tc>
        <w:tc>
          <w:tcPr>
            <w:tcW w:w="224"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группа (подгруппа) вида расходов</w:t>
            </w:r>
          </w:p>
        </w:tc>
        <w:tc>
          <w:tcPr>
            <w:tcW w:w="314" w:type="pct"/>
            <w:vMerge/>
            <w:tcBorders>
              <w:top w:val="single" w:sz="4" w:space="0" w:color="auto"/>
              <w:left w:val="single" w:sz="4" w:space="0" w:color="auto"/>
              <w:bottom w:val="nil"/>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2019</w:t>
            </w:r>
          </w:p>
        </w:tc>
        <w:tc>
          <w:tcPr>
            <w:tcW w:w="313"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2020</w:t>
            </w:r>
          </w:p>
        </w:tc>
        <w:tc>
          <w:tcPr>
            <w:tcW w:w="314"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2021</w:t>
            </w:r>
          </w:p>
        </w:tc>
        <w:tc>
          <w:tcPr>
            <w:tcW w:w="269"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2022</w:t>
            </w:r>
          </w:p>
        </w:tc>
        <w:tc>
          <w:tcPr>
            <w:tcW w:w="314"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2023</w:t>
            </w:r>
          </w:p>
        </w:tc>
        <w:tc>
          <w:tcPr>
            <w:tcW w:w="269"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2024</w:t>
            </w:r>
          </w:p>
        </w:tc>
        <w:tc>
          <w:tcPr>
            <w:tcW w:w="270"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2025</w:t>
            </w:r>
          </w:p>
        </w:tc>
        <w:tc>
          <w:tcPr>
            <w:tcW w:w="311" w:type="pct"/>
            <w:tcBorders>
              <w:top w:val="single" w:sz="4" w:space="0" w:color="auto"/>
              <w:left w:val="single" w:sz="4" w:space="0" w:color="auto"/>
              <w:bottom w:val="nil"/>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2026–2030</w:t>
            </w:r>
          </w:p>
        </w:tc>
        <w:tc>
          <w:tcPr>
            <w:tcW w:w="320" w:type="pct"/>
            <w:tcBorders>
              <w:top w:val="single" w:sz="4" w:space="0" w:color="auto"/>
              <w:left w:val="single" w:sz="4" w:space="0" w:color="auto"/>
              <w:bottom w:val="nil"/>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2031–2035</w:t>
            </w:r>
          </w:p>
        </w:tc>
      </w:tr>
    </w:tbl>
    <w:p w:rsidR="00145416" w:rsidRPr="00145416" w:rsidRDefault="00145416" w:rsidP="00145416">
      <w:pPr>
        <w:suppressAutoHyphens/>
        <w:spacing w:after="0" w:line="240" w:lineRule="auto"/>
        <w:rPr>
          <w:rFonts w:ascii="Times New Roman" w:eastAsia="Times New Roman" w:hAnsi="Times New Roman" w:cs="Times New Roman"/>
          <w:sz w:val="2"/>
          <w:szCs w:val="24"/>
        </w:rPr>
      </w:pPr>
    </w:p>
    <w:tbl>
      <w:tblPr>
        <w:tblW w:w="5399" w:type="pct"/>
        <w:tblInd w:w="-41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1"/>
        <w:gridCol w:w="1288"/>
        <w:gridCol w:w="851"/>
        <w:gridCol w:w="705"/>
        <w:gridCol w:w="562"/>
        <w:gridCol w:w="708"/>
        <w:gridCol w:w="851"/>
        <w:gridCol w:w="714"/>
        <w:gridCol w:w="987"/>
        <w:gridCol w:w="6"/>
        <w:gridCol w:w="1012"/>
        <w:gridCol w:w="990"/>
        <w:gridCol w:w="990"/>
        <w:gridCol w:w="19"/>
        <w:gridCol w:w="835"/>
        <w:gridCol w:w="19"/>
        <w:gridCol w:w="911"/>
        <w:gridCol w:w="851"/>
        <w:gridCol w:w="851"/>
        <w:gridCol w:w="1028"/>
        <w:gridCol w:w="1070"/>
      </w:tblGrid>
      <w:tr w:rsidR="00145416" w:rsidRPr="00145416" w:rsidTr="00781535">
        <w:trPr>
          <w:tblHeader/>
        </w:trPr>
        <w:tc>
          <w:tcPr>
            <w:tcW w:w="196" w:type="pc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w:t>
            </w:r>
          </w:p>
        </w:tc>
        <w:tc>
          <w:tcPr>
            <w:tcW w:w="406"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w:t>
            </w:r>
          </w:p>
        </w:tc>
        <w:tc>
          <w:tcPr>
            <w:tcW w:w="22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17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w:t>
            </w:r>
          </w:p>
        </w:tc>
        <w:tc>
          <w:tcPr>
            <w:tcW w:w="223"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w:t>
            </w:r>
          </w:p>
        </w:tc>
        <w:tc>
          <w:tcPr>
            <w:tcW w:w="318"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w:t>
            </w:r>
          </w:p>
        </w:tc>
        <w:tc>
          <w:tcPr>
            <w:tcW w:w="28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16</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w:t>
            </w:r>
          </w:p>
        </w:tc>
      </w:tr>
      <w:tr w:rsidR="00145416" w:rsidRPr="00145416" w:rsidTr="00781535">
        <w:tc>
          <w:tcPr>
            <w:tcW w:w="196" w:type="pct"/>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Подпрограмма</w:t>
            </w:r>
          </w:p>
        </w:tc>
        <w:tc>
          <w:tcPr>
            <w:tcW w:w="406"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«Развитие отраслей агропромышленного комплекса»</w:t>
            </w:r>
          </w:p>
        </w:tc>
        <w:tc>
          <w:tcPr>
            <w:tcW w:w="2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222"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ответственный исполнитель – отдел сельского хозяйства</w:t>
            </w:r>
          </w:p>
        </w:tc>
        <w:tc>
          <w:tcPr>
            <w:tcW w:w="17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x</w:t>
            </w:r>
          </w:p>
        </w:tc>
        <w:tc>
          <w:tcPr>
            <w:tcW w:w="223"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x</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x</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x</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54832,27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33343,41</w:t>
            </w:r>
          </w:p>
        </w:tc>
        <w:tc>
          <w:tcPr>
            <w:tcW w:w="318"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33688,00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34054,44</w:t>
            </w:r>
          </w:p>
        </w:tc>
        <w:tc>
          <w:tcPr>
            <w:tcW w:w="28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34441,56</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34848,37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35273,97</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176369,85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176369,85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25114,98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14228,33</w:t>
            </w:r>
          </w:p>
        </w:tc>
        <w:tc>
          <w:tcPr>
            <w:tcW w:w="318"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14407,78</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14601,33</w:t>
            </w:r>
          </w:p>
        </w:tc>
        <w:tc>
          <w:tcPr>
            <w:tcW w:w="28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14808,21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15027,75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15259,34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76296,70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76296,70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223"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405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Ц9И0000000</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810</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10408,46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8142,15</w:t>
            </w:r>
          </w:p>
        </w:tc>
        <w:tc>
          <w:tcPr>
            <w:tcW w:w="318"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8252,43</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8370,18</w:t>
            </w:r>
          </w:p>
        </w:tc>
        <w:tc>
          <w:tcPr>
            <w:tcW w:w="28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8495,00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8626,58</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8764,62</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43823,10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43823,10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8"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8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бюджет поселений </w:t>
            </w:r>
            <w:r w:rsidRPr="00145416">
              <w:rPr>
                <w:rFonts w:ascii="Times New Roman" w:eastAsia="Times New Roman" w:hAnsi="Times New Roman" w:cs="Times New Roman"/>
                <w:sz w:val="18"/>
                <w:szCs w:val="18"/>
              </w:rPr>
              <w:lastRenderedPageBreak/>
              <w:t>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8"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8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19308,83</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10972,93</w:t>
            </w:r>
          </w:p>
        </w:tc>
        <w:tc>
          <w:tcPr>
            <w:tcW w:w="318"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11027,79</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11082,93</w:t>
            </w:r>
          </w:p>
        </w:tc>
        <w:tc>
          <w:tcPr>
            <w:tcW w:w="28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11138,35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11194,04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11250,01</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56250,05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56250,05</w:t>
            </w:r>
          </w:p>
        </w:tc>
      </w:tr>
      <w:tr w:rsidR="00145416" w:rsidRPr="00145416" w:rsidTr="00781535">
        <w:tc>
          <w:tcPr>
            <w:tcW w:w="5000" w:type="pct"/>
            <w:gridSpan w:val="21"/>
            <w:tcBorders>
              <w:top w:val="single" w:sz="4" w:space="0" w:color="auto"/>
              <w:left w:val="nil"/>
              <w:bottom w:val="single" w:sz="4" w:space="0" w:color="auto"/>
              <w:right w:val="nil"/>
            </w:tcBorders>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«Развитие малых форм хозяйствования»</w:t>
            </w: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p>
        </w:tc>
      </w:tr>
      <w:tr w:rsidR="00145416" w:rsidRPr="00145416" w:rsidTr="00781535">
        <w:tc>
          <w:tcPr>
            <w:tcW w:w="196" w:type="pct"/>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w:t>
            </w:r>
            <w:r w:rsidRPr="00145416">
              <w:rPr>
                <w:rFonts w:ascii="Times New Roman" w:eastAsia="Times New Roman" w:hAnsi="Times New Roman" w:cs="Times New Roman"/>
                <w:sz w:val="18"/>
                <w:szCs w:val="18"/>
              </w:rPr>
              <w:softHyphen/>
              <w:t>новное мероприятие 1</w:t>
            </w:r>
          </w:p>
        </w:tc>
        <w:tc>
          <w:tcPr>
            <w:tcW w:w="406"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Реализация региональных программ развития агропромышленного комплекса</w:t>
            </w:r>
          </w:p>
        </w:tc>
        <w:tc>
          <w:tcPr>
            <w:tcW w:w="268"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увеличение объемов и улучшение качества производства и переработки основных видов сельскохозяйственной продукции, увеличение экспортного потенциала сельскохозяйственной продукции и продуктов ее переработки, создание условий для </w:t>
            </w:r>
            <w:r w:rsidRPr="00145416">
              <w:rPr>
                <w:rFonts w:ascii="Times New Roman" w:eastAsia="Times New Roman" w:hAnsi="Times New Roman" w:cs="Times New Roman"/>
                <w:sz w:val="18"/>
                <w:szCs w:val="18"/>
              </w:rPr>
              <w:lastRenderedPageBreak/>
              <w:t>увеличения количества субъектов малого предпринимательства и модернизация материально-техни</w:t>
            </w:r>
            <w:r w:rsidRPr="00145416">
              <w:rPr>
                <w:rFonts w:ascii="Times New Roman" w:eastAsia="Times New Roman" w:hAnsi="Times New Roman" w:cs="Times New Roman"/>
                <w:sz w:val="18"/>
                <w:szCs w:val="18"/>
              </w:rPr>
              <w:softHyphen/>
              <w:t>ческой базы сельскохозяйственных потребительских кооперативов</w:t>
            </w:r>
          </w:p>
        </w:tc>
        <w:tc>
          <w:tcPr>
            <w:tcW w:w="222"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1459,96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1313,96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1182,56</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1064,30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957,87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862,08</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775,87</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3879,35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3879,35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973,29</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875,96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788,36</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709,52</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638,57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574,71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517,24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2586,20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2586,20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223"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Ц9И010000</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810</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486,67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394,20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354,78</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319,30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287,37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258,63</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1293,15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1293,15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rPr>
          <w:trHeight w:val="424"/>
        </w:trPr>
        <w:tc>
          <w:tcPr>
            <w:tcW w:w="602" w:type="pct"/>
            <w:gridSpan w:val="2"/>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Целевые индикаторы и показатели подпрограммы, увязанные с основным мероприятием 1</w:t>
            </w: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х</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23,6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16,8</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17,3</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18,5</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92,5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92,5</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х</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1,45</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w:t>
            </w:r>
          </w:p>
        </w:tc>
      </w:tr>
      <w:tr w:rsidR="00145416" w:rsidRPr="00145416" w:rsidTr="00781535">
        <w:trPr>
          <w:trHeight w:val="836"/>
        </w:trPr>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х</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0,266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0,2</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0,2</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0,2</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0,2</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w:t>
            </w:r>
          </w:p>
        </w:tc>
      </w:tr>
      <w:tr w:rsidR="00145416" w:rsidRPr="00145416" w:rsidTr="00781535">
        <w:trPr>
          <w:trHeight w:val="622"/>
        </w:trPr>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х</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0,0054</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0,01</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0,01</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0,011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0,012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0,012</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0,06</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0,06</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Производство скота и птицы на убой в хозяйствах всех категорий (в живом весе), тыс. тонн</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х</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2,728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14,50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14,50</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w:t>
            </w:r>
            <w:proofErr w:type="spellStart"/>
            <w:r w:rsidRPr="00145416">
              <w:rPr>
                <w:rFonts w:ascii="Times New Roman" w:eastAsia="Times New Roman" w:hAnsi="Times New Roman" w:cs="Times New Roman"/>
                <w:sz w:val="18"/>
                <w:szCs w:val="18"/>
              </w:rPr>
              <w:t>грантовой</w:t>
            </w:r>
            <w:proofErr w:type="spellEnd"/>
            <w:r w:rsidRPr="00145416">
              <w:rPr>
                <w:rFonts w:ascii="Times New Roman" w:eastAsia="Times New Roman" w:hAnsi="Times New Roman" w:cs="Times New Roman"/>
                <w:sz w:val="18"/>
                <w:szCs w:val="18"/>
              </w:rPr>
              <w:t xml:space="preserve"> поддержки, единиц</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х</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Прирост объема сельскохозяйственной продукции, произведенной крестьянскими (фермерскими) </w:t>
            </w:r>
            <w:r w:rsidRPr="00145416">
              <w:rPr>
                <w:rFonts w:ascii="Times New Roman" w:eastAsia="Times New Roman" w:hAnsi="Times New Roman" w:cs="Times New Roman"/>
                <w:sz w:val="18"/>
                <w:szCs w:val="18"/>
              </w:rPr>
              <w:lastRenderedPageBreak/>
              <w:t xml:space="preserve">хозяйствами, включая индивидуальных предпринимателей, получившими </w:t>
            </w:r>
            <w:proofErr w:type="spellStart"/>
            <w:r w:rsidRPr="00145416">
              <w:rPr>
                <w:rFonts w:ascii="Times New Roman" w:eastAsia="Times New Roman" w:hAnsi="Times New Roman" w:cs="Times New Roman"/>
                <w:sz w:val="18"/>
                <w:szCs w:val="18"/>
              </w:rPr>
              <w:t>грантовую</w:t>
            </w:r>
            <w:proofErr w:type="spellEnd"/>
            <w:r w:rsidRPr="00145416">
              <w:rPr>
                <w:rFonts w:ascii="Times New Roman" w:eastAsia="Times New Roman" w:hAnsi="Times New Roman" w:cs="Times New Roman"/>
                <w:sz w:val="18"/>
                <w:szCs w:val="18"/>
              </w:rPr>
              <w:t xml:space="preserve"> поддержку, к году, предшествующему году предоставления субсидии, %</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х</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145416">
              <w:rPr>
                <w:rFonts w:ascii="Times New Roman" w:eastAsia="Times New Roman" w:hAnsi="Times New Roman" w:cs="Times New Roman"/>
                <w:sz w:val="18"/>
                <w:szCs w:val="18"/>
              </w:rPr>
              <w:t>грантовую</w:t>
            </w:r>
            <w:proofErr w:type="spellEnd"/>
            <w:r w:rsidRPr="00145416">
              <w:rPr>
                <w:rFonts w:ascii="Times New Roman" w:eastAsia="Times New Roman" w:hAnsi="Times New Roman" w:cs="Times New Roman"/>
                <w:sz w:val="18"/>
                <w:szCs w:val="18"/>
              </w:rPr>
              <w:t xml:space="preserve"> поддержку для развития материально-технической базы, единиц</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х</w:t>
            </w:r>
          </w:p>
        </w:tc>
        <w:tc>
          <w:tcPr>
            <w:tcW w:w="31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w:t>
            </w:r>
          </w:p>
        </w:tc>
        <w:tc>
          <w:tcPr>
            <w:tcW w:w="312"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69"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w:t>
            </w: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145416">
              <w:rPr>
                <w:rFonts w:ascii="Times New Roman" w:eastAsia="Times New Roman" w:hAnsi="Times New Roman" w:cs="Times New Roman"/>
                <w:sz w:val="18"/>
                <w:szCs w:val="18"/>
              </w:rPr>
              <w:t>грантовую</w:t>
            </w:r>
            <w:proofErr w:type="spellEnd"/>
            <w:r w:rsidRPr="00145416">
              <w:rPr>
                <w:rFonts w:ascii="Times New Roman" w:eastAsia="Times New Roman" w:hAnsi="Times New Roman" w:cs="Times New Roman"/>
                <w:sz w:val="18"/>
                <w:szCs w:val="18"/>
              </w:rPr>
              <w:t xml:space="preserve"> поддержку, к году, предшествующему году предоставления субсидии, %</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х</w:t>
            </w:r>
          </w:p>
        </w:tc>
        <w:tc>
          <w:tcPr>
            <w:tcW w:w="31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r>
      <w:tr w:rsidR="00145416" w:rsidRPr="00145416" w:rsidTr="00781535">
        <w:tc>
          <w:tcPr>
            <w:tcW w:w="196" w:type="pct"/>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w:t>
            </w:r>
            <w:r w:rsidRPr="00145416">
              <w:rPr>
                <w:rFonts w:ascii="Times New Roman" w:eastAsia="Times New Roman" w:hAnsi="Times New Roman" w:cs="Times New Roman"/>
                <w:sz w:val="18"/>
                <w:szCs w:val="18"/>
              </w:rPr>
              <w:softHyphen/>
              <w:t>приятие 1.1</w:t>
            </w:r>
          </w:p>
        </w:tc>
        <w:tc>
          <w:tcPr>
            <w:tcW w:w="406"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Содействие достижению целевых показателей региональных программ развития агропромышленного комплекса</w:t>
            </w:r>
          </w:p>
        </w:tc>
        <w:tc>
          <w:tcPr>
            <w:tcW w:w="2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222"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1459,96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1313,96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1182,56</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1064,30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957,87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862,08</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775,87</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3879,35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3879,35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223"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Ц9И01R5430</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810</w:t>
            </w: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973,29</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875,96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788,36</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709,52</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638,57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574,71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517,24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2586,20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2586,20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486,67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438,00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394,20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354,78</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319,30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287,37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258,63</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1293,15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1293,15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5000" w:type="pct"/>
            <w:gridSpan w:val="21"/>
            <w:tcBorders>
              <w:top w:val="single" w:sz="4" w:space="0" w:color="auto"/>
              <w:left w:val="nil"/>
              <w:bottom w:val="single" w:sz="4" w:space="0" w:color="auto"/>
              <w:right w:val="nil"/>
            </w:tcBorders>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b/>
                <w:sz w:val="18"/>
                <w:szCs w:val="18"/>
              </w:rPr>
            </w:pP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Цели «Повышение конкурентоспособности российской сельскохозяйственной продукции и продуктов ее переработки на внутреннем и внешнем рынках»,</w:t>
            </w:r>
          </w:p>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«Создание условий для развития отечественного конкурентоспособного рынка сортов и семян сельскохозяйственных культур»</w:t>
            </w:r>
          </w:p>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b/>
                <w:sz w:val="18"/>
                <w:szCs w:val="18"/>
              </w:rPr>
            </w:pPr>
          </w:p>
        </w:tc>
      </w:tr>
      <w:tr w:rsidR="00145416" w:rsidRPr="00145416" w:rsidTr="00781535">
        <w:tc>
          <w:tcPr>
            <w:tcW w:w="196" w:type="pct"/>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w:t>
            </w:r>
            <w:r w:rsidRPr="00145416">
              <w:rPr>
                <w:rFonts w:ascii="Times New Roman" w:eastAsia="Times New Roman" w:hAnsi="Times New Roman" w:cs="Times New Roman"/>
                <w:sz w:val="18"/>
                <w:szCs w:val="18"/>
              </w:rPr>
              <w:softHyphen/>
              <w:t>новное мероприяти</w:t>
            </w:r>
            <w:r w:rsidRPr="00145416">
              <w:rPr>
                <w:rFonts w:ascii="Times New Roman" w:eastAsia="Times New Roman" w:hAnsi="Times New Roman" w:cs="Times New Roman"/>
                <w:sz w:val="18"/>
                <w:szCs w:val="18"/>
              </w:rPr>
              <w:lastRenderedPageBreak/>
              <w:t>е 2</w:t>
            </w:r>
          </w:p>
        </w:tc>
        <w:tc>
          <w:tcPr>
            <w:tcW w:w="406"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 xml:space="preserve">Поддержка </w:t>
            </w:r>
            <w:proofErr w:type="spellStart"/>
            <w:r w:rsidRPr="00145416">
              <w:rPr>
                <w:rFonts w:ascii="Times New Roman" w:eastAsia="Times New Roman" w:hAnsi="Times New Roman" w:cs="Times New Roman"/>
                <w:sz w:val="18"/>
                <w:szCs w:val="18"/>
              </w:rPr>
              <w:t>подотраслей</w:t>
            </w:r>
            <w:proofErr w:type="spellEnd"/>
            <w:r w:rsidRPr="00145416">
              <w:rPr>
                <w:rFonts w:ascii="Times New Roman" w:eastAsia="Times New Roman" w:hAnsi="Times New Roman" w:cs="Times New Roman"/>
                <w:sz w:val="18"/>
                <w:szCs w:val="18"/>
              </w:rPr>
              <w:t xml:space="preserve"> растениеводства</w:t>
            </w:r>
          </w:p>
        </w:tc>
        <w:tc>
          <w:tcPr>
            <w:tcW w:w="268"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развитие социально значимых </w:t>
            </w:r>
            <w:r w:rsidRPr="00145416">
              <w:rPr>
                <w:rFonts w:ascii="Times New Roman" w:eastAsia="Times New Roman" w:hAnsi="Times New Roman" w:cs="Times New Roman"/>
                <w:sz w:val="18"/>
                <w:szCs w:val="18"/>
              </w:rPr>
              <w:lastRenderedPageBreak/>
              <w:t>отраслей сельского хозяйства, обеспечивающих сохранение традиционного уклада жизни и занятости</w:t>
            </w:r>
          </w:p>
        </w:tc>
        <w:tc>
          <w:tcPr>
            <w:tcW w:w="222"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29442,43</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19249,37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19479,76</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19713,99</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19952,12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20194,24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20440,41</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102202,05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102202,05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5076,59</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5076,59</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5178,12</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5281,68</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5387,31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5495,06</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5604,96</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28024,80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28024,80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223"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Ц9И0300000</w:t>
            </w: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республиканский </w:t>
            </w:r>
            <w:r w:rsidRPr="00145416">
              <w:rPr>
                <w:rFonts w:ascii="Times New Roman" w:eastAsia="Times New Roman" w:hAnsi="Times New Roman" w:cs="Times New Roman"/>
                <w:sz w:val="18"/>
                <w:szCs w:val="18"/>
              </w:rPr>
              <w:lastRenderedPageBreak/>
              <w:t>бюджет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5395,48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3866,52</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3943,85</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4022,73</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4103,18</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4185,24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4268,94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21344,70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21344,70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18970,36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10306,26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10357,79</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10409,58</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10461,63</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10513,94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10566,51</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52832,55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52832,55</w:t>
            </w:r>
          </w:p>
        </w:tc>
      </w:tr>
      <w:tr w:rsidR="00145416" w:rsidRPr="00145416" w:rsidTr="00781535">
        <w:trPr>
          <w:trHeight w:val="554"/>
        </w:trPr>
        <w:tc>
          <w:tcPr>
            <w:tcW w:w="602" w:type="pct"/>
            <w:gridSpan w:val="2"/>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Целевые индикаторы и показатели подпрограммы, увязанные с основным мероприятием 2</w:t>
            </w: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Размер посевных площадей, занятых зерновыми, зернобобовыми и кормовыми сельскохозяйственными культурами,  тыс. га</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jc w:val="center"/>
              <w:rPr>
                <w:rFonts w:ascii="Times New Roman" w:eastAsia="Times New Roman" w:hAnsi="Times New Roman" w:cs="Times New Roman"/>
                <w:strike/>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17,767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17,1</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17,1</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17,1</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17,2</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17,2</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17,2</w:t>
            </w:r>
          </w:p>
        </w:tc>
      </w:tr>
      <w:tr w:rsidR="00145416" w:rsidRPr="00145416" w:rsidTr="00781535">
        <w:trPr>
          <w:trHeight w:val="478"/>
        </w:trPr>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Доля площади, засеваемой элитными семенами, в общей площади посевов, занятой семенами сортов растений, %</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jc w:val="center"/>
              <w:rPr>
                <w:rFonts w:ascii="Times New Roman" w:eastAsia="Times New Roman" w:hAnsi="Times New Roman" w:cs="Times New Roman"/>
                <w:strike/>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15,2</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4,1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4,1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4,1</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4,1</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4,1</w:t>
            </w:r>
          </w:p>
        </w:tc>
      </w:tr>
      <w:tr w:rsidR="00145416" w:rsidRPr="00145416" w:rsidTr="00781535">
        <w:trPr>
          <w:trHeight w:val="430"/>
        </w:trPr>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Ввод в оборот необрабатываемых земель сельскохозяйственного назначения, </w:t>
            </w:r>
            <w:proofErr w:type="gramStart"/>
            <w:r w:rsidRPr="00145416">
              <w:rPr>
                <w:rFonts w:ascii="Times New Roman" w:eastAsia="Times New Roman" w:hAnsi="Times New Roman" w:cs="Times New Roman"/>
                <w:sz w:val="18"/>
                <w:szCs w:val="18"/>
              </w:rPr>
              <w:t>га</w:t>
            </w:r>
            <w:proofErr w:type="gramEnd"/>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jc w:val="center"/>
              <w:rPr>
                <w:rFonts w:ascii="Times New Roman" w:eastAsia="Times New Roman" w:hAnsi="Times New Roman" w:cs="Times New Roman"/>
                <w:strike/>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144</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w:t>
            </w:r>
          </w:p>
        </w:tc>
        <w:tc>
          <w:tcPr>
            <w:tcW w:w="337" w:type="pct"/>
            <w:tcBorders>
              <w:top w:val="single" w:sz="4" w:space="0" w:color="auto"/>
              <w:left w:val="single" w:sz="4" w:space="0" w:color="auto"/>
              <w:bottom w:val="single" w:sz="4" w:space="0" w:color="auto"/>
              <w:right w:val="nil"/>
            </w:tcBorders>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p>
        </w:tc>
      </w:tr>
      <w:tr w:rsidR="00145416" w:rsidRPr="00145416" w:rsidTr="00781535">
        <w:trPr>
          <w:trHeight w:val="801"/>
        </w:trPr>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trike/>
                <w:sz w:val="18"/>
                <w:szCs w:val="18"/>
              </w:rPr>
            </w:pPr>
            <w:r w:rsidRPr="00145416">
              <w:rPr>
                <w:rFonts w:ascii="Times New Roman" w:eastAsia="Times New Roman" w:hAnsi="Times New Roman" w:cs="Times New Roman"/>
                <w:sz w:val="18"/>
                <w:szCs w:val="18"/>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jc w:val="center"/>
              <w:rPr>
                <w:rFonts w:ascii="Times New Roman" w:eastAsia="Times New Roman" w:hAnsi="Times New Roman" w:cs="Times New Roman"/>
                <w:strike/>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15,1</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15,1</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15,1</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15,1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15,1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15,1</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15,1</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15,1</w:t>
            </w:r>
          </w:p>
        </w:tc>
      </w:tr>
      <w:tr w:rsidR="00145416" w:rsidRPr="00145416" w:rsidTr="00781535">
        <w:trPr>
          <w:trHeight w:val="260"/>
        </w:trPr>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Размер застрахованной посевной площади сельскохозяйственных культур, </w:t>
            </w:r>
            <w:proofErr w:type="gramStart"/>
            <w:r w:rsidRPr="00145416">
              <w:rPr>
                <w:rFonts w:ascii="Times New Roman" w:eastAsia="Times New Roman" w:hAnsi="Times New Roman" w:cs="Times New Roman"/>
                <w:sz w:val="18"/>
                <w:szCs w:val="18"/>
              </w:rPr>
              <w:t>га</w:t>
            </w:r>
            <w:proofErr w:type="gramEnd"/>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jc w:val="center"/>
              <w:rPr>
                <w:rFonts w:ascii="Times New Roman" w:eastAsia="Times New Roman" w:hAnsi="Times New Roman" w:cs="Times New Roman"/>
                <w:strike/>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630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630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630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630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630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630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32"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4100</w:t>
            </w:r>
          </w:p>
        </w:tc>
      </w:tr>
      <w:tr w:rsidR="00145416" w:rsidRPr="00145416" w:rsidTr="00781535">
        <w:tc>
          <w:tcPr>
            <w:tcW w:w="196" w:type="pct"/>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w:t>
            </w:r>
            <w:r w:rsidRPr="00145416">
              <w:rPr>
                <w:rFonts w:ascii="Times New Roman" w:eastAsia="Times New Roman" w:hAnsi="Times New Roman" w:cs="Times New Roman"/>
                <w:sz w:val="18"/>
                <w:szCs w:val="18"/>
              </w:rPr>
              <w:softHyphen/>
              <w:t>приятие 2.1</w:t>
            </w:r>
          </w:p>
        </w:tc>
        <w:tc>
          <w:tcPr>
            <w:tcW w:w="406"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Поддержка доходов сельскохозяйственных товаропроизводителей в области растениеводства</w:t>
            </w:r>
          </w:p>
        </w:tc>
        <w:tc>
          <w:tcPr>
            <w:tcW w:w="2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p>
        </w:tc>
        <w:tc>
          <w:tcPr>
            <w:tcW w:w="222"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29442,43</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19249,37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19479,76</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19713,99</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19952,12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20194,24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20440,41</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102202,05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102202,05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32"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32"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5076,59</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5076,59</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5178,12</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5281,68</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5387,31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5495,06</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5604,96</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28024,80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28024,80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Ц9И0360080</w:t>
            </w: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5395,48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3866,52</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3943,85</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4022,73</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4103,18</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4185,24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4268,94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21344,70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21344,70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бюджет Ибресинского района Чувашской </w:t>
            </w:r>
            <w:r w:rsidRPr="00145416">
              <w:rPr>
                <w:rFonts w:ascii="Times New Roman" w:eastAsia="Times New Roman" w:hAnsi="Times New Roman" w:cs="Times New Roman"/>
                <w:sz w:val="18"/>
                <w:szCs w:val="18"/>
              </w:rPr>
              <w:lastRenderedPageBreak/>
              <w:t>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18970,36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10306,26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10357,79</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10409,58</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10461,63</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10513,94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10566,51</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52832,55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52832,55</w:t>
            </w:r>
          </w:p>
        </w:tc>
      </w:tr>
      <w:tr w:rsidR="00145416" w:rsidRPr="00145416" w:rsidTr="00781535">
        <w:tc>
          <w:tcPr>
            <w:tcW w:w="5000" w:type="pct"/>
            <w:gridSpan w:val="21"/>
            <w:tcBorders>
              <w:top w:val="single" w:sz="4" w:space="0" w:color="auto"/>
              <w:left w:val="nil"/>
              <w:bottom w:val="single" w:sz="4" w:space="0" w:color="auto"/>
              <w:right w:val="nil"/>
            </w:tcBorders>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Цели «Повышение конкурентоспособности российской сельскохозяйственной продукции и продуктов ее переработки на внутреннем и внешнем рынках»,</w:t>
            </w: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 xml:space="preserve"> «Создание условий для максимального обеспечения сельскохозяйственных товаропроизводителей </w:t>
            </w: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отечественным племенным материалом сельскохозяйственных животных и птицы»</w:t>
            </w: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p>
        </w:tc>
      </w:tr>
      <w:tr w:rsidR="00145416" w:rsidRPr="00145416" w:rsidTr="00781535">
        <w:tc>
          <w:tcPr>
            <w:tcW w:w="196" w:type="pct"/>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w:t>
            </w:r>
            <w:r w:rsidRPr="00145416">
              <w:rPr>
                <w:rFonts w:ascii="Times New Roman" w:eastAsia="Times New Roman" w:hAnsi="Times New Roman" w:cs="Times New Roman"/>
                <w:sz w:val="18"/>
                <w:szCs w:val="18"/>
              </w:rPr>
              <w:softHyphen/>
              <w:t>новное мероприятие 3</w:t>
            </w:r>
          </w:p>
        </w:tc>
        <w:tc>
          <w:tcPr>
            <w:tcW w:w="406"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Поддержка </w:t>
            </w:r>
            <w:proofErr w:type="spellStart"/>
            <w:r w:rsidRPr="00145416">
              <w:rPr>
                <w:rFonts w:ascii="Times New Roman" w:eastAsia="Times New Roman" w:hAnsi="Times New Roman" w:cs="Times New Roman"/>
                <w:sz w:val="18"/>
                <w:szCs w:val="18"/>
              </w:rPr>
              <w:t>подотраслей</w:t>
            </w:r>
            <w:proofErr w:type="spellEnd"/>
            <w:r w:rsidRPr="00145416">
              <w:rPr>
                <w:rFonts w:ascii="Times New Roman" w:eastAsia="Times New Roman" w:hAnsi="Times New Roman" w:cs="Times New Roman"/>
                <w:sz w:val="18"/>
                <w:szCs w:val="18"/>
              </w:rPr>
              <w:t xml:space="preserve"> животноводства</w:t>
            </w:r>
          </w:p>
        </w:tc>
        <w:tc>
          <w:tcPr>
            <w:tcW w:w="268"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развитие селекционной и племенной базы растениеводства и животноводства</w:t>
            </w:r>
          </w:p>
        </w:tc>
        <w:tc>
          <w:tcPr>
            <w:tcW w:w="222"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23929,88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12780,08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13025,68</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13276,15</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13531,57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13792,05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14057,69</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70288,45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70288,45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19065,10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8275,78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8441,30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8610,13</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8782,33</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8957,98</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9137,14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45685,70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45685,70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Ц9И0400000</w:t>
            </w: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4526,31</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3837,63</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3914,38</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3992,67</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4072,52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4153,97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4237,05</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21185,25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21185,25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338,47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666,67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670,00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673,35</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676,72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680,10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683,50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3417,50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3417,50</w:t>
            </w:r>
          </w:p>
        </w:tc>
      </w:tr>
      <w:tr w:rsidR="00145416" w:rsidRPr="00145416" w:rsidTr="00781535">
        <w:tc>
          <w:tcPr>
            <w:tcW w:w="602" w:type="pct"/>
            <w:gridSpan w:val="2"/>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Целевые индикаторы и показатели подпрограммы, увязанные с основным мероприятием 3</w:t>
            </w: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rsidRPr="00145416">
              <w:rPr>
                <w:rFonts w:ascii="Times New Roman" w:eastAsia="Times New Roman" w:hAnsi="Times New Roman" w:cs="Times New Roman"/>
                <w:sz w:val="18"/>
                <w:szCs w:val="18"/>
              </w:rPr>
              <w:lastRenderedPageBreak/>
              <w:t>включая индивидуальных предпринимателей, тыс. голов</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0,345</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0,345</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0,345</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0,348</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0,348</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0,350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0,350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0,350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0,350</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0,040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0,040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0,043</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0,043</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0,043</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0,043</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0,043</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0,043</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0,043</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Племенное условное маточное поголовье сельскохозяйственных животных, тыс. условных голов</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0,11</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0,11</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0,11</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0,11</w:t>
            </w:r>
          </w:p>
        </w:tc>
        <w:tc>
          <w:tcPr>
            <w:tcW w:w="29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0,11</w:t>
            </w: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0,11</w:t>
            </w: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0,11</w:t>
            </w:r>
          </w:p>
        </w:tc>
        <w:tc>
          <w:tcPr>
            <w:tcW w:w="324"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0,11</w:t>
            </w:r>
          </w:p>
        </w:tc>
        <w:tc>
          <w:tcPr>
            <w:tcW w:w="337" w:type="pct"/>
            <w:tcBorders>
              <w:top w:val="single" w:sz="4" w:space="0" w:color="auto"/>
              <w:left w:val="single" w:sz="4" w:space="0" w:color="auto"/>
              <w:bottom w:val="single" w:sz="4" w:space="0" w:color="auto"/>
              <w:right w:val="nil"/>
            </w:tcBorders>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0,11</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Производство молока в хозяйствах всех категорий, тыс. тонн</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15,310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15,5</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15,7</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15,9</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16,2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16,4</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16,4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82,0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82,0</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5,727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6,6</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7,3</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7,5</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37,5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37,5</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Производство масла сливочного, тыс. тонн</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1,46</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1,52</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1,58</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1,64</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1,76</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1,83</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9,15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9,15</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Производство сыров и сырных продуктов, тыс. тонн</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0,5</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0,7</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0,8</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0,9</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5,5</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7,2</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Численность застрахованного племенного поголовья сельскохозяйственных животных, условных голов  </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695</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695</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695</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695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695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695</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3475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3475</w:t>
            </w:r>
          </w:p>
        </w:tc>
      </w:tr>
      <w:tr w:rsidR="00145416" w:rsidRPr="00145416" w:rsidTr="00781535">
        <w:tc>
          <w:tcPr>
            <w:tcW w:w="602" w:type="pct"/>
            <w:gridSpan w:val="2"/>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383"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Сохранность племенного условного маточного поголовья сельскохозяйственных животных к уровню предыдущего года,  процентов</w:t>
            </w:r>
          </w:p>
        </w:tc>
        <w:tc>
          <w:tcPr>
            <w:tcW w:w="313" w:type="pct"/>
            <w:gridSpan w:val="2"/>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r>
      <w:tr w:rsidR="00145416" w:rsidRPr="00145416" w:rsidTr="00781535">
        <w:tc>
          <w:tcPr>
            <w:tcW w:w="196" w:type="pct"/>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w:t>
            </w:r>
            <w:r w:rsidRPr="00145416">
              <w:rPr>
                <w:rFonts w:ascii="Times New Roman" w:eastAsia="Times New Roman" w:hAnsi="Times New Roman" w:cs="Times New Roman"/>
                <w:sz w:val="18"/>
                <w:szCs w:val="18"/>
              </w:rPr>
              <w:softHyphen/>
              <w:t>приятие 3.1</w:t>
            </w:r>
          </w:p>
        </w:tc>
        <w:tc>
          <w:tcPr>
            <w:tcW w:w="406"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Поддержка доходов сельскохозяйственных товаропроизводителей в области животноводства</w:t>
            </w:r>
          </w:p>
        </w:tc>
        <w:tc>
          <w:tcPr>
            <w:tcW w:w="268"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222"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1"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21"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23929,88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12780,08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13025,68</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13276,15</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13531,57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13792,05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14057,69</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70288,45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70288,45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1"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21"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19065,10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8275,78</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8441,30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8610,13</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8782,33</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8957,98</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9137,14</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45685,70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45685,70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223"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Ц9И04</w:t>
            </w:r>
            <w:r w:rsidRPr="00145416">
              <w:rPr>
                <w:rFonts w:ascii="Times New Roman" w:eastAsia="Times New Roman" w:hAnsi="Times New Roman" w:cs="Times New Roman"/>
                <w:sz w:val="18"/>
                <w:szCs w:val="18"/>
                <w:lang w:val="en-US"/>
              </w:rPr>
              <w:t>R</w:t>
            </w:r>
            <w:r w:rsidRPr="00145416">
              <w:rPr>
                <w:rFonts w:ascii="Times New Roman" w:eastAsia="Times New Roman" w:hAnsi="Times New Roman" w:cs="Times New Roman"/>
                <w:sz w:val="18"/>
                <w:szCs w:val="18"/>
              </w:rPr>
              <w:t>5420</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810</w:t>
            </w:r>
          </w:p>
        </w:tc>
        <w:tc>
          <w:tcPr>
            <w:tcW w:w="311"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21"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4526,31</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3837,63</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3914,38</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3992,67</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4072,52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4153,97</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4237,05</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21185,25</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21185,25</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1"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21"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1"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бюджет поселений Ибресинского района </w:t>
            </w:r>
            <w:r w:rsidRPr="00145416">
              <w:rPr>
                <w:rFonts w:ascii="Times New Roman" w:eastAsia="Times New Roman" w:hAnsi="Times New Roman" w:cs="Times New Roman"/>
                <w:sz w:val="18"/>
                <w:szCs w:val="18"/>
              </w:rPr>
              <w:lastRenderedPageBreak/>
              <w:t>Чувашской Республики</w:t>
            </w:r>
          </w:p>
        </w:tc>
        <w:tc>
          <w:tcPr>
            <w:tcW w:w="321"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0,00</w:t>
            </w:r>
          </w:p>
        </w:tc>
      </w:tr>
      <w:tr w:rsidR="00145416" w:rsidRPr="00145416" w:rsidTr="00781535">
        <w:tc>
          <w:tcPr>
            <w:tcW w:w="196"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8"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7"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1"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21"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338,47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666,67</w:t>
            </w:r>
          </w:p>
        </w:tc>
        <w:tc>
          <w:tcPr>
            <w:tcW w:w="312"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670,00</w:t>
            </w:r>
          </w:p>
        </w:tc>
        <w:tc>
          <w:tcPr>
            <w:tcW w:w="269"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673,35</w:t>
            </w:r>
          </w:p>
        </w:tc>
        <w:tc>
          <w:tcPr>
            <w:tcW w:w="293" w:type="pct"/>
            <w:gridSpan w:val="2"/>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676,72</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680,10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683,50</w:t>
            </w:r>
          </w:p>
        </w:tc>
        <w:tc>
          <w:tcPr>
            <w:tcW w:w="32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3417,50</w:t>
            </w:r>
          </w:p>
        </w:tc>
        <w:tc>
          <w:tcPr>
            <w:tcW w:w="337"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3417,50</w:t>
            </w:r>
          </w:p>
        </w:tc>
      </w:tr>
    </w:tbl>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 xml:space="preserve">Цель «Создание условий для своевременного реагирования и оказания необходимой помощи пострадавшим в результате чрезвычайных ситуаций </w:t>
      </w:r>
    </w:p>
    <w:p w:rsidR="00145416" w:rsidRPr="00145416" w:rsidRDefault="00145416" w:rsidP="00145416">
      <w:pPr>
        <w:autoSpaceDE w:val="0"/>
        <w:autoSpaceDN w:val="0"/>
        <w:adjustRightInd w:val="0"/>
        <w:spacing w:after="0" w:line="240" w:lineRule="auto"/>
        <w:ind w:left="-113" w:right="-113"/>
        <w:jc w:val="center"/>
        <w:rPr>
          <w:rFonts w:ascii="Times New Roman" w:eastAsia="Times New Roman" w:hAnsi="Times New Roman" w:cs="Times New Roman"/>
          <w:b/>
          <w:sz w:val="18"/>
          <w:szCs w:val="18"/>
        </w:rPr>
      </w:pPr>
      <w:r w:rsidRPr="00145416">
        <w:rPr>
          <w:rFonts w:ascii="Times New Roman" w:eastAsia="Times New Roman" w:hAnsi="Times New Roman" w:cs="Times New Roman"/>
          <w:b/>
          <w:sz w:val="18"/>
          <w:szCs w:val="18"/>
        </w:rPr>
        <w:t>природного характера сельскохозяйственным товаропроизводителям»</w:t>
      </w:r>
    </w:p>
    <w:p w:rsidR="00145416" w:rsidRPr="00145416" w:rsidRDefault="00145416" w:rsidP="00145416">
      <w:pPr>
        <w:autoSpaceDE w:val="0"/>
        <w:autoSpaceDN w:val="0"/>
        <w:adjustRightInd w:val="0"/>
        <w:spacing w:after="0" w:line="240" w:lineRule="auto"/>
        <w:ind w:firstLine="720"/>
        <w:jc w:val="both"/>
        <w:outlineLvl w:val="0"/>
        <w:rPr>
          <w:rFonts w:ascii="Arial" w:eastAsia="Times New Roman" w:hAnsi="Arial" w:cs="Arial"/>
          <w:sz w:val="20"/>
          <w:szCs w:val="20"/>
        </w:rPr>
      </w:pPr>
    </w:p>
    <w:tbl>
      <w:tblPr>
        <w:tblW w:w="5373" w:type="pct"/>
        <w:tblInd w:w="-41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21"/>
        <w:gridCol w:w="1285"/>
        <w:gridCol w:w="843"/>
        <w:gridCol w:w="707"/>
        <w:gridCol w:w="565"/>
        <w:gridCol w:w="711"/>
        <w:gridCol w:w="853"/>
        <w:gridCol w:w="711"/>
        <w:gridCol w:w="992"/>
        <w:gridCol w:w="1008"/>
        <w:gridCol w:w="992"/>
        <w:gridCol w:w="995"/>
        <w:gridCol w:w="850"/>
        <w:gridCol w:w="992"/>
        <w:gridCol w:w="846"/>
        <w:gridCol w:w="850"/>
        <w:gridCol w:w="1131"/>
        <w:gridCol w:w="840"/>
      </w:tblGrid>
      <w:tr w:rsidR="00145416" w:rsidRPr="00145416" w:rsidTr="00781535">
        <w:tc>
          <w:tcPr>
            <w:tcW w:w="197" w:type="pct"/>
            <w:vMerge w:val="restart"/>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w:t>
            </w:r>
            <w:r w:rsidRPr="00145416">
              <w:rPr>
                <w:rFonts w:ascii="Times New Roman" w:eastAsia="Times New Roman" w:hAnsi="Times New Roman" w:cs="Times New Roman"/>
                <w:sz w:val="18"/>
                <w:szCs w:val="18"/>
              </w:rPr>
              <w:softHyphen/>
              <w:t>новное мероприятие 4</w:t>
            </w:r>
          </w:p>
        </w:tc>
        <w:tc>
          <w:tcPr>
            <w:tcW w:w="407"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267"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увеличение объемов и улучшение качества производства и переработки основных видов сельскохозяйственной продукции</w:t>
            </w:r>
          </w:p>
        </w:tc>
        <w:tc>
          <w:tcPr>
            <w:tcW w:w="224"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270"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Ц9И0554730</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811</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604" w:type="pct"/>
            <w:gridSpan w:val="2"/>
            <w:tcBorders>
              <w:top w:val="single" w:sz="4" w:space="0" w:color="auto"/>
              <w:left w:val="nil"/>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Целевой индикатор и показатель подпрограммы, увязанные с основным мероприятием 4</w:t>
            </w:r>
          </w:p>
        </w:tc>
        <w:tc>
          <w:tcPr>
            <w:tcW w:w="1390" w:type="pct"/>
            <w:gridSpan w:val="6"/>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х</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15,1</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15,1</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15,1</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15,1</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15,1</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15,1</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15,1</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15,1</w:t>
            </w:r>
          </w:p>
        </w:tc>
      </w:tr>
      <w:tr w:rsidR="00145416" w:rsidRPr="00145416" w:rsidTr="00781535">
        <w:tc>
          <w:tcPr>
            <w:tcW w:w="197" w:type="pct"/>
            <w:vMerge w:val="restart"/>
            <w:tcBorders>
              <w:top w:val="single" w:sz="4" w:space="0" w:color="auto"/>
              <w:left w:val="nil"/>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w:t>
            </w:r>
            <w:r w:rsidRPr="00145416">
              <w:rPr>
                <w:rFonts w:ascii="Times New Roman" w:eastAsia="Times New Roman" w:hAnsi="Times New Roman" w:cs="Times New Roman"/>
                <w:sz w:val="18"/>
                <w:szCs w:val="18"/>
              </w:rPr>
              <w:softHyphen/>
              <w:t>приятие 4.1</w:t>
            </w:r>
          </w:p>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407" w:type="pct"/>
            <w:vMerge w:val="restar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Компенсация сельскохозяйственным товаропроизводителям ущерба, </w:t>
            </w:r>
            <w:r w:rsidRPr="00145416">
              <w:rPr>
                <w:rFonts w:ascii="Times New Roman" w:eastAsia="Times New Roman" w:hAnsi="Times New Roman" w:cs="Times New Roman"/>
                <w:sz w:val="18"/>
                <w:szCs w:val="18"/>
              </w:rPr>
              <w:lastRenderedPageBreak/>
              <w:t xml:space="preserve">причиненного в результате чрезвычайных ситуаций природного характера </w:t>
            </w:r>
          </w:p>
        </w:tc>
        <w:tc>
          <w:tcPr>
            <w:tcW w:w="267"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224" w:type="pct"/>
            <w:vMerge w:val="restar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882</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270"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Ц9И0554730</w:t>
            </w:r>
          </w:p>
        </w:tc>
        <w:tc>
          <w:tcPr>
            <w:tcW w:w="22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811</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республиканский бюджет </w:t>
            </w:r>
            <w:r w:rsidRPr="00145416">
              <w:rPr>
                <w:rFonts w:ascii="Times New Roman" w:eastAsia="Times New Roman" w:hAnsi="Times New Roman" w:cs="Times New Roman"/>
                <w:sz w:val="18"/>
                <w:szCs w:val="18"/>
              </w:rPr>
              <w:lastRenderedPageBreak/>
              <w:t>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lastRenderedPageBreak/>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r w:rsidR="00145416" w:rsidRPr="00145416" w:rsidTr="00781535">
        <w:tc>
          <w:tcPr>
            <w:tcW w:w="197" w:type="pct"/>
            <w:vMerge/>
            <w:tcBorders>
              <w:top w:val="single" w:sz="4" w:space="0" w:color="auto"/>
              <w:left w:val="nil"/>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145416" w:rsidRPr="00145416" w:rsidRDefault="00145416" w:rsidP="00145416">
            <w:pPr>
              <w:spacing w:after="0" w:line="240" w:lineRule="auto"/>
              <w:rPr>
                <w:rFonts w:ascii="Times New Roman" w:eastAsia="Times New Roman" w:hAnsi="Times New Roman" w:cs="Times New Roman"/>
                <w:sz w:val="18"/>
                <w:szCs w:val="18"/>
              </w:rPr>
            </w:pPr>
          </w:p>
        </w:tc>
        <w:tc>
          <w:tcPr>
            <w:tcW w:w="179"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70"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225" w:type="pct"/>
            <w:tcBorders>
              <w:top w:val="single" w:sz="4" w:space="0" w:color="auto"/>
              <w:left w:val="single" w:sz="4" w:space="0" w:color="auto"/>
              <w:bottom w:val="single" w:sz="4" w:space="0" w:color="auto"/>
              <w:right w:val="single" w:sz="4" w:space="0" w:color="auto"/>
            </w:tcBorders>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autoSpaceDE w:val="0"/>
              <w:autoSpaceDN w:val="0"/>
              <w:adjustRightInd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31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5"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14"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9"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358" w:type="pct"/>
            <w:tcBorders>
              <w:top w:val="single" w:sz="4" w:space="0" w:color="auto"/>
              <w:left w:val="single" w:sz="4" w:space="0" w:color="auto"/>
              <w:bottom w:val="single" w:sz="4" w:space="0" w:color="auto"/>
              <w:right w:val="single" w:sz="4" w:space="0" w:color="auto"/>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c>
          <w:tcPr>
            <w:tcW w:w="266" w:type="pct"/>
            <w:tcBorders>
              <w:top w:val="single" w:sz="4" w:space="0" w:color="auto"/>
              <w:left w:val="single" w:sz="4" w:space="0" w:color="auto"/>
              <w:bottom w:val="single" w:sz="4" w:space="0" w:color="auto"/>
              <w:right w:val="nil"/>
            </w:tcBorders>
            <w:hideMark/>
          </w:tcPr>
          <w:p w:rsidR="00145416" w:rsidRPr="00145416" w:rsidRDefault="00145416" w:rsidP="00145416">
            <w:pPr>
              <w:spacing w:after="0" w:line="240" w:lineRule="auto"/>
              <w:jc w:val="right"/>
              <w:rPr>
                <w:rFonts w:ascii="Times New Roman" w:eastAsia="Times New Roman" w:hAnsi="Times New Roman" w:cs="Times New Roman"/>
                <w:sz w:val="24"/>
                <w:szCs w:val="24"/>
              </w:rPr>
            </w:pPr>
            <w:r w:rsidRPr="00145416">
              <w:rPr>
                <w:rFonts w:ascii="Times New Roman" w:eastAsia="Times New Roman" w:hAnsi="Times New Roman" w:cs="Times New Roman"/>
                <w:sz w:val="18"/>
                <w:szCs w:val="18"/>
              </w:rPr>
              <w:t>0,00</w:t>
            </w:r>
          </w:p>
        </w:tc>
      </w:tr>
    </w:tbl>
    <w:p w:rsidR="00145416" w:rsidRPr="00145416" w:rsidRDefault="00145416" w:rsidP="00145416">
      <w:pPr>
        <w:spacing w:after="0" w:line="240" w:lineRule="auto"/>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6"/>
          <w:szCs w:val="24"/>
        </w:rPr>
        <w:t>___________</w:t>
      </w:r>
    </w:p>
    <w:p w:rsidR="00145416" w:rsidRPr="00145416" w:rsidRDefault="00145416" w:rsidP="001454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sectPr w:rsidR="00145416" w:rsidRPr="00145416" w:rsidSect="00781535">
          <w:pgSz w:w="16840" w:h="11907" w:orient="landscape" w:code="9"/>
          <w:pgMar w:top="851" w:right="1134" w:bottom="851" w:left="1134" w:header="709" w:footer="567" w:gutter="0"/>
          <w:cols w:space="720"/>
          <w:titlePg/>
          <w:docGrid w:linePitch="299"/>
        </w:sectPr>
      </w:pPr>
    </w:p>
    <w:p w:rsidR="00145416" w:rsidRPr="00781535" w:rsidRDefault="00145416" w:rsidP="00781535">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15. Позицию «Объемы финансирования подпрограммы с разбивкой по годам реализации» паспорта подпрограммы «Организация научного и информационного обслуживания агропромышленного комплекса» муниципальной</w:t>
      </w:r>
      <w:r w:rsidRPr="00781535">
        <w:rPr>
          <w:rFonts w:ascii="Times New Roman" w:eastAsia="Calibri" w:hAnsi="Times New Roman" w:cs="Times New Roman"/>
          <w:sz w:val="26"/>
          <w:szCs w:val="26"/>
        </w:rPr>
        <w:t xml:space="preserve"> программы </w:t>
      </w:r>
      <w:r w:rsidRPr="00781535">
        <w:rPr>
          <w:rFonts w:ascii="Times New Roman" w:eastAsia="Times New Roman" w:hAnsi="Times New Roman" w:cs="Times New Roman"/>
          <w:sz w:val="26"/>
          <w:szCs w:val="26"/>
        </w:rPr>
        <w:t>изложить в следующей редакции:</w:t>
      </w:r>
    </w:p>
    <w:p w:rsidR="00145416" w:rsidRPr="00781535" w:rsidRDefault="00145416" w:rsidP="00145416">
      <w:pPr>
        <w:widowControl w:val="0"/>
        <w:autoSpaceDE w:val="0"/>
        <w:autoSpaceDN w:val="0"/>
        <w:adjustRightInd w:val="0"/>
        <w:spacing w:after="0" w:line="240" w:lineRule="auto"/>
        <w:ind w:firstLine="709"/>
        <w:rPr>
          <w:rFonts w:ascii="Times New Roman" w:eastAsia="Times New Roman" w:hAnsi="Times New Roman" w:cs="Times New Roman"/>
          <w:sz w:val="26"/>
          <w:szCs w:val="26"/>
        </w:rPr>
      </w:pPr>
    </w:p>
    <w:tbl>
      <w:tblPr>
        <w:tblW w:w="5000" w:type="pct"/>
        <w:tblCellMar>
          <w:left w:w="62" w:type="dxa"/>
          <w:right w:w="62" w:type="dxa"/>
        </w:tblCellMar>
        <w:tblLook w:val="0000" w:firstRow="0" w:lastRow="0" w:firstColumn="0" w:lastColumn="0" w:noHBand="0" w:noVBand="0"/>
      </w:tblPr>
      <w:tblGrid>
        <w:gridCol w:w="3550"/>
        <w:gridCol w:w="338"/>
        <w:gridCol w:w="5875"/>
      </w:tblGrid>
      <w:tr w:rsidR="00145416" w:rsidRPr="00781535" w:rsidTr="00781535">
        <w:tc>
          <w:tcPr>
            <w:tcW w:w="1818"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 xml:space="preserve">«Объемы финансирования подпрограммы с разбивкой по годам реализации </w:t>
            </w:r>
          </w:p>
        </w:tc>
        <w:tc>
          <w:tcPr>
            <w:tcW w:w="173"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w:t>
            </w:r>
          </w:p>
        </w:tc>
        <w:tc>
          <w:tcPr>
            <w:tcW w:w="3009" w:type="pct"/>
          </w:tcPr>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прогнозируемые объемы бюджетных ассигнований на реализацию мероприятий подпрограммы в 2019–2035 годах составляют 643,355 тыс. рублей,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295,355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110,00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119,00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119,00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из них средства:</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бюджета Ибресинского района Чувашской Республики – 643,355 тыс. рублей (100,00 п</w:t>
            </w:r>
            <w:r w:rsidRPr="00781535">
              <w:rPr>
                <w:rFonts w:ascii="Times New Roman" w:eastAsia="Times New Roman" w:hAnsi="Times New Roman" w:cs="Times New Roman"/>
                <w:sz w:val="26"/>
                <w:szCs w:val="26"/>
              </w:rPr>
              <w:t>роцентов)</w:t>
            </w:r>
            <w:r w:rsidRPr="00781535">
              <w:rPr>
                <w:rFonts w:ascii="Times New Roman" w:eastAsia="Times New Roman" w:hAnsi="Times New Roman" w:cs="Times New Roman"/>
                <w:sz w:val="26"/>
                <w:szCs w:val="26"/>
                <w:lang w:eastAsia="en-US"/>
              </w:rPr>
              <w:t>, в том числе:</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295,355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110,00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119,00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119,00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2025 году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2026–2030 годах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2031–2035 годах – 0,00 тыс. рублей».</w:t>
            </w:r>
          </w:p>
          <w:p w:rsidR="00145416" w:rsidRPr="00781535" w:rsidRDefault="00145416" w:rsidP="00145416">
            <w:pPr>
              <w:autoSpaceDE w:val="0"/>
              <w:autoSpaceDN w:val="0"/>
              <w:adjustRightInd w:val="0"/>
              <w:spacing w:after="0" w:line="240" w:lineRule="auto"/>
              <w:jc w:val="both"/>
              <w:rPr>
                <w:rFonts w:ascii="Times New Roman" w:eastAsia="Times New Roman" w:hAnsi="Times New Roman" w:cs="Times New Roman"/>
                <w:sz w:val="26"/>
                <w:szCs w:val="26"/>
                <w:lang w:eastAsia="en-US"/>
              </w:rPr>
            </w:pPr>
          </w:p>
        </w:tc>
      </w:tr>
    </w:tbl>
    <w:p w:rsidR="00145416" w:rsidRPr="00781535" w:rsidRDefault="00145416" w:rsidP="00781535">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16. 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«Организация научного и информационного обслуживания агропромышленного комплекса» муниципальной программы изложить в следующей редакции:</w:t>
      </w:r>
    </w:p>
    <w:p w:rsidR="00145416" w:rsidRPr="00781535" w:rsidRDefault="00145416" w:rsidP="00145416">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en-US"/>
        </w:rPr>
      </w:pPr>
    </w:p>
    <w:p w:rsidR="00145416" w:rsidRPr="00781535" w:rsidRDefault="00145416" w:rsidP="00145416">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lang w:eastAsia="en-US"/>
        </w:rPr>
        <w:t>«Раздел IV. О</w:t>
      </w:r>
      <w:r w:rsidRPr="00781535">
        <w:rPr>
          <w:rFonts w:ascii="Times New Roman" w:eastAsia="Times New Roman" w:hAnsi="Times New Roman" w:cs="Times New Roman"/>
          <w:b/>
          <w:sz w:val="26"/>
          <w:szCs w:val="26"/>
        </w:rPr>
        <w:t xml:space="preserve">боснование объема финансовых ресурсов, необходимых </w:t>
      </w:r>
    </w:p>
    <w:p w:rsidR="00145416" w:rsidRPr="00781535" w:rsidRDefault="00145416" w:rsidP="00145416">
      <w:pPr>
        <w:autoSpaceDE w:val="0"/>
        <w:autoSpaceDN w:val="0"/>
        <w:adjustRightInd w:val="0"/>
        <w:spacing w:after="0" w:line="240" w:lineRule="auto"/>
        <w:jc w:val="center"/>
        <w:outlineLvl w:val="0"/>
        <w:rPr>
          <w:rFonts w:ascii="Times New Roman" w:eastAsia="Times New Roman" w:hAnsi="Times New Roman" w:cs="Times New Roman"/>
          <w:b/>
          <w:sz w:val="26"/>
          <w:szCs w:val="26"/>
        </w:rPr>
      </w:pPr>
      <w:proofErr w:type="gramStart"/>
      <w:r w:rsidRPr="00781535">
        <w:rPr>
          <w:rFonts w:ascii="Times New Roman" w:eastAsia="Times New Roman" w:hAnsi="Times New Roman" w:cs="Times New Roman"/>
          <w:b/>
          <w:sz w:val="26"/>
          <w:szCs w:val="26"/>
        </w:rPr>
        <w:t xml:space="preserve">для реализации подпрограммы (с расшифровкой по источникам </w:t>
      </w:r>
      <w:proofErr w:type="gramEnd"/>
    </w:p>
    <w:p w:rsidR="00145416" w:rsidRPr="00781535" w:rsidRDefault="00145416" w:rsidP="00145416">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781535">
        <w:rPr>
          <w:rFonts w:ascii="Times New Roman" w:eastAsia="Times New Roman" w:hAnsi="Times New Roman" w:cs="Times New Roman"/>
          <w:b/>
          <w:sz w:val="26"/>
          <w:szCs w:val="26"/>
        </w:rPr>
        <w:t>финансирования, по этапам и годам реализации подпрограммы)</w:t>
      </w:r>
    </w:p>
    <w:p w:rsidR="00145416" w:rsidRPr="00781535"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Расходы подпрограммы формируются за счет средств федерального, республиканского бюджета Чувашской Республики, средств бюджета Ибресинского района Чувашской Республики, бюджета поселений Ибресинского района Чувашской Республики  и внебюджетных источников.</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Прогнозируемые объемы бюджетных ассигнований на реализацию мероприятий подпрограммы в 2019–2035 годах составляют 643,355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На 1 этапе (2019–2025 годы) объем финансирования подпрограммы составляет 643,355 тыс. рублей, из них средства:</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lastRenderedPageBreak/>
        <w:t>бюджета Ибресинского района Чувашской Республики – 643,355 тыс. рублей, в том числе:</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2019 году – 295,355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2020 году – 110,00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2021 году – 119,00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2022 году – 119,00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2023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в 2024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lang w:eastAsia="en-US"/>
        </w:rPr>
        <w:t>в 2025 году –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На 2 этапе (2026–2030 годы) объем финансирования подпрограммы составляет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На 3 этапе (2031–2035 годы) объем финансирования подпрограммы составляет 0,00 тыс. рублей.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781535">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145416" w:rsidRPr="00781535" w:rsidRDefault="00145416" w:rsidP="00781535">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781535">
        <w:rPr>
          <w:rFonts w:ascii="Times New Roman" w:eastAsia="Times New Roman" w:hAnsi="Times New Roman" w:cs="Times New Roman"/>
          <w:sz w:val="26"/>
          <w:szCs w:val="26"/>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781535">
        <w:rPr>
          <w:rFonts w:ascii="Times New Roman" w:eastAsia="Times New Roman" w:hAnsi="Times New Roman" w:cs="Times New Roman"/>
          <w:sz w:val="26"/>
          <w:szCs w:val="26"/>
          <w:lang w:eastAsia="en-US"/>
        </w:rPr>
        <w:t>.».</w:t>
      </w:r>
      <w:proofErr w:type="gramEnd"/>
    </w:p>
    <w:p w:rsidR="00145416" w:rsidRPr="00145416" w:rsidRDefault="00145416" w:rsidP="00145416">
      <w:pPr>
        <w:autoSpaceDE w:val="0"/>
        <w:autoSpaceDN w:val="0"/>
        <w:adjustRightInd w:val="0"/>
        <w:spacing w:after="0" w:line="240" w:lineRule="auto"/>
        <w:ind w:firstLine="709"/>
        <w:jc w:val="both"/>
        <w:rPr>
          <w:rFonts w:ascii="Courier New" w:eastAsia="Times New Roman" w:hAnsi="Courier New" w:cs="Courier New"/>
          <w:sz w:val="24"/>
          <w:szCs w:val="24"/>
        </w:rPr>
        <w:sectPr w:rsidR="00145416" w:rsidRPr="00145416" w:rsidSect="00781535">
          <w:pgSz w:w="11907" w:h="16840" w:code="9"/>
          <w:pgMar w:top="851" w:right="1134" w:bottom="851" w:left="1134" w:header="709" w:footer="567" w:gutter="0"/>
          <w:cols w:space="720"/>
          <w:titlePg/>
          <w:docGrid w:linePitch="299"/>
        </w:sectPr>
      </w:pPr>
    </w:p>
    <w:p w:rsidR="00145416" w:rsidRPr="00145416" w:rsidRDefault="00145416" w:rsidP="0014541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lastRenderedPageBreak/>
        <w:t>17. Приложение к подпрограмме «Организация научного и информационного обслуживания агропромышленного комплекса» муниципальной программы изложить в следующей редакции:</w:t>
      </w:r>
    </w:p>
    <w:p w:rsidR="00145416" w:rsidRPr="00145416" w:rsidRDefault="00145416" w:rsidP="001454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145416" w:rsidRPr="00145416" w:rsidRDefault="00145416" w:rsidP="00145416">
      <w:pPr>
        <w:spacing w:after="0" w:line="240" w:lineRule="auto"/>
        <w:ind w:left="8505"/>
        <w:jc w:val="center"/>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«Приложение</w:t>
      </w:r>
    </w:p>
    <w:p w:rsidR="00145416" w:rsidRPr="00145416" w:rsidRDefault="00145416" w:rsidP="00145416">
      <w:pPr>
        <w:spacing w:after="0" w:line="240" w:lineRule="auto"/>
        <w:ind w:left="8505"/>
        <w:jc w:val="both"/>
        <w:rPr>
          <w:rFonts w:ascii="Times New Roman" w:eastAsia="Times New Roman" w:hAnsi="Times New Roman" w:cs="Times New Roman"/>
          <w:sz w:val="24"/>
          <w:szCs w:val="24"/>
        </w:rPr>
      </w:pPr>
      <w:r w:rsidRPr="00145416">
        <w:rPr>
          <w:rFonts w:ascii="Times New Roman" w:eastAsia="Times New Roman" w:hAnsi="Times New Roman" w:cs="Times New Roman"/>
          <w:sz w:val="24"/>
          <w:szCs w:val="24"/>
        </w:rPr>
        <w:t>к подпрограмме «Обеспечение общих условий функционирования отраслей агропромышленного комплекса» муниципальной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45416" w:rsidRPr="00145416" w:rsidRDefault="00145416" w:rsidP="00145416">
      <w:pPr>
        <w:spacing w:after="0" w:line="240" w:lineRule="auto"/>
        <w:ind w:firstLine="709"/>
        <w:jc w:val="both"/>
        <w:rPr>
          <w:rFonts w:ascii="Times New Roman" w:eastAsia="Times New Roman" w:hAnsi="Times New Roman" w:cs="Times New Roman"/>
          <w:sz w:val="24"/>
          <w:szCs w:val="24"/>
        </w:rPr>
      </w:pPr>
    </w:p>
    <w:p w:rsidR="00145416" w:rsidRPr="00145416" w:rsidRDefault="00145416" w:rsidP="00145416">
      <w:pPr>
        <w:spacing w:after="0" w:line="240" w:lineRule="auto"/>
        <w:jc w:val="center"/>
        <w:outlineLvl w:val="0"/>
        <w:rPr>
          <w:rFonts w:ascii="Times New Roman" w:eastAsia="Times New Roman" w:hAnsi="Times New Roman" w:cs="Times New Roman"/>
          <w:b/>
          <w:caps/>
          <w:sz w:val="24"/>
          <w:szCs w:val="24"/>
        </w:rPr>
      </w:pPr>
      <w:r w:rsidRPr="00145416">
        <w:rPr>
          <w:rFonts w:ascii="Times New Roman" w:eastAsia="Times New Roman" w:hAnsi="Times New Roman" w:cs="Times New Roman"/>
          <w:b/>
          <w:caps/>
          <w:sz w:val="24"/>
          <w:szCs w:val="24"/>
        </w:rPr>
        <w:t xml:space="preserve">Ресурсное обеспечение </w:t>
      </w:r>
    </w:p>
    <w:p w:rsidR="00145416" w:rsidRPr="00145416" w:rsidRDefault="00145416" w:rsidP="00145416">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145416">
        <w:rPr>
          <w:rFonts w:ascii="Times New Roman" w:eastAsia="Times New Roman" w:hAnsi="Times New Roman" w:cs="Times New Roman"/>
          <w:b/>
          <w:sz w:val="24"/>
          <w:szCs w:val="24"/>
        </w:rPr>
        <w:t xml:space="preserve">реализации подпрограммы «Организация научного и информационного обслуживания агропромышленного комплекса» </w:t>
      </w:r>
    </w:p>
    <w:p w:rsidR="00145416" w:rsidRPr="00145416" w:rsidRDefault="00145416" w:rsidP="0014541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145416">
        <w:rPr>
          <w:rFonts w:ascii="Times New Roman" w:eastAsia="Times New Roman" w:hAnsi="Times New Roman" w:cs="Times New Roman"/>
          <w:b/>
          <w:sz w:val="24"/>
          <w:szCs w:val="24"/>
        </w:rPr>
        <w:t>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w:t>
      </w:r>
    </w:p>
    <w:p w:rsidR="00145416" w:rsidRPr="00145416" w:rsidRDefault="00145416" w:rsidP="00145416">
      <w:pPr>
        <w:autoSpaceDE w:val="0"/>
        <w:autoSpaceDN w:val="0"/>
        <w:adjustRightInd w:val="0"/>
        <w:spacing w:after="0" w:line="240" w:lineRule="auto"/>
        <w:ind w:firstLine="720"/>
        <w:jc w:val="both"/>
        <w:outlineLvl w:val="0"/>
        <w:rPr>
          <w:rFonts w:ascii="Arial" w:eastAsia="Times New Roman" w:hAnsi="Arial" w:cs="Arial"/>
          <w:sz w:val="26"/>
          <w:szCs w:val="26"/>
        </w:rPr>
      </w:pPr>
    </w:p>
    <w:tbl>
      <w:tblPr>
        <w:tblW w:w="5289"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20"/>
        <w:gridCol w:w="1097"/>
        <w:gridCol w:w="962"/>
        <w:gridCol w:w="836"/>
        <w:gridCol w:w="547"/>
        <w:gridCol w:w="572"/>
        <w:gridCol w:w="1097"/>
        <w:gridCol w:w="569"/>
        <w:gridCol w:w="1076"/>
        <w:gridCol w:w="768"/>
        <w:gridCol w:w="821"/>
        <w:gridCol w:w="824"/>
        <w:gridCol w:w="824"/>
        <w:gridCol w:w="962"/>
        <w:gridCol w:w="959"/>
        <w:gridCol w:w="762"/>
        <w:gridCol w:w="842"/>
        <w:gridCol w:w="931"/>
      </w:tblGrid>
      <w:tr w:rsidR="00145416" w:rsidRPr="00145416" w:rsidTr="00781535">
        <w:tc>
          <w:tcPr>
            <w:tcW w:w="299" w:type="pct"/>
            <w:vMerge w:val="restart"/>
            <w:shd w:val="clear" w:color="auto" w:fill="auto"/>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Статус</w:t>
            </w:r>
          </w:p>
        </w:tc>
        <w:tc>
          <w:tcPr>
            <w:tcW w:w="357" w:type="pct"/>
            <w:vMerge w:val="restart"/>
            <w:shd w:val="clear" w:color="auto" w:fill="auto"/>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Наименование подпрограммы муниципальной программы (основного мероприятия, мероприятия)</w:t>
            </w:r>
          </w:p>
        </w:tc>
        <w:tc>
          <w:tcPr>
            <w:tcW w:w="313" w:type="pct"/>
            <w:vMerge w:val="restart"/>
            <w:shd w:val="clear" w:color="auto" w:fill="auto"/>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Задача подпрограммы муниципальной программы</w:t>
            </w:r>
          </w:p>
        </w:tc>
        <w:tc>
          <w:tcPr>
            <w:tcW w:w="272" w:type="pct"/>
            <w:vMerge w:val="restart"/>
            <w:shd w:val="clear" w:color="auto" w:fill="auto"/>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Ответственный исполнитель, соисполнитель</w:t>
            </w:r>
          </w:p>
        </w:tc>
        <w:tc>
          <w:tcPr>
            <w:tcW w:w="906" w:type="pct"/>
            <w:gridSpan w:val="4"/>
            <w:shd w:val="clear" w:color="auto" w:fill="auto"/>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Код бюджетной классификации</w:t>
            </w:r>
          </w:p>
        </w:tc>
        <w:tc>
          <w:tcPr>
            <w:tcW w:w="350" w:type="pct"/>
            <w:vMerge w:val="restart"/>
            <w:shd w:val="clear" w:color="auto" w:fill="auto"/>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Источники финансирования</w:t>
            </w:r>
          </w:p>
        </w:tc>
        <w:tc>
          <w:tcPr>
            <w:tcW w:w="2502" w:type="pct"/>
            <w:gridSpan w:val="9"/>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Расходы по годам, тыс. рублей</w:t>
            </w:r>
          </w:p>
        </w:tc>
      </w:tr>
      <w:tr w:rsidR="00145416" w:rsidRPr="00145416" w:rsidTr="00781535">
        <w:tc>
          <w:tcPr>
            <w:tcW w:w="299" w:type="pct"/>
            <w:vMerge/>
            <w:shd w:val="clear" w:color="auto" w:fill="auto"/>
          </w:tcPr>
          <w:p w:rsidR="00145416" w:rsidRPr="00145416" w:rsidRDefault="00145416" w:rsidP="00145416">
            <w:pPr>
              <w:spacing w:after="0" w:line="240" w:lineRule="auto"/>
              <w:rPr>
                <w:rFonts w:ascii="Times New Roman" w:eastAsia="Times New Roman" w:hAnsi="Times New Roman" w:cs="Times New Roman"/>
                <w:sz w:val="18"/>
                <w:szCs w:val="18"/>
                <w:lang w:eastAsia="en-US"/>
              </w:rPr>
            </w:pPr>
          </w:p>
        </w:tc>
        <w:tc>
          <w:tcPr>
            <w:tcW w:w="357" w:type="pct"/>
            <w:vMerge/>
            <w:shd w:val="clear" w:color="auto" w:fill="auto"/>
          </w:tcPr>
          <w:p w:rsidR="00145416" w:rsidRPr="00145416" w:rsidRDefault="00145416" w:rsidP="00145416">
            <w:pPr>
              <w:spacing w:after="0" w:line="240" w:lineRule="auto"/>
              <w:rPr>
                <w:rFonts w:ascii="Times New Roman" w:eastAsia="Times New Roman" w:hAnsi="Times New Roman" w:cs="Times New Roman"/>
                <w:sz w:val="18"/>
                <w:szCs w:val="18"/>
                <w:lang w:eastAsia="en-US"/>
              </w:rPr>
            </w:pPr>
          </w:p>
        </w:tc>
        <w:tc>
          <w:tcPr>
            <w:tcW w:w="313" w:type="pct"/>
            <w:vMerge/>
            <w:shd w:val="clear" w:color="auto" w:fill="auto"/>
          </w:tcPr>
          <w:p w:rsidR="00145416" w:rsidRPr="00145416" w:rsidRDefault="00145416" w:rsidP="00145416">
            <w:pPr>
              <w:spacing w:after="0" w:line="240" w:lineRule="auto"/>
              <w:rPr>
                <w:rFonts w:ascii="Times New Roman" w:eastAsia="Times New Roman" w:hAnsi="Times New Roman" w:cs="Times New Roman"/>
                <w:sz w:val="18"/>
                <w:szCs w:val="18"/>
                <w:lang w:eastAsia="en-US"/>
              </w:rPr>
            </w:pPr>
          </w:p>
        </w:tc>
        <w:tc>
          <w:tcPr>
            <w:tcW w:w="272" w:type="pct"/>
            <w:vMerge/>
            <w:shd w:val="clear" w:color="auto" w:fill="auto"/>
          </w:tcPr>
          <w:p w:rsidR="00145416" w:rsidRPr="00145416" w:rsidRDefault="00145416" w:rsidP="00145416">
            <w:pPr>
              <w:spacing w:after="0" w:line="240" w:lineRule="auto"/>
              <w:rPr>
                <w:rFonts w:ascii="Times New Roman" w:eastAsia="Times New Roman" w:hAnsi="Times New Roman" w:cs="Times New Roman"/>
                <w:sz w:val="18"/>
                <w:szCs w:val="18"/>
                <w:lang w:eastAsia="en-US"/>
              </w:rPr>
            </w:pPr>
          </w:p>
        </w:tc>
        <w:tc>
          <w:tcPr>
            <w:tcW w:w="178" w:type="pct"/>
            <w:shd w:val="clear" w:color="auto" w:fill="auto"/>
          </w:tcPr>
          <w:p w:rsidR="00145416" w:rsidRPr="00145416" w:rsidRDefault="00145416" w:rsidP="00145416">
            <w:pPr>
              <w:autoSpaceDE w:val="0"/>
              <w:autoSpaceDN w:val="0"/>
              <w:spacing w:after="0" w:line="240" w:lineRule="auto"/>
              <w:ind w:left="-28" w:right="-28"/>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главный распорядитель бюджетных средств</w:t>
            </w:r>
          </w:p>
        </w:tc>
        <w:tc>
          <w:tcPr>
            <w:tcW w:w="186" w:type="pct"/>
            <w:shd w:val="clear" w:color="auto" w:fill="auto"/>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раздел, подраздел</w:t>
            </w:r>
          </w:p>
        </w:tc>
        <w:tc>
          <w:tcPr>
            <w:tcW w:w="357" w:type="pct"/>
            <w:shd w:val="clear" w:color="auto" w:fill="auto"/>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целевая статья расходов</w:t>
            </w:r>
          </w:p>
        </w:tc>
        <w:tc>
          <w:tcPr>
            <w:tcW w:w="185" w:type="pct"/>
            <w:shd w:val="clear" w:color="auto" w:fill="auto"/>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группа (подгруппа) вида расходов</w:t>
            </w:r>
          </w:p>
        </w:tc>
        <w:tc>
          <w:tcPr>
            <w:tcW w:w="350" w:type="pct"/>
            <w:vMerge/>
            <w:shd w:val="clear" w:color="auto" w:fill="auto"/>
          </w:tcPr>
          <w:p w:rsidR="00145416" w:rsidRPr="00145416" w:rsidRDefault="00145416" w:rsidP="00145416">
            <w:pPr>
              <w:spacing w:after="0" w:line="240" w:lineRule="auto"/>
              <w:rPr>
                <w:rFonts w:ascii="Times New Roman" w:eastAsia="Times New Roman" w:hAnsi="Times New Roman" w:cs="Times New Roman"/>
                <w:sz w:val="18"/>
                <w:szCs w:val="18"/>
                <w:lang w:eastAsia="en-US"/>
              </w:rPr>
            </w:pPr>
          </w:p>
        </w:tc>
        <w:tc>
          <w:tcPr>
            <w:tcW w:w="250" w:type="pct"/>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2019</w:t>
            </w:r>
          </w:p>
        </w:tc>
        <w:tc>
          <w:tcPr>
            <w:tcW w:w="267" w:type="pct"/>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2020</w:t>
            </w:r>
          </w:p>
        </w:tc>
        <w:tc>
          <w:tcPr>
            <w:tcW w:w="268" w:type="pct"/>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2021</w:t>
            </w:r>
          </w:p>
        </w:tc>
        <w:tc>
          <w:tcPr>
            <w:tcW w:w="268" w:type="pct"/>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2022</w:t>
            </w:r>
          </w:p>
        </w:tc>
        <w:tc>
          <w:tcPr>
            <w:tcW w:w="313" w:type="pct"/>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2023</w:t>
            </w:r>
          </w:p>
        </w:tc>
        <w:tc>
          <w:tcPr>
            <w:tcW w:w="312" w:type="pct"/>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2024</w:t>
            </w:r>
          </w:p>
        </w:tc>
        <w:tc>
          <w:tcPr>
            <w:tcW w:w="248" w:type="pct"/>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2025</w:t>
            </w:r>
          </w:p>
        </w:tc>
        <w:tc>
          <w:tcPr>
            <w:tcW w:w="274" w:type="pct"/>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2026–2030</w:t>
            </w:r>
          </w:p>
        </w:tc>
        <w:tc>
          <w:tcPr>
            <w:tcW w:w="303" w:type="pct"/>
            <w:shd w:val="clear" w:color="auto" w:fill="auto"/>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2031–2035</w:t>
            </w:r>
          </w:p>
        </w:tc>
      </w:tr>
    </w:tbl>
    <w:p w:rsidR="00145416" w:rsidRPr="00145416" w:rsidRDefault="00145416" w:rsidP="00145416">
      <w:pPr>
        <w:suppressAutoHyphens/>
        <w:spacing w:after="0" w:line="240" w:lineRule="auto"/>
        <w:rPr>
          <w:rFonts w:ascii="Times New Roman" w:eastAsia="Times New Roman" w:hAnsi="Times New Roman" w:cs="Times New Roman"/>
          <w:sz w:val="2"/>
          <w:szCs w:val="24"/>
        </w:rPr>
      </w:pPr>
    </w:p>
    <w:tbl>
      <w:tblPr>
        <w:tblW w:w="5284" w:type="pct"/>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21"/>
        <w:gridCol w:w="1105"/>
        <w:gridCol w:w="961"/>
        <w:gridCol w:w="835"/>
        <w:gridCol w:w="547"/>
        <w:gridCol w:w="571"/>
        <w:gridCol w:w="1109"/>
        <w:gridCol w:w="568"/>
        <w:gridCol w:w="1075"/>
        <w:gridCol w:w="768"/>
        <w:gridCol w:w="823"/>
        <w:gridCol w:w="826"/>
        <w:gridCol w:w="826"/>
        <w:gridCol w:w="961"/>
        <w:gridCol w:w="958"/>
        <w:gridCol w:w="762"/>
        <w:gridCol w:w="841"/>
        <w:gridCol w:w="897"/>
      </w:tblGrid>
      <w:tr w:rsidR="00145416" w:rsidRPr="00145416" w:rsidTr="00781535">
        <w:trPr>
          <w:tblHeader/>
        </w:trPr>
        <w:tc>
          <w:tcPr>
            <w:tcW w:w="300" w:type="pct"/>
            <w:tcBorders>
              <w:left w:val="nil"/>
            </w:tcBorders>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w:t>
            </w:r>
          </w:p>
        </w:tc>
        <w:tc>
          <w:tcPr>
            <w:tcW w:w="360"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w:t>
            </w:r>
          </w:p>
        </w:tc>
        <w:tc>
          <w:tcPr>
            <w:tcW w:w="313"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w:t>
            </w:r>
          </w:p>
        </w:tc>
        <w:tc>
          <w:tcPr>
            <w:tcW w:w="272"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4</w:t>
            </w:r>
          </w:p>
        </w:tc>
        <w:tc>
          <w:tcPr>
            <w:tcW w:w="178"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5</w:t>
            </w:r>
          </w:p>
        </w:tc>
        <w:tc>
          <w:tcPr>
            <w:tcW w:w="184"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6</w:t>
            </w:r>
          </w:p>
        </w:tc>
        <w:tc>
          <w:tcPr>
            <w:tcW w:w="361"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7</w:t>
            </w:r>
          </w:p>
        </w:tc>
        <w:tc>
          <w:tcPr>
            <w:tcW w:w="185"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w:t>
            </w:r>
          </w:p>
        </w:tc>
        <w:tc>
          <w:tcPr>
            <w:tcW w:w="350"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w:t>
            </w:r>
          </w:p>
        </w:tc>
        <w:tc>
          <w:tcPr>
            <w:tcW w:w="250" w:type="pct"/>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w:t>
            </w:r>
          </w:p>
        </w:tc>
        <w:tc>
          <w:tcPr>
            <w:tcW w:w="268" w:type="pct"/>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w:t>
            </w:r>
          </w:p>
        </w:tc>
        <w:tc>
          <w:tcPr>
            <w:tcW w:w="269" w:type="pct"/>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12</w:t>
            </w:r>
          </w:p>
        </w:tc>
        <w:tc>
          <w:tcPr>
            <w:tcW w:w="269" w:type="pct"/>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13</w:t>
            </w:r>
          </w:p>
        </w:tc>
        <w:tc>
          <w:tcPr>
            <w:tcW w:w="313" w:type="pct"/>
            <w:tcBorders>
              <w:right w:val="nil"/>
            </w:tcBorders>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w:t>
            </w:r>
          </w:p>
        </w:tc>
        <w:tc>
          <w:tcPr>
            <w:tcW w:w="312" w:type="pct"/>
            <w:tcBorders>
              <w:right w:val="nil"/>
            </w:tcBorders>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15</w:t>
            </w:r>
          </w:p>
        </w:tc>
        <w:tc>
          <w:tcPr>
            <w:tcW w:w="248" w:type="pct"/>
            <w:tcBorders>
              <w:right w:val="nil"/>
            </w:tcBorders>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16</w:t>
            </w:r>
          </w:p>
        </w:tc>
        <w:tc>
          <w:tcPr>
            <w:tcW w:w="274" w:type="pct"/>
            <w:tcBorders>
              <w:right w:val="nil"/>
            </w:tcBorders>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w:t>
            </w:r>
          </w:p>
        </w:tc>
        <w:tc>
          <w:tcPr>
            <w:tcW w:w="294" w:type="pct"/>
            <w:tcBorders>
              <w:right w:val="nil"/>
            </w:tcBorders>
          </w:tcPr>
          <w:p w:rsidR="00145416" w:rsidRPr="00145416" w:rsidRDefault="00145416" w:rsidP="00145416">
            <w:pPr>
              <w:autoSpaceDE w:val="0"/>
              <w:autoSpaceDN w:val="0"/>
              <w:spacing w:after="0" w:line="24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18</w:t>
            </w:r>
          </w:p>
        </w:tc>
      </w:tr>
      <w:tr w:rsidR="00145416" w:rsidRPr="00145416" w:rsidTr="00781535">
        <w:tc>
          <w:tcPr>
            <w:tcW w:w="300" w:type="pct"/>
            <w:vMerge w:val="restart"/>
            <w:tcBorders>
              <w:left w:val="nil"/>
            </w:tcBorders>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Подпрограмма</w:t>
            </w:r>
          </w:p>
        </w:tc>
        <w:tc>
          <w:tcPr>
            <w:tcW w:w="360" w:type="pct"/>
            <w:vMerge w:val="restar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«Организация научного и информационного обслуживания агропромышленного комплекса»</w:t>
            </w:r>
          </w:p>
        </w:tc>
        <w:tc>
          <w:tcPr>
            <w:tcW w:w="313" w:type="pct"/>
            <w:vMerge w:val="restar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p>
        </w:tc>
        <w:tc>
          <w:tcPr>
            <w:tcW w:w="272" w:type="pct"/>
            <w:vMerge w:val="restar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ответственный исполнитель – отдел сельского хозяйства</w:t>
            </w:r>
          </w:p>
        </w:tc>
        <w:tc>
          <w:tcPr>
            <w:tcW w:w="178"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4"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295,355</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4"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184"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Ц9Л0000000</w:t>
            </w: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4"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0801</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Ц960000000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Ц960000000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lang w:eastAsia="en-US"/>
              </w:rPr>
            </w:pPr>
            <w:r w:rsidRPr="00145416">
              <w:rPr>
                <w:rFonts w:ascii="Times New Roman" w:eastAsia="Times New Roman" w:hAnsi="Times New Roman" w:cs="Times New Roman"/>
                <w:sz w:val="18"/>
                <w:szCs w:val="18"/>
              </w:rPr>
              <w:t xml:space="preserve">бюджет Ибресинского района Чувашской </w:t>
            </w:r>
            <w:r w:rsidRPr="00145416">
              <w:rPr>
                <w:rFonts w:ascii="Times New Roman" w:eastAsia="Times New Roman" w:hAnsi="Times New Roman" w:cs="Times New Roman"/>
                <w:sz w:val="18"/>
                <w:szCs w:val="18"/>
              </w:rPr>
              <w:lastRenderedPageBreak/>
              <w:t>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119,948</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175,407</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4"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4"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5000" w:type="pct"/>
            <w:gridSpan w:val="18"/>
            <w:tcBorders>
              <w:left w:val="nil"/>
              <w:right w:val="nil"/>
            </w:tcBorders>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p>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Цель «Стабилизация цен на рынке сельскохозяйственной продукции»</w:t>
            </w:r>
          </w:p>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p>
        </w:tc>
      </w:tr>
      <w:tr w:rsidR="00145416" w:rsidRPr="00145416" w:rsidTr="00781535">
        <w:tc>
          <w:tcPr>
            <w:tcW w:w="300" w:type="pct"/>
            <w:vMerge w:val="restart"/>
            <w:tcBorders>
              <w:left w:val="nil"/>
            </w:tcBorders>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Основное мероприятие 1</w:t>
            </w:r>
          </w:p>
        </w:tc>
        <w:tc>
          <w:tcPr>
            <w:tcW w:w="360"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Формирование государственных информационных ресурсов в сфере управления агропромышленным комплексом</w:t>
            </w:r>
          </w:p>
        </w:tc>
        <w:tc>
          <w:tcPr>
            <w:tcW w:w="313"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проведение выставочно-яр</w:t>
            </w:r>
            <w:r w:rsidRPr="00145416">
              <w:rPr>
                <w:rFonts w:ascii="Times New Roman" w:eastAsia="Times New Roman" w:hAnsi="Times New Roman" w:cs="Times New Roman"/>
                <w:sz w:val="18"/>
                <w:szCs w:val="18"/>
              </w:rPr>
              <w:softHyphen/>
              <w:t>марочных мероприятий для продвижения сельскохозяйственной продукции</w:t>
            </w:r>
          </w:p>
        </w:tc>
        <w:tc>
          <w:tcPr>
            <w:tcW w:w="272"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p>
        </w:tc>
        <w:tc>
          <w:tcPr>
            <w:tcW w:w="178"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4"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295,355</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4"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184"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Ц9Л0200000</w:t>
            </w: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810</w:t>
            </w:r>
          </w:p>
        </w:tc>
        <w:tc>
          <w:tcPr>
            <w:tcW w:w="350" w:type="pc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184"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0801</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0801</w:t>
            </w: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Ц960200000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Ц960200000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Ц960200000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Ц960200000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360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244</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360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244</w:t>
            </w: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lang w:eastAsia="en-US"/>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9,948</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147,000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28,407</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109,0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109,0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p>
        </w:tc>
        <w:tc>
          <w:tcPr>
            <w:tcW w:w="184"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40" w:lineRule="auto"/>
              <w:jc w:val="center"/>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lang w:eastAsia="en-US"/>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40" w:lineRule="auto"/>
              <w:jc w:val="both"/>
              <w:rPr>
                <w:rFonts w:ascii="Times New Roman" w:eastAsia="Times New Roman" w:hAnsi="Times New Roman" w:cs="Times New Roman"/>
                <w:sz w:val="18"/>
                <w:szCs w:val="18"/>
                <w:lang w:eastAsia="en-US"/>
              </w:rPr>
            </w:pPr>
          </w:p>
        </w:tc>
        <w:tc>
          <w:tcPr>
            <w:tcW w:w="178"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4"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4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4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660" w:type="pct"/>
            <w:gridSpan w:val="2"/>
            <w:tcBorders>
              <w:left w:val="nil"/>
            </w:tcBorders>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Целевой индикатор и показатель подпрограммы, увязанные с основным мероприятием 2</w:t>
            </w:r>
          </w:p>
        </w:tc>
        <w:tc>
          <w:tcPr>
            <w:tcW w:w="1493" w:type="pct"/>
            <w:gridSpan w:val="6"/>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350"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250" w:type="pct"/>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68" w:type="pct"/>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69" w:type="pct"/>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69" w:type="pct"/>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313" w:type="pct"/>
            <w:tcBorders>
              <w:right w:val="nil"/>
            </w:tcBorders>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312" w:type="pct"/>
            <w:tcBorders>
              <w:right w:val="nil"/>
            </w:tcBorders>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48" w:type="pct"/>
            <w:tcBorders>
              <w:right w:val="nil"/>
            </w:tcBorders>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74" w:type="pct"/>
            <w:tcBorders>
              <w:right w:val="nil"/>
            </w:tcBorders>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c>
          <w:tcPr>
            <w:tcW w:w="294" w:type="pct"/>
            <w:tcBorders>
              <w:right w:val="nil"/>
            </w:tcBorders>
          </w:tcPr>
          <w:p w:rsidR="00145416" w:rsidRPr="00145416" w:rsidRDefault="00145416" w:rsidP="00145416">
            <w:pPr>
              <w:autoSpaceDE w:val="0"/>
              <w:autoSpaceDN w:val="0"/>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tc>
      </w:tr>
      <w:tr w:rsidR="00145416" w:rsidRPr="00145416" w:rsidTr="00781535">
        <w:tc>
          <w:tcPr>
            <w:tcW w:w="300" w:type="pct"/>
            <w:vMerge w:val="restart"/>
            <w:tcBorders>
              <w:left w:val="nil"/>
            </w:tcBorders>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Мероприятие 1.1</w:t>
            </w:r>
          </w:p>
        </w:tc>
        <w:tc>
          <w:tcPr>
            <w:tcW w:w="360"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Организация конкурсов, выставок и ярмарок с участием </w:t>
            </w:r>
            <w:r w:rsidRPr="00145416">
              <w:rPr>
                <w:rFonts w:ascii="Times New Roman" w:eastAsia="Times New Roman" w:hAnsi="Times New Roman" w:cs="Times New Roman"/>
                <w:sz w:val="18"/>
                <w:szCs w:val="18"/>
              </w:rPr>
              <w:lastRenderedPageBreak/>
              <w:t>организаций агропромышленного комплекса</w:t>
            </w:r>
          </w:p>
        </w:tc>
        <w:tc>
          <w:tcPr>
            <w:tcW w:w="313"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p>
        </w:tc>
        <w:tc>
          <w:tcPr>
            <w:tcW w:w="272"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p>
        </w:tc>
        <w:tc>
          <w:tcPr>
            <w:tcW w:w="17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295,355</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119,0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республиканский </w:t>
            </w:r>
            <w:r w:rsidRPr="00145416">
              <w:rPr>
                <w:rFonts w:ascii="Times New Roman" w:eastAsia="Times New Roman" w:hAnsi="Times New Roman" w:cs="Times New Roman"/>
                <w:sz w:val="18"/>
                <w:szCs w:val="18"/>
              </w:rPr>
              <w:lastRenderedPageBreak/>
              <w:t>бюджет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18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0801</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0801</w:t>
            </w: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Ц960272660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Ц960272660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Ц960272660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Ц960272660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360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244</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360</w:t>
            </w:r>
          </w:p>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244</w:t>
            </w: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lang w:eastAsia="en-US"/>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110,000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9,948</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147,000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28,407</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109,0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109,0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10,0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lang w:eastAsia="en-US"/>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val="restart"/>
            <w:tcBorders>
              <w:left w:val="nil"/>
            </w:tcBorders>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Мероприятие 1.2</w:t>
            </w:r>
          </w:p>
        </w:tc>
        <w:tc>
          <w:tcPr>
            <w:tcW w:w="360"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Оказание методической, информационной и консультационной поддержки сельскохозяйственным товаропроизводителям</w:t>
            </w:r>
          </w:p>
        </w:tc>
        <w:tc>
          <w:tcPr>
            <w:tcW w:w="313"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p>
        </w:tc>
        <w:tc>
          <w:tcPr>
            <w:tcW w:w="272"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p>
        </w:tc>
        <w:tc>
          <w:tcPr>
            <w:tcW w:w="17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18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Ц9Л0260210</w:t>
            </w: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810</w:t>
            </w: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республиканский бюджет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lang w:eastAsia="en-US"/>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lang w:eastAsia="en-US"/>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val="restart"/>
            <w:tcBorders>
              <w:left w:val="nil"/>
            </w:tcBorders>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Мероприятие 1.3</w:t>
            </w:r>
          </w:p>
        </w:tc>
        <w:tc>
          <w:tcPr>
            <w:tcW w:w="360"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Поощрение победителей экономического соревнования в сельском хозяйстве </w:t>
            </w:r>
            <w:r w:rsidRPr="00145416">
              <w:rPr>
                <w:rFonts w:ascii="Times New Roman" w:eastAsia="Times New Roman" w:hAnsi="Times New Roman" w:cs="Times New Roman"/>
                <w:sz w:val="18"/>
                <w:szCs w:val="18"/>
              </w:rPr>
              <w:lastRenderedPageBreak/>
              <w:t>между муниципальными районами Чувашской Республики</w:t>
            </w:r>
          </w:p>
        </w:tc>
        <w:tc>
          <w:tcPr>
            <w:tcW w:w="313"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p>
        </w:tc>
        <w:tc>
          <w:tcPr>
            <w:tcW w:w="272" w:type="pct"/>
            <w:vMerge w:val="restar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p>
        </w:tc>
        <w:tc>
          <w:tcPr>
            <w:tcW w:w="17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всего</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федеральный бюджет</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903</w:t>
            </w:r>
          </w:p>
        </w:tc>
        <w:tc>
          <w:tcPr>
            <w:tcW w:w="18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0405</w:t>
            </w: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Ц9Л0212670</w:t>
            </w: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240</w:t>
            </w: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 xml:space="preserve">республиканский бюджет Чувашской </w:t>
            </w:r>
            <w:r w:rsidRPr="00145416">
              <w:rPr>
                <w:rFonts w:ascii="Times New Roman" w:eastAsia="Times New Roman" w:hAnsi="Times New Roman" w:cs="Times New Roman"/>
                <w:sz w:val="18"/>
                <w:szCs w:val="18"/>
              </w:rPr>
              <w:lastRenderedPageBreak/>
              <w:t>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lastRenderedPageBreak/>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lang w:eastAsia="en-US"/>
              </w:rPr>
            </w:pPr>
            <w:r w:rsidRPr="00145416">
              <w:rPr>
                <w:rFonts w:ascii="Times New Roman" w:eastAsia="Times New Roman" w:hAnsi="Times New Roman" w:cs="Times New Roman"/>
                <w:sz w:val="18"/>
                <w:szCs w:val="18"/>
              </w:rPr>
              <w:t>бюджет Ибресинского района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jc w:val="center"/>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adjustRightInd w:val="0"/>
              <w:spacing w:after="0" w:line="240" w:lineRule="auto"/>
              <w:rPr>
                <w:rFonts w:ascii="Times New Roman" w:eastAsia="Times New Roman" w:hAnsi="Times New Roman" w:cs="Times New Roman"/>
                <w:sz w:val="18"/>
                <w:szCs w:val="18"/>
                <w:lang w:eastAsia="en-US"/>
              </w:rPr>
            </w:pPr>
            <w:r w:rsidRPr="00145416">
              <w:rPr>
                <w:rFonts w:ascii="Times New Roman" w:eastAsia="Times New Roman" w:hAnsi="Times New Roman" w:cs="Times New Roman"/>
                <w:sz w:val="18"/>
                <w:szCs w:val="18"/>
              </w:rPr>
              <w:t>бюджет поселений Ибресинского района Чувашской Республики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r w:rsidR="00145416" w:rsidRPr="00145416" w:rsidTr="00781535">
        <w:tc>
          <w:tcPr>
            <w:tcW w:w="300" w:type="pct"/>
            <w:vMerge/>
            <w:tcBorders>
              <w:left w:val="nil"/>
            </w:tcBorders>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60"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313"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272" w:type="pct"/>
            <w:vMerge/>
          </w:tcPr>
          <w:p w:rsidR="00145416" w:rsidRPr="00145416" w:rsidRDefault="00145416" w:rsidP="00145416">
            <w:pPr>
              <w:spacing w:after="0" w:line="230" w:lineRule="auto"/>
              <w:jc w:val="both"/>
              <w:rPr>
                <w:rFonts w:ascii="Times New Roman" w:eastAsia="Times New Roman" w:hAnsi="Times New Roman" w:cs="Times New Roman"/>
                <w:sz w:val="18"/>
                <w:szCs w:val="18"/>
                <w:lang w:eastAsia="en-US"/>
              </w:rPr>
            </w:pPr>
          </w:p>
        </w:tc>
        <w:tc>
          <w:tcPr>
            <w:tcW w:w="17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6"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61"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185" w:type="pct"/>
          </w:tcPr>
          <w:p w:rsidR="00145416" w:rsidRPr="00145416" w:rsidRDefault="00145416" w:rsidP="00145416">
            <w:pPr>
              <w:autoSpaceDE w:val="0"/>
              <w:autoSpaceDN w:val="0"/>
              <w:spacing w:after="0" w:line="230" w:lineRule="auto"/>
              <w:rPr>
                <w:rFonts w:ascii="Times New Roman" w:eastAsia="Times New Roman" w:hAnsi="Times New Roman" w:cs="Times New Roman"/>
                <w:sz w:val="18"/>
                <w:szCs w:val="18"/>
              </w:rPr>
            </w:pPr>
          </w:p>
        </w:tc>
        <w:tc>
          <w:tcPr>
            <w:tcW w:w="350" w:type="pct"/>
          </w:tcPr>
          <w:p w:rsidR="00145416" w:rsidRPr="00145416" w:rsidRDefault="00145416" w:rsidP="00145416">
            <w:pPr>
              <w:autoSpaceDE w:val="0"/>
              <w:autoSpaceDN w:val="0"/>
              <w:spacing w:after="0" w:line="230" w:lineRule="auto"/>
              <w:jc w:val="both"/>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внебюджетные источники</w:t>
            </w:r>
          </w:p>
        </w:tc>
        <w:tc>
          <w:tcPr>
            <w:tcW w:w="250"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8"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69" w:type="pct"/>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3"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312"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48"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7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c>
          <w:tcPr>
            <w:tcW w:w="294" w:type="pct"/>
            <w:tcBorders>
              <w:right w:val="nil"/>
            </w:tcBorders>
          </w:tcPr>
          <w:p w:rsidR="00145416" w:rsidRPr="00145416" w:rsidRDefault="00145416" w:rsidP="00145416">
            <w:pPr>
              <w:spacing w:after="0" w:line="230" w:lineRule="auto"/>
              <w:ind w:left="-113" w:right="-113"/>
              <w:jc w:val="center"/>
              <w:rPr>
                <w:rFonts w:ascii="Times New Roman" w:eastAsia="Times New Roman" w:hAnsi="Times New Roman" w:cs="Times New Roman"/>
                <w:sz w:val="18"/>
                <w:szCs w:val="18"/>
              </w:rPr>
            </w:pPr>
            <w:r w:rsidRPr="00145416">
              <w:rPr>
                <w:rFonts w:ascii="Times New Roman" w:eastAsia="Times New Roman" w:hAnsi="Times New Roman" w:cs="Times New Roman"/>
                <w:sz w:val="18"/>
                <w:szCs w:val="18"/>
              </w:rPr>
              <w:t>0,0</w:t>
            </w:r>
          </w:p>
        </w:tc>
      </w:tr>
    </w:tbl>
    <w:p w:rsidR="00145416" w:rsidRPr="00145416" w:rsidRDefault="00145416" w:rsidP="00145416">
      <w:pPr>
        <w:spacing w:after="0" w:line="230" w:lineRule="auto"/>
        <w:jc w:val="center"/>
        <w:rPr>
          <w:rFonts w:ascii="Times New Roman" w:eastAsia="Times New Roman" w:hAnsi="Times New Roman" w:cs="Times New Roman"/>
          <w:sz w:val="26"/>
          <w:szCs w:val="24"/>
        </w:rPr>
      </w:pPr>
      <w:r w:rsidRPr="00145416">
        <w:rPr>
          <w:rFonts w:ascii="Times New Roman" w:eastAsia="Times New Roman" w:hAnsi="Times New Roman" w:cs="Times New Roman"/>
          <w:sz w:val="26"/>
          <w:szCs w:val="24"/>
        </w:rPr>
        <w:t>_____________</w:t>
      </w:r>
    </w:p>
    <w:p w:rsidR="00145416" w:rsidRPr="00145416" w:rsidRDefault="00145416" w:rsidP="00145416">
      <w:pPr>
        <w:autoSpaceDE w:val="0"/>
        <w:autoSpaceDN w:val="0"/>
        <w:adjustRightInd w:val="0"/>
        <w:spacing w:after="0" w:line="240" w:lineRule="auto"/>
        <w:ind w:firstLine="709"/>
        <w:jc w:val="both"/>
        <w:rPr>
          <w:rFonts w:ascii="Courier New" w:eastAsia="Times New Roman" w:hAnsi="Courier New" w:cs="Courier New"/>
          <w:sz w:val="16"/>
          <w:szCs w:val="16"/>
        </w:rPr>
      </w:pPr>
    </w:p>
    <w:p w:rsidR="00145416" w:rsidRPr="00145416" w:rsidRDefault="00145416" w:rsidP="00285FE6">
      <w:pPr>
        <w:rPr>
          <w:rFonts w:ascii="Times New Roman" w:hAnsi="Times New Roman" w:cs="Times New Roman"/>
          <w:szCs w:val="26"/>
        </w:rPr>
      </w:pPr>
    </w:p>
    <w:p w:rsidR="00145416" w:rsidRDefault="00145416" w:rsidP="00285FE6">
      <w:pPr>
        <w:rPr>
          <w:rFonts w:ascii="Times New Roman" w:hAnsi="Times New Roman" w:cs="Times New Roman"/>
          <w:szCs w:val="26"/>
        </w:rPr>
        <w:sectPr w:rsidR="00145416" w:rsidSect="00145416">
          <w:footerReference w:type="default" r:id="rId11"/>
          <w:pgSz w:w="16838" w:h="11906" w:orient="landscape"/>
          <w:pgMar w:top="1080" w:right="1440" w:bottom="1080" w:left="993" w:header="708" w:footer="708" w:gutter="0"/>
          <w:cols w:space="708"/>
          <w:docGrid w:linePitch="360"/>
        </w:sectPr>
      </w:pPr>
    </w:p>
    <w:tbl>
      <w:tblPr>
        <w:tblW w:w="5506" w:type="pct"/>
        <w:jc w:val="center"/>
        <w:tblInd w:w="-292" w:type="dxa"/>
        <w:tblLook w:val="0000" w:firstRow="0" w:lastRow="0" w:firstColumn="0" w:lastColumn="0" w:noHBand="0" w:noVBand="0"/>
      </w:tblPr>
      <w:tblGrid>
        <w:gridCol w:w="1196"/>
        <w:gridCol w:w="3838"/>
        <w:gridCol w:w="1412"/>
        <w:gridCol w:w="1062"/>
        <w:gridCol w:w="2828"/>
        <w:gridCol w:w="202"/>
      </w:tblGrid>
      <w:tr w:rsidR="0059277C" w:rsidRPr="0059277C" w:rsidTr="00B52861">
        <w:trPr>
          <w:gridBefore w:val="1"/>
          <w:gridAfter w:val="1"/>
          <w:wBefore w:w="567" w:type="pct"/>
          <w:wAfter w:w="96" w:type="pct"/>
          <w:trHeight w:val="420"/>
          <w:jc w:val="center"/>
        </w:trPr>
        <w:tc>
          <w:tcPr>
            <w:tcW w:w="1821" w:type="pct"/>
          </w:tcPr>
          <w:p w:rsidR="0059277C" w:rsidRPr="0059277C" w:rsidRDefault="00B52861" w:rsidP="00B5286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bookmarkStart w:id="2" w:name="sub_1000"/>
            <w:r>
              <w:rPr>
                <w:rFonts w:ascii="Times New Roman" w:eastAsia="Times New Roman" w:hAnsi="Times New Roman" w:cs="Times New Roman"/>
                <w:b/>
                <w:bCs/>
                <w:noProof/>
                <w:color w:val="000000"/>
                <w:sz w:val="24"/>
                <w:szCs w:val="20"/>
              </w:rPr>
              <w:lastRenderedPageBreak/>
              <w:drawing>
                <wp:anchor distT="0" distB="0" distL="114300" distR="114300" simplePos="0" relativeHeight="251662336" behindDoc="0" locked="0" layoutInCell="1" allowOverlap="1">
                  <wp:simplePos x="0" y="0"/>
                  <wp:positionH relativeFrom="column">
                    <wp:posOffset>2306955</wp:posOffset>
                  </wp:positionH>
                  <wp:positionV relativeFrom="paragraph">
                    <wp:posOffset>-15240</wp:posOffset>
                  </wp:positionV>
                  <wp:extent cx="720090" cy="723900"/>
                  <wp:effectExtent l="19050" t="0" r="3810" b="0"/>
                  <wp:wrapNone/>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0059277C" w:rsidRPr="0059277C">
              <w:rPr>
                <w:rFonts w:ascii="Times New Roman" w:eastAsia="Times New Roman" w:hAnsi="Times New Roman" w:cs="Times New Roman"/>
                <w:b/>
                <w:bCs/>
                <w:color w:val="000000"/>
                <w:sz w:val="24"/>
                <w:szCs w:val="20"/>
              </w:rPr>
              <w:t>ЧĂ</w:t>
            </w:r>
            <w:proofErr w:type="gramStart"/>
            <w:r w:rsidR="0059277C" w:rsidRPr="0059277C">
              <w:rPr>
                <w:rFonts w:ascii="Times New Roman" w:eastAsia="Times New Roman" w:hAnsi="Times New Roman" w:cs="Times New Roman"/>
                <w:b/>
                <w:bCs/>
                <w:color w:val="000000"/>
                <w:sz w:val="24"/>
                <w:szCs w:val="20"/>
              </w:rPr>
              <w:t>ВАШ</w:t>
            </w:r>
            <w:proofErr w:type="gramEnd"/>
            <w:r w:rsidR="0059277C" w:rsidRPr="0059277C">
              <w:rPr>
                <w:rFonts w:ascii="Times New Roman" w:eastAsia="Times New Roman" w:hAnsi="Times New Roman" w:cs="Times New Roman"/>
                <w:b/>
                <w:bCs/>
                <w:color w:val="000000"/>
                <w:sz w:val="24"/>
                <w:szCs w:val="20"/>
              </w:rPr>
              <w:t xml:space="preserve"> РЕСПУБЛИКИ</w:t>
            </w:r>
          </w:p>
          <w:p w:rsidR="0059277C" w:rsidRPr="0059277C" w:rsidRDefault="0059277C" w:rsidP="00B52861">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p>
        </w:tc>
        <w:tc>
          <w:tcPr>
            <w:tcW w:w="670" w:type="pct"/>
            <w:vMerge w:val="restart"/>
          </w:tcPr>
          <w:p w:rsidR="0059277C" w:rsidRPr="0059277C" w:rsidRDefault="0059277C" w:rsidP="00B52861">
            <w:pPr>
              <w:spacing w:after="0" w:line="240" w:lineRule="auto"/>
              <w:jc w:val="center"/>
              <w:rPr>
                <w:rFonts w:ascii="Times New Roman" w:eastAsia="Times New Roman" w:hAnsi="Times New Roman" w:cs="Times New Roman"/>
                <w:sz w:val="24"/>
                <w:szCs w:val="24"/>
              </w:rPr>
            </w:pPr>
          </w:p>
        </w:tc>
        <w:tc>
          <w:tcPr>
            <w:tcW w:w="1846" w:type="pct"/>
            <w:gridSpan w:val="2"/>
          </w:tcPr>
          <w:p w:rsidR="0059277C" w:rsidRPr="0059277C" w:rsidRDefault="0059277C" w:rsidP="00B52861">
            <w:pPr>
              <w:autoSpaceDE w:val="0"/>
              <w:autoSpaceDN w:val="0"/>
              <w:adjustRightInd w:val="0"/>
              <w:spacing w:after="0" w:line="240" w:lineRule="auto"/>
              <w:jc w:val="center"/>
              <w:rPr>
                <w:rFonts w:ascii="Times New Roman" w:eastAsia="Times New Roman" w:hAnsi="Times New Roman" w:cs="Times New Roman"/>
                <w:b/>
                <w:bCs/>
                <w:sz w:val="24"/>
                <w:szCs w:val="20"/>
              </w:rPr>
            </w:pPr>
            <w:r w:rsidRPr="0059277C">
              <w:rPr>
                <w:rFonts w:ascii="Times New Roman" w:eastAsia="Times New Roman" w:hAnsi="Times New Roman" w:cs="Times New Roman"/>
                <w:b/>
                <w:bCs/>
                <w:sz w:val="24"/>
                <w:szCs w:val="20"/>
              </w:rPr>
              <w:t>ЧУВАШСКАЯ РЕСПУБЛИКА</w:t>
            </w:r>
          </w:p>
          <w:p w:rsidR="0059277C" w:rsidRPr="0059277C" w:rsidRDefault="0059277C" w:rsidP="00B52861">
            <w:pPr>
              <w:autoSpaceDE w:val="0"/>
              <w:autoSpaceDN w:val="0"/>
              <w:adjustRightInd w:val="0"/>
              <w:spacing w:after="0" w:line="240" w:lineRule="auto"/>
              <w:jc w:val="center"/>
              <w:rPr>
                <w:rFonts w:ascii="Courier New" w:eastAsia="Times New Roman" w:hAnsi="Courier New" w:cs="Courier New"/>
                <w:sz w:val="24"/>
                <w:szCs w:val="20"/>
              </w:rPr>
            </w:pPr>
          </w:p>
        </w:tc>
      </w:tr>
      <w:tr w:rsidR="0059277C" w:rsidRPr="0059277C" w:rsidTr="00B52861">
        <w:trPr>
          <w:gridBefore w:val="1"/>
          <w:gridAfter w:val="1"/>
          <w:wBefore w:w="567" w:type="pct"/>
          <w:wAfter w:w="96" w:type="pct"/>
          <w:trHeight w:val="2472"/>
          <w:jc w:val="center"/>
        </w:trPr>
        <w:tc>
          <w:tcPr>
            <w:tcW w:w="1821" w:type="pct"/>
          </w:tcPr>
          <w:p w:rsidR="0059277C" w:rsidRPr="0059277C" w:rsidRDefault="0059277C" w:rsidP="00B52861">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0"/>
              </w:rPr>
            </w:pPr>
            <w:r w:rsidRPr="0059277C">
              <w:rPr>
                <w:rFonts w:ascii="Times New Roman" w:eastAsia="Times New Roman" w:hAnsi="Times New Roman" w:cs="Times New Roman"/>
                <w:b/>
                <w:bCs/>
                <w:sz w:val="24"/>
                <w:szCs w:val="20"/>
              </w:rPr>
              <w:t xml:space="preserve">ЙĚПРЕÇ РАЙОН </w:t>
            </w:r>
          </w:p>
          <w:p w:rsidR="0059277C" w:rsidRPr="0059277C" w:rsidRDefault="0059277C" w:rsidP="00B52861">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r w:rsidRPr="0059277C">
              <w:rPr>
                <w:rFonts w:ascii="Times New Roman" w:eastAsia="Times New Roman" w:hAnsi="Times New Roman" w:cs="Times New Roman"/>
                <w:b/>
                <w:bCs/>
                <w:sz w:val="24"/>
                <w:szCs w:val="20"/>
              </w:rPr>
              <w:t xml:space="preserve">АДМИНИСТРАЦИЙĚ </w:t>
            </w:r>
          </w:p>
          <w:p w:rsidR="0059277C" w:rsidRPr="0059277C" w:rsidRDefault="0059277C" w:rsidP="00B5286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59277C" w:rsidRPr="0059277C" w:rsidRDefault="0059277C" w:rsidP="00B52861">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59277C">
              <w:rPr>
                <w:rFonts w:ascii="Times New Roman" w:eastAsia="Times New Roman" w:hAnsi="Times New Roman" w:cs="Times New Roman"/>
                <w:b/>
                <w:bCs/>
                <w:color w:val="000000"/>
                <w:sz w:val="24"/>
                <w:szCs w:val="20"/>
              </w:rPr>
              <w:t>ЙЫШĂНУ</w:t>
            </w:r>
          </w:p>
          <w:p w:rsidR="0059277C" w:rsidRPr="0059277C" w:rsidRDefault="0059277C" w:rsidP="00B52861">
            <w:pPr>
              <w:spacing w:after="0" w:line="240" w:lineRule="auto"/>
              <w:jc w:val="center"/>
              <w:rPr>
                <w:rFonts w:ascii="Times New Roman" w:eastAsia="Times New Roman" w:hAnsi="Times New Roman" w:cs="Times New Roman"/>
                <w:sz w:val="24"/>
                <w:szCs w:val="24"/>
              </w:rPr>
            </w:pPr>
          </w:p>
          <w:p w:rsidR="0059277C" w:rsidRPr="0059277C" w:rsidRDefault="0059277C" w:rsidP="00B5286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59277C">
              <w:rPr>
                <w:rFonts w:ascii="Times New Roman" w:eastAsia="Times New Roman" w:hAnsi="Times New Roman" w:cs="Times New Roman"/>
                <w:color w:val="000000"/>
                <w:sz w:val="24"/>
                <w:szCs w:val="20"/>
              </w:rPr>
              <w:t>21.04.2020       244 №</w:t>
            </w:r>
          </w:p>
          <w:p w:rsidR="0059277C" w:rsidRPr="0059277C" w:rsidRDefault="0059277C" w:rsidP="00B52861">
            <w:pPr>
              <w:spacing w:after="0" w:line="240" w:lineRule="auto"/>
              <w:jc w:val="center"/>
              <w:rPr>
                <w:rFonts w:ascii="Times New Roman" w:eastAsia="Times New Roman" w:hAnsi="Times New Roman" w:cs="Times New Roman"/>
                <w:color w:val="000000"/>
                <w:sz w:val="24"/>
                <w:szCs w:val="24"/>
              </w:rPr>
            </w:pPr>
          </w:p>
          <w:p w:rsidR="0059277C" w:rsidRPr="0059277C" w:rsidRDefault="0059277C" w:rsidP="00B52861">
            <w:pPr>
              <w:spacing w:after="0" w:line="240" w:lineRule="auto"/>
              <w:jc w:val="center"/>
              <w:rPr>
                <w:rFonts w:ascii="Times New Roman" w:eastAsia="Times New Roman" w:hAnsi="Times New Roman" w:cs="Times New Roman"/>
                <w:color w:val="000000"/>
                <w:sz w:val="24"/>
                <w:szCs w:val="24"/>
              </w:rPr>
            </w:pPr>
            <w:proofErr w:type="spellStart"/>
            <w:r w:rsidRPr="0059277C">
              <w:rPr>
                <w:rFonts w:ascii="Times New Roman" w:eastAsia="Times New Roman" w:hAnsi="Times New Roman" w:cs="Times New Roman"/>
                <w:color w:val="000000"/>
                <w:sz w:val="24"/>
                <w:szCs w:val="24"/>
              </w:rPr>
              <w:t>Йěпреç</w:t>
            </w:r>
            <w:proofErr w:type="spellEnd"/>
            <w:r w:rsidRPr="0059277C">
              <w:rPr>
                <w:rFonts w:ascii="Times New Roman" w:eastAsia="Times New Roman" w:hAnsi="Times New Roman" w:cs="Times New Roman"/>
                <w:color w:val="000000"/>
                <w:sz w:val="24"/>
                <w:szCs w:val="24"/>
              </w:rPr>
              <w:t xml:space="preserve"> поселокě</w:t>
            </w:r>
          </w:p>
        </w:tc>
        <w:tc>
          <w:tcPr>
            <w:tcW w:w="670" w:type="pct"/>
            <w:vMerge/>
            <w:vAlign w:val="center"/>
          </w:tcPr>
          <w:p w:rsidR="0059277C" w:rsidRPr="0059277C" w:rsidRDefault="0059277C" w:rsidP="00B52861">
            <w:pPr>
              <w:spacing w:after="0" w:line="240" w:lineRule="auto"/>
              <w:jc w:val="center"/>
              <w:rPr>
                <w:rFonts w:ascii="Times New Roman" w:eastAsia="Times New Roman" w:hAnsi="Times New Roman" w:cs="Times New Roman"/>
                <w:sz w:val="24"/>
                <w:szCs w:val="24"/>
              </w:rPr>
            </w:pPr>
          </w:p>
        </w:tc>
        <w:tc>
          <w:tcPr>
            <w:tcW w:w="1846" w:type="pct"/>
            <w:gridSpan w:val="2"/>
          </w:tcPr>
          <w:p w:rsidR="0059277C" w:rsidRPr="0059277C" w:rsidRDefault="0059277C" w:rsidP="00B52861">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59277C">
              <w:rPr>
                <w:rFonts w:ascii="Times New Roman" w:eastAsia="Times New Roman" w:hAnsi="Times New Roman" w:cs="Times New Roman"/>
                <w:b/>
                <w:bCs/>
                <w:color w:val="000000"/>
                <w:sz w:val="24"/>
                <w:szCs w:val="20"/>
              </w:rPr>
              <w:t xml:space="preserve"> АДМИНИСТРАЦИЯ</w:t>
            </w:r>
          </w:p>
          <w:p w:rsidR="0059277C" w:rsidRPr="0059277C" w:rsidRDefault="0059277C" w:rsidP="00B52861">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59277C">
              <w:rPr>
                <w:rFonts w:ascii="Times New Roman" w:eastAsia="Times New Roman" w:hAnsi="Times New Roman" w:cs="Times New Roman"/>
                <w:b/>
                <w:bCs/>
                <w:color w:val="000000"/>
                <w:sz w:val="24"/>
                <w:szCs w:val="20"/>
              </w:rPr>
              <w:t>ИБРЕСИНСКОГО РАЙОНА</w:t>
            </w:r>
            <w:r w:rsidRPr="0059277C">
              <w:rPr>
                <w:rFonts w:ascii="Times New Roman" w:eastAsia="Times New Roman" w:hAnsi="Times New Roman" w:cs="Times New Roman"/>
                <w:color w:val="000000"/>
                <w:sz w:val="24"/>
                <w:szCs w:val="20"/>
              </w:rPr>
              <w:t xml:space="preserve"> </w:t>
            </w:r>
          </w:p>
          <w:p w:rsidR="0059277C" w:rsidRPr="0059277C" w:rsidRDefault="0059277C" w:rsidP="00B52861">
            <w:pPr>
              <w:spacing w:after="0" w:line="240" w:lineRule="auto"/>
              <w:jc w:val="center"/>
              <w:rPr>
                <w:rFonts w:ascii="Times New Roman" w:eastAsia="Times New Roman" w:hAnsi="Times New Roman" w:cs="Times New Roman"/>
                <w:sz w:val="24"/>
                <w:szCs w:val="24"/>
              </w:rPr>
            </w:pPr>
          </w:p>
          <w:p w:rsidR="0059277C" w:rsidRPr="0059277C" w:rsidRDefault="0059277C" w:rsidP="00B52861">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59277C">
              <w:rPr>
                <w:rFonts w:ascii="Times New Roman" w:eastAsia="Times New Roman" w:hAnsi="Times New Roman" w:cs="Times New Roman"/>
                <w:b/>
                <w:bCs/>
                <w:color w:val="000000"/>
                <w:sz w:val="24"/>
                <w:szCs w:val="20"/>
              </w:rPr>
              <w:t>ПОСТАНОВЛЕНИЕ</w:t>
            </w:r>
          </w:p>
          <w:p w:rsidR="0059277C" w:rsidRPr="0059277C" w:rsidRDefault="0059277C" w:rsidP="00B52861">
            <w:pPr>
              <w:spacing w:after="0" w:line="240" w:lineRule="auto"/>
              <w:jc w:val="center"/>
              <w:rPr>
                <w:rFonts w:ascii="Times New Roman" w:eastAsia="Times New Roman" w:hAnsi="Times New Roman" w:cs="Times New Roman"/>
                <w:sz w:val="24"/>
                <w:szCs w:val="24"/>
              </w:rPr>
            </w:pPr>
          </w:p>
          <w:p w:rsidR="0059277C" w:rsidRPr="0059277C" w:rsidRDefault="0059277C" w:rsidP="00B52861">
            <w:pPr>
              <w:spacing w:after="0" w:line="240" w:lineRule="auto"/>
              <w:jc w:val="center"/>
              <w:rPr>
                <w:rFonts w:ascii="Times New Roman" w:eastAsia="Times New Roman" w:hAnsi="Times New Roman" w:cs="Times New Roman"/>
                <w:sz w:val="24"/>
                <w:szCs w:val="24"/>
              </w:rPr>
            </w:pPr>
            <w:r w:rsidRPr="0059277C">
              <w:rPr>
                <w:rFonts w:ascii="Times New Roman" w:eastAsia="Times New Roman" w:hAnsi="Times New Roman" w:cs="Times New Roman"/>
                <w:sz w:val="24"/>
                <w:szCs w:val="24"/>
              </w:rPr>
              <w:t>21.04.2020       № 244</w:t>
            </w:r>
          </w:p>
          <w:p w:rsidR="0059277C" w:rsidRPr="0059277C" w:rsidRDefault="0059277C" w:rsidP="00B52861">
            <w:pPr>
              <w:spacing w:after="0" w:line="240" w:lineRule="auto"/>
              <w:jc w:val="center"/>
              <w:rPr>
                <w:rFonts w:ascii="Times New Roman" w:eastAsia="Times New Roman" w:hAnsi="Times New Roman" w:cs="Times New Roman"/>
                <w:color w:val="000000"/>
                <w:sz w:val="24"/>
                <w:szCs w:val="24"/>
              </w:rPr>
            </w:pPr>
          </w:p>
          <w:p w:rsidR="0059277C" w:rsidRPr="0059277C" w:rsidRDefault="0059277C" w:rsidP="00B52861">
            <w:pPr>
              <w:spacing w:after="0" w:line="240" w:lineRule="auto"/>
              <w:jc w:val="center"/>
              <w:rPr>
                <w:rFonts w:ascii="Times New Roman" w:eastAsia="Times New Roman" w:hAnsi="Times New Roman" w:cs="Times New Roman"/>
                <w:sz w:val="24"/>
                <w:szCs w:val="24"/>
              </w:rPr>
            </w:pPr>
            <w:r w:rsidRPr="0059277C">
              <w:rPr>
                <w:rFonts w:ascii="Times New Roman" w:eastAsia="Times New Roman" w:hAnsi="Times New Roman" w:cs="Times New Roman"/>
                <w:color w:val="000000"/>
                <w:sz w:val="24"/>
                <w:szCs w:val="24"/>
              </w:rPr>
              <w:t>поселок Ибреси</w:t>
            </w:r>
          </w:p>
        </w:tc>
      </w:tr>
      <w:tr w:rsidR="0059277C" w:rsidRPr="0059277C" w:rsidTr="00B52861">
        <w:tblPrEx>
          <w:tblLook w:val="01E0" w:firstRow="1" w:lastRow="1" w:firstColumn="1" w:lastColumn="1" w:noHBand="0" w:noVBand="0"/>
        </w:tblPrEx>
        <w:trPr>
          <w:jc w:val="center"/>
        </w:trPr>
        <w:tc>
          <w:tcPr>
            <w:tcW w:w="3562" w:type="pct"/>
            <w:gridSpan w:val="4"/>
          </w:tcPr>
          <w:p w:rsidR="0059277C" w:rsidRPr="0059277C" w:rsidRDefault="0059277C" w:rsidP="00B52861">
            <w:pPr>
              <w:spacing w:after="0" w:line="240" w:lineRule="auto"/>
              <w:jc w:val="center"/>
              <w:rPr>
                <w:rFonts w:ascii="Times New Roman" w:eastAsia="Times New Roman" w:hAnsi="Times New Roman" w:cs="Times New Roman"/>
                <w:b/>
                <w:sz w:val="26"/>
                <w:szCs w:val="26"/>
              </w:rPr>
            </w:pPr>
          </w:p>
          <w:p w:rsidR="0059277C" w:rsidRPr="0059277C" w:rsidRDefault="0059277C" w:rsidP="001428BD">
            <w:pPr>
              <w:spacing w:after="0" w:line="240" w:lineRule="auto"/>
              <w:ind w:left="484"/>
              <w:jc w:val="both"/>
              <w:rPr>
                <w:rFonts w:ascii="Times New Roman" w:eastAsia="Times New Roman" w:hAnsi="Times New Roman" w:cs="Times New Roman"/>
                <w:b/>
                <w:bCs/>
                <w:sz w:val="26"/>
                <w:szCs w:val="26"/>
              </w:rPr>
            </w:pPr>
            <w:r w:rsidRPr="0059277C">
              <w:rPr>
                <w:rFonts w:ascii="Times New Roman" w:eastAsia="Times New Roman" w:hAnsi="Times New Roman" w:cs="Times New Roman"/>
                <w:b/>
                <w:sz w:val="26"/>
                <w:szCs w:val="26"/>
              </w:rPr>
              <w:t xml:space="preserve">Об утверждении  Порядка предоставления рассрочки платежа по договорам купли – продажи земельных участков, находящихся в собственности муниципального образования «Ибресинский район Чувашской Республики», а так же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 </w:t>
            </w:r>
          </w:p>
        </w:tc>
        <w:tc>
          <w:tcPr>
            <w:tcW w:w="1438" w:type="pct"/>
            <w:gridSpan w:val="2"/>
          </w:tcPr>
          <w:p w:rsidR="0059277C" w:rsidRPr="0059277C" w:rsidRDefault="0059277C" w:rsidP="00B52861">
            <w:pPr>
              <w:spacing w:after="0" w:line="240" w:lineRule="auto"/>
              <w:jc w:val="center"/>
              <w:rPr>
                <w:rFonts w:ascii="Times New Roman" w:eastAsia="Times New Roman" w:hAnsi="Times New Roman" w:cs="Times New Roman"/>
                <w:b/>
                <w:bCs/>
                <w:sz w:val="26"/>
                <w:szCs w:val="24"/>
              </w:rPr>
            </w:pPr>
          </w:p>
        </w:tc>
      </w:tr>
    </w:tbl>
    <w:p w:rsidR="0059277C" w:rsidRPr="0059277C" w:rsidRDefault="0059277C" w:rsidP="0059277C">
      <w:pPr>
        <w:spacing w:after="0" w:line="240" w:lineRule="auto"/>
        <w:ind w:firstLine="540"/>
        <w:jc w:val="both"/>
        <w:rPr>
          <w:rFonts w:ascii="Times New Roman" w:eastAsia="Times New Roman" w:hAnsi="Times New Roman" w:cs="Times New Roman"/>
          <w:sz w:val="24"/>
          <w:szCs w:val="24"/>
        </w:rPr>
      </w:pPr>
    </w:p>
    <w:p w:rsidR="0059277C" w:rsidRPr="0059277C" w:rsidRDefault="0059277C" w:rsidP="00781535">
      <w:pPr>
        <w:spacing w:after="0" w:line="240" w:lineRule="auto"/>
        <w:jc w:val="both"/>
        <w:rPr>
          <w:rFonts w:ascii="Times New Roman" w:eastAsia="Times New Roman" w:hAnsi="Times New Roman" w:cs="Times New Roman"/>
          <w:sz w:val="26"/>
          <w:szCs w:val="26"/>
        </w:rPr>
      </w:pPr>
      <w:r w:rsidRPr="0059277C">
        <w:rPr>
          <w:rFonts w:ascii="Times New Roman" w:eastAsia="Times New Roman" w:hAnsi="Times New Roman" w:cs="Times New Roman"/>
          <w:sz w:val="26"/>
          <w:szCs w:val="26"/>
        </w:rPr>
        <w:t xml:space="preserve">Администрация Ибресинского района Чувашской Республики </w:t>
      </w:r>
      <w:r w:rsidRPr="0059277C">
        <w:rPr>
          <w:rFonts w:ascii="Times New Roman" w:eastAsia="Times New Roman" w:hAnsi="Times New Roman" w:cs="Times New Roman"/>
          <w:b/>
          <w:bCs/>
          <w:sz w:val="26"/>
          <w:szCs w:val="26"/>
        </w:rPr>
        <w:t>постановляет</w:t>
      </w:r>
      <w:r w:rsidRPr="0059277C">
        <w:rPr>
          <w:rFonts w:ascii="Times New Roman" w:eastAsia="Times New Roman" w:hAnsi="Times New Roman" w:cs="Times New Roman"/>
          <w:sz w:val="26"/>
          <w:szCs w:val="26"/>
        </w:rPr>
        <w:t xml:space="preserve">: </w:t>
      </w:r>
    </w:p>
    <w:p w:rsidR="0059277C" w:rsidRPr="0059277C" w:rsidRDefault="0059277C" w:rsidP="00781535">
      <w:pPr>
        <w:widowControl w:val="0"/>
        <w:spacing w:after="0" w:line="240" w:lineRule="auto"/>
        <w:jc w:val="both"/>
        <w:rPr>
          <w:rFonts w:ascii="Times New Roman" w:eastAsia="Times New Roman" w:hAnsi="Times New Roman" w:cs="Times New Roman"/>
          <w:sz w:val="26"/>
          <w:szCs w:val="26"/>
        </w:rPr>
      </w:pPr>
      <w:r w:rsidRPr="0059277C">
        <w:rPr>
          <w:rFonts w:ascii="Times New Roman" w:eastAsia="Times New Roman" w:hAnsi="Times New Roman" w:cs="Times New Roman"/>
          <w:sz w:val="26"/>
          <w:szCs w:val="26"/>
        </w:rPr>
        <w:t>1. Утвердить прилагаемый Порядок предоставления рассрочки платежа по договорам купли-продажи земельных участков, находящихся в собственности муниципального образования «Ибресинский район Чувашской Республики», а так же государственная собственность на которые не разграничена, собственникам зданий, строений, сооружений либо помещений в них, расположенных на таких земельных участках.</w:t>
      </w:r>
    </w:p>
    <w:p w:rsidR="0059277C" w:rsidRPr="0059277C" w:rsidRDefault="0059277C" w:rsidP="00781535">
      <w:pPr>
        <w:spacing w:after="0" w:line="240" w:lineRule="auto"/>
        <w:contextualSpacing/>
        <w:jc w:val="both"/>
        <w:rPr>
          <w:rFonts w:ascii="Times New Roman" w:eastAsia="Times New Roman" w:hAnsi="Times New Roman" w:cs="Times New Roman"/>
          <w:sz w:val="26"/>
          <w:szCs w:val="26"/>
        </w:rPr>
      </w:pPr>
      <w:r w:rsidRPr="0059277C">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59277C" w:rsidRPr="0059277C" w:rsidRDefault="0059277C" w:rsidP="00781535">
      <w:pPr>
        <w:spacing w:after="0" w:line="240" w:lineRule="auto"/>
        <w:contextualSpacing/>
        <w:jc w:val="both"/>
        <w:rPr>
          <w:rFonts w:ascii="Times New Roman" w:eastAsia="Times New Roman" w:hAnsi="Times New Roman" w:cs="Times New Roman"/>
          <w:sz w:val="26"/>
          <w:szCs w:val="26"/>
        </w:rPr>
      </w:pPr>
      <w:r w:rsidRPr="0059277C">
        <w:rPr>
          <w:rFonts w:ascii="Times New Roman" w:eastAsia="Times New Roman" w:hAnsi="Times New Roman" w:cs="Times New Roman"/>
          <w:sz w:val="26"/>
          <w:szCs w:val="26"/>
        </w:rPr>
        <w:t xml:space="preserve">3. </w:t>
      </w:r>
      <w:proofErr w:type="gramStart"/>
      <w:r w:rsidRPr="0059277C">
        <w:rPr>
          <w:rFonts w:ascii="Times New Roman" w:eastAsia="Times New Roman" w:hAnsi="Times New Roman" w:cs="Times New Roman"/>
          <w:sz w:val="26"/>
          <w:szCs w:val="26"/>
        </w:rPr>
        <w:t>Контроль за</w:t>
      </w:r>
      <w:proofErr w:type="gramEnd"/>
      <w:r w:rsidRPr="0059277C">
        <w:rPr>
          <w:rFonts w:ascii="Times New Roman" w:eastAsia="Times New Roman" w:hAnsi="Times New Roman" w:cs="Times New Roman"/>
          <w:sz w:val="26"/>
          <w:szCs w:val="26"/>
        </w:rPr>
        <w:t xml:space="preserve"> выполнением настоящего постановления возложить на отдел экономики и управления имуществом администрации Ибресинского района Чувашской Республики.</w:t>
      </w:r>
    </w:p>
    <w:p w:rsidR="0059277C" w:rsidRPr="0059277C" w:rsidRDefault="0059277C" w:rsidP="00781535">
      <w:pPr>
        <w:autoSpaceDE w:val="0"/>
        <w:autoSpaceDN w:val="0"/>
        <w:adjustRightInd w:val="0"/>
        <w:spacing w:after="0" w:line="240" w:lineRule="auto"/>
        <w:jc w:val="both"/>
        <w:rPr>
          <w:rFonts w:ascii="Times New Roman" w:eastAsia="Times New Roman" w:hAnsi="Times New Roman" w:cs="Times New Roman"/>
          <w:sz w:val="26"/>
          <w:szCs w:val="26"/>
        </w:rPr>
      </w:pPr>
    </w:p>
    <w:p w:rsidR="0059277C" w:rsidRPr="0059277C" w:rsidRDefault="0059277C"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59277C">
        <w:rPr>
          <w:rFonts w:ascii="Times New Roman" w:eastAsia="Times New Roman" w:hAnsi="Times New Roman" w:cs="Times New Roman"/>
          <w:sz w:val="26"/>
          <w:szCs w:val="26"/>
        </w:rPr>
        <w:t>Глава администрации</w:t>
      </w:r>
    </w:p>
    <w:p w:rsidR="0059277C" w:rsidRPr="0059277C" w:rsidRDefault="0059277C" w:rsidP="00781535">
      <w:pPr>
        <w:autoSpaceDE w:val="0"/>
        <w:autoSpaceDN w:val="0"/>
        <w:adjustRightInd w:val="0"/>
        <w:spacing w:after="0" w:line="240" w:lineRule="auto"/>
        <w:jc w:val="both"/>
        <w:rPr>
          <w:rFonts w:ascii="Times New Roman" w:eastAsia="Times New Roman" w:hAnsi="Times New Roman" w:cs="Times New Roman"/>
          <w:sz w:val="26"/>
          <w:szCs w:val="26"/>
        </w:rPr>
      </w:pPr>
      <w:r w:rsidRPr="0059277C">
        <w:rPr>
          <w:rFonts w:ascii="Times New Roman" w:eastAsia="Times New Roman" w:hAnsi="Times New Roman" w:cs="Times New Roman"/>
          <w:sz w:val="26"/>
          <w:szCs w:val="26"/>
        </w:rPr>
        <w:t>Ибресинского района                                                   С.В. Горбунов</w:t>
      </w:r>
    </w:p>
    <w:p w:rsidR="0059277C" w:rsidRPr="0059277C" w:rsidRDefault="0059277C" w:rsidP="00781535">
      <w:pPr>
        <w:spacing w:after="0" w:line="240" w:lineRule="auto"/>
        <w:rPr>
          <w:rFonts w:ascii="Times New Roman" w:eastAsia="Times New Roman" w:hAnsi="Times New Roman" w:cs="Times New Roman"/>
          <w:sz w:val="18"/>
          <w:szCs w:val="18"/>
        </w:rPr>
      </w:pPr>
    </w:p>
    <w:p w:rsidR="0059277C" w:rsidRPr="0059277C" w:rsidRDefault="0059277C" w:rsidP="0059277C">
      <w:pPr>
        <w:spacing w:after="0" w:line="240" w:lineRule="auto"/>
        <w:rPr>
          <w:rFonts w:ascii="Times New Roman" w:eastAsia="Times New Roman" w:hAnsi="Times New Roman" w:cs="Times New Roman"/>
          <w:sz w:val="18"/>
          <w:szCs w:val="18"/>
        </w:rPr>
      </w:pPr>
    </w:p>
    <w:p w:rsidR="0059277C" w:rsidRPr="0059277C" w:rsidRDefault="0059277C" w:rsidP="0059277C">
      <w:pPr>
        <w:spacing w:after="0" w:line="240" w:lineRule="auto"/>
        <w:rPr>
          <w:rFonts w:ascii="Times New Roman" w:eastAsia="Times New Roman" w:hAnsi="Times New Roman" w:cs="Times New Roman"/>
          <w:sz w:val="12"/>
          <w:szCs w:val="12"/>
        </w:rPr>
      </w:pPr>
      <w:r w:rsidRPr="0059277C">
        <w:rPr>
          <w:rFonts w:ascii="Times New Roman" w:eastAsia="Times New Roman" w:hAnsi="Times New Roman" w:cs="Times New Roman"/>
          <w:sz w:val="12"/>
          <w:szCs w:val="12"/>
        </w:rPr>
        <w:t>Казаков В.Л.</w:t>
      </w:r>
    </w:p>
    <w:p w:rsidR="0059277C" w:rsidRPr="0059277C" w:rsidRDefault="0059277C" w:rsidP="0059277C">
      <w:pPr>
        <w:spacing w:after="0" w:line="240" w:lineRule="auto"/>
        <w:rPr>
          <w:rFonts w:ascii="Times New Roman" w:eastAsia="Times New Roman" w:hAnsi="Times New Roman" w:cs="Times New Roman"/>
          <w:color w:val="26282F"/>
          <w:sz w:val="24"/>
        </w:rPr>
      </w:pPr>
      <w:r w:rsidRPr="0059277C">
        <w:rPr>
          <w:rFonts w:ascii="Times New Roman" w:eastAsia="Times New Roman" w:hAnsi="Times New Roman" w:cs="Times New Roman"/>
          <w:sz w:val="12"/>
          <w:szCs w:val="12"/>
        </w:rPr>
        <w:t>22571</w:t>
      </w:r>
      <w:r w:rsidRPr="0059277C">
        <w:rPr>
          <w:rFonts w:ascii="Times New Roman" w:eastAsia="Times New Roman" w:hAnsi="Times New Roman" w:cs="Times New Roman"/>
          <w:sz w:val="24"/>
          <w:szCs w:val="24"/>
        </w:rPr>
        <w:t xml:space="preserve">           </w:t>
      </w:r>
    </w:p>
    <w:p w:rsidR="0059277C" w:rsidRPr="0059277C" w:rsidRDefault="0059277C" w:rsidP="0059277C">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rPr>
      </w:pPr>
      <w:r w:rsidRPr="0059277C">
        <w:rPr>
          <w:rFonts w:ascii="Times New Roman CYR" w:eastAsia="Times New Roman" w:hAnsi="Times New Roman CYR" w:cs="Times New Roman CYR"/>
          <w:b/>
          <w:bCs/>
          <w:color w:val="26282F"/>
          <w:sz w:val="24"/>
        </w:rPr>
        <w:t>Утвержден</w:t>
      </w:r>
    </w:p>
    <w:p w:rsidR="0059277C" w:rsidRPr="0059277C" w:rsidRDefault="0059277C" w:rsidP="0059277C">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rPr>
      </w:pPr>
      <w:r w:rsidRPr="0059277C">
        <w:rPr>
          <w:rFonts w:ascii="Times New Roman CYR" w:eastAsia="Times New Roman" w:hAnsi="Times New Roman CYR" w:cs="Times New Roman CYR"/>
          <w:b/>
          <w:bCs/>
          <w:color w:val="26282F"/>
          <w:sz w:val="24"/>
        </w:rPr>
        <w:t>постановлением администрации</w:t>
      </w:r>
    </w:p>
    <w:p w:rsidR="0059277C" w:rsidRPr="0059277C" w:rsidRDefault="0059277C" w:rsidP="0059277C">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rPr>
      </w:pPr>
      <w:r w:rsidRPr="0059277C">
        <w:rPr>
          <w:rFonts w:ascii="Times New Roman CYR" w:eastAsia="Times New Roman" w:hAnsi="Times New Roman CYR" w:cs="Times New Roman CYR"/>
          <w:b/>
          <w:bCs/>
          <w:color w:val="26282F"/>
          <w:sz w:val="24"/>
        </w:rPr>
        <w:t>Ибресинского района</w:t>
      </w:r>
    </w:p>
    <w:p w:rsidR="0059277C" w:rsidRPr="0059277C" w:rsidRDefault="0059277C" w:rsidP="0059277C">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rPr>
      </w:pPr>
      <w:r w:rsidRPr="0059277C">
        <w:rPr>
          <w:rFonts w:ascii="Times New Roman CYR" w:eastAsia="Times New Roman" w:hAnsi="Times New Roman CYR" w:cs="Times New Roman CYR"/>
          <w:b/>
          <w:bCs/>
          <w:color w:val="26282F"/>
          <w:sz w:val="24"/>
        </w:rPr>
        <w:t>Чувашской Республики</w:t>
      </w:r>
    </w:p>
    <w:p w:rsidR="0059277C" w:rsidRPr="0059277C" w:rsidRDefault="0059277C" w:rsidP="0059277C">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rPr>
      </w:pPr>
      <w:r w:rsidRPr="0059277C">
        <w:rPr>
          <w:rFonts w:ascii="Times New Roman CYR" w:eastAsia="Times New Roman" w:hAnsi="Times New Roman CYR" w:cs="Times New Roman CYR"/>
          <w:b/>
          <w:bCs/>
          <w:color w:val="26282F"/>
          <w:sz w:val="24"/>
        </w:rPr>
        <w:t>№ 244 от 21.04.2020</w:t>
      </w:r>
    </w:p>
    <w:bookmarkEnd w:id="2"/>
    <w:p w:rsidR="0059277C" w:rsidRPr="0059277C" w:rsidRDefault="0059277C" w:rsidP="0059277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59277C" w:rsidRPr="0059277C" w:rsidRDefault="0059277C" w:rsidP="0059277C">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color w:val="26282F"/>
          <w:sz w:val="26"/>
          <w:szCs w:val="26"/>
        </w:rPr>
      </w:pPr>
      <w:r w:rsidRPr="0059277C">
        <w:rPr>
          <w:rFonts w:ascii="Times New Roman CYR" w:eastAsia="Times New Roman" w:hAnsi="Times New Roman CYR" w:cs="Times New Roman CYR"/>
          <w:b/>
          <w:bCs/>
          <w:color w:val="26282F"/>
          <w:sz w:val="26"/>
          <w:szCs w:val="26"/>
        </w:rPr>
        <w:t xml:space="preserve">Порядок предоставления рассрочки платежа по договорам купли-продажи земельных участков, находящихся в собственности муниципального образования «Ибресинский район Чувашской Республики», а так же государственная собственность на которые не разграничена, собственникам зданий, строений, сооружений либо помещений в них, расположенных на </w:t>
      </w:r>
      <w:r w:rsidRPr="0059277C">
        <w:rPr>
          <w:rFonts w:ascii="Times New Roman CYR" w:eastAsia="Times New Roman" w:hAnsi="Times New Roman CYR" w:cs="Times New Roman CYR"/>
          <w:b/>
          <w:bCs/>
          <w:color w:val="26282F"/>
          <w:sz w:val="26"/>
          <w:szCs w:val="26"/>
        </w:rPr>
        <w:lastRenderedPageBreak/>
        <w:t>таких земельных участках</w:t>
      </w:r>
    </w:p>
    <w:p w:rsidR="0059277C" w:rsidRPr="0059277C" w:rsidRDefault="0059277C" w:rsidP="0059277C">
      <w:pPr>
        <w:widowControl w:val="0"/>
        <w:autoSpaceDE w:val="0"/>
        <w:autoSpaceDN w:val="0"/>
        <w:adjustRightInd w:val="0"/>
        <w:spacing w:after="0" w:line="240" w:lineRule="auto"/>
        <w:ind w:firstLine="709"/>
        <w:jc w:val="both"/>
        <w:rPr>
          <w:rFonts w:ascii="Times New Roman CYR" w:eastAsia="Times New Roman" w:hAnsi="Times New Roman CYR" w:cs="Times New Roman CYR"/>
          <w:bCs/>
          <w:color w:val="26282F"/>
          <w:sz w:val="26"/>
          <w:szCs w:val="26"/>
        </w:rPr>
      </w:pP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1. </w:t>
      </w:r>
      <w:proofErr w:type="gramStart"/>
      <w:r w:rsidRPr="00B52861">
        <w:rPr>
          <w:rFonts w:ascii="Times New Roman CYR" w:eastAsia="Times New Roman" w:hAnsi="Times New Roman CYR" w:cs="Times New Roman CYR"/>
          <w:bCs/>
          <w:color w:val="26282F"/>
          <w:sz w:val="26"/>
          <w:szCs w:val="26"/>
        </w:rPr>
        <w:t>Настоящий Порядок определяет порядок и условия предоставления рассрочки платежа по договорам купли-продажи земельных участков, находящихся в собственности муниципального образования «Ибресинский район Чувашской Республики», а так же государственная собственность на которые не разграничена, на которых расположены здания, строения, сооружения, собственникам таких зданий,  строений, сооружений либо помещений в них (далее также соответственно – рассрочка, земельный участок).</w:t>
      </w:r>
      <w:proofErr w:type="gramEnd"/>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2. Органом местного самоуправления, уполномоченным на принятие решения о предоставлении рассрочки, о досрочном прекращении рассрочки, является администрация Ибресинского района Чувашской Республики (далее – уполномоченный орган). </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3. Для целей настоящего Порядка используются следующие понятия:</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заявитель - собственник здания, строения, сооружения либо помещений в них, обратившийся в уполномоченный орган за предоставлением рассрочки по договору купли - продажи земельного участка;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платеж - оплата стоимости земельного участка, определенная в соответствии с договором купли - продажи земельного участка.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4. Рассрочка предоставляется заявителям, обратившимся в уполномоченный орган с письменным ходатайством о предоставлении рассрочки по договору купли – продажи земельного участка (далее - ходатайство), при условии: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отсутствия задолженности у заявителя перед местным  бюджетом Ибресинского района Чувашской Республики по арендной плате за испрашиваемый земельный участок, плате за фактическое пользование земельным участком, по уплате неустойки (штрафов, пеней) на день подачи ходатайства;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отсутствия оспаривания в </w:t>
      </w:r>
      <w:proofErr w:type="gramStart"/>
      <w:r w:rsidRPr="00B52861">
        <w:rPr>
          <w:rFonts w:ascii="Times New Roman CYR" w:eastAsia="Times New Roman" w:hAnsi="Times New Roman CYR" w:cs="Times New Roman CYR"/>
          <w:bCs/>
          <w:color w:val="26282F"/>
          <w:sz w:val="26"/>
          <w:szCs w:val="26"/>
        </w:rPr>
        <w:t>суде</w:t>
      </w:r>
      <w:proofErr w:type="gramEnd"/>
      <w:r w:rsidRPr="00B52861">
        <w:rPr>
          <w:rFonts w:ascii="Times New Roman CYR" w:eastAsia="Times New Roman" w:hAnsi="Times New Roman CYR" w:cs="Times New Roman CYR"/>
          <w:bCs/>
          <w:color w:val="26282F"/>
          <w:sz w:val="26"/>
          <w:szCs w:val="26"/>
        </w:rPr>
        <w:t xml:space="preserve"> кадастровой стоимости испрашиваемого земельного участка.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Проверку наличия у заявителя задолженности перед местным бюджетом Ибресинского района Чувашской Республики и случая оспаривания в суде кадастровой стоимости земельного участка осуществляет уполномоченный орган.</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5. Рассрочка предоставляется на срок, не превышающий трех лет. </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Внесение платежей при предоставлении рассрочки осуществляется заявителем поэтапно в соответствии с графиком внесения платежей, утвержденным уполномоченным органом (далее – график платежей).</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Первоначальный платеж при предоставлении рассрочки должен составлять не менее 30 (тридцати) процентов от стоимости земельного участка, который  перечисляется в местный бюджет Ибресинского района Чувашской Республики в течение 5 рабочих дней со дня заключения договора купли-продажи земельного участка.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Последующие платежи рассрочки производятся ежемесячно до 20 числа (включительно), начиная со второго месяца, следующего за месяцем, в котором подано ходатайство, равными долями.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Заявитель вправе оплатить приобретаемый земельный участок досрочно или внести денежную сумму в счет последующих периодов оплаты.</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6. При предоставлении рассрочки на сумму платежа, в отношении которой принято решение о рассрочке, производится начисление процентов за пользование бюджетными средствами исходя из ставки, равной одной трети ставки </w:t>
      </w:r>
      <w:r w:rsidRPr="00B52861">
        <w:rPr>
          <w:rFonts w:ascii="Times New Roman CYR" w:eastAsia="Times New Roman" w:hAnsi="Times New Roman CYR" w:cs="Times New Roman CYR"/>
          <w:bCs/>
          <w:color w:val="26282F"/>
          <w:sz w:val="26"/>
          <w:szCs w:val="26"/>
        </w:rPr>
        <w:lastRenderedPageBreak/>
        <w:t>рефинансирования Центрального банка Российской Федерации, действующей на дату принятия решения о предоставлении рассрочки.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Начисление процентов за пользование бюджетными средствами за период действия рассрочки рассчитываются уполномоченным органом исходя из фактического числа дней пользования рассрочкой.</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7. Право собственности заявителя на земельный участок возникает с момента его государственной регистрации в установленном законодательством порядке.</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С момента передачи заявителю приобретенного в рассрочку земельного участка и до момента его полной оплаты такой земельный участок находится в залоге у муниципального образования «Ибресинский район Чувашской Республики» для обеспечения исполнения заявителем его обязанности по полной оплате приобретенного земельного участка. Условия договора купли-продажи земельного участка о неприменении данного правила ничтожны.</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В </w:t>
      </w:r>
      <w:proofErr w:type="gramStart"/>
      <w:r w:rsidRPr="00B52861">
        <w:rPr>
          <w:rFonts w:ascii="Times New Roman CYR" w:eastAsia="Times New Roman" w:hAnsi="Times New Roman CYR" w:cs="Times New Roman CYR"/>
          <w:bCs/>
          <w:color w:val="26282F"/>
          <w:sz w:val="26"/>
          <w:szCs w:val="26"/>
        </w:rPr>
        <w:t>случае</w:t>
      </w:r>
      <w:proofErr w:type="gramEnd"/>
      <w:r w:rsidRPr="00B52861">
        <w:rPr>
          <w:rFonts w:ascii="Times New Roman CYR" w:eastAsia="Times New Roman" w:hAnsi="Times New Roman CYR" w:cs="Times New Roman CYR"/>
          <w:bCs/>
          <w:color w:val="26282F"/>
          <w:sz w:val="26"/>
          <w:szCs w:val="26"/>
        </w:rPr>
        <w:t xml:space="preserve"> нарушения заявителем сроков и порядка внесения платежей обращается взыскание на заложенный земельный участок в судебном порядке.</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8. В </w:t>
      </w:r>
      <w:proofErr w:type="gramStart"/>
      <w:r w:rsidRPr="00B52861">
        <w:rPr>
          <w:rFonts w:ascii="Times New Roman CYR" w:eastAsia="Times New Roman" w:hAnsi="Times New Roman CYR" w:cs="Times New Roman CYR"/>
          <w:bCs/>
          <w:color w:val="26282F"/>
          <w:sz w:val="26"/>
          <w:szCs w:val="26"/>
        </w:rPr>
        <w:t>целях</w:t>
      </w:r>
      <w:proofErr w:type="gramEnd"/>
      <w:r w:rsidRPr="00B52861">
        <w:rPr>
          <w:rFonts w:ascii="Times New Roman CYR" w:eastAsia="Times New Roman" w:hAnsi="Times New Roman CYR" w:cs="Times New Roman CYR"/>
          <w:bCs/>
          <w:color w:val="26282F"/>
          <w:sz w:val="26"/>
          <w:szCs w:val="26"/>
        </w:rPr>
        <w:t xml:space="preserve"> получения рассрочки заявитель одновременно с заявлением о предоставлении земельного участка без проведения торгов (далее - заявление) подает или направляет в уполномоченный орган ходатайство.</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В </w:t>
      </w:r>
      <w:proofErr w:type="gramStart"/>
      <w:r w:rsidRPr="00B52861">
        <w:rPr>
          <w:rFonts w:ascii="Times New Roman CYR" w:eastAsia="Times New Roman" w:hAnsi="Times New Roman CYR" w:cs="Times New Roman CYR"/>
          <w:bCs/>
          <w:color w:val="26282F"/>
          <w:sz w:val="26"/>
          <w:szCs w:val="26"/>
        </w:rPr>
        <w:t>ходатайстве</w:t>
      </w:r>
      <w:proofErr w:type="gramEnd"/>
      <w:r w:rsidRPr="00B52861">
        <w:rPr>
          <w:rFonts w:ascii="Times New Roman CYR" w:eastAsia="Times New Roman" w:hAnsi="Times New Roman CYR" w:cs="Times New Roman CYR"/>
          <w:bCs/>
          <w:color w:val="26282F"/>
          <w:sz w:val="26"/>
          <w:szCs w:val="26"/>
        </w:rPr>
        <w:t xml:space="preserve"> указывается:</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а) фамилия, имя, отчество (последнее - при наличии), место жительства заявителя и реквизиты документа, удостоверяющего его личность, - в случае, если ходатайство подается физическим лицом;</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ходатайство подается юридическим лицом;</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фамилия, имя, отчество (последнее - при наличии), место жительства, сведения о государственной регистрации заявителя в Едином государственном реестре индивидуальных предпринимателей - в случае, если ходатайство подается индивидуальным предпринимателем;</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фамилия, имя, отчество (последнее - при наличии) представителя заявителя и реквизиты документа, подтверждающего его полномочия, - в случае, если ходатайство подается представителем заявителя;</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б) почтовый адрес, адрес электронной почты (при наличии), номер телефона для связи с заявителем или представителем заявителя;</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в) кадастровый номер и площадь земельного участка, категория земель;</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г) адрес (месторасположение) земельного участка;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д) срок рассрочки;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е) сумма первоначального платежа при предоставлении рассрочки в соответствии с пунктом 5 настоящего Порядка.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К ходатайству прилагаются следующие документы:</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копии документов, удостоверяющих личность заявителя или представителя заявителя, и документа, подтверждающего полномочия представителя заявителя (в случае, если ходатайство подается представителем заявителя);</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proofErr w:type="gramStart"/>
      <w:r w:rsidRPr="00B52861">
        <w:rPr>
          <w:rFonts w:ascii="Times New Roman CYR" w:eastAsia="Times New Roman" w:hAnsi="Times New Roman CYR" w:cs="Times New Roman CYR"/>
          <w:bCs/>
          <w:color w:val="26282F"/>
          <w:sz w:val="26"/>
          <w:szCs w:val="26"/>
        </w:rPr>
        <w:t xml:space="preserve">акты сверки взаимных расчетов (по состоянию на дату подачи заявления  и ходатайства), указанных в абзаце втором пункта 4 настоящего Порядка, по арендной плате за земельный участок (в случае если заявителю предоставлен земельный уча-сток на праве аренды), по фактическому пользованию за земельный участок (в случае если у заявителя имеются неоформленные права на земельный </w:t>
      </w:r>
      <w:r w:rsidRPr="00B52861">
        <w:rPr>
          <w:rFonts w:ascii="Times New Roman CYR" w:eastAsia="Times New Roman" w:hAnsi="Times New Roman CYR" w:cs="Times New Roman CYR"/>
          <w:bCs/>
          <w:color w:val="26282F"/>
          <w:sz w:val="26"/>
          <w:szCs w:val="26"/>
        </w:rPr>
        <w:lastRenderedPageBreak/>
        <w:t>участок).</w:t>
      </w:r>
      <w:proofErr w:type="gramEnd"/>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Копии документов заверяются подписью представителя уполномоченного органа,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уполномоченного на то должностного лица и печатью (при наличии).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В </w:t>
      </w:r>
      <w:proofErr w:type="gramStart"/>
      <w:r w:rsidRPr="00B52861">
        <w:rPr>
          <w:rFonts w:ascii="Times New Roman CYR" w:eastAsia="Times New Roman" w:hAnsi="Times New Roman CYR" w:cs="Times New Roman CYR"/>
          <w:bCs/>
          <w:color w:val="26282F"/>
          <w:sz w:val="26"/>
          <w:szCs w:val="26"/>
        </w:rPr>
        <w:t>случае</w:t>
      </w:r>
      <w:proofErr w:type="gramEnd"/>
      <w:r w:rsidRPr="00B52861">
        <w:rPr>
          <w:rFonts w:ascii="Times New Roman CYR" w:eastAsia="Times New Roman" w:hAnsi="Times New Roman CYR" w:cs="Times New Roman CYR"/>
          <w:bCs/>
          <w:color w:val="26282F"/>
          <w:sz w:val="26"/>
          <w:szCs w:val="26"/>
        </w:rPr>
        <w:t xml:space="preserve"> направления заявления по почте копии документов должны быть заверены в установленном законодательством Российской Федерации порядке.</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9. В течение десяти дней со дня поступления ходатайства уполномоченный орган уведомлением возвращает это ходатайство заявителю, если оно не соответствует требованиям пункта 8 настоящего Порядка, подано в иной уполномоченный орган или к заявлению не приложены документы, предоставляемые в соответствии с пунктом 8 настоящего Порядка. При этом уполномоченным органом в уведомлении о возврате ходатайства должны быть указаны причины возврата ходатайства.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Заявитель в течение пяти рабочих дней со дня получения уведомления о возврате ходатайства, но не позднее тридцати дней со дня поступления в уполномоченный орган заявления,  вправе повторно после устранения выявленных недостатков представить ходатайство и документы, указанные в пункте 8 настоящего Порядка. </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10. В срок не более чем тридцать дней со дня поступления заявления уполномоченным органом принимается решение о предоставлении рассрочки одновременно с решением о предоставлении земельного участка в собственность без проведения торгов.</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Решение о предоставлении рассрочки оформляется в виде правового акта уполномоченного органа, заверенная копия которого в течение 3 рабочих дней со дня его принятия направляется заявителю одновременно с проектом договора купли-продажи земельного участка и предложением о заключении соответствующего договора не позднее 30 дней со дня его получения. </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Условия предоставления рассрочки с графиком платежей (с указанием размера платежей и размера платы за пользование бюджетными средствами за период действия рассрочки, рассчитанных исходя из фактического числа дней пользования рассрочкой) включаются в договор купли-продажи земельного участка.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11. Решение о предоставлении рассрочки должно содержать:</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proofErr w:type="gramStart"/>
      <w:r w:rsidRPr="00B52861">
        <w:rPr>
          <w:rFonts w:ascii="Times New Roman CYR" w:eastAsia="Times New Roman" w:hAnsi="Times New Roman CYR" w:cs="Times New Roman CYR"/>
          <w:bCs/>
          <w:color w:val="26282F"/>
          <w:sz w:val="26"/>
          <w:szCs w:val="26"/>
        </w:rPr>
        <w:t>полное наименование, ИНН, ОГРН заявителя (для юридического лица) или фамилию, имя и отчество (последнее - при наличии), ИНН, СНИЛС, место жительства заявителя (для физического лица);</w:t>
      </w:r>
      <w:proofErr w:type="gramEnd"/>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кадастровый номер и площадь земельного участка, категорию земель, адрес земельного участка, по которому предоставляется рассрочка;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срок рассрочки платежа.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12. Основаниями для отказа в предоставлении рассрочки являются:</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а) несоблюдение условий, указанных в пункте 4 настоящего Порядка;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б) принятие решения об отказе в предоставлении земельного участка в собственность без проведения торгов в установленном законодательством порядке;</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в) обращение с ходатайством ненадлежащего лица.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Уведомление об отказе в предоставлении рассрочки подлежит направлению заявителю в срок не более чем тридцать дней со дня поступления ходатайства с указанием причин, послуживших основанием для отказа в предоставлении рассрочки.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lastRenderedPageBreak/>
        <w:t>13. Рассрочка прекращается досрочно по следующим основаниям:</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уплата всей суммы платежей и процентов за пользование бюджетными средствами до истечения установленного срока действия рассрочки;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при нарушении в течение двух месяцев подряд установленного графика платежей, включая проценты за пользование бюджетными средствами.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14. Досрочное прекращение рассрочки оформляется решением уполномоченного органа.</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 xml:space="preserve">В </w:t>
      </w:r>
      <w:proofErr w:type="gramStart"/>
      <w:r w:rsidRPr="00B52861">
        <w:rPr>
          <w:rFonts w:ascii="Times New Roman CYR" w:eastAsia="Times New Roman" w:hAnsi="Times New Roman CYR" w:cs="Times New Roman CYR"/>
          <w:bCs/>
          <w:color w:val="26282F"/>
          <w:sz w:val="26"/>
          <w:szCs w:val="26"/>
        </w:rPr>
        <w:t>решении</w:t>
      </w:r>
      <w:proofErr w:type="gramEnd"/>
      <w:r w:rsidRPr="00B52861">
        <w:rPr>
          <w:rFonts w:ascii="Times New Roman CYR" w:eastAsia="Times New Roman" w:hAnsi="Times New Roman CYR" w:cs="Times New Roman CYR"/>
          <w:bCs/>
          <w:color w:val="26282F"/>
          <w:sz w:val="26"/>
          <w:szCs w:val="26"/>
        </w:rPr>
        <w:t xml:space="preserve"> о досрочном прекращении рассрочки указывается дата прекращения действия рассрочки и основание прекращения действия рассрочки.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bCs/>
          <w:color w:val="26282F"/>
          <w:sz w:val="26"/>
          <w:szCs w:val="26"/>
        </w:rPr>
      </w:pPr>
      <w:r w:rsidRPr="00B52861">
        <w:rPr>
          <w:rFonts w:ascii="Times New Roman CYR" w:eastAsia="Times New Roman" w:hAnsi="Times New Roman CYR" w:cs="Times New Roman CYR"/>
          <w:bCs/>
          <w:color w:val="26282F"/>
          <w:sz w:val="26"/>
          <w:szCs w:val="26"/>
        </w:rPr>
        <w:t>Решение о досрочном прекращении рассрочки принимается в течение 7 рабочих дней со дня наступления оснований, указанных в пункте 13 настоящего Порядка. Заверенная в установленном порядке копия решения о досрочном прекращении рассрочки в течение 5 рабочих дней со дня его принятия направляется заявителю заказным письмом с уведомлением о вручении.</w:t>
      </w:r>
    </w:p>
    <w:p w:rsidR="0059277C" w:rsidRPr="00B52861" w:rsidRDefault="0059277C" w:rsidP="00B52861">
      <w:pPr>
        <w:widowControl w:val="0"/>
        <w:autoSpaceDE w:val="0"/>
        <w:autoSpaceDN w:val="0"/>
        <w:adjustRightInd w:val="0"/>
        <w:spacing w:after="0" w:line="240" w:lineRule="auto"/>
        <w:jc w:val="both"/>
        <w:rPr>
          <w:rFonts w:ascii="Times New Roman CYR" w:eastAsia="Times New Roman" w:hAnsi="Times New Roman CYR" w:cs="Times New Roman CYR"/>
          <w:sz w:val="26"/>
          <w:szCs w:val="26"/>
        </w:rPr>
      </w:pPr>
      <w:r w:rsidRPr="00B52861">
        <w:rPr>
          <w:rFonts w:ascii="Times New Roman CYR" w:eastAsia="Times New Roman" w:hAnsi="Times New Roman CYR" w:cs="Times New Roman CYR"/>
          <w:bCs/>
          <w:color w:val="26282F"/>
          <w:sz w:val="26"/>
          <w:szCs w:val="26"/>
        </w:rPr>
        <w:t xml:space="preserve">15. </w:t>
      </w:r>
      <w:proofErr w:type="gramStart"/>
      <w:r w:rsidRPr="00B52861">
        <w:rPr>
          <w:rFonts w:ascii="Times New Roman CYR" w:eastAsia="Times New Roman" w:hAnsi="Times New Roman CYR" w:cs="Times New Roman CYR"/>
          <w:bCs/>
          <w:color w:val="26282F"/>
          <w:sz w:val="26"/>
          <w:szCs w:val="26"/>
        </w:rPr>
        <w:t>В случае досрочного прекращения рассрочки при нарушении в течение двух месяцев подряд установленного графика платежей, ранее внесенные денежные средства в соответствии с графиком платежей (без учета денежных средств, внесенных в счет оплаты процентов за пользование бюджетными средствами) являются частичной оплатой по договору купли-продажи земельного участка.</w:t>
      </w:r>
      <w:proofErr w:type="gramEnd"/>
      <w:r w:rsidRPr="00B52861">
        <w:rPr>
          <w:rFonts w:ascii="Times New Roman CYR" w:eastAsia="Times New Roman" w:hAnsi="Times New Roman CYR" w:cs="Times New Roman CYR"/>
          <w:bCs/>
          <w:color w:val="26282F"/>
          <w:sz w:val="26"/>
          <w:szCs w:val="26"/>
        </w:rPr>
        <w:t xml:space="preserve"> Ранее внесенные средства в соответствии с графиком платежей, в том числе денежные средства, внесенные в счет оплаты процентов за пользование бюджетными средствами, заявителю не возвращаются. Оставшаяся часть оплаты за земельный участок подлежит зачислению заявителем в </w:t>
      </w:r>
      <w:proofErr w:type="spellStart"/>
      <w:r w:rsidRPr="00B52861">
        <w:rPr>
          <w:rFonts w:ascii="Times New Roman CYR" w:eastAsia="Times New Roman" w:hAnsi="Times New Roman CYR" w:cs="Times New Roman CYR"/>
          <w:bCs/>
          <w:color w:val="26282F"/>
          <w:sz w:val="26"/>
          <w:szCs w:val="26"/>
        </w:rPr>
        <w:t>месный</w:t>
      </w:r>
      <w:proofErr w:type="spellEnd"/>
      <w:r w:rsidRPr="00B52861">
        <w:rPr>
          <w:rFonts w:ascii="Times New Roman CYR" w:eastAsia="Times New Roman" w:hAnsi="Times New Roman CYR" w:cs="Times New Roman CYR"/>
          <w:bCs/>
          <w:color w:val="26282F"/>
          <w:sz w:val="26"/>
          <w:szCs w:val="26"/>
        </w:rPr>
        <w:t xml:space="preserve"> бюджет Ибресинского района Чувашской Республики.</w:t>
      </w:r>
    </w:p>
    <w:p w:rsidR="00145416" w:rsidRPr="00B52861" w:rsidRDefault="00145416" w:rsidP="00B52861">
      <w:pPr>
        <w:spacing w:after="0" w:line="240" w:lineRule="auto"/>
        <w:jc w:val="both"/>
        <w:rPr>
          <w:rFonts w:ascii="Times New Roman" w:hAnsi="Times New Roman" w:cs="Times New Roman"/>
          <w:sz w:val="26"/>
          <w:szCs w:val="26"/>
        </w:rPr>
      </w:pPr>
    </w:p>
    <w:p w:rsidR="00FF69EE" w:rsidRPr="00FF69EE" w:rsidRDefault="00FF69EE" w:rsidP="00FF69EE">
      <w:pPr>
        <w:widowControl w:val="0"/>
        <w:autoSpaceDE w:val="0"/>
        <w:autoSpaceDN w:val="0"/>
        <w:adjustRightInd w:val="0"/>
        <w:spacing w:after="0" w:line="360" w:lineRule="auto"/>
        <w:ind w:firstLine="851"/>
        <w:jc w:val="center"/>
        <w:rPr>
          <w:rFonts w:ascii="Times New Roman" w:eastAsia="Times New Roman" w:hAnsi="Times New Roman" w:cs="Times New Roman"/>
          <w:sz w:val="24"/>
        </w:rPr>
      </w:pPr>
    </w:p>
    <w:tbl>
      <w:tblPr>
        <w:tblW w:w="9806" w:type="dxa"/>
        <w:jc w:val="center"/>
        <w:tblLook w:val="0000" w:firstRow="0" w:lastRow="0" w:firstColumn="0" w:lastColumn="0" w:noHBand="0" w:noVBand="0"/>
      </w:tblPr>
      <w:tblGrid>
        <w:gridCol w:w="4248"/>
        <w:gridCol w:w="1338"/>
        <w:gridCol w:w="4220"/>
      </w:tblGrid>
      <w:tr w:rsidR="00FF69EE" w:rsidRPr="00FF69EE" w:rsidTr="00781535">
        <w:trPr>
          <w:cantSplit/>
          <w:trHeight w:val="420"/>
          <w:jc w:val="center"/>
        </w:trPr>
        <w:tc>
          <w:tcPr>
            <w:tcW w:w="4248" w:type="dxa"/>
          </w:tcPr>
          <w:p w:rsidR="00FF69EE" w:rsidRPr="00FF69EE" w:rsidRDefault="00FF69EE" w:rsidP="00FF69EE">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rPr>
            </w:pPr>
            <w:r>
              <w:rPr>
                <w:rFonts w:ascii="Courier New" w:eastAsia="Times New Roman" w:hAnsi="Courier New" w:cs="Courier New"/>
                <w:noProof/>
              </w:rPr>
              <w:drawing>
                <wp:anchor distT="0" distB="0" distL="114300" distR="114300" simplePos="0" relativeHeight="251664384" behindDoc="0" locked="0" layoutInCell="1" allowOverlap="1">
                  <wp:simplePos x="0" y="0"/>
                  <wp:positionH relativeFrom="column">
                    <wp:posOffset>2619375</wp:posOffset>
                  </wp:positionH>
                  <wp:positionV relativeFrom="paragraph">
                    <wp:posOffset>108585</wp:posOffset>
                  </wp:positionV>
                  <wp:extent cx="720090" cy="720090"/>
                  <wp:effectExtent l="19050" t="0" r="3810" b="0"/>
                  <wp:wrapNone/>
                  <wp:docPr id="2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FF69EE" w:rsidRPr="00FF69EE" w:rsidRDefault="00FF69EE" w:rsidP="00FF69EE">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rPr>
            </w:pPr>
            <w:r w:rsidRPr="00FF69EE">
              <w:rPr>
                <w:rFonts w:ascii="Times New Roman" w:eastAsia="Times New Roman" w:hAnsi="Times New Roman" w:cs="Times New Roman"/>
                <w:b/>
                <w:bCs/>
                <w:color w:val="000000"/>
                <w:sz w:val="24"/>
              </w:rPr>
              <w:t>Ч</w:t>
            </w:r>
            <w:r w:rsidRPr="00FF69EE">
              <w:rPr>
                <w:rFonts w:ascii="Times New Roman" w:eastAsia="Times New Roman" w:hAnsi="Times New Roman" w:cs="Times New Roman"/>
                <w:b/>
                <w:color w:val="000000"/>
                <w:sz w:val="24"/>
              </w:rPr>
              <w:t>Ă</w:t>
            </w:r>
            <w:proofErr w:type="gramStart"/>
            <w:r w:rsidRPr="00FF69EE">
              <w:rPr>
                <w:rFonts w:ascii="Times New Roman" w:eastAsia="Times New Roman" w:hAnsi="Times New Roman" w:cs="Times New Roman"/>
                <w:b/>
                <w:bCs/>
                <w:color w:val="000000"/>
                <w:sz w:val="24"/>
              </w:rPr>
              <w:t>ВАШ</w:t>
            </w:r>
            <w:proofErr w:type="gramEnd"/>
            <w:r w:rsidRPr="00FF69EE">
              <w:rPr>
                <w:rFonts w:ascii="Times New Roman" w:eastAsia="Times New Roman" w:hAnsi="Times New Roman" w:cs="Times New Roman"/>
                <w:b/>
                <w:bCs/>
                <w:color w:val="000000"/>
                <w:sz w:val="24"/>
              </w:rPr>
              <w:t xml:space="preserve"> РЕСПУБЛИКИ</w:t>
            </w:r>
          </w:p>
          <w:p w:rsidR="00FF69EE" w:rsidRPr="00FF69EE" w:rsidRDefault="00FF69EE" w:rsidP="00FF69EE">
            <w:pPr>
              <w:widowControl w:val="0"/>
              <w:tabs>
                <w:tab w:val="left" w:pos="4285"/>
              </w:tabs>
              <w:autoSpaceDE w:val="0"/>
              <w:autoSpaceDN w:val="0"/>
              <w:adjustRightInd w:val="0"/>
              <w:spacing w:after="0" w:line="192" w:lineRule="auto"/>
              <w:jc w:val="center"/>
              <w:rPr>
                <w:rFonts w:ascii="Courier New" w:eastAsia="Times New Roman" w:hAnsi="Courier New" w:cs="Courier New"/>
                <w:sz w:val="24"/>
              </w:rPr>
            </w:pPr>
          </w:p>
        </w:tc>
        <w:tc>
          <w:tcPr>
            <w:tcW w:w="1338" w:type="dxa"/>
            <w:vMerge w:val="restart"/>
          </w:tcPr>
          <w:p w:rsidR="00FF69EE" w:rsidRPr="00FF69EE" w:rsidRDefault="00FF69EE" w:rsidP="00FF69EE">
            <w:pPr>
              <w:widowControl w:val="0"/>
              <w:autoSpaceDE w:val="0"/>
              <w:autoSpaceDN w:val="0"/>
              <w:adjustRightInd w:val="0"/>
              <w:spacing w:after="0" w:line="240" w:lineRule="auto"/>
              <w:jc w:val="center"/>
              <w:rPr>
                <w:rFonts w:ascii="Arial" w:eastAsia="Times New Roman" w:hAnsi="Arial" w:cs="Arial"/>
                <w:sz w:val="26"/>
                <w:szCs w:val="26"/>
              </w:rPr>
            </w:pPr>
          </w:p>
        </w:tc>
        <w:tc>
          <w:tcPr>
            <w:tcW w:w="4220" w:type="dxa"/>
          </w:tcPr>
          <w:p w:rsidR="00FF69EE" w:rsidRPr="00FF69EE" w:rsidRDefault="00FF69EE" w:rsidP="00FF69EE">
            <w:pPr>
              <w:widowControl w:val="0"/>
              <w:autoSpaceDE w:val="0"/>
              <w:autoSpaceDN w:val="0"/>
              <w:adjustRightInd w:val="0"/>
              <w:spacing w:after="0" w:line="192" w:lineRule="auto"/>
              <w:jc w:val="center"/>
              <w:rPr>
                <w:rFonts w:ascii="Times New Roman" w:eastAsia="Times New Roman" w:hAnsi="Times New Roman" w:cs="Times New Roman"/>
                <w:b/>
                <w:bCs/>
                <w:sz w:val="24"/>
              </w:rPr>
            </w:pPr>
          </w:p>
          <w:p w:rsidR="00FF69EE" w:rsidRPr="00FF69EE" w:rsidRDefault="00FF69EE" w:rsidP="00FF69EE">
            <w:pPr>
              <w:widowControl w:val="0"/>
              <w:autoSpaceDE w:val="0"/>
              <w:autoSpaceDN w:val="0"/>
              <w:adjustRightInd w:val="0"/>
              <w:spacing w:after="0" w:line="192" w:lineRule="auto"/>
              <w:jc w:val="center"/>
              <w:rPr>
                <w:rFonts w:ascii="Times New Roman" w:eastAsia="Times New Roman" w:hAnsi="Times New Roman" w:cs="Times New Roman"/>
                <w:b/>
                <w:bCs/>
                <w:sz w:val="24"/>
              </w:rPr>
            </w:pPr>
            <w:r w:rsidRPr="00FF69EE">
              <w:rPr>
                <w:rFonts w:ascii="Times New Roman" w:eastAsia="Times New Roman" w:hAnsi="Times New Roman" w:cs="Times New Roman"/>
                <w:b/>
                <w:bCs/>
                <w:sz w:val="24"/>
              </w:rPr>
              <w:t>ЧУВАШСКАЯ РЕСПУБЛИКА</w:t>
            </w:r>
          </w:p>
          <w:p w:rsidR="00FF69EE" w:rsidRPr="00FF69EE" w:rsidRDefault="00FF69EE" w:rsidP="00FF69EE">
            <w:pPr>
              <w:widowControl w:val="0"/>
              <w:autoSpaceDE w:val="0"/>
              <w:autoSpaceDN w:val="0"/>
              <w:adjustRightInd w:val="0"/>
              <w:spacing w:after="0" w:line="192" w:lineRule="auto"/>
              <w:jc w:val="center"/>
              <w:rPr>
                <w:rFonts w:ascii="Courier New" w:eastAsia="Times New Roman" w:hAnsi="Courier New" w:cs="Courier New"/>
                <w:sz w:val="24"/>
              </w:rPr>
            </w:pPr>
          </w:p>
        </w:tc>
      </w:tr>
      <w:tr w:rsidR="00FF69EE" w:rsidRPr="00FF69EE" w:rsidTr="00781535">
        <w:trPr>
          <w:cantSplit/>
          <w:trHeight w:val="2472"/>
          <w:jc w:val="center"/>
        </w:trPr>
        <w:tc>
          <w:tcPr>
            <w:tcW w:w="4248" w:type="dxa"/>
          </w:tcPr>
          <w:p w:rsidR="00FF69EE" w:rsidRPr="00FF69EE" w:rsidRDefault="00FF69EE" w:rsidP="00FF69EE">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rPr>
            </w:pPr>
            <w:r w:rsidRPr="00FF69EE">
              <w:rPr>
                <w:rFonts w:ascii="Times New Roman" w:eastAsia="Times New Roman" w:hAnsi="Times New Roman" w:cs="Times New Roman"/>
                <w:b/>
                <w:bCs/>
                <w:sz w:val="24"/>
              </w:rPr>
              <w:t>ЙĚПРЕÇ РАЙОН</w:t>
            </w:r>
          </w:p>
          <w:p w:rsidR="00FF69EE" w:rsidRPr="00FF69EE" w:rsidRDefault="00FF69EE" w:rsidP="00FF69EE">
            <w:pPr>
              <w:widowControl w:val="0"/>
              <w:tabs>
                <w:tab w:val="left" w:pos="4285"/>
              </w:tabs>
              <w:autoSpaceDE w:val="0"/>
              <w:autoSpaceDN w:val="0"/>
              <w:adjustRightInd w:val="0"/>
              <w:spacing w:before="80" w:after="0" w:line="240" w:lineRule="auto"/>
              <w:jc w:val="center"/>
              <w:rPr>
                <w:rFonts w:ascii="Courier New" w:eastAsia="Times New Roman" w:hAnsi="Courier New" w:cs="Courier New"/>
                <w:sz w:val="24"/>
              </w:rPr>
            </w:pPr>
            <w:r w:rsidRPr="00FF69EE">
              <w:rPr>
                <w:rFonts w:ascii="Times New Roman" w:eastAsia="Times New Roman" w:hAnsi="Times New Roman" w:cs="Times New Roman"/>
                <w:b/>
                <w:bCs/>
                <w:sz w:val="24"/>
              </w:rPr>
              <w:t>АДМИНИСТРАЦИЙĚ</w:t>
            </w:r>
          </w:p>
          <w:p w:rsidR="00FF69EE" w:rsidRPr="00FF69EE" w:rsidRDefault="00FF69EE" w:rsidP="00FF69EE">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 w:val="24"/>
              </w:rPr>
            </w:pPr>
          </w:p>
          <w:p w:rsidR="00FF69EE" w:rsidRPr="00FF69EE" w:rsidRDefault="00FF69EE" w:rsidP="00FF69EE">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 w:val="24"/>
              </w:rPr>
            </w:pPr>
            <w:r w:rsidRPr="00FF69EE">
              <w:rPr>
                <w:rFonts w:ascii="Times New Roman" w:eastAsia="Times New Roman" w:hAnsi="Times New Roman" w:cs="Times New Roman"/>
                <w:b/>
                <w:color w:val="000000"/>
                <w:sz w:val="24"/>
              </w:rPr>
              <w:t>ЙЫШĂНУ</w:t>
            </w:r>
          </w:p>
          <w:p w:rsidR="00FF69EE" w:rsidRPr="00FF69EE" w:rsidRDefault="00FF69EE" w:rsidP="00FF69EE">
            <w:pPr>
              <w:widowControl w:val="0"/>
              <w:autoSpaceDE w:val="0"/>
              <w:autoSpaceDN w:val="0"/>
              <w:adjustRightInd w:val="0"/>
              <w:spacing w:after="0" w:line="240" w:lineRule="auto"/>
              <w:jc w:val="center"/>
              <w:rPr>
                <w:rFonts w:ascii="Arial" w:eastAsia="Times New Roman" w:hAnsi="Arial" w:cs="Arial"/>
                <w:sz w:val="26"/>
                <w:szCs w:val="26"/>
              </w:rPr>
            </w:pPr>
          </w:p>
          <w:p w:rsidR="00FF69EE" w:rsidRPr="00FF69EE" w:rsidRDefault="00FF69EE" w:rsidP="00FF69EE">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4"/>
              </w:rPr>
            </w:pPr>
            <w:r w:rsidRPr="00FF69EE">
              <w:rPr>
                <w:rFonts w:ascii="Times New Roman" w:eastAsia="Times New Roman" w:hAnsi="Times New Roman" w:cs="Times New Roman"/>
                <w:color w:val="000000"/>
                <w:sz w:val="24"/>
              </w:rPr>
              <w:t>22.04.2020 ç.            251   №</w:t>
            </w:r>
          </w:p>
          <w:p w:rsidR="00FF69EE" w:rsidRPr="00FF69EE" w:rsidRDefault="00FF69EE" w:rsidP="00FF69EE">
            <w:pPr>
              <w:widowControl w:val="0"/>
              <w:autoSpaceDE w:val="0"/>
              <w:autoSpaceDN w:val="0"/>
              <w:adjustRightInd w:val="0"/>
              <w:spacing w:after="0" w:line="240" w:lineRule="auto"/>
              <w:jc w:val="center"/>
              <w:rPr>
                <w:rFonts w:ascii="Arial" w:eastAsia="Times New Roman" w:hAnsi="Arial" w:cs="Arial"/>
                <w:color w:val="000000"/>
                <w:sz w:val="26"/>
                <w:szCs w:val="26"/>
              </w:rPr>
            </w:pP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FF69EE">
              <w:rPr>
                <w:rFonts w:ascii="Times New Roman" w:eastAsia="Times New Roman" w:hAnsi="Times New Roman" w:cs="Times New Roman"/>
                <w:color w:val="000000"/>
                <w:sz w:val="26"/>
                <w:szCs w:val="26"/>
              </w:rPr>
              <w:t>Йěпреç</w:t>
            </w:r>
            <w:proofErr w:type="spellEnd"/>
            <w:r w:rsidRPr="00FF69EE">
              <w:rPr>
                <w:rFonts w:ascii="Times New Roman" w:eastAsia="Times New Roman" w:hAnsi="Times New Roman" w:cs="Times New Roman"/>
                <w:color w:val="000000"/>
                <w:sz w:val="26"/>
                <w:szCs w:val="26"/>
              </w:rPr>
              <w:t xml:space="preserve"> поселокě</w:t>
            </w:r>
          </w:p>
        </w:tc>
        <w:tc>
          <w:tcPr>
            <w:tcW w:w="1338" w:type="dxa"/>
            <w:vMerge/>
            <w:vAlign w:val="center"/>
          </w:tcPr>
          <w:p w:rsidR="00FF69EE" w:rsidRPr="00FF69EE" w:rsidRDefault="00FF69EE" w:rsidP="00FF69EE">
            <w:pPr>
              <w:widowControl w:val="0"/>
              <w:autoSpaceDE w:val="0"/>
              <w:autoSpaceDN w:val="0"/>
              <w:adjustRightInd w:val="0"/>
              <w:spacing w:after="0" w:line="240" w:lineRule="auto"/>
              <w:rPr>
                <w:rFonts w:ascii="Arial" w:eastAsia="Times New Roman" w:hAnsi="Arial" w:cs="Arial"/>
                <w:sz w:val="26"/>
                <w:szCs w:val="26"/>
              </w:rPr>
            </w:pPr>
          </w:p>
        </w:tc>
        <w:tc>
          <w:tcPr>
            <w:tcW w:w="4220" w:type="dxa"/>
          </w:tcPr>
          <w:p w:rsidR="00FF69EE" w:rsidRPr="00FF69EE" w:rsidRDefault="00FF69EE" w:rsidP="00FF69EE">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4"/>
              </w:rPr>
            </w:pPr>
            <w:r w:rsidRPr="00FF69EE">
              <w:rPr>
                <w:rFonts w:ascii="Times New Roman" w:eastAsia="Times New Roman" w:hAnsi="Times New Roman" w:cs="Times New Roman"/>
                <w:b/>
                <w:bCs/>
                <w:color w:val="000000"/>
                <w:sz w:val="24"/>
              </w:rPr>
              <w:t>АДМИНИСТРАЦИЯ</w:t>
            </w: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Times New Roman"/>
                <w:color w:val="000000"/>
                <w:sz w:val="24"/>
              </w:rPr>
            </w:pPr>
            <w:r w:rsidRPr="00FF69EE">
              <w:rPr>
                <w:rFonts w:ascii="Times New Roman" w:eastAsia="Times New Roman" w:hAnsi="Times New Roman" w:cs="Times New Roman"/>
                <w:b/>
                <w:bCs/>
                <w:color w:val="000000"/>
                <w:sz w:val="24"/>
              </w:rPr>
              <w:t>ИБРЕСИНСКОГО РАЙОНА</w:t>
            </w:r>
          </w:p>
          <w:p w:rsidR="00FF69EE" w:rsidRPr="00FF69EE" w:rsidRDefault="00FF69EE" w:rsidP="00FF69EE">
            <w:pPr>
              <w:widowControl w:val="0"/>
              <w:autoSpaceDE w:val="0"/>
              <w:autoSpaceDN w:val="0"/>
              <w:adjustRightInd w:val="0"/>
              <w:spacing w:after="0" w:line="240" w:lineRule="auto"/>
              <w:jc w:val="center"/>
              <w:rPr>
                <w:rFonts w:ascii="Arial" w:eastAsia="Times New Roman" w:hAnsi="Arial" w:cs="Arial"/>
                <w:sz w:val="26"/>
                <w:szCs w:val="26"/>
              </w:rPr>
            </w:pP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Times New Roman"/>
                <w:b/>
                <w:color w:val="000000"/>
                <w:sz w:val="24"/>
              </w:rPr>
            </w:pPr>
            <w:r w:rsidRPr="00FF69EE">
              <w:rPr>
                <w:rFonts w:ascii="Times New Roman" w:eastAsia="Times New Roman" w:hAnsi="Times New Roman" w:cs="Times New Roman"/>
                <w:b/>
                <w:color w:val="000000"/>
                <w:sz w:val="24"/>
              </w:rPr>
              <w:t>ПОСТАНОВЛЕНИЕ</w:t>
            </w:r>
          </w:p>
          <w:p w:rsidR="00FF69EE" w:rsidRPr="00FF69EE" w:rsidRDefault="00FF69EE" w:rsidP="00FF69EE">
            <w:pPr>
              <w:widowControl w:val="0"/>
              <w:autoSpaceDE w:val="0"/>
              <w:autoSpaceDN w:val="0"/>
              <w:adjustRightInd w:val="0"/>
              <w:spacing w:after="0" w:line="240" w:lineRule="auto"/>
              <w:jc w:val="center"/>
              <w:rPr>
                <w:rFonts w:ascii="Arial" w:eastAsia="Times New Roman" w:hAnsi="Arial" w:cs="Arial"/>
                <w:sz w:val="26"/>
                <w:szCs w:val="26"/>
              </w:rPr>
            </w:pP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FF69EE">
              <w:rPr>
                <w:rFonts w:ascii="Times New Roman" w:eastAsia="Times New Roman" w:hAnsi="Times New Roman" w:cs="Times New Roman"/>
                <w:color w:val="000000"/>
                <w:sz w:val="26"/>
                <w:szCs w:val="26"/>
              </w:rPr>
              <w:t>22.04.2020</w:t>
            </w:r>
            <w:r w:rsidRPr="00FF69EE">
              <w:rPr>
                <w:rFonts w:ascii="Times New Roman" w:eastAsia="Times New Roman" w:hAnsi="Times New Roman" w:cs="Times New Roman"/>
                <w:sz w:val="26"/>
                <w:szCs w:val="26"/>
              </w:rPr>
              <w:t xml:space="preserve"> г.            № 251</w:t>
            </w:r>
          </w:p>
          <w:p w:rsidR="00FF69EE" w:rsidRPr="00FF69EE" w:rsidRDefault="00FF69EE" w:rsidP="00FF69EE">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FF69EE" w:rsidRPr="00FF69EE" w:rsidRDefault="00FF69EE" w:rsidP="00FF69EE">
            <w:pPr>
              <w:widowControl w:val="0"/>
              <w:autoSpaceDE w:val="0"/>
              <w:autoSpaceDN w:val="0"/>
              <w:adjustRightInd w:val="0"/>
              <w:spacing w:after="0" w:line="240" w:lineRule="auto"/>
              <w:ind w:left="148"/>
              <w:jc w:val="center"/>
              <w:rPr>
                <w:rFonts w:ascii="Arial" w:eastAsia="Times New Roman" w:hAnsi="Arial" w:cs="Arial"/>
                <w:sz w:val="26"/>
                <w:szCs w:val="26"/>
              </w:rPr>
            </w:pPr>
            <w:r w:rsidRPr="00FF69EE">
              <w:rPr>
                <w:rFonts w:ascii="Times New Roman" w:eastAsia="Times New Roman" w:hAnsi="Times New Roman" w:cs="Times New Roman"/>
                <w:color w:val="000000"/>
                <w:sz w:val="26"/>
                <w:szCs w:val="26"/>
              </w:rPr>
              <w:t>поселок Ибреси</w:t>
            </w:r>
          </w:p>
        </w:tc>
      </w:tr>
    </w:tbl>
    <w:p w:rsidR="00FF69EE" w:rsidRPr="00FF69EE" w:rsidRDefault="00FF69EE" w:rsidP="00FF69EE">
      <w:pPr>
        <w:widowControl w:val="0"/>
        <w:autoSpaceDE w:val="0"/>
        <w:autoSpaceDN w:val="0"/>
        <w:adjustRightInd w:val="0"/>
        <w:spacing w:after="0" w:line="240" w:lineRule="auto"/>
        <w:ind w:right="4817"/>
        <w:jc w:val="both"/>
        <w:rPr>
          <w:rFonts w:ascii="Times New Roman" w:eastAsia="Times New Roman" w:hAnsi="Times New Roman" w:cs="Times New Roman"/>
          <w:b/>
          <w:sz w:val="24"/>
          <w:szCs w:val="24"/>
        </w:rPr>
      </w:pPr>
    </w:p>
    <w:p w:rsidR="00FF69EE" w:rsidRPr="00FF69EE" w:rsidRDefault="00FF69EE" w:rsidP="00FF69EE">
      <w:pPr>
        <w:widowControl w:val="0"/>
        <w:suppressAutoHyphens/>
        <w:autoSpaceDE w:val="0"/>
        <w:autoSpaceDN w:val="0"/>
        <w:adjustRightInd w:val="0"/>
        <w:spacing w:after="0" w:line="240" w:lineRule="auto"/>
        <w:ind w:right="4817"/>
        <w:jc w:val="both"/>
        <w:rPr>
          <w:rFonts w:ascii="Times New Roman" w:eastAsia="Times New Roman" w:hAnsi="Times New Roman" w:cs="Times New Roman"/>
          <w:sz w:val="26"/>
          <w:szCs w:val="26"/>
        </w:rPr>
      </w:pPr>
      <w:r w:rsidRPr="00FF69EE">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Чувашской Республики </w:t>
      </w:r>
      <w:r w:rsidRPr="00FF69EE">
        <w:rPr>
          <w:rFonts w:ascii="Times New Roman" w:eastAsia="Times New Roman" w:hAnsi="Times New Roman" w:cs="Times New Roman"/>
          <w:b/>
          <w:color w:val="000000"/>
          <w:sz w:val="26"/>
          <w:szCs w:val="26"/>
        </w:rPr>
        <w:t xml:space="preserve"> от 11.04.2019 г. № 172 «Об утверждении  муниципальной программы Ибресинского района Чувашской Республики «Развитие культуры и туризма»</w:t>
      </w:r>
    </w:p>
    <w:p w:rsidR="00FF69EE" w:rsidRPr="00FF69EE" w:rsidRDefault="00FF69EE" w:rsidP="00FF69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FF69EE" w:rsidRPr="00FF69EE" w:rsidRDefault="00FF69EE" w:rsidP="00B52861">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FF69EE">
        <w:rPr>
          <w:rFonts w:ascii="Times New Roman" w:eastAsia="Times New Roman" w:hAnsi="Times New Roman" w:cs="Times New Roman"/>
          <w:color w:val="000000"/>
          <w:sz w:val="26"/>
          <w:szCs w:val="26"/>
        </w:rPr>
        <w:t xml:space="preserve">В </w:t>
      </w:r>
      <w:proofErr w:type="gramStart"/>
      <w:r w:rsidRPr="00FF69EE">
        <w:rPr>
          <w:rFonts w:ascii="Times New Roman" w:eastAsia="Times New Roman" w:hAnsi="Times New Roman" w:cs="Times New Roman"/>
          <w:color w:val="000000"/>
          <w:sz w:val="26"/>
          <w:szCs w:val="26"/>
        </w:rPr>
        <w:t>соответствии</w:t>
      </w:r>
      <w:proofErr w:type="gramEnd"/>
      <w:r w:rsidRPr="00FF69EE">
        <w:rPr>
          <w:rFonts w:ascii="Times New Roman" w:eastAsia="Times New Roman" w:hAnsi="Times New Roman" w:cs="Times New Roman"/>
          <w:color w:val="000000"/>
          <w:sz w:val="26"/>
          <w:szCs w:val="26"/>
        </w:rPr>
        <w:t xml:space="preserve"> со статьей 179 Бюджетного кодекса Российской Федерации, </w:t>
      </w:r>
      <w:r w:rsidRPr="00FF69EE">
        <w:rPr>
          <w:rFonts w:ascii="Times New Roman" w:eastAsia="Times New Roman" w:hAnsi="Times New Roman" w:cs="Times New Roman"/>
          <w:color w:val="000000"/>
          <w:sz w:val="26"/>
          <w:szCs w:val="26"/>
        </w:rPr>
        <w:lastRenderedPageBreak/>
        <w:t xml:space="preserve">администрация Ибресинского района Чувашской Республики </w:t>
      </w:r>
      <w:r w:rsidRPr="00FF69EE">
        <w:rPr>
          <w:rFonts w:ascii="Times New Roman" w:eastAsia="Times New Roman" w:hAnsi="Times New Roman" w:cs="Times New Roman"/>
          <w:b/>
          <w:color w:val="000000"/>
          <w:sz w:val="26"/>
          <w:szCs w:val="26"/>
        </w:rPr>
        <w:t>постановляет:</w:t>
      </w:r>
    </w:p>
    <w:p w:rsidR="00FF69EE" w:rsidRPr="00FF69EE" w:rsidRDefault="00FF69EE" w:rsidP="00B52861">
      <w:pPr>
        <w:widowControl w:val="0"/>
        <w:numPr>
          <w:ilvl w:val="0"/>
          <w:numId w:val="5"/>
        </w:numPr>
        <w:tabs>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FF69EE">
        <w:rPr>
          <w:rFonts w:ascii="Times New Roman" w:eastAsia="Times New Roman" w:hAnsi="Times New Roman" w:cs="Times New Roman"/>
          <w:sz w:val="26"/>
          <w:szCs w:val="26"/>
        </w:rPr>
        <w:t xml:space="preserve">В постановление администрации Ибресинского района Чувашской Республики </w:t>
      </w:r>
      <w:r w:rsidRPr="00FF69EE">
        <w:rPr>
          <w:rFonts w:ascii="Times New Roman" w:eastAsia="Times New Roman" w:hAnsi="Times New Roman" w:cs="Times New Roman"/>
          <w:color w:val="000000"/>
          <w:sz w:val="26"/>
          <w:szCs w:val="26"/>
        </w:rPr>
        <w:t xml:space="preserve"> от 11.04.2019 г. № 172 «Об утверждении  муниципальной программы  Ибресинского района Чувашской Республики  «Развитие культуры и туризма» </w:t>
      </w:r>
      <w:r w:rsidRPr="00FF69EE">
        <w:rPr>
          <w:rFonts w:ascii="Times New Roman" w:eastAsia="Times New Roman" w:hAnsi="Times New Roman" w:cs="Times New Roman"/>
          <w:sz w:val="26"/>
          <w:szCs w:val="26"/>
        </w:rPr>
        <w:t>внести следующие изменения согласно приложению к настоящему постановлению.</w:t>
      </w:r>
    </w:p>
    <w:p w:rsidR="00FF69EE" w:rsidRPr="00FF69EE" w:rsidRDefault="00FF69EE" w:rsidP="00B52861">
      <w:pPr>
        <w:suppressAutoHyphens/>
        <w:spacing w:after="0" w:line="240" w:lineRule="auto"/>
        <w:jc w:val="both"/>
        <w:rPr>
          <w:rFonts w:ascii="Times New Roman" w:eastAsia="Times New Roman" w:hAnsi="Times New Roman" w:cs="Times New Roman"/>
          <w:sz w:val="26"/>
          <w:szCs w:val="26"/>
        </w:rPr>
      </w:pPr>
      <w:r w:rsidRPr="00FF69EE">
        <w:rPr>
          <w:rFonts w:ascii="Times New Roman" w:eastAsia="Times New Roman" w:hAnsi="Times New Roman" w:cs="Times New Roman"/>
          <w:sz w:val="26"/>
          <w:szCs w:val="26"/>
        </w:rPr>
        <w:t>2. Настоящее постановление вступает в силу,  после его официального опубликования и распространяется на правоотношения, возникшие  с 1 января 2020 года.</w:t>
      </w:r>
    </w:p>
    <w:p w:rsidR="00FF69EE" w:rsidRPr="00FF69EE" w:rsidRDefault="00FF69EE" w:rsidP="00B52861">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p>
    <w:p w:rsidR="00FF69EE" w:rsidRPr="00FF69EE" w:rsidRDefault="00FF69EE" w:rsidP="00B52861">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p>
    <w:p w:rsidR="00FF69EE" w:rsidRPr="00FF69EE" w:rsidRDefault="00FF69EE" w:rsidP="00B5286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F69EE">
        <w:rPr>
          <w:rFonts w:ascii="Times New Roman" w:eastAsia="Times New Roman" w:hAnsi="Times New Roman" w:cs="Times New Roman"/>
          <w:sz w:val="26"/>
          <w:szCs w:val="26"/>
        </w:rPr>
        <w:t>Глава администрации</w:t>
      </w:r>
    </w:p>
    <w:p w:rsidR="00FF69EE" w:rsidRPr="00FF69EE" w:rsidRDefault="00FF69EE" w:rsidP="00B5286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FF69EE">
        <w:rPr>
          <w:rFonts w:ascii="Times New Roman" w:eastAsia="Times New Roman" w:hAnsi="Times New Roman" w:cs="Times New Roman"/>
          <w:sz w:val="26"/>
          <w:szCs w:val="26"/>
        </w:rPr>
        <w:t>Ибресинского района                                                                              С.В.Горбунов</w:t>
      </w:r>
    </w:p>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Times New Roman"/>
          <w:i/>
          <w:sz w:val="24"/>
          <w:szCs w:val="24"/>
        </w:rPr>
      </w:pPr>
    </w:p>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Times New Roman"/>
          <w:i/>
          <w:sz w:val="24"/>
          <w:szCs w:val="24"/>
        </w:rPr>
      </w:pPr>
    </w:p>
    <w:p w:rsidR="00FF69EE" w:rsidRPr="00FF69EE" w:rsidRDefault="00FF69EE" w:rsidP="00FF69EE">
      <w:pPr>
        <w:widowControl w:val="0"/>
        <w:autoSpaceDE w:val="0"/>
        <w:autoSpaceDN w:val="0"/>
        <w:adjustRightInd w:val="0"/>
        <w:spacing w:after="0" w:line="240" w:lineRule="auto"/>
        <w:ind w:left="709"/>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 xml:space="preserve">Константа Л.Ю. </w:t>
      </w:r>
    </w:p>
    <w:p w:rsidR="00FF69EE" w:rsidRPr="00FF69EE" w:rsidRDefault="00FF69EE" w:rsidP="00FF69EE">
      <w:pPr>
        <w:widowControl w:val="0"/>
        <w:autoSpaceDE w:val="0"/>
        <w:autoSpaceDN w:val="0"/>
        <w:adjustRightInd w:val="0"/>
        <w:spacing w:after="0" w:line="240" w:lineRule="auto"/>
        <w:ind w:left="709"/>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 xml:space="preserve">        2-15-77</w:t>
      </w:r>
      <w:bookmarkStart w:id="3" w:name="Par33"/>
      <w:bookmarkEnd w:id="3"/>
    </w:p>
    <w:p w:rsidR="00FF69EE" w:rsidRPr="00FF69EE" w:rsidRDefault="00FF69EE" w:rsidP="00FF69E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 xml:space="preserve">Приложение </w:t>
      </w:r>
    </w:p>
    <w:p w:rsidR="00FF69EE" w:rsidRPr="00FF69EE" w:rsidRDefault="00FF69EE" w:rsidP="00FF69EE">
      <w:pPr>
        <w:widowControl w:val="0"/>
        <w:autoSpaceDE w:val="0"/>
        <w:autoSpaceDN w:val="0"/>
        <w:adjustRightInd w:val="0"/>
        <w:spacing w:after="0" w:line="240" w:lineRule="auto"/>
        <w:ind w:firstLine="709"/>
        <w:jc w:val="right"/>
        <w:rPr>
          <w:rFonts w:ascii="Times New Roman" w:eastAsia="Times New Roman" w:hAnsi="Times New Roman" w:cs="Times New Roman"/>
          <w:sz w:val="24"/>
        </w:rPr>
      </w:pPr>
      <w:r w:rsidRPr="00FF69EE">
        <w:rPr>
          <w:rFonts w:ascii="Times New Roman" w:eastAsia="Times New Roman" w:hAnsi="Times New Roman" w:cs="Times New Roman"/>
          <w:sz w:val="24"/>
          <w:szCs w:val="24"/>
        </w:rPr>
        <w:t xml:space="preserve">к постановлению </w:t>
      </w:r>
      <w:r w:rsidRPr="00FF69EE">
        <w:rPr>
          <w:rFonts w:ascii="Times New Roman" w:eastAsia="Times New Roman" w:hAnsi="Times New Roman" w:cs="Times New Roman"/>
          <w:sz w:val="24"/>
        </w:rPr>
        <w:t xml:space="preserve">администрации </w:t>
      </w:r>
    </w:p>
    <w:p w:rsidR="00FF69EE" w:rsidRPr="00FF69EE" w:rsidRDefault="00FF69EE" w:rsidP="00FF69EE">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sz w:val="24"/>
        </w:rPr>
      </w:pPr>
      <w:r w:rsidRPr="00FF69EE">
        <w:rPr>
          <w:rFonts w:ascii="Times New Roman" w:eastAsia="Times New Roman" w:hAnsi="Times New Roman" w:cs="Times New Roman"/>
          <w:sz w:val="24"/>
        </w:rPr>
        <w:t xml:space="preserve">Ибресинского района </w:t>
      </w:r>
    </w:p>
    <w:p w:rsidR="00FF69EE" w:rsidRPr="00FF69EE" w:rsidRDefault="00FF69EE" w:rsidP="00FF69EE">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sz w:val="24"/>
        </w:rPr>
      </w:pPr>
      <w:r w:rsidRPr="00FF69EE">
        <w:rPr>
          <w:rFonts w:ascii="Times New Roman" w:eastAsia="Times New Roman" w:hAnsi="Times New Roman" w:cs="Times New Roman"/>
          <w:sz w:val="24"/>
        </w:rPr>
        <w:t xml:space="preserve">Чувашской Республики </w:t>
      </w:r>
    </w:p>
    <w:p w:rsidR="00FF69EE" w:rsidRPr="00FF69EE" w:rsidRDefault="00FF69EE" w:rsidP="00FF69EE">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sz w:val="24"/>
          <w:szCs w:val="24"/>
        </w:rPr>
      </w:pPr>
      <w:r w:rsidRPr="00FF69EE">
        <w:rPr>
          <w:rFonts w:ascii="Times New Roman" w:eastAsia="Times New Roman" w:hAnsi="Times New Roman" w:cs="Times New Roman"/>
          <w:sz w:val="24"/>
        </w:rPr>
        <w:t xml:space="preserve">№ 251 от 22. 04.2020г.  </w:t>
      </w:r>
    </w:p>
    <w:p w:rsidR="00FF69EE" w:rsidRPr="00FF69EE" w:rsidRDefault="00FF69EE" w:rsidP="00FF69EE">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rsidR="00FF69EE" w:rsidRPr="00FF69EE" w:rsidRDefault="00FF69EE" w:rsidP="00FF69EE">
      <w:pPr>
        <w:widowControl w:val="0"/>
        <w:tabs>
          <w:tab w:val="left" w:pos="1134"/>
        </w:tabs>
        <w:autoSpaceDE w:val="0"/>
        <w:autoSpaceDN w:val="0"/>
        <w:adjustRightInd w:val="0"/>
        <w:spacing w:after="0" w:line="240" w:lineRule="auto"/>
        <w:ind w:firstLine="709"/>
        <w:jc w:val="right"/>
        <w:rPr>
          <w:rFonts w:ascii="Times New Roman" w:eastAsia="Times New Roman" w:hAnsi="Times New Roman" w:cs="Times New Roman"/>
          <w:bCs/>
          <w:sz w:val="24"/>
          <w:szCs w:val="24"/>
        </w:rPr>
      </w:pP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rPr>
        <w:t>1.Позицию «Объемы финансирования муниципальной программы» с разбив-</w:t>
      </w:r>
    </w:p>
    <w:p w:rsidR="00FF69EE" w:rsidRPr="00B52861" w:rsidRDefault="00FF69EE" w:rsidP="00FF69EE">
      <w:pPr>
        <w:widowControl w:val="0"/>
        <w:autoSpaceDE w:val="0"/>
        <w:autoSpaceDN w:val="0"/>
        <w:adjustRightInd w:val="0"/>
        <w:spacing w:after="0" w:line="240" w:lineRule="auto"/>
        <w:rPr>
          <w:rFonts w:ascii="Times New Roman" w:eastAsia="Calibri" w:hAnsi="Times New Roman" w:cs="Times New Roman"/>
          <w:color w:val="FF0000"/>
          <w:sz w:val="26"/>
          <w:szCs w:val="26"/>
        </w:rPr>
      </w:pPr>
      <w:r w:rsidRPr="00B52861">
        <w:rPr>
          <w:rFonts w:ascii="Times New Roman" w:eastAsia="Times New Roman" w:hAnsi="Times New Roman" w:cs="Times New Roman"/>
          <w:sz w:val="26"/>
          <w:szCs w:val="26"/>
        </w:rPr>
        <w:t>кой по годам реализации паспорта Муниципальной программы изложить в следующей редакции:</w:t>
      </w:r>
    </w:p>
    <w:tbl>
      <w:tblPr>
        <w:tblW w:w="9747" w:type="dxa"/>
        <w:tblLayout w:type="fixed"/>
        <w:tblLook w:val="01E0" w:firstRow="1" w:lastRow="1" w:firstColumn="1" w:lastColumn="1" w:noHBand="0" w:noVBand="0"/>
      </w:tblPr>
      <w:tblGrid>
        <w:gridCol w:w="3168"/>
        <w:gridCol w:w="360"/>
        <w:gridCol w:w="6219"/>
      </w:tblGrid>
      <w:tr w:rsidR="00FF69EE" w:rsidRPr="00B52861" w:rsidTr="00781535">
        <w:tc>
          <w:tcPr>
            <w:tcW w:w="3168" w:type="dxa"/>
          </w:tcPr>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rPr>
              <w:t>Объемы финансирования Муниципальной программы с разбивкой по годам реализации</w:t>
            </w:r>
          </w:p>
        </w:tc>
        <w:tc>
          <w:tcPr>
            <w:tcW w:w="360" w:type="dxa"/>
          </w:tcPr>
          <w:p w:rsidR="00FF69EE" w:rsidRPr="00B52861" w:rsidRDefault="00FF69EE" w:rsidP="00FF69EE">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FF69EE" w:rsidRPr="00B52861" w:rsidRDefault="00FF69EE" w:rsidP="00FF69EE">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rPr>
              <w:t>–</w:t>
            </w:r>
          </w:p>
        </w:tc>
        <w:tc>
          <w:tcPr>
            <w:tcW w:w="6219" w:type="dxa"/>
          </w:tcPr>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общий объем финансирования муниципальной программы составляет 158 733,36тыс. рублей, в том числе:</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2019 году –50 234,06тыс.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2020 году –48 403,20тыс.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2021 году –20 564,20тыс.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2022 году –17 686,70тыс.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2023 году –   1 680,40тыс.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2024 году –   1 680,40тыс.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2025 году –   1 680,40тыс.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2026-2030 годах –8 402,0тыс.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2031-2035 годах –8 402,0тыс.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из них средства:</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федерального бюджета –7 074,60тыс. рублей, в том числе:</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2019 году – 4 803,2тыс.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2020 году – 2 271,4 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2021 году –         0,0 тыс</w:t>
            </w:r>
            <w:proofErr w:type="gramStart"/>
            <w:r w:rsidRPr="00B52861">
              <w:rPr>
                <w:rFonts w:ascii="Times New Roman" w:eastAsia="Times New Roman" w:hAnsi="Times New Roman" w:cs="Times New Roman"/>
                <w:color w:val="000000"/>
                <w:sz w:val="26"/>
                <w:szCs w:val="26"/>
              </w:rPr>
              <w:t>.р</w:t>
            </w:r>
            <w:proofErr w:type="gramEnd"/>
            <w:r w:rsidRPr="00B52861">
              <w:rPr>
                <w:rFonts w:ascii="Times New Roman" w:eastAsia="Times New Roman" w:hAnsi="Times New Roman" w:cs="Times New Roman"/>
                <w:color w:val="000000"/>
                <w:sz w:val="26"/>
                <w:szCs w:val="26"/>
              </w:rPr>
              <w:t>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2022 году –         0,0 тыс</w:t>
            </w:r>
            <w:proofErr w:type="gramStart"/>
            <w:r w:rsidRPr="00B52861">
              <w:rPr>
                <w:rFonts w:ascii="Times New Roman" w:eastAsia="Times New Roman" w:hAnsi="Times New Roman" w:cs="Times New Roman"/>
                <w:color w:val="000000"/>
                <w:sz w:val="26"/>
                <w:szCs w:val="26"/>
              </w:rPr>
              <w:t>.р</w:t>
            </w:r>
            <w:proofErr w:type="gramEnd"/>
            <w:r w:rsidRPr="00B52861">
              <w:rPr>
                <w:rFonts w:ascii="Times New Roman" w:eastAsia="Times New Roman" w:hAnsi="Times New Roman" w:cs="Times New Roman"/>
                <w:color w:val="000000"/>
                <w:sz w:val="26"/>
                <w:szCs w:val="26"/>
              </w:rPr>
              <w:t>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2023 году –         0,0 тыс</w:t>
            </w:r>
            <w:proofErr w:type="gramStart"/>
            <w:r w:rsidRPr="00B52861">
              <w:rPr>
                <w:rFonts w:ascii="Times New Roman" w:eastAsia="Times New Roman" w:hAnsi="Times New Roman" w:cs="Times New Roman"/>
                <w:color w:val="000000"/>
                <w:sz w:val="26"/>
                <w:szCs w:val="26"/>
              </w:rPr>
              <w:t>.р</w:t>
            </w:r>
            <w:proofErr w:type="gramEnd"/>
            <w:r w:rsidRPr="00B52861">
              <w:rPr>
                <w:rFonts w:ascii="Times New Roman" w:eastAsia="Times New Roman" w:hAnsi="Times New Roman" w:cs="Times New Roman"/>
                <w:color w:val="000000"/>
                <w:sz w:val="26"/>
                <w:szCs w:val="26"/>
              </w:rPr>
              <w:t>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2024 году –         0,0 тыс</w:t>
            </w:r>
            <w:proofErr w:type="gramStart"/>
            <w:r w:rsidRPr="00B52861">
              <w:rPr>
                <w:rFonts w:ascii="Times New Roman" w:eastAsia="Times New Roman" w:hAnsi="Times New Roman" w:cs="Times New Roman"/>
                <w:color w:val="000000"/>
                <w:sz w:val="26"/>
                <w:szCs w:val="26"/>
              </w:rPr>
              <w:t>.р</w:t>
            </w:r>
            <w:proofErr w:type="gramEnd"/>
            <w:r w:rsidRPr="00B52861">
              <w:rPr>
                <w:rFonts w:ascii="Times New Roman" w:eastAsia="Times New Roman" w:hAnsi="Times New Roman" w:cs="Times New Roman"/>
                <w:color w:val="000000"/>
                <w:sz w:val="26"/>
                <w:szCs w:val="26"/>
              </w:rPr>
              <w:t>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2025 году –         0,0 тыс</w:t>
            </w:r>
            <w:proofErr w:type="gramStart"/>
            <w:r w:rsidRPr="00B52861">
              <w:rPr>
                <w:rFonts w:ascii="Times New Roman" w:eastAsia="Times New Roman" w:hAnsi="Times New Roman" w:cs="Times New Roman"/>
                <w:color w:val="000000"/>
                <w:sz w:val="26"/>
                <w:szCs w:val="26"/>
              </w:rPr>
              <w:t>.р</w:t>
            </w:r>
            <w:proofErr w:type="gramEnd"/>
            <w:r w:rsidRPr="00B52861">
              <w:rPr>
                <w:rFonts w:ascii="Times New Roman" w:eastAsia="Times New Roman" w:hAnsi="Times New Roman" w:cs="Times New Roman"/>
                <w:color w:val="000000"/>
                <w:sz w:val="26"/>
                <w:szCs w:val="26"/>
              </w:rPr>
              <w:t>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lastRenderedPageBreak/>
              <w:t xml:space="preserve"> в 2026-2030 годах – 0,0 тыс</w:t>
            </w:r>
            <w:proofErr w:type="gramStart"/>
            <w:r w:rsidRPr="00B52861">
              <w:rPr>
                <w:rFonts w:ascii="Times New Roman" w:eastAsia="Times New Roman" w:hAnsi="Times New Roman" w:cs="Times New Roman"/>
                <w:color w:val="000000"/>
                <w:sz w:val="26"/>
                <w:szCs w:val="26"/>
              </w:rPr>
              <w:t>.р</w:t>
            </w:r>
            <w:proofErr w:type="gramEnd"/>
            <w:r w:rsidRPr="00B52861">
              <w:rPr>
                <w:rFonts w:ascii="Times New Roman" w:eastAsia="Times New Roman" w:hAnsi="Times New Roman" w:cs="Times New Roman"/>
                <w:color w:val="000000"/>
                <w:sz w:val="26"/>
                <w:szCs w:val="26"/>
              </w:rPr>
              <w:t>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2031-2035 годах – 0,0 тыс</w:t>
            </w:r>
            <w:proofErr w:type="gramStart"/>
            <w:r w:rsidRPr="00B52861">
              <w:rPr>
                <w:rFonts w:ascii="Times New Roman" w:eastAsia="Times New Roman" w:hAnsi="Times New Roman" w:cs="Times New Roman"/>
                <w:color w:val="000000"/>
                <w:sz w:val="26"/>
                <w:szCs w:val="26"/>
              </w:rPr>
              <w:t>.р</w:t>
            </w:r>
            <w:proofErr w:type="gramEnd"/>
            <w:r w:rsidRPr="00B52861">
              <w:rPr>
                <w:rFonts w:ascii="Times New Roman" w:eastAsia="Times New Roman" w:hAnsi="Times New Roman" w:cs="Times New Roman"/>
                <w:color w:val="000000"/>
                <w:sz w:val="26"/>
                <w:szCs w:val="26"/>
              </w:rPr>
              <w:t>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республиканского бюджета Чувашской Республики – 26 765,50 тыс. рублей, в том числе:</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2019 году –12 327,6тыс.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2020 году –14 437,9тыс.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2021 году –          0,0тыс.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2022 году –          0,0тыс</w:t>
            </w:r>
            <w:proofErr w:type="gramStart"/>
            <w:r w:rsidRPr="00B52861">
              <w:rPr>
                <w:rFonts w:ascii="Times New Roman" w:eastAsia="Times New Roman" w:hAnsi="Times New Roman" w:cs="Times New Roman"/>
                <w:color w:val="000000"/>
                <w:sz w:val="26"/>
                <w:szCs w:val="26"/>
              </w:rPr>
              <w:t xml:space="preserve"> .</w:t>
            </w:r>
            <w:proofErr w:type="gramEnd"/>
            <w:r w:rsidRPr="00B52861">
              <w:rPr>
                <w:rFonts w:ascii="Times New Roman" w:eastAsia="Times New Roman" w:hAnsi="Times New Roman" w:cs="Times New Roman"/>
                <w:color w:val="000000"/>
                <w:sz w:val="26"/>
                <w:szCs w:val="26"/>
              </w:rPr>
              <w:t xml:space="preserve">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2023 году –          0,0тыс.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2024 году –          0,0тыс.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2025 году –          0,0тыс.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2026-2030 годах – 0,0тыс</w:t>
            </w:r>
            <w:proofErr w:type="gramStart"/>
            <w:r w:rsidRPr="00B52861">
              <w:rPr>
                <w:rFonts w:ascii="Times New Roman" w:eastAsia="Times New Roman" w:hAnsi="Times New Roman" w:cs="Times New Roman"/>
                <w:color w:val="000000"/>
                <w:sz w:val="26"/>
                <w:szCs w:val="26"/>
              </w:rPr>
              <w:t>.р</w:t>
            </w:r>
            <w:proofErr w:type="gramEnd"/>
            <w:r w:rsidRPr="00B52861">
              <w:rPr>
                <w:rFonts w:ascii="Times New Roman" w:eastAsia="Times New Roman" w:hAnsi="Times New Roman" w:cs="Times New Roman"/>
                <w:color w:val="000000"/>
                <w:sz w:val="26"/>
                <w:szCs w:val="26"/>
              </w:rPr>
              <w:t>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2031-2035 годах – 0,0тыс</w:t>
            </w:r>
            <w:proofErr w:type="gramStart"/>
            <w:r w:rsidRPr="00B52861">
              <w:rPr>
                <w:rFonts w:ascii="Times New Roman" w:eastAsia="Times New Roman" w:hAnsi="Times New Roman" w:cs="Times New Roman"/>
                <w:color w:val="000000"/>
                <w:sz w:val="26"/>
                <w:szCs w:val="26"/>
              </w:rPr>
              <w:t>.р</w:t>
            </w:r>
            <w:proofErr w:type="gramEnd"/>
            <w:r w:rsidRPr="00B52861">
              <w:rPr>
                <w:rFonts w:ascii="Times New Roman" w:eastAsia="Times New Roman" w:hAnsi="Times New Roman" w:cs="Times New Roman"/>
                <w:color w:val="000000"/>
                <w:sz w:val="26"/>
                <w:szCs w:val="26"/>
              </w:rPr>
              <w:t>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местные бюджеты  –96 336,60  тыс. рублей</w:t>
            </w:r>
            <w:proofErr w:type="gramStart"/>
            <w:r w:rsidRPr="00B52861">
              <w:rPr>
                <w:rFonts w:ascii="Times New Roman" w:eastAsia="Times New Roman" w:hAnsi="Times New Roman" w:cs="Times New Roman"/>
                <w:color w:val="000000"/>
                <w:sz w:val="26"/>
                <w:szCs w:val="26"/>
              </w:rPr>
              <w:t xml:space="preserve"> ,</w:t>
            </w:r>
            <w:proofErr w:type="gramEnd"/>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том числе:</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2019 году –  31 433,0тыс.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2020 году – 30 013,5тыс.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2021 году –  18 883,8тыс.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2022 году –  16006,3 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2023 году –           0,0тыс.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2024 году –           0,0тыс.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2025 году –           0,0тыс.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2026-2030 годах –0,0тыс.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2031-2035 годах –0,0тыс.  рублей;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внебюджетных источников –28 556,66  тыс. рублей, </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том числе:</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2019 году –1 670,26  тыс. рублей;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2020 году –1 680,40  тыс. рублей;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2021 году –1 680,40  тыс. рублей;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2022 году –1 680,40  тыс. рублей;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2023 году –1 680,40  тыс. рублей;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2024 году –1680,40   тыс. рублей;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2025 году –1 680,40  тыс. рублей;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2026-2030 годах – 8 402,0 тыс. рублей;</w:t>
            </w:r>
          </w:p>
          <w:p w:rsidR="00FF69EE" w:rsidRPr="00B52861" w:rsidRDefault="00FF69EE" w:rsidP="00FF69EE">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2031-2035 годах – 8 402,0 тыс. рублей;</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ab/>
              <w:t>Объемы финансирования Муниципальной программы за счет бюджетных ассигнований уточняются при формировании районного бюджета Ибресинского района Чувашской Республики на очередной финансовый год и плановый период;</w:t>
            </w:r>
          </w:p>
          <w:p w:rsidR="00FF69EE" w:rsidRPr="00B52861" w:rsidRDefault="00FF69EE" w:rsidP="00FF69E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tc>
      </w:tr>
    </w:tbl>
    <w:p w:rsidR="00FF69EE" w:rsidRPr="00B52861" w:rsidRDefault="00FF69EE" w:rsidP="00B52861">
      <w:pPr>
        <w:widowControl w:val="0"/>
        <w:autoSpaceDE w:val="0"/>
        <w:autoSpaceDN w:val="0"/>
        <w:adjustRightInd w:val="0"/>
        <w:spacing w:after="0" w:line="240" w:lineRule="auto"/>
        <w:jc w:val="both"/>
        <w:outlineLvl w:val="0"/>
        <w:rPr>
          <w:rFonts w:ascii="Times New Roman" w:eastAsia="Calibri" w:hAnsi="Times New Roman" w:cs="Times New Roman"/>
          <w:color w:val="000000"/>
          <w:sz w:val="26"/>
          <w:szCs w:val="26"/>
        </w:rPr>
      </w:pPr>
      <w:r w:rsidRPr="00B52861">
        <w:rPr>
          <w:rFonts w:ascii="Times New Roman" w:eastAsia="Calibri" w:hAnsi="Times New Roman" w:cs="Times New Roman"/>
          <w:color w:val="000000"/>
          <w:sz w:val="26"/>
          <w:szCs w:val="26"/>
        </w:rPr>
        <w:lastRenderedPageBreak/>
        <w:t>2.  Пункт 1  Подпрограмма «Развитие культуры в Ибресинском районе Чувашской Республики»,  Раздела II «Обобщенная характеристика  мероприятий подпрограмм Муниципальной программы»  изложить в следующей  редакции:</w:t>
      </w:r>
    </w:p>
    <w:p w:rsidR="00FF69EE" w:rsidRPr="00B52861" w:rsidRDefault="00FF69EE" w:rsidP="00B52861">
      <w:pPr>
        <w:widowControl w:val="0"/>
        <w:autoSpaceDE w:val="0"/>
        <w:autoSpaceDN w:val="0"/>
        <w:adjustRightInd w:val="0"/>
        <w:spacing w:after="0" w:line="240" w:lineRule="auto"/>
        <w:jc w:val="both"/>
        <w:outlineLvl w:val="0"/>
        <w:rPr>
          <w:rFonts w:ascii="Times New Roman" w:eastAsia="Calibri" w:hAnsi="Times New Roman" w:cs="Times New Roman"/>
          <w:color w:val="000000"/>
          <w:sz w:val="26"/>
          <w:szCs w:val="26"/>
        </w:rPr>
      </w:pPr>
      <w:r w:rsidRPr="00B52861">
        <w:rPr>
          <w:rFonts w:ascii="Times New Roman" w:eastAsia="Calibri" w:hAnsi="Times New Roman" w:cs="Times New Roman"/>
          <w:color w:val="000000"/>
          <w:sz w:val="26"/>
          <w:szCs w:val="26"/>
        </w:rPr>
        <w:t xml:space="preserve">      2.1. «Подпрограмма «Развитие культуры в Ибресинском районе Чувашской </w:t>
      </w:r>
    </w:p>
    <w:p w:rsidR="00FF69EE" w:rsidRPr="00B52861" w:rsidRDefault="00FF69EE" w:rsidP="00B52861">
      <w:pPr>
        <w:widowControl w:val="0"/>
        <w:autoSpaceDE w:val="0"/>
        <w:autoSpaceDN w:val="0"/>
        <w:adjustRightInd w:val="0"/>
        <w:spacing w:after="0" w:line="240" w:lineRule="auto"/>
        <w:jc w:val="both"/>
        <w:outlineLvl w:val="0"/>
        <w:rPr>
          <w:rFonts w:ascii="Times New Roman" w:eastAsia="Calibri" w:hAnsi="Times New Roman" w:cs="Times New Roman"/>
          <w:color w:val="000000"/>
          <w:sz w:val="26"/>
          <w:szCs w:val="26"/>
        </w:rPr>
      </w:pPr>
      <w:r w:rsidRPr="00B52861">
        <w:rPr>
          <w:rFonts w:ascii="Times New Roman" w:eastAsia="Calibri" w:hAnsi="Times New Roman" w:cs="Times New Roman"/>
          <w:color w:val="000000"/>
          <w:sz w:val="26"/>
          <w:szCs w:val="26"/>
        </w:rPr>
        <w:t>Республики» предусматривает реализацию следующих  мероприятий:</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u w:val="single"/>
        </w:rPr>
      </w:pPr>
      <w:r w:rsidRPr="00B52861">
        <w:rPr>
          <w:rFonts w:ascii="Times New Roman" w:eastAsia="Times New Roman" w:hAnsi="Times New Roman" w:cs="Times New Roman"/>
          <w:sz w:val="26"/>
          <w:szCs w:val="26"/>
          <w:u w:val="single"/>
        </w:rPr>
        <w:t>Мероприятие 1.</w:t>
      </w:r>
      <w:r w:rsidRPr="00B52861">
        <w:rPr>
          <w:rFonts w:ascii="Times New Roman" w:eastAsia="Times New Roman" w:hAnsi="Times New Roman" w:cs="Times New Roman"/>
          <w:sz w:val="26"/>
          <w:szCs w:val="26"/>
        </w:rPr>
        <w:t xml:space="preserve"> Сохранение и развитие народного творчества.</w:t>
      </w:r>
      <w:r w:rsidRPr="00B52861">
        <w:rPr>
          <w:rFonts w:ascii="Times New Roman" w:eastAsia="Times New Roman" w:hAnsi="Times New Roman" w:cs="Times New Roman"/>
          <w:sz w:val="26"/>
          <w:szCs w:val="26"/>
          <w:u w:val="single"/>
        </w:rPr>
        <w:t xml:space="preserve"> </w:t>
      </w:r>
      <w:r w:rsidRPr="00B52861">
        <w:rPr>
          <w:rFonts w:ascii="Times New Roman" w:eastAsia="Times New Roman" w:hAnsi="Times New Roman" w:cs="Times New Roman"/>
          <w:sz w:val="26"/>
          <w:szCs w:val="26"/>
        </w:rPr>
        <w:t xml:space="preserve">Мероприятие направлено  на: укрепление материально- технической базы учреждений культуры, </w:t>
      </w:r>
      <w:r w:rsidRPr="00B52861">
        <w:rPr>
          <w:rFonts w:ascii="Times New Roman" w:eastAsia="Times New Roman" w:hAnsi="Times New Roman" w:cs="Times New Roman"/>
          <w:sz w:val="26"/>
          <w:szCs w:val="26"/>
        </w:rPr>
        <w:lastRenderedPageBreak/>
        <w:t xml:space="preserve">для удовлетворения населения качеством предоставления муниципальных услуг в сфере культуры, сохранение нематериального культурного наследия и трансляцию лучших образцов народной культуры,  мониторинг ситуации и основных тенденций культурно-досуговой сферы, внедрение современных технологий в целях повышения качества оказания культурных услуг. </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u w:val="single"/>
        </w:rPr>
        <w:t>Мероприятие 2.</w:t>
      </w:r>
      <w:r w:rsidRPr="00B52861">
        <w:rPr>
          <w:rFonts w:ascii="Times New Roman" w:eastAsia="Times New Roman" w:hAnsi="Times New Roman" w:cs="Times New Roman"/>
          <w:sz w:val="26"/>
          <w:szCs w:val="26"/>
        </w:rPr>
        <w:t xml:space="preserve"> Развитие библиотечного дела. </w:t>
      </w:r>
      <w:proofErr w:type="gramStart"/>
      <w:r w:rsidRPr="00B52861">
        <w:rPr>
          <w:rFonts w:ascii="Times New Roman" w:eastAsia="Times New Roman" w:hAnsi="Times New Roman" w:cs="Times New Roman"/>
          <w:sz w:val="26"/>
          <w:szCs w:val="26"/>
        </w:rPr>
        <w:t>Мероприятие направлено на о</w:t>
      </w:r>
      <w:r w:rsidRPr="00B52861">
        <w:rPr>
          <w:rFonts w:ascii="Times New Roman" w:eastAsia="Times New Roman" w:hAnsi="Times New Roman" w:cs="Times New Roman"/>
          <w:color w:val="000000"/>
          <w:sz w:val="26"/>
          <w:szCs w:val="26"/>
        </w:rPr>
        <w:t xml:space="preserve">рганизацию и проведение мероприятий, направленных на популяризацию чтения и библиотечного дела, </w:t>
      </w:r>
      <w:r w:rsidRPr="00B52861">
        <w:rPr>
          <w:rFonts w:ascii="Times New Roman" w:eastAsia="Times New Roman" w:hAnsi="Times New Roman" w:cs="Arial"/>
          <w:color w:val="000000"/>
          <w:sz w:val="26"/>
          <w:szCs w:val="26"/>
        </w:rPr>
        <w:t>комплектование книжных фондов библиотек муниципальных образований в рамках поддержки отрасли культуры</w:t>
      </w:r>
      <w:r w:rsidRPr="00B52861">
        <w:rPr>
          <w:rFonts w:ascii="Times New Roman" w:eastAsia="Times New Roman" w:hAnsi="Times New Roman" w:cs="Times New Roman"/>
          <w:color w:val="000000"/>
          <w:sz w:val="26"/>
          <w:szCs w:val="26"/>
        </w:rPr>
        <w:t xml:space="preserve">, </w:t>
      </w:r>
      <w:r w:rsidRPr="00B52861">
        <w:rPr>
          <w:rFonts w:ascii="Times New Roman" w:eastAsia="Times New Roman" w:hAnsi="Times New Roman" w:cs="Times New Roman"/>
          <w:sz w:val="26"/>
          <w:szCs w:val="26"/>
        </w:rPr>
        <w:t>обновление компьютерного парка, телекоммуникационных технологий, программного обеспечения для создания единой информационной сети библиотек республики,  обеспечение сохранности библиотечного фонда</w:t>
      </w:r>
      <w:r w:rsidRPr="00B52861">
        <w:rPr>
          <w:rFonts w:ascii="Times New Roman" w:eastAsia="Times New Roman" w:hAnsi="Times New Roman" w:cs="Times New Roman"/>
          <w:color w:val="000000"/>
          <w:sz w:val="26"/>
          <w:szCs w:val="26"/>
        </w:rPr>
        <w:t>,  осуществление деятельности по предоставлению электронных ресурсов пользователям, реализацию программ непрерывного обучения, повышения профессионального мастерства библиотечных специалистов, организацию</w:t>
      </w:r>
      <w:proofErr w:type="gramEnd"/>
      <w:r w:rsidRPr="00B52861">
        <w:rPr>
          <w:rFonts w:ascii="Times New Roman" w:eastAsia="Times New Roman" w:hAnsi="Times New Roman" w:cs="Times New Roman"/>
          <w:color w:val="000000"/>
          <w:sz w:val="26"/>
          <w:szCs w:val="26"/>
        </w:rPr>
        <w:t xml:space="preserve"> </w:t>
      </w:r>
      <w:proofErr w:type="gramStart"/>
      <w:r w:rsidRPr="00B52861">
        <w:rPr>
          <w:rFonts w:ascii="Times New Roman" w:eastAsia="Times New Roman" w:hAnsi="Times New Roman" w:cs="Times New Roman"/>
          <w:color w:val="000000"/>
          <w:sz w:val="26"/>
          <w:szCs w:val="26"/>
        </w:rPr>
        <w:t xml:space="preserve">мероприятий по привлечению населения к чтению, информационное сопровождение мероприятий, направленных на популяризацию чтения, </w:t>
      </w:r>
      <w:r w:rsidRPr="00B52861">
        <w:rPr>
          <w:rFonts w:ascii="Times New Roman" w:eastAsia="Times New Roman" w:hAnsi="Times New Roman" w:cs="Times New Roman"/>
          <w:sz w:val="26"/>
          <w:szCs w:val="26"/>
        </w:rPr>
        <w:t xml:space="preserve"> </w:t>
      </w:r>
      <w:r w:rsidRPr="00B52861">
        <w:rPr>
          <w:rFonts w:ascii="Times New Roman" w:eastAsia="Times New Roman" w:hAnsi="Times New Roman" w:cs="Times New Roman"/>
          <w:color w:val="000000"/>
          <w:sz w:val="26"/>
          <w:szCs w:val="26"/>
        </w:rPr>
        <w:t xml:space="preserve">включает в себя освещение вопросов популяризации чтения в средствах массовой информации, создание и размещение теле  и радиопередач в электронных средствах массовой информации, создание социальных роликов, направленных на популяризацию чтения, мероприятия по продвижению книжной продукции в библиотеках, музеях, в образовательных организациях, </w:t>
      </w:r>
      <w:r w:rsidRPr="00B52861">
        <w:rPr>
          <w:rFonts w:ascii="Times New Roman" w:eastAsia="Times New Roman" w:hAnsi="Times New Roman" w:cs="Times New Roman"/>
          <w:sz w:val="26"/>
          <w:szCs w:val="26"/>
        </w:rPr>
        <w:t>обеспечение свободного доступа населения к информации и</w:t>
      </w:r>
      <w:proofErr w:type="gramEnd"/>
      <w:r w:rsidRPr="00B52861">
        <w:rPr>
          <w:rFonts w:ascii="Times New Roman" w:eastAsia="Times New Roman" w:hAnsi="Times New Roman" w:cs="Times New Roman"/>
          <w:sz w:val="26"/>
          <w:szCs w:val="26"/>
        </w:rPr>
        <w:t xml:space="preserve">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u w:val="single"/>
        </w:rPr>
        <w:t xml:space="preserve">Мероприятие 2.1 </w:t>
      </w:r>
      <w:r w:rsidRPr="00B52861">
        <w:rPr>
          <w:rFonts w:ascii="Times New Roman" w:eastAsia="Times New Roman" w:hAnsi="Times New Roman" w:cs="Times New Roman"/>
          <w:sz w:val="26"/>
          <w:szCs w:val="26"/>
        </w:rPr>
        <w:t xml:space="preserve">Укрепление материально- технической базы  муниципальных библиотек. </w:t>
      </w:r>
      <w:r w:rsidRPr="00B52861">
        <w:rPr>
          <w:rFonts w:ascii="Times New Roman" w:eastAsia="Calibri" w:hAnsi="Times New Roman" w:cs="Arial"/>
          <w:sz w:val="26"/>
          <w:szCs w:val="26"/>
        </w:rPr>
        <w:t>Мероприятие направлено на</w:t>
      </w:r>
      <w:r w:rsidRPr="00B52861">
        <w:rPr>
          <w:rFonts w:ascii="Times New Roman" w:eastAsia="Times New Roman" w:hAnsi="Times New Roman" w:cs="Arial"/>
          <w:sz w:val="26"/>
          <w:szCs w:val="26"/>
        </w:rPr>
        <w:t xml:space="preserve"> укрепление материально-технической базы муниципальных библиотек путем осуществления централизованной закупки компьютерного оборудования», ремонта зданий и приобретения оборудования.</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u w:val="single"/>
        </w:rPr>
        <w:t>Мероприятие 3.</w:t>
      </w:r>
      <w:r w:rsidRPr="00B52861">
        <w:rPr>
          <w:rFonts w:ascii="Times New Roman" w:eastAsia="Times New Roman" w:hAnsi="Times New Roman" w:cs="Times New Roman"/>
          <w:sz w:val="26"/>
          <w:szCs w:val="26"/>
        </w:rPr>
        <w:t xml:space="preserve">    Развитие музейного дела. Мероприятие направлено на </w:t>
      </w:r>
      <w:r w:rsidRPr="00B52861">
        <w:rPr>
          <w:rFonts w:ascii="Times New Roman" w:eastAsia="Times New Roman" w:hAnsi="Times New Roman" w:cs="Arial"/>
          <w:color w:val="000000"/>
          <w:sz w:val="26"/>
          <w:szCs w:val="26"/>
        </w:rPr>
        <w:t>повышение доступности и качества музейных услуг</w:t>
      </w:r>
      <w:r w:rsidRPr="00B52861">
        <w:rPr>
          <w:rFonts w:ascii="Times New Roman" w:eastAsia="Times New Roman" w:hAnsi="Times New Roman" w:cs="Times New Roman"/>
          <w:sz w:val="26"/>
          <w:szCs w:val="26"/>
        </w:rPr>
        <w:t xml:space="preserve">, создание условий для более широкого доступа населения к музейным собраниям, развитие новых форм музейной деятельности, </w:t>
      </w:r>
      <w:r w:rsidRPr="00B52861">
        <w:rPr>
          <w:rFonts w:ascii="Times New Roman" w:eastAsia="Times New Roman" w:hAnsi="Times New Roman" w:cs="Arial"/>
          <w:sz w:val="26"/>
          <w:szCs w:val="26"/>
        </w:rPr>
        <w:t>проведение  чтений, круглых столов, выставок, фестивалей, участие в региональных, всероссийских  научно-практических конференциях, семинарах, внедрение новых технологий в учетно-</w:t>
      </w:r>
      <w:proofErr w:type="spellStart"/>
      <w:r w:rsidRPr="00B52861">
        <w:rPr>
          <w:rFonts w:ascii="Times New Roman" w:eastAsia="Times New Roman" w:hAnsi="Times New Roman" w:cs="Arial"/>
          <w:sz w:val="26"/>
          <w:szCs w:val="26"/>
        </w:rPr>
        <w:t>хранительскую</w:t>
      </w:r>
      <w:proofErr w:type="spellEnd"/>
      <w:r w:rsidRPr="00B52861">
        <w:rPr>
          <w:rFonts w:ascii="Times New Roman" w:eastAsia="Times New Roman" w:hAnsi="Times New Roman" w:cs="Arial"/>
          <w:sz w:val="26"/>
          <w:szCs w:val="26"/>
        </w:rPr>
        <w:t xml:space="preserve"> деятельность; обновление экспозиций, </w:t>
      </w:r>
      <w:r w:rsidRPr="00B52861">
        <w:rPr>
          <w:rFonts w:ascii="Times New Roman" w:eastAsia="Calibri" w:hAnsi="Times New Roman" w:cs="Arial"/>
          <w:color w:val="000000"/>
          <w:sz w:val="26"/>
          <w:szCs w:val="26"/>
        </w:rPr>
        <w:t xml:space="preserve">обеспечение сохранности и безопасности музейных фондов, </w:t>
      </w:r>
      <w:r w:rsidRPr="00B52861">
        <w:rPr>
          <w:rFonts w:ascii="Times New Roman" w:eastAsia="Times New Roman" w:hAnsi="Times New Roman" w:cs="Arial"/>
          <w:sz w:val="26"/>
          <w:szCs w:val="26"/>
        </w:rPr>
        <w:t xml:space="preserve">на реставрацию музейных предметов, входящих в состав государственной части Музейного фонда Российской Федерации, проведение консервационных и профилактических работ, целевое комплектование фондов  музея, создание цифровых копий музейных предметов. </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u w:val="single"/>
        </w:rPr>
        <w:t xml:space="preserve">Мероприятие 4. </w:t>
      </w:r>
      <w:r w:rsidRPr="00B52861">
        <w:rPr>
          <w:rFonts w:ascii="Times New Roman" w:eastAsia="Times New Roman" w:hAnsi="Times New Roman" w:cs="Times New Roman"/>
          <w:sz w:val="26"/>
          <w:szCs w:val="26"/>
        </w:rPr>
        <w:t xml:space="preserve">Сохранение, использование, популяризация и охрана объектов культурного наследия. </w:t>
      </w:r>
      <w:proofErr w:type="gramStart"/>
      <w:r w:rsidRPr="00B52861">
        <w:rPr>
          <w:rFonts w:ascii="Times New Roman" w:eastAsia="Times New Roman" w:hAnsi="Times New Roman" w:cs="Times New Roman"/>
          <w:sz w:val="26"/>
          <w:szCs w:val="26"/>
        </w:rPr>
        <w:t xml:space="preserve">Мероприятие направлено на </w:t>
      </w:r>
      <w:r w:rsidRPr="00B52861">
        <w:rPr>
          <w:rFonts w:ascii="Times New Roman" w:eastAsia="Calibri" w:hAnsi="Times New Roman" w:cs="Times New Roman"/>
          <w:color w:val="000000"/>
          <w:sz w:val="26"/>
          <w:szCs w:val="26"/>
        </w:rPr>
        <w:t xml:space="preserve">сохранение, использование, популяризацию и охрану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 </w:t>
      </w:r>
      <w:r w:rsidRPr="00B52861">
        <w:rPr>
          <w:rFonts w:ascii="Times New Roman" w:eastAsia="Times New Roman" w:hAnsi="Times New Roman" w:cs="Times New Roman"/>
          <w:sz w:val="26"/>
          <w:szCs w:val="26"/>
        </w:rPr>
        <w:t>эффективное использование объектов культурного наследия, реализацию специализированных информационно-просвети</w:t>
      </w:r>
      <w:r w:rsidRPr="00B52861">
        <w:rPr>
          <w:rFonts w:ascii="Times New Roman" w:eastAsia="Times New Roman" w:hAnsi="Times New Roman" w:cs="Times New Roman"/>
          <w:sz w:val="26"/>
          <w:szCs w:val="26"/>
        </w:rPr>
        <w:softHyphen/>
        <w:t xml:space="preserve">тельских проектов по пропаганде объектов культурного наследия,  в том числе,  на проведение </w:t>
      </w:r>
      <w:proofErr w:type="spellStart"/>
      <w:r w:rsidRPr="00B52861">
        <w:rPr>
          <w:rFonts w:ascii="Times New Roman" w:eastAsia="Times New Roman" w:hAnsi="Times New Roman" w:cs="Times New Roman"/>
          <w:sz w:val="26"/>
          <w:szCs w:val="26"/>
        </w:rPr>
        <w:t>предпроектных</w:t>
      </w:r>
      <w:proofErr w:type="spellEnd"/>
      <w:r w:rsidRPr="00B52861">
        <w:rPr>
          <w:rFonts w:ascii="Times New Roman" w:eastAsia="Times New Roman" w:hAnsi="Times New Roman" w:cs="Times New Roman"/>
          <w:sz w:val="26"/>
          <w:szCs w:val="26"/>
        </w:rPr>
        <w:t xml:space="preserve">, проектных, ремонтно-реставрационных, консервационных, восстановительных </w:t>
      </w:r>
      <w:r w:rsidRPr="00B52861">
        <w:rPr>
          <w:rFonts w:ascii="Times New Roman" w:eastAsia="Times New Roman" w:hAnsi="Times New Roman" w:cs="Times New Roman"/>
          <w:sz w:val="26"/>
          <w:szCs w:val="26"/>
        </w:rPr>
        <w:lastRenderedPageBreak/>
        <w:t>работ,  контроля за состоянием</w:t>
      </w:r>
      <w:proofErr w:type="gramEnd"/>
      <w:r w:rsidRPr="00B52861">
        <w:rPr>
          <w:rFonts w:ascii="Times New Roman" w:eastAsia="Times New Roman" w:hAnsi="Times New Roman" w:cs="Times New Roman"/>
          <w:sz w:val="26"/>
          <w:szCs w:val="26"/>
        </w:rPr>
        <w:t xml:space="preserve"> объектов культурного наследия, осуществление мониторинга, установку границ территорий, зон охраны, предметов охраны, проведение круглых столов, конференций, совещаний и др.</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color w:val="000000"/>
          <w:sz w:val="26"/>
          <w:szCs w:val="26"/>
        </w:rPr>
      </w:pPr>
      <w:r w:rsidRPr="00B52861">
        <w:rPr>
          <w:rFonts w:ascii="Times New Roman" w:eastAsia="Times New Roman" w:hAnsi="Times New Roman" w:cs="Arial"/>
          <w:sz w:val="26"/>
          <w:szCs w:val="26"/>
          <w:u w:val="single"/>
        </w:rPr>
        <w:t>Мероприятие 5.</w:t>
      </w:r>
      <w:r w:rsidRPr="00B52861">
        <w:rPr>
          <w:rFonts w:ascii="Times New Roman" w:eastAsia="Times New Roman" w:hAnsi="Times New Roman" w:cs="Arial"/>
          <w:sz w:val="26"/>
          <w:szCs w:val="26"/>
        </w:rPr>
        <w:t xml:space="preserve"> </w:t>
      </w:r>
      <w:r w:rsidRPr="00B52861">
        <w:rPr>
          <w:rFonts w:ascii="Times New Roman" w:eastAsia="Calibri" w:hAnsi="Times New Roman" w:cs="Arial"/>
          <w:color w:val="000000"/>
          <w:sz w:val="26"/>
          <w:szCs w:val="26"/>
        </w:rPr>
        <w:t xml:space="preserve">Проведение международных, всероссийских, межрегиональных, республиканских мероприятий в сфере культуры и искусства, архивного дела. Мероприятие </w:t>
      </w:r>
      <w:r w:rsidRPr="00B52861">
        <w:rPr>
          <w:rFonts w:ascii="Times New Roman" w:eastAsia="Calibri" w:hAnsi="Times New Roman" w:cs="Arial"/>
          <w:sz w:val="26"/>
          <w:szCs w:val="26"/>
        </w:rPr>
        <w:t xml:space="preserve">направлено  на </w:t>
      </w:r>
      <w:r w:rsidRPr="00B52861">
        <w:rPr>
          <w:rFonts w:ascii="Times New Roman" w:eastAsia="Calibri" w:hAnsi="Times New Roman" w:cs="Arial"/>
          <w:color w:val="000000"/>
          <w:sz w:val="26"/>
          <w:szCs w:val="26"/>
        </w:rPr>
        <w:t>оказание содействия участия коллективов самодеятельного народного творчества Ибресинского района в международных, всероссийских и региональных фестивалях, конкурсах, художественно-творческих мероприятиях и культурных акциях, участие  творческих коллективов в значительных культурных проектах за пределами республики</w:t>
      </w:r>
      <w:proofErr w:type="gramStart"/>
      <w:r w:rsidRPr="00B52861">
        <w:rPr>
          <w:rFonts w:ascii="Times New Roman" w:eastAsia="Calibri" w:hAnsi="Times New Roman" w:cs="Arial"/>
          <w:color w:val="000000"/>
          <w:sz w:val="26"/>
          <w:szCs w:val="26"/>
        </w:rPr>
        <w:t xml:space="preserve"> ,</w:t>
      </w:r>
      <w:proofErr w:type="gramEnd"/>
      <w:r w:rsidRPr="00B52861">
        <w:rPr>
          <w:rFonts w:ascii="Times New Roman" w:eastAsia="Calibri" w:hAnsi="Times New Roman" w:cs="Arial"/>
          <w:color w:val="000000"/>
          <w:sz w:val="26"/>
          <w:szCs w:val="26"/>
        </w:rPr>
        <w:t xml:space="preserve"> что является подтверждением их высокого художественного и исполнительского уровня, способствует обмену опытом, повышению профессионального уровня.</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color w:val="000000"/>
          <w:sz w:val="26"/>
          <w:szCs w:val="26"/>
        </w:rPr>
      </w:pPr>
      <w:r w:rsidRPr="00B52861">
        <w:rPr>
          <w:rFonts w:ascii="Times New Roman" w:eastAsia="Times New Roman" w:hAnsi="Times New Roman" w:cs="Arial"/>
          <w:sz w:val="26"/>
          <w:szCs w:val="26"/>
        </w:rPr>
        <w:t xml:space="preserve"> М</w:t>
      </w:r>
      <w:r w:rsidRPr="00B52861">
        <w:rPr>
          <w:rFonts w:ascii="Times New Roman" w:eastAsia="Times New Roman" w:hAnsi="Times New Roman" w:cs="Arial"/>
          <w:sz w:val="26"/>
          <w:szCs w:val="26"/>
          <w:u w:val="single"/>
        </w:rPr>
        <w:t xml:space="preserve">ероприятие 6. </w:t>
      </w:r>
      <w:r w:rsidRPr="00B52861">
        <w:rPr>
          <w:rFonts w:ascii="Times New Roman" w:eastAsia="Times New Roman" w:hAnsi="Times New Roman" w:cs="Arial"/>
          <w:sz w:val="26"/>
          <w:szCs w:val="26"/>
        </w:rPr>
        <w:t>О</w:t>
      </w:r>
      <w:r w:rsidRPr="00B52861">
        <w:rPr>
          <w:rFonts w:ascii="Times New Roman" w:eastAsia="Calibri" w:hAnsi="Times New Roman" w:cs="Arial"/>
          <w:color w:val="000000"/>
          <w:sz w:val="26"/>
          <w:szCs w:val="26"/>
        </w:rPr>
        <w:t xml:space="preserve">рганизация и проведение фестивалей, конкурсов, торжественных вечеров, концертов и иных зрелищных мероприятий. Мероприятие </w:t>
      </w:r>
      <w:r w:rsidRPr="00B52861">
        <w:rPr>
          <w:rFonts w:ascii="Times New Roman" w:eastAsia="Calibri" w:hAnsi="Times New Roman" w:cs="Arial"/>
          <w:sz w:val="26"/>
          <w:szCs w:val="26"/>
        </w:rPr>
        <w:t xml:space="preserve">направлено  на </w:t>
      </w:r>
      <w:r w:rsidRPr="00B52861">
        <w:rPr>
          <w:rFonts w:ascii="Times New Roman" w:eastAsia="Times New Roman" w:hAnsi="Times New Roman" w:cs="Arial"/>
          <w:sz w:val="26"/>
          <w:szCs w:val="26"/>
        </w:rPr>
        <w:t xml:space="preserve"> выявление талантов, на возможность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w:t>
      </w:r>
      <w:r w:rsidRPr="00B52861">
        <w:rPr>
          <w:rFonts w:ascii="Times New Roman" w:eastAsia="Calibri" w:hAnsi="Times New Roman" w:cs="Arial"/>
          <w:color w:val="000000"/>
          <w:sz w:val="26"/>
          <w:szCs w:val="26"/>
        </w:rPr>
        <w:t xml:space="preserve"> оказание финансовой  поддержки  в  их проведении, </w:t>
      </w:r>
      <w:r w:rsidRPr="00B52861">
        <w:rPr>
          <w:rFonts w:ascii="Times New Roman" w:eastAsia="Times New Roman" w:hAnsi="Times New Roman" w:cs="Times New Roman"/>
          <w:sz w:val="26"/>
          <w:szCs w:val="26"/>
        </w:rPr>
        <w:t xml:space="preserve"> создание условий для сохранения, развития культурного потенциала и формирования единого культурного пространства.</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52861">
        <w:rPr>
          <w:rFonts w:ascii="Times New Roman" w:eastAsia="Times New Roman" w:hAnsi="Times New Roman" w:cs="Times New Roman"/>
          <w:sz w:val="26"/>
          <w:szCs w:val="26"/>
          <w:u w:val="single"/>
        </w:rPr>
        <w:t xml:space="preserve">Мероприятие 7. </w:t>
      </w:r>
      <w:r w:rsidRPr="00B52861">
        <w:rPr>
          <w:rFonts w:ascii="Times New Roman" w:eastAsia="Calibri" w:hAnsi="Times New Roman" w:cs="Times New Roman"/>
          <w:sz w:val="26"/>
          <w:szCs w:val="26"/>
        </w:rPr>
        <w:t xml:space="preserve"> Развитие муниципальных учреждений культуры. </w:t>
      </w:r>
      <w:proofErr w:type="gramStart"/>
      <w:r w:rsidRPr="00B52861">
        <w:rPr>
          <w:rFonts w:ascii="Times New Roman" w:eastAsia="Calibri" w:hAnsi="Times New Roman" w:cs="Times New Roman"/>
          <w:sz w:val="26"/>
          <w:szCs w:val="26"/>
        </w:rPr>
        <w:t xml:space="preserve">Данное мероприятие направлено на </w:t>
      </w:r>
      <w:r w:rsidRPr="00B52861">
        <w:rPr>
          <w:rFonts w:ascii="Times New Roman" w:eastAsia="Times New Roman" w:hAnsi="Times New Roman" w:cs="Times New Roman"/>
          <w:sz w:val="26"/>
          <w:szCs w:val="26"/>
        </w:rPr>
        <w:t xml:space="preserve">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 </w:t>
      </w:r>
      <w:r w:rsidRPr="00B52861">
        <w:rPr>
          <w:rFonts w:ascii="Times New Roman" w:eastAsia="Times New Roman" w:hAnsi="Times New Roman" w:cs="Times New Roman"/>
          <w:spacing w:val="2"/>
          <w:sz w:val="26"/>
          <w:szCs w:val="26"/>
          <w:shd w:val="clear" w:color="auto" w:fill="FFFFFF"/>
        </w:rPr>
        <w:t xml:space="preserve">модернизацию муниципальных учреждений культурно-досугового типа, в том числе путем проведения ремонтных работ, </w:t>
      </w:r>
      <w:r w:rsidRPr="00B52861">
        <w:rPr>
          <w:rFonts w:ascii="Times New Roman" w:eastAsia="Calibri" w:hAnsi="Times New Roman" w:cs="Times New Roman"/>
          <w:sz w:val="26"/>
          <w:szCs w:val="26"/>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w:t>
      </w:r>
      <w:proofErr w:type="gramEnd"/>
      <w:r w:rsidRPr="00B52861">
        <w:rPr>
          <w:rFonts w:ascii="Times New Roman" w:eastAsia="Calibri" w:hAnsi="Times New Roman" w:cs="Times New Roman"/>
          <w:sz w:val="26"/>
          <w:szCs w:val="26"/>
        </w:rPr>
        <w:t xml:space="preserve"> населения в культурной жизни.</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u w:val="single"/>
        </w:rPr>
        <w:t>Мероприятие 7.</w:t>
      </w:r>
      <w:r w:rsidRPr="00B52861">
        <w:rPr>
          <w:rFonts w:ascii="Times New Roman" w:eastAsia="Calibri" w:hAnsi="Times New Roman" w:cs="Times New Roman"/>
          <w:sz w:val="26"/>
          <w:szCs w:val="26"/>
        </w:rPr>
        <w:t>1.Обеспечение развития и укрепления материально-технической базы домов культуры в населенных пунктах с числом жителей до 50 тыс. человек.</w:t>
      </w:r>
      <w:proofErr w:type="gramStart"/>
      <w:r w:rsidRPr="00B52861">
        <w:rPr>
          <w:rFonts w:ascii="Times New Roman" w:eastAsia="Calibri" w:hAnsi="Times New Roman" w:cs="Times New Roman"/>
          <w:sz w:val="26"/>
          <w:szCs w:val="26"/>
        </w:rPr>
        <w:t xml:space="preserve"> .</w:t>
      </w:r>
      <w:proofErr w:type="gramEnd"/>
      <w:r w:rsidRPr="00B52861">
        <w:rPr>
          <w:rFonts w:ascii="Times New Roman" w:eastAsia="Calibri" w:hAnsi="Times New Roman" w:cs="Times New Roman"/>
          <w:sz w:val="26"/>
          <w:szCs w:val="26"/>
        </w:rPr>
        <w:t xml:space="preserve"> Мероприятие направлено</w:t>
      </w:r>
      <w:r w:rsidRPr="00B52861">
        <w:rPr>
          <w:rFonts w:ascii="Times New Roman" w:eastAsia="Times New Roman" w:hAnsi="Times New Roman" w:cs="Times New Roman"/>
          <w:sz w:val="26"/>
          <w:szCs w:val="26"/>
        </w:rPr>
        <w:t xml:space="preserve"> </w:t>
      </w:r>
      <w:r w:rsidRPr="00B52861">
        <w:rPr>
          <w:rFonts w:ascii="Times New Roman" w:eastAsia="Calibri" w:hAnsi="Times New Roman" w:cs="Times New Roman"/>
          <w:sz w:val="26"/>
          <w:szCs w:val="26"/>
        </w:rPr>
        <w:t>на</w:t>
      </w:r>
      <w:r w:rsidRPr="00B52861">
        <w:rPr>
          <w:rFonts w:ascii="Times New Roman" w:eastAsia="Times New Roman" w:hAnsi="Times New Roman" w:cs="Times New Roman"/>
          <w:sz w:val="26"/>
          <w:szCs w:val="26"/>
        </w:rPr>
        <w:t xml:space="preserve"> </w:t>
      </w:r>
      <w:r w:rsidRPr="00B52861">
        <w:rPr>
          <w:rFonts w:ascii="Times New Roman" w:eastAsia="Calibri" w:hAnsi="Times New Roman" w:cs="Times New Roman"/>
          <w:sz w:val="26"/>
          <w:szCs w:val="26"/>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 человек </w:t>
      </w:r>
      <w:r w:rsidRPr="00B52861">
        <w:rPr>
          <w:rFonts w:ascii="Times New Roman" w:eastAsia="Times New Roman" w:hAnsi="Times New Roman" w:cs="Times New Roman"/>
          <w:sz w:val="26"/>
          <w:szCs w:val="26"/>
        </w:rPr>
        <w:t>.</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B52861">
        <w:rPr>
          <w:rFonts w:ascii="Times New Roman" w:eastAsia="Times New Roman" w:hAnsi="Times New Roman" w:cs="Times New Roman"/>
          <w:sz w:val="26"/>
          <w:szCs w:val="26"/>
          <w:u w:val="single"/>
        </w:rPr>
        <w:t xml:space="preserve">Мероприятие 7.2. </w:t>
      </w:r>
      <w:proofErr w:type="gramStart"/>
      <w:r w:rsidRPr="00B52861">
        <w:rPr>
          <w:rFonts w:ascii="Times New Roman" w:eastAsia="Times New Roman" w:hAnsi="Times New Roman" w:cs="Times New Roman"/>
          <w:sz w:val="26"/>
          <w:szCs w:val="26"/>
          <w:u w:val="single"/>
        </w:rPr>
        <w:t>С</w:t>
      </w:r>
      <w:r w:rsidRPr="00B52861">
        <w:rPr>
          <w:rFonts w:ascii="Times New Roman" w:eastAsia="Calibri" w:hAnsi="Times New Roman" w:cs="Times New Roman"/>
          <w:sz w:val="26"/>
          <w:szCs w:val="26"/>
        </w:rPr>
        <w:t>о</w:t>
      </w:r>
      <w:proofErr w:type="gramEnd"/>
      <w:r w:rsidRPr="00B52861">
        <w:rPr>
          <w:rFonts w:ascii="Times New Roman" w:eastAsia="Calibri" w:hAnsi="Times New Roman" w:cs="Times New Roman"/>
          <w:sz w:val="26"/>
          <w:szCs w:val="26"/>
        </w:rPr>
        <w:t xml:space="preserve"> финансирование расходных обязательств связанных с повышением заработной платы по Указу Президента РФ. Мероприятие направлено на со финансирование расходных обязательств </w:t>
      </w:r>
      <w:r w:rsidRPr="00B52861">
        <w:rPr>
          <w:rFonts w:ascii="Times New Roman" w:eastAsia="Times New Roman" w:hAnsi="Times New Roman" w:cs="Times New Roman"/>
          <w:sz w:val="26"/>
          <w:szCs w:val="26"/>
        </w:rPr>
        <w:t xml:space="preserve">учреждениям культурно </w:t>
      </w:r>
      <w:proofErr w:type="gramStart"/>
      <w:r w:rsidRPr="00B52861">
        <w:rPr>
          <w:rFonts w:ascii="Times New Roman" w:eastAsia="Times New Roman" w:hAnsi="Times New Roman" w:cs="Times New Roman"/>
          <w:sz w:val="26"/>
          <w:szCs w:val="26"/>
        </w:rPr>
        <w:t>-д</w:t>
      </w:r>
      <w:proofErr w:type="gramEnd"/>
      <w:r w:rsidRPr="00B52861">
        <w:rPr>
          <w:rFonts w:ascii="Times New Roman" w:eastAsia="Times New Roman" w:hAnsi="Times New Roman" w:cs="Times New Roman"/>
          <w:sz w:val="26"/>
          <w:szCs w:val="26"/>
        </w:rPr>
        <w:t xml:space="preserve">осугового типа, подведомственным отделу информатизации и социального развития администрации Ибресинского района Чувашской Республики, </w:t>
      </w:r>
      <w:r w:rsidRPr="00B52861">
        <w:rPr>
          <w:rFonts w:ascii="Times New Roman" w:eastAsia="Calibri" w:hAnsi="Times New Roman" w:cs="Times New Roman"/>
          <w:sz w:val="26"/>
          <w:szCs w:val="26"/>
        </w:rPr>
        <w:t xml:space="preserve">связанных с повышением заработной платы работников муниципальных учреждений культуры в рамках реализации Указа Президента РФ от 7.05.2012г. №597 «О мерах по реализации государственной социальной политики», </w:t>
      </w:r>
      <w:r w:rsidRPr="00B52861">
        <w:rPr>
          <w:rFonts w:ascii="Times New Roman" w:eastAsia="Times New Roman" w:hAnsi="Times New Roman" w:cs="Times New Roman"/>
          <w:sz w:val="26"/>
          <w:szCs w:val="26"/>
        </w:rPr>
        <w:t>реализацию программ повышения профессиональной компетентности специалистов культурно -досуговых учреждений;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u w:val="single"/>
        </w:rPr>
      </w:pPr>
      <w:r w:rsidRPr="00B52861">
        <w:rPr>
          <w:rFonts w:ascii="Times New Roman" w:eastAsia="Times New Roman" w:hAnsi="Times New Roman" w:cs="Arial"/>
          <w:color w:val="000000"/>
          <w:sz w:val="26"/>
          <w:szCs w:val="26"/>
          <w:u w:val="single"/>
        </w:rPr>
        <w:t xml:space="preserve">Мероприятие 8. </w:t>
      </w:r>
      <w:r w:rsidRPr="00B52861">
        <w:rPr>
          <w:rFonts w:ascii="Times New Roman" w:eastAsia="Times New Roman" w:hAnsi="Times New Roman" w:cs="Arial"/>
          <w:color w:val="000000"/>
          <w:sz w:val="26"/>
          <w:szCs w:val="26"/>
        </w:rPr>
        <w:t xml:space="preserve">Мероприятия, связанные с подготовкой и проведением празднования 100-летия образования Чувашской автономной </w:t>
      </w:r>
      <w:proofErr w:type="spellStart"/>
      <w:r w:rsidRPr="00B52861">
        <w:rPr>
          <w:rFonts w:ascii="Times New Roman" w:eastAsia="Times New Roman" w:hAnsi="Times New Roman" w:cs="Arial"/>
          <w:color w:val="000000"/>
          <w:sz w:val="26"/>
          <w:szCs w:val="26"/>
        </w:rPr>
        <w:t>области</w:t>
      </w:r>
      <w:proofErr w:type="gramStart"/>
      <w:r w:rsidRPr="00B52861">
        <w:rPr>
          <w:rFonts w:ascii="Times New Roman" w:eastAsia="Times New Roman" w:hAnsi="Times New Roman" w:cs="Arial"/>
          <w:color w:val="000000"/>
          <w:sz w:val="26"/>
          <w:szCs w:val="26"/>
        </w:rPr>
        <w:t>.М</w:t>
      </w:r>
      <w:proofErr w:type="gramEnd"/>
      <w:r w:rsidRPr="00B52861">
        <w:rPr>
          <w:rFonts w:ascii="Times New Roman" w:eastAsia="Times New Roman" w:hAnsi="Times New Roman" w:cs="Arial"/>
          <w:color w:val="000000"/>
          <w:sz w:val="26"/>
          <w:szCs w:val="26"/>
        </w:rPr>
        <w:t>ероприятие</w:t>
      </w:r>
      <w:proofErr w:type="spellEnd"/>
      <w:r w:rsidRPr="00B52861">
        <w:rPr>
          <w:rFonts w:ascii="Times New Roman" w:eastAsia="Times New Roman" w:hAnsi="Times New Roman" w:cs="Arial"/>
          <w:color w:val="000000"/>
          <w:sz w:val="26"/>
          <w:szCs w:val="26"/>
        </w:rPr>
        <w:t xml:space="preserve"> направлено на п</w:t>
      </w:r>
      <w:r w:rsidRPr="00B52861">
        <w:rPr>
          <w:rFonts w:ascii="Times New Roman" w:eastAsia="Calibri" w:hAnsi="Times New Roman" w:cs="Arial"/>
          <w:color w:val="000000"/>
          <w:sz w:val="26"/>
          <w:szCs w:val="26"/>
        </w:rPr>
        <w:t xml:space="preserve">одготовку и проведение празднования  на федеральном уровне памятных дат субъектов Российской Федерации, </w:t>
      </w:r>
      <w:r w:rsidRPr="00B52861">
        <w:rPr>
          <w:rFonts w:ascii="Times New Roman" w:eastAsia="Times New Roman" w:hAnsi="Times New Roman" w:cs="Arial"/>
          <w:color w:val="000000"/>
          <w:sz w:val="26"/>
          <w:szCs w:val="26"/>
        </w:rPr>
        <w:t xml:space="preserve">интенсивную модернизацию </w:t>
      </w:r>
      <w:r w:rsidRPr="00B52861">
        <w:rPr>
          <w:rFonts w:ascii="Times New Roman" w:eastAsia="Times New Roman" w:hAnsi="Times New Roman" w:cs="Arial"/>
          <w:color w:val="000000"/>
          <w:sz w:val="26"/>
          <w:szCs w:val="26"/>
        </w:rPr>
        <w:lastRenderedPageBreak/>
        <w:t>материально- технической базы, развитие инфраструктуры учреждений культуры</w:t>
      </w:r>
      <w:r w:rsidRPr="00B52861">
        <w:rPr>
          <w:rFonts w:ascii="Arial" w:eastAsia="Times New Roman" w:hAnsi="Arial" w:cs="Arial"/>
          <w:sz w:val="26"/>
          <w:szCs w:val="26"/>
        </w:rPr>
        <w:t xml:space="preserve">, </w:t>
      </w:r>
      <w:r w:rsidRPr="00B52861">
        <w:rPr>
          <w:rFonts w:ascii="Times New Roman" w:eastAsia="Times New Roman" w:hAnsi="Times New Roman" w:cs="Times New Roman"/>
          <w:sz w:val="26"/>
          <w:szCs w:val="26"/>
        </w:rPr>
        <w:t>подведомственным отделу информатизации и социального развития администрации Ибресинского района Чувашской Республики</w:t>
      </w:r>
      <w:r w:rsidRPr="00B52861">
        <w:rPr>
          <w:rFonts w:ascii="Times New Roman" w:eastAsia="Calibri" w:hAnsi="Times New Roman" w:cs="Times New Roman"/>
          <w:color w:val="000000"/>
          <w:sz w:val="26"/>
          <w:szCs w:val="26"/>
        </w:rPr>
        <w:t>.</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Arial"/>
          <w:sz w:val="26"/>
          <w:szCs w:val="26"/>
        </w:rPr>
      </w:pPr>
      <w:r w:rsidRPr="00B52861">
        <w:rPr>
          <w:rFonts w:ascii="Times New Roman" w:eastAsia="Times New Roman" w:hAnsi="Times New Roman" w:cs="Arial"/>
          <w:color w:val="000000"/>
          <w:sz w:val="26"/>
          <w:szCs w:val="26"/>
          <w:u w:val="single"/>
        </w:rPr>
        <w:t>Мероприятие 9.</w:t>
      </w:r>
      <w:r w:rsidRPr="00B52861">
        <w:rPr>
          <w:rFonts w:ascii="Times New Roman" w:eastAsia="Times New Roman" w:hAnsi="Times New Roman" w:cs="Arial"/>
          <w:color w:val="000000"/>
          <w:sz w:val="26"/>
          <w:szCs w:val="26"/>
        </w:rPr>
        <w:t xml:space="preserve"> </w:t>
      </w:r>
      <w:r w:rsidRPr="00B52861">
        <w:rPr>
          <w:rFonts w:ascii="Times New Roman" w:eastAsia="Times New Roman" w:hAnsi="Times New Roman" w:cs="Arial"/>
          <w:sz w:val="26"/>
          <w:szCs w:val="26"/>
        </w:rPr>
        <w:t>Укрепление материально–технической базы муниципальных архивов.</w:t>
      </w:r>
      <w:r w:rsidRPr="00B52861">
        <w:rPr>
          <w:rFonts w:ascii="Times New Roman" w:eastAsia="Calibri" w:hAnsi="Times New Roman" w:cs="Arial"/>
          <w:sz w:val="26"/>
          <w:szCs w:val="26"/>
        </w:rPr>
        <w:t xml:space="preserve"> Мероприятие направлено на</w:t>
      </w:r>
      <w:r w:rsidRPr="00B52861">
        <w:rPr>
          <w:rFonts w:ascii="Times New Roman" w:eastAsia="Times New Roman" w:hAnsi="Times New Roman" w:cs="Arial"/>
          <w:sz w:val="26"/>
          <w:szCs w:val="26"/>
        </w:rPr>
        <w:t xml:space="preserve"> укрепление материально-технической базы муниципальных архивов путем  приобретения  оборудования».</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sz w:val="26"/>
          <w:szCs w:val="26"/>
        </w:rPr>
      </w:pPr>
      <w:r w:rsidRPr="00B52861">
        <w:rPr>
          <w:rFonts w:ascii="Times New Roman" w:eastAsia="Calibri" w:hAnsi="Times New Roman" w:cs="Arial"/>
          <w:sz w:val="26"/>
          <w:szCs w:val="26"/>
          <w:u w:val="single"/>
        </w:rPr>
        <w:t>Мероприятие 10.</w:t>
      </w:r>
      <w:r w:rsidRPr="00B52861">
        <w:rPr>
          <w:rFonts w:ascii="Times New Roman" w:eastAsia="Calibri" w:hAnsi="Times New Roman" w:cs="Arial"/>
          <w:sz w:val="26"/>
          <w:szCs w:val="26"/>
        </w:rPr>
        <w:t xml:space="preserve"> Укрепление материально- технической базы муниципальных детских школ искусств. Мероприятие направлено на  о</w:t>
      </w:r>
      <w:r w:rsidRPr="00B52861">
        <w:rPr>
          <w:rFonts w:ascii="Times New Roman" w:eastAsia="Times New Roman" w:hAnsi="Times New Roman" w:cs="Arial"/>
          <w:sz w:val="26"/>
          <w:szCs w:val="26"/>
        </w:rPr>
        <w:t>снащение оборудованием (музыкальными инструментами, компьютерным, специальным оборудованием и ученической мебелью для организации учебного процесса) детских школ искусств, проведение ремонта зданий детских школ искусств</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Arial"/>
          <w:sz w:val="26"/>
          <w:szCs w:val="26"/>
        </w:rPr>
      </w:pPr>
      <w:r w:rsidRPr="00B52861">
        <w:rPr>
          <w:rFonts w:ascii="Times New Roman" w:eastAsia="Times New Roman" w:hAnsi="Times New Roman" w:cs="Arial"/>
          <w:color w:val="FF0000"/>
          <w:sz w:val="26"/>
          <w:szCs w:val="26"/>
        </w:rPr>
        <w:t xml:space="preserve"> </w:t>
      </w:r>
      <w:r w:rsidRPr="00B52861">
        <w:rPr>
          <w:rFonts w:ascii="Times New Roman" w:eastAsia="Times New Roman" w:hAnsi="Times New Roman" w:cs="Arial"/>
          <w:sz w:val="26"/>
          <w:szCs w:val="26"/>
          <w:u w:val="single"/>
        </w:rPr>
        <w:t>Мероприятие 11</w:t>
      </w:r>
      <w:r w:rsidRPr="00B52861">
        <w:rPr>
          <w:rFonts w:ascii="Times New Roman" w:eastAsia="Times New Roman" w:hAnsi="Times New Roman" w:cs="Arial"/>
          <w:sz w:val="26"/>
          <w:szCs w:val="26"/>
        </w:rPr>
        <w:t>.</w:t>
      </w:r>
      <w:r w:rsidRPr="00B52861">
        <w:rPr>
          <w:rFonts w:ascii="Arial" w:eastAsia="Times New Roman" w:hAnsi="Arial" w:cs="Arial"/>
          <w:sz w:val="26"/>
          <w:szCs w:val="26"/>
        </w:rPr>
        <w:t xml:space="preserve"> </w:t>
      </w:r>
      <w:r w:rsidRPr="00B52861">
        <w:rPr>
          <w:rFonts w:ascii="Times New Roman" w:eastAsia="Times New Roman" w:hAnsi="Times New Roman" w:cs="Arial"/>
          <w:sz w:val="26"/>
          <w:szCs w:val="26"/>
        </w:rPr>
        <w:t>Укрепление материально- технической базы муниципальных учреждений культурно-досугового типа»</w:t>
      </w:r>
      <w:r w:rsidRPr="00B52861">
        <w:rPr>
          <w:rFonts w:ascii="Times New Roman" w:eastAsia="Calibri" w:hAnsi="Times New Roman" w:cs="Arial"/>
          <w:sz w:val="26"/>
          <w:szCs w:val="26"/>
        </w:rPr>
        <w:t>. Мероприятие направлено на</w:t>
      </w:r>
      <w:r w:rsidRPr="00B52861">
        <w:rPr>
          <w:rFonts w:ascii="Times New Roman" w:eastAsia="Times New Roman" w:hAnsi="Times New Roman" w:cs="Arial"/>
          <w:sz w:val="26"/>
          <w:szCs w:val="26"/>
        </w:rPr>
        <w:t xml:space="preserve"> проведение  текущего и капитального ремонта зданий и помещений КДУ»</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Arial"/>
          <w:sz w:val="26"/>
          <w:szCs w:val="26"/>
        </w:rPr>
      </w:pPr>
      <w:r w:rsidRPr="00B52861">
        <w:rPr>
          <w:rFonts w:ascii="Times New Roman" w:eastAsia="Times New Roman" w:hAnsi="Times New Roman" w:cs="Arial"/>
          <w:sz w:val="26"/>
          <w:szCs w:val="26"/>
          <w:u w:val="single"/>
        </w:rPr>
        <w:t>Мероприятие 12.</w:t>
      </w:r>
      <w:r w:rsidRPr="00B52861">
        <w:rPr>
          <w:rFonts w:ascii="Times New Roman" w:eastAsia="Times New Roman" w:hAnsi="Times New Roman" w:cs="Arial"/>
          <w:sz w:val="26"/>
          <w:szCs w:val="26"/>
        </w:rPr>
        <w:t xml:space="preserve">  Реализация мероприятий регионального проекта «Культурная среда»</w:t>
      </w:r>
      <w:proofErr w:type="gramStart"/>
      <w:r w:rsidRPr="00B52861">
        <w:rPr>
          <w:rFonts w:ascii="Times New Roman" w:eastAsia="Calibri" w:hAnsi="Times New Roman" w:cs="Arial"/>
          <w:sz w:val="26"/>
          <w:szCs w:val="26"/>
        </w:rPr>
        <w:t xml:space="preserve"> .</w:t>
      </w:r>
      <w:proofErr w:type="gramEnd"/>
      <w:r w:rsidRPr="00B52861">
        <w:rPr>
          <w:rFonts w:ascii="Times New Roman" w:eastAsia="Calibri" w:hAnsi="Times New Roman" w:cs="Arial"/>
          <w:sz w:val="26"/>
          <w:szCs w:val="26"/>
        </w:rPr>
        <w:t>Мероприятие направлено на</w:t>
      </w:r>
      <w:r w:rsidRPr="00B52861">
        <w:rPr>
          <w:rFonts w:ascii="Times New Roman" w:eastAsia="Times New Roman" w:hAnsi="Times New Roman" w:cs="Arial"/>
          <w:bCs/>
          <w:sz w:val="26"/>
          <w:szCs w:val="26"/>
        </w:rPr>
        <w:t xml:space="preserve"> создание условий для сохранения, развития культурного потенциала и формирования единого культурного пространства, интенсивную модернизацию материально-технической базы, развитие инфраструктуры учреждений культуры</w:t>
      </w:r>
    </w:p>
    <w:p w:rsidR="00FF69EE" w:rsidRPr="00B52861" w:rsidRDefault="00FF69EE" w:rsidP="00B52861">
      <w:pPr>
        <w:widowControl w:val="0"/>
        <w:autoSpaceDE w:val="0"/>
        <w:autoSpaceDN w:val="0"/>
        <w:adjustRightInd w:val="0"/>
        <w:spacing w:after="0" w:line="240" w:lineRule="auto"/>
        <w:jc w:val="both"/>
        <w:outlineLvl w:val="0"/>
        <w:rPr>
          <w:rFonts w:ascii="Times New Roman" w:eastAsia="Times New Roman" w:hAnsi="Times New Roman" w:cs="Arial"/>
          <w:sz w:val="26"/>
          <w:szCs w:val="26"/>
        </w:rPr>
      </w:pPr>
      <w:r w:rsidRPr="00B52861">
        <w:rPr>
          <w:rFonts w:ascii="Times New Roman" w:eastAsia="Times New Roman" w:hAnsi="Times New Roman" w:cs="Arial"/>
          <w:sz w:val="26"/>
          <w:szCs w:val="26"/>
          <w:u w:val="single"/>
        </w:rPr>
        <w:t>Мероприятие 13.</w:t>
      </w:r>
      <w:r w:rsidRPr="00B52861">
        <w:rPr>
          <w:rFonts w:ascii="Times New Roman" w:eastAsia="Times New Roman" w:hAnsi="Times New Roman" w:cs="Arial"/>
          <w:sz w:val="26"/>
          <w:szCs w:val="26"/>
        </w:rPr>
        <w:t xml:space="preserve">  Реализация мероприятий регионального проекта «Цифровая культура». </w:t>
      </w:r>
      <w:r w:rsidRPr="00B52861">
        <w:rPr>
          <w:rFonts w:ascii="Times New Roman" w:eastAsia="Calibri" w:hAnsi="Times New Roman" w:cs="Arial"/>
          <w:sz w:val="26"/>
          <w:szCs w:val="26"/>
        </w:rPr>
        <w:t>Мероприятие направлено на</w:t>
      </w:r>
      <w:r w:rsidRPr="00B52861">
        <w:rPr>
          <w:rFonts w:ascii="Times New Roman" w:eastAsia="Times New Roman" w:hAnsi="Times New Roman" w:cs="Arial"/>
          <w:bCs/>
          <w:sz w:val="26"/>
          <w:szCs w:val="26"/>
        </w:rPr>
        <w:t xml:space="preserve"> создание условий и возможностей для всестороннего развития, творческой самореализации, непрерывности образования</w:t>
      </w:r>
    </w:p>
    <w:p w:rsidR="00FF69EE" w:rsidRPr="00B52861" w:rsidRDefault="00FF69EE" w:rsidP="00B52861">
      <w:pPr>
        <w:widowControl w:val="0"/>
        <w:autoSpaceDE w:val="0"/>
        <w:autoSpaceDN w:val="0"/>
        <w:adjustRightInd w:val="0"/>
        <w:spacing w:after="0" w:line="240" w:lineRule="auto"/>
        <w:jc w:val="both"/>
        <w:outlineLvl w:val="0"/>
        <w:rPr>
          <w:rFonts w:ascii="Times New Roman" w:eastAsia="Times New Roman" w:hAnsi="Times New Roman" w:cs="Arial"/>
          <w:bCs/>
          <w:sz w:val="26"/>
          <w:szCs w:val="26"/>
        </w:rPr>
      </w:pPr>
      <w:r w:rsidRPr="00B52861">
        <w:rPr>
          <w:rFonts w:ascii="Times New Roman" w:eastAsia="Times New Roman" w:hAnsi="Times New Roman" w:cs="Arial"/>
          <w:sz w:val="26"/>
          <w:szCs w:val="26"/>
          <w:u w:val="single"/>
        </w:rPr>
        <w:t>Мероприятие 14.</w:t>
      </w:r>
      <w:r w:rsidRPr="00B52861">
        <w:rPr>
          <w:rFonts w:ascii="Times New Roman" w:eastAsia="Times New Roman" w:hAnsi="Times New Roman" w:cs="Arial"/>
          <w:sz w:val="26"/>
          <w:szCs w:val="26"/>
        </w:rPr>
        <w:t xml:space="preserve"> Реализация мероприятий регионального проекта «Цифровая культура». </w:t>
      </w:r>
      <w:r w:rsidRPr="00B52861">
        <w:rPr>
          <w:rFonts w:ascii="Times New Roman" w:eastAsia="Calibri" w:hAnsi="Times New Roman" w:cs="Arial"/>
          <w:sz w:val="26"/>
          <w:szCs w:val="26"/>
        </w:rPr>
        <w:t>Мероприятие направлено на</w:t>
      </w:r>
      <w:r w:rsidRPr="00B52861">
        <w:rPr>
          <w:rFonts w:ascii="Times New Roman" w:eastAsia="Times New Roman" w:hAnsi="Times New Roman" w:cs="Arial"/>
          <w:bCs/>
          <w:sz w:val="26"/>
          <w:szCs w:val="26"/>
        </w:rPr>
        <w:t xml:space="preserve"> создание условий для повышения качества и разнообразия услуг, предоставляемых учреждениями культуры населению.</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color w:val="000000"/>
          <w:sz w:val="26"/>
          <w:szCs w:val="26"/>
        </w:rPr>
      </w:pPr>
      <w:r w:rsidRPr="00B52861">
        <w:rPr>
          <w:rFonts w:ascii="Times New Roman" w:eastAsia="Calibri" w:hAnsi="Times New Roman" w:cs="Times New Roman"/>
          <w:color w:val="000000"/>
          <w:sz w:val="26"/>
          <w:szCs w:val="26"/>
        </w:rPr>
        <w:t xml:space="preserve">2.3. Пункт 2 </w:t>
      </w:r>
      <w:r w:rsidRPr="00B52861">
        <w:rPr>
          <w:rFonts w:ascii="Times New Roman" w:eastAsia="Calibri" w:hAnsi="Times New Roman" w:cs="Arial"/>
          <w:color w:val="000000"/>
          <w:sz w:val="26"/>
          <w:szCs w:val="26"/>
        </w:rPr>
        <w:t>Подпрограммы «Туризм» изложить в следующей редакции:</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color w:val="000000"/>
          <w:sz w:val="26"/>
          <w:szCs w:val="26"/>
        </w:rPr>
      </w:pPr>
      <w:r w:rsidRPr="00B52861">
        <w:rPr>
          <w:rFonts w:ascii="Times New Roman" w:eastAsia="Calibri" w:hAnsi="Times New Roman" w:cs="Arial"/>
          <w:color w:val="000000"/>
          <w:sz w:val="26"/>
          <w:szCs w:val="26"/>
        </w:rPr>
        <w:t xml:space="preserve">«Подпрограмма «Туризм» предусматривает реализацию  следующих мероприятий: </w:t>
      </w:r>
      <w:r w:rsidRPr="00B52861">
        <w:rPr>
          <w:rFonts w:ascii="Times New Roman" w:eastAsia="Calibri" w:hAnsi="Times New Roman" w:cs="Arial"/>
          <w:bCs/>
          <w:color w:val="000000"/>
          <w:sz w:val="26"/>
          <w:szCs w:val="26"/>
          <w:u w:val="single"/>
        </w:rPr>
        <w:t>Мероприятие 1</w:t>
      </w:r>
      <w:r w:rsidRPr="00B52861">
        <w:rPr>
          <w:rFonts w:ascii="Times New Roman" w:eastAsia="Calibri" w:hAnsi="Times New Roman" w:cs="Arial"/>
          <w:bCs/>
          <w:color w:val="000000"/>
          <w:sz w:val="26"/>
          <w:szCs w:val="26"/>
        </w:rPr>
        <w:t>. Формирование и продвижение туристского продукта  Ибресинского района Чувашской Республики.</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bCs/>
          <w:color w:val="000000"/>
          <w:sz w:val="26"/>
          <w:szCs w:val="26"/>
        </w:rPr>
      </w:pPr>
      <w:r w:rsidRPr="00B52861">
        <w:rPr>
          <w:rFonts w:ascii="Times New Roman" w:eastAsia="Calibri" w:hAnsi="Times New Roman" w:cs="Arial"/>
          <w:bCs/>
          <w:color w:val="000000"/>
          <w:sz w:val="26"/>
          <w:szCs w:val="26"/>
        </w:rPr>
        <w:t xml:space="preserve">Мероприятие направлено на разработку системы мер, направленных на развитие и совершенствование существующего туристского предложения (водного туризма, паломнического, самодеятельного, этнического туризма, сельского и экологического туризма, досуга и отдыха, туров выходного дня),продвижение туристского бренда Ибресинского района Чувашской Республики, разработку и реализацию информационно-туристского и рекламного материала, видеороликов, презентаций, организацию и проведение информационно-рекламных и пропагандистских специализированных туров по Ибресинскому району Чувашской </w:t>
      </w:r>
      <w:proofErr w:type="spellStart"/>
      <w:r w:rsidRPr="00B52861">
        <w:rPr>
          <w:rFonts w:ascii="Times New Roman" w:eastAsia="Calibri" w:hAnsi="Times New Roman" w:cs="Arial"/>
          <w:bCs/>
          <w:color w:val="000000"/>
          <w:sz w:val="26"/>
          <w:szCs w:val="26"/>
        </w:rPr>
        <w:t>Республике</w:t>
      </w:r>
      <w:proofErr w:type="gramStart"/>
      <w:r w:rsidRPr="00B52861">
        <w:rPr>
          <w:rFonts w:ascii="Times New Roman" w:eastAsia="Calibri" w:hAnsi="Times New Roman" w:cs="Arial"/>
          <w:bCs/>
          <w:color w:val="000000"/>
          <w:sz w:val="26"/>
          <w:szCs w:val="26"/>
        </w:rPr>
        <w:t>.Р</w:t>
      </w:r>
      <w:proofErr w:type="gramEnd"/>
      <w:r w:rsidRPr="00B52861">
        <w:rPr>
          <w:rFonts w:ascii="Times New Roman" w:eastAsia="Calibri" w:hAnsi="Times New Roman" w:cs="Arial"/>
          <w:bCs/>
          <w:color w:val="000000"/>
          <w:sz w:val="26"/>
          <w:szCs w:val="26"/>
        </w:rPr>
        <w:t>еализация</w:t>
      </w:r>
      <w:proofErr w:type="spellEnd"/>
      <w:r w:rsidRPr="00B52861">
        <w:rPr>
          <w:rFonts w:ascii="Times New Roman" w:eastAsia="Calibri" w:hAnsi="Times New Roman" w:cs="Arial"/>
          <w:bCs/>
          <w:color w:val="000000"/>
          <w:sz w:val="26"/>
          <w:szCs w:val="26"/>
        </w:rPr>
        <w:t xml:space="preserve"> данных мероприятий позволит сформировать единый конкурентоспособный районный туристский продукт и обеспечить проведение </w:t>
      </w:r>
      <w:proofErr w:type="gramStart"/>
      <w:r w:rsidRPr="00B52861">
        <w:rPr>
          <w:rFonts w:ascii="Times New Roman" w:eastAsia="Calibri" w:hAnsi="Times New Roman" w:cs="Arial"/>
          <w:bCs/>
          <w:color w:val="000000"/>
          <w:sz w:val="26"/>
          <w:szCs w:val="26"/>
        </w:rPr>
        <w:t>целенаправленной</w:t>
      </w:r>
      <w:proofErr w:type="gramEnd"/>
      <w:r w:rsidRPr="00B52861">
        <w:rPr>
          <w:rFonts w:ascii="Times New Roman" w:eastAsia="Calibri" w:hAnsi="Times New Roman" w:cs="Arial"/>
          <w:bCs/>
          <w:color w:val="000000"/>
          <w:sz w:val="26"/>
          <w:szCs w:val="26"/>
        </w:rPr>
        <w:t xml:space="preserve"> работы по его продвижению.</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bCs/>
          <w:color w:val="000000"/>
          <w:sz w:val="26"/>
          <w:szCs w:val="26"/>
          <w:u w:val="single"/>
        </w:rPr>
      </w:pPr>
      <w:r w:rsidRPr="00B52861">
        <w:rPr>
          <w:rFonts w:ascii="Times New Roman" w:eastAsia="Calibri" w:hAnsi="Times New Roman" w:cs="Arial"/>
          <w:bCs/>
          <w:color w:val="000000"/>
          <w:sz w:val="26"/>
          <w:szCs w:val="26"/>
          <w:u w:val="single"/>
        </w:rPr>
        <w:t xml:space="preserve">Мероприятие 2. </w:t>
      </w:r>
      <w:r w:rsidRPr="00B52861">
        <w:rPr>
          <w:rFonts w:ascii="Times New Roman" w:eastAsia="Calibri" w:hAnsi="Times New Roman" w:cs="Arial"/>
          <w:bCs/>
          <w:color w:val="000000"/>
          <w:sz w:val="26"/>
          <w:szCs w:val="26"/>
        </w:rPr>
        <w:t xml:space="preserve">Развитие приоритетных направлений развития туризма Ибресинского  района Чувашской </w:t>
      </w:r>
      <w:proofErr w:type="spellStart"/>
      <w:r w:rsidRPr="00B52861">
        <w:rPr>
          <w:rFonts w:ascii="Times New Roman" w:eastAsia="Calibri" w:hAnsi="Times New Roman" w:cs="Arial"/>
          <w:bCs/>
          <w:color w:val="000000"/>
          <w:sz w:val="26"/>
          <w:szCs w:val="26"/>
        </w:rPr>
        <w:t>Республики</w:t>
      </w:r>
      <w:proofErr w:type="gramStart"/>
      <w:r w:rsidRPr="00B52861">
        <w:rPr>
          <w:rFonts w:ascii="Times New Roman" w:eastAsia="Calibri" w:hAnsi="Times New Roman" w:cs="Arial"/>
          <w:bCs/>
          <w:color w:val="000000"/>
          <w:sz w:val="26"/>
          <w:szCs w:val="26"/>
        </w:rPr>
        <w:t>.М</w:t>
      </w:r>
      <w:proofErr w:type="gramEnd"/>
      <w:r w:rsidRPr="00B52861">
        <w:rPr>
          <w:rFonts w:ascii="Times New Roman" w:eastAsia="Calibri" w:hAnsi="Times New Roman" w:cs="Arial"/>
          <w:bCs/>
          <w:color w:val="000000"/>
          <w:sz w:val="26"/>
          <w:szCs w:val="26"/>
        </w:rPr>
        <w:t>ероприятие</w:t>
      </w:r>
      <w:proofErr w:type="spellEnd"/>
      <w:r w:rsidRPr="00B52861">
        <w:rPr>
          <w:rFonts w:ascii="Times New Roman" w:eastAsia="Calibri" w:hAnsi="Times New Roman" w:cs="Arial"/>
          <w:bCs/>
          <w:color w:val="000000"/>
          <w:sz w:val="26"/>
          <w:szCs w:val="26"/>
        </w:rPr>
        <w:t xml:space="preserve"> направлено на развитие событийного туризма путем привлечения туристских потоков на крупные культурные, спортивные, деловые мероприятия, проводимые в Ибресинском районе Чувашской Республики. Событийный туризм – направление сравнительно молодое, но перспективное и динамично развивающееся как один из видов туризма. Уникальные туры, сочетающие в себе традиционный отдых и участие в самых зрелищных мероприятиях, постепенно завоевывают все большую </w:t>
      </w:r>
      <w:r w:rsidRPr="00B52861">
        <w:rPr>
          <w:rFonts w:ascii="Times New Roman" w:eastAsia="Calibri" w:hAnsi="Times New Roman" w:cs="Arial"/>
          <w:bCs/>
          <w:color w:val="000000"/>
          <w:sz w:val="26"/>
          <w:szCs w:val="26"/>
        </w:rPr>
        <w:lastRenderedPageBreak/>
        <w:t xml:space="preserve">популярность. </w:t>
      </w:r>
      <w:proofErr w:type="gramStart"/>
      <w:r w:rsidRPr="00B52861">
        <w:rPr>
          <w:rFonts w:ascii="Times New Roman" w:eastAsia="Calibri" w:hAnsi="Times New Roman" w:cs="Arial"/>
          <w:bCs/>
          <w:color w:val="000000"/>
          <w:sz w:val="26"/>
          <w:szCs w:val="26"/>
        </w:rPr>
        <w:t>Можно выделить несколько тематических видов событийного туризма: национальные фестивали и праздники, театрализованные шоу, фестивали (кино и театра, гастрономические, музыкальные и т.п.), выставки и др., развитие детского и культурно-познавательного туризма как составной части других видов туризма, вовлечение в туристский оборот музейной сети района, включение культурных мероприятий в туристские программы, организацию и развитие сельского туризма путем развития материально-технической базы сельского туризма</w:t>
      </w:r>
      <w:proofErr w:type="gramEnd"/>
      <w:r w:rsidRPr="00B52861">
        <w:rPr>
          <w:rFonts w:ascii="Times New Roman" w:eastAsia="Calibri" w:hAnsi="Times New Roman" w:cs="Arial"/>
          <w:bCs/>
          <w:color w:val="000000"/>
          <w:sz w:val="26"/>
          <w:szCs w:val="26"/>
        </w:rPr>
        <w:t xml:space="preserve">, содействие открытию новых гостевых домов, готовых к приему туристов, пропаганду развития сельского туризма в Ибресинском </w:t>
      </w:r>
      <w:proofErr w:type="gramStart"/>
      <w:r w:rsidRPr="00B52861">
        <w:rPr>
          <w:rFonts w:ascii="Times New Roman" w:eastAsia="Calibri" w:hAnsi="Times New Roman" w:cs="Arial"/>
          <w:bCs/>
          <w:color w:val="000000"/>
          <w:sz w:val="26"/>
          <w:szCs w:val="26"/>
        </w:rPr>
        <w:t>районе</w:t>
      </w:r>
      <w:proofErr w:type="gramEnd"/>
      <w:r w:rsidRPr="00B52861">
        <w:rPr>
          <w:rFonts w:ascii="Times New Roman" w:eastAsia="Calibri" w:hAnsi="Times New Roman" w:cs="Arial"/>
          <w:bCs/>
          <w:color w:val="000000"/>
          <w:sz w:val="26"/>
          <w:szCs w:val="26"/>
        </w:rPr>
        <w:t xml:space="preserve"> Чувашской Республики. Сельский туризм в Ибресинском районе Чувашской Республики предполагает использование природных, культурно-исторических, социальных и иных ресурсов сельской местности для создания комплексного туристского продукта. В первую очередь от сельского туризма ожидают спокойствия и размеренности сельской жизни, чистого воздуха, тишины и натуральных продуктов, комфортных условий проживания, домашней атмосферы, приемлемых цен, ощущения близости с природой, получения новых впечатлений, возможности развлечения для детей и проведения досуга для взрослых, разработку мер по развитию народных художественных промыслов республики и продвижению сувенирной </w:t>
      </w:r>
      <w:proofErr w:type="spellStart"/>
      <w:r w:rsidRPr="00B52861">
        <w:rPr>
          <w:rFonts w:ascii="Times New Roman" w:eastAsia="Calibri" w:hAnsi="Times New Roman" w:cs="Arial"/>
          <w:bCs/>
          <w:color w:val="000000"/>
          <w:sz w:val="26"/>
          <w:szCs w:val="26"/>
        </w:rPr>
        <w:t>продукции</w:t>
      </w:r>
      <w:proofErr w:type="gramStart"/>
      <w:r w:rsidRPr="00B52861">
        <w:rPr>
          <w:rFonts w:ascii="Times New Roman" w:eastAsia="Calibri" w:hAnsi="Times New Roman" w:cs="Arial"/>
          <w:bCs/>
          <w:color w:val="000000"/>
          <w:sz w:val="26"/>
          <w:szCs w:val="26"/>
        </w:rPr>
        <w:t>.Р</w:t>
      </w:r>
      <w:proofErr w:type="gramEnd"/>
      <w:r w:rsidRPr="00B52861">
        <w:rPr>
          <w:rFonts w:ascii="Times New Roman" w:eastAsia="Calibri" w:hAnsi="Times New Roman" w:cs="Arial"/>
          <w:bCs/>
          <w:color w:val="000000"/>
          <w:sz w:val="26"/>
          <w:szCs w:val="26"/>
        </w:rPr>
        <w:t>еализация</w:t>
      </w:r>
      <w:proofErr w:type="spellEnd"/>
      <w:r w:rsidRPr="00B52861">
        <w:rPr>
          <w:rFonts w:ascii="Times New Roman" w:eastAsia="Calibri" w:hAnsi="Times New Roman" w:cs="Arial"/>
          <w:bCs/>
          <w:color w:val="000000"/>
          <w:sz w:val="26"/>
          <w:szCs w:val="26"/>
        </w:rPr>
        <w:t xml:space="preserve"> данных мероприятий позволит говорить о развитии приоритетных направлений развития туризма в Ибресинском районе Чувашской Республики, о предпосылках формирования </w:t>
      </w:r>
      <w:proofErr w:type="gramStart"/>
      <w:r w:rsidRPr="00B52861">
        <w:rPr>
          <w:rFonts w:ascii="Times New Roman" w:eastAsia="Calibri" w:hAnsi="Times New Roman" w:cs="Arial"/>
          <w:bCs/>
          <w:color w:val="000000"/>
          <w:sz w:val="26"/>
          <w:szCs w:val="26"/>
        </w:rPr>
        <w:t>высокоэффективной</w:t>
      </w:r>
      <w:proofErr w:type="gramEnd"/>
      <w:r w:rsidRPr="00B52861">
        <w:rPr>
          <w:rFonts w:ascii="Times New Roman" w:eastAsia="Calibri" w:hAnsi="Times New Roman" w:cs="Arial"/>
          <w:bCs/>
          <w:color w:val="000000"/>
          <w:sz w:val="26"/>
          <w:szCs w:val="26"/>
        </w:rPr>
        <w:t xml:space="preserve"> туристско-рекреационной инфраструктуры туризма.</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bCs/>
          <w:color w:val="000000"/>
          <w:sz w:val="26"/>
          <w:szCs w:val="26"/>
          <w:u w:val="single"/>
        </w:rPr>
      </w:pPr>
      <w:r w:rsidRPr="00B52861">
        <w:rPr>
          <w:rFonts w:ascii="Times New Roman" w:eastAsia="Calibri" w:hAnsi="Times New Roman" w:cs="Arial"/>
          <w:bCs/>
          <w:color w:val="000000"/>
          <w:sz w:val="26"/>
          <w:szCs w:val="26"/>
          <w:u w:val="single"/>
        </w:rPr>
        <w:t xml:space="preserve">Мероприятие 3. </w:t>
      </w:r>
      <w:r w:rsidRPr="00B52861">
        <w:rPr>
          <w:rFonts w:ascii="Times New Roman" w:eastAsia="Calibri" w:hAnsi="Times New Roman" w:cs="Arial"/>
          <w:bCs/>
          <w:color w:val="000000"/>
          <w:sz w:val="26"/>
          <w:szCs w:val="26"/>
        </w:rPr>
        <w:t xml:space="preserve">Развитие сети туристских маршрутов по Ибресинскому району Чувашской </w:t>
      </w:r>
      <w:proofErr w:type="spellStart"/>
      <w:r w:rsidRPr="00B52861">
        <w:rPr>
          <w:rFonts w:ascii="Times New Roman" w:eastAsia="Calibri" w:hAnsi="Times New Roman" w:cs="Arial"/>
          <w:bCs/>
          <w:color w:val="000000"/>
          <w:sz w:val="26"/>
          <w:szCs w:val="26"/>
        </w:rPr>
        <w:t>Республики</w:t>
      </w:r>
      <w:proofErr w:type="gramStart"/>
      <w:r w:rsidRPr="00B52861">
        <w:rPr>
          <w:rFonts w:ascii="Times New Roman" w:eastAsia="Calibri" w:hAnsi="Times New Roman" w:cs="Arial"/>
          <w:bCs/>
          <w:color w:val="000000"/>
          <w:sz w:val="26"/>
          <w:szCs w:val="26"/>
        </w:rPr>
        <w:t>.М</w:t>
      </w:r>
      <w:proofErr w:type="gramEnd"/>
      <w:r w:rsidRPr="00B52861">
        <w:rPr>
          <w:rFonts w:ascii="Times New Roman" w:eastAsia="Calibri" w:hAnsi="Times New Roman" w:cs="Arial"/>
          <w:bCs/>
          <w:color w:val="000000"/>
          <w:sz w:val="26"/>
          <w:szCs w:val="26"/>
        </w:rPr>
        <w:t>ероприятие</w:t>
      </w:r>
      <w:proofErr w:type="spellEnd"/>
      <w:r w:rsidRPr="00B52861">
        <w:rPr>
          <w:rFonts w:ascii="Times New Roman" w:eastAsia="Calibri" w:hAnsi="Times New Roman" w:cs="Arial"/>
          <w:bCs/>
          <w:color w:val="000000"/>
          <w:sz w:val="26"/>
          <w:szCs w:val="26"/>
        </w:rPr>
        <w:t xml:space="preserve"> направлено на модернизацию и усовершенствование туристских маршрутов, и разработку на их основе новых, информационное продвижение туристских маршрутов по Ибресинскому району Чувашской Республики в электронных и печатных средствах массовой информации, благоустройство туристских маршрутов по Ибресинскому району Чувашской Республики, широкое использование культурно-исторических и природно-географи</w:t>
      </w:r>
      <w:r w:rsidRPr="00B52861">
        <w:rPr>
          <w:rFonts w:ascii="Times New Roman" w:eastAsia="Calibri" w:hAnsi="Times New Roman" w:cs="Arial"/>
          <w:bCs/>
          <w:color w:val="000000"/>
          <w:sz w:val="26"/>
          <w:szCs w:val="26"/>
        </w:rPr>
        <w:softHyphen/>
        <w:t>ческих ресурсов при разработке и создании новых туристских маршрутов по Ибресинскому  району Чувашской Республики.</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bCs/>
          <w:color w:val="000000"/>
          <w:sz w:val="26"/>
          <w:szCs w:val="26"/>
        </w:rPr>
      </w:pPr>
      <w:r w:rsidRPr="00B52861">
        <w:rPr>
          <w:rFonts w:ascii="Times New Roman" w:eastAsia="Calibri" w:hAnsi="Times New Roman" w:cs="Arial"/>
          <w:bCs/>
          <w:color w:val="000000"/>
          <w:sz w:val="26"/>
          <w:szCs w:val="26"/>
        </w:rPr>
        <w:t xml:space="preserve">Реализация данных мероприятий позволит повысить туристскую привлекательность Ибресинского района Чувашской </w:t>
      </w:r>
      <w:proofErr w:type="spellStart"/>
      <w:r w:rsidRPr="00B52861">
        <w:rPr>
          <w:rFonts w:ascii="Times New Roman" w:eastAsia="Calibri" w:hAnsi="Times New Roman" w:cs="Arial"/>
          <w:bCs/>
          <w:color w:val="000000"/>
          <w:sz w:val="26"/>
          <w:szCs w:val="26"/>
        </w:rPr>
        <w:t>Республики</w:t>
      </w:r>
      <w:proofErr w:type="gramStart"/>
      <w:r w:rsidRPr="00B52861">
        <w:rPr>
          <w:rFonts w:ascii="Times New Roman" w:eastAsia="Calibri" w:hAnsi="Times New Roman" w:cs="Arial"/>
          <w:bCs/>
          <w:color w:val="000000"/>
          <w:sz w:val="26"/>
          <w:szCs w:val="26"/>
        </w:rPr>
        <w:t>.В</w:t>
      </w:r>
      <w:proofErr w:type="spellEnd"/>
      <w:proofErr w:type="gramEnd"/>
      <w:r w:rsidRPr="00B52861">
        <w:rPr>
          <w:rFonts w:ascii="Times New Roman" w:eastAsia="Calibri" w:hAnsi="Times New Roman" w:cs="Arial"/>
          <w:bCs/>
          <w:color w:val="000000"/>
          <w:sz w:val="26"/>
          <w:szCs w:val="26"/>
        </w:rPr>
        <w:t xml:space="preserve"> результате реализации подпрограммы ожидается достижение следующих </w:t>
      </w:r>
      <w:proofErr w:type="spellStart"/>
      <w:r w:rsidRPr="00B52861">
        <w:rPr>
          <w:rFonts w:ascii="Times New Roman" w:eastAsia="Calibri" w:hAnsi="Times New Roman" w:cs="Arial"/>
          <w:bCs/>
          <w:color w:val="000000"/>
          <w:sz w:val="26"/>
          <w:szCs w:val="26"/>
        </w:rPr>
        <w:t>результатов:повышение</w:t>
      </w:r>
      <w:proofErr w:type="spellEnd"/>
      <w:r w:rsidRPr="00B52861">
        <w:rPr>
          <w:rFonts w:ascii="Times New Roman" w:eastAsia="Calibri" w:hAnsi="Times New Roman" w:cs="Arial"/>
          <w:bCs/>
          <w:color w:val="000000"/>
          <w:sz w:val="26"/>
          <w:szCs w:val="26"/>
        </w:rPr>
        <w:t xml:space="preserve"> качества и доступности услуг в сфере туризма, формирование на территории Ибресинского района Чувашской Республики современной конкурентоспособной туристской отрасли.</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color w:val="FF6600"/>
          <w:sz w:val="26"/>
          <w:szCs w:val="26"/>
        </w:rPr>
      </w:pPr>
      <w:r w:rsidRPr="00B52861">
        <w:rPr>
          <w:rFonts w:ascii="Times New Roman" w:eastAsia="Calibri" w:hAnsi="Times New Roman" w:cs="Arial"/>
          <w:sz w:val="26"/>
          <w:szCs w:val="26"/>
        </w:rPr>
        <w:t>Указанные основные мероприятия подпрограмм планируются к осуществлению в течение всего периода реализации Муниципальной программы».</w:t>
      </w:r>
    </w:p>
    <w:p w:rsidR="00FF69EE" w:rsidRPr="00B52861" w:rsidRDefault="00FF69EE" w:rsidP="00B52861">
      <w:pPr>
        <w:widowControl w:val="0"/>
        <w:tabs>
          <w:tab w:val="left" w:pos="0"/>
          <w:tab w:val="left" w:pos="851"/>
          <w:tab w:val="left" w:pos="993"/>
        </w:tabs>
        <w:autoSpaceDE w:val="0"/>
        <w:autoSpaceDN w:val="0"/>
        <w:adjustRightInd w:val="0"/>
        <w:spacing w:after="0" w:line="240" w:lineRule="auto"/>
        <w:jc w:val="both"/>
        <w:rPr>
          <w:rFonts w:ascii="Times New Roman" w:eastAsia="Times New Roman" w:hAnsi="Times New Roman" w:cs="Arial"/>
          <w:sz w:val="26"/>
          <w:szCs w:val="26"/>
        </w:rPr>
      </w:pPr>
      <w:r w:rsidRPr="00B52861">
        <w:rPr>
          <w:rFonts w:ascii="Times New Roman" w:eastAsia="Times New Roman" w:hAnsi="Times New Roman" w:cs="Arial"/>
          <w:sz w:val="26"/>
          <w:szCs w:val="26"/>
        </w:rPr>
        <w:t>3. Абзац третий и таблицу 2 раздела III  Муниципальной программы изложить в следующей редакции:</w:t>
      </w:r>
      <w:r w:rsidRPr="00B52861">
        <w:rPr>
          <w:rFonts w:ascii="Times New Roman" w:eastAsia="Calibri" w:hAnsi="Times New Roman" w:cs="Times New Roman"/>
          <w:color w:val="000000"/>
          <w:sz w:val="26"/>
          <w:szCs w:val="26"/>
        </w:rPr>
        <w:t xml:space="preserve">  «Общий объем финансирования Муниципальной программы на 2019–2035 годы составляет- 158 733,36</w:t>
      </w:r>
      <w:r w:rsidRPr="00B52861">
        <w:rPr>
          <w:rFonts w:ascii="Times New Roman" w:eastAsia="Times New Roman" w:hAnsi="Times New Roman" w:cs="Times New Roman"/>
          <w:color w:val="000000"/>
          <w:sz w:val="26"/>
          <w:szCs w:val="26"/>
        </w:rPr>
        <w:t xml:space="preserve"> </w:t>
      </w:r>
      <w:r w:rsidRPr="00B52861">
        <w:rPr>
          <w:rFonts w:ascii="Times New Roman" w:eastAsia="Calibri" w:hAnsi="Times New Roman" w:cs="Times New Roman"/>
          <w:color w:val="000000"/>
          <w:sz w:val="26"/>
          <w:szCs w:val="26"/>
        </w:rPr>
        <w:t xml:space="preserve"> тыс. рублей. Показатели по годам и источникам финансирования приведены в табл. 2.</w:t>
      </w:r>
    </w:p>
    <w:p w:rsidR="00FF69EE" w:rsidRPr="00FF69EE" w:rsidRDefault="00FF69EE" w:rsidP="00FF69EE">
      <w:pPr>
        <w:widowControl w:val="0"/>
        <w:autoSpaceDE w:val="0"/>
        <w:autoSpaceDN w:val="0"/>
        <w:adjustRightInd w:val="0"/>
        <w:spacing w:after="0" w:line="235" w:lineRule="auto"/>
        <w:ind w:firstLine="709"/>
        <w:jc w:val="right"/>
        <w:rPr>
          <w:rFonts w:ascii="Times New Roman" w:eastAsia="Times New Roman" w:hAnsi="Times New Roman" w:cs="Times New Roman"/>
          <w:color w:val="000000"/>
          <w:sz w:val="24"/>
          <w:szCs w:val="24"/>
        </w:rPr>
      </w:pPr>
    </w:p>
    <w:p w:rsidR="00FF69EE" w:rsidRPr="00FF69EE" w:rsidRDefault="00FF69EE" w:rsidP="00FF69EE">
      <w:pPr>
        <w:widowControl w:val="0"/>
        <w:autoSpaceDE w:val="0"/>
        <w:autoSpaceDN w:val="0"/>
        <w:adjustRightInd w:val="0"/>
        <w:spacing w:after="0" w:line="235" w:lineRule="auto"/>
        <w:ind w:firstLine="709"/>
        <w:jc w:val="right"/>
        <w:rPr>
          <w:rFonts w:ascii="Times New Roman" w:eastAsia="Times New Roman" w:hAnsi="Times New Roman" w:cs="Times New Roman"/>
          <w:color w:val="000000"/>
          <w:sz w:val="24"/>
          <w:szCs w:val="24"/>
        </w:rPr>
      </w:pPr>
      <w:r w:rsidRPr="00FF69EE">
        <w:rPr>
          <w:rFonts w:ascii="Times New Roman" w:eastAsia="Times New Roman" w:hAnsi="Times New Roman" w:cs="Times New Roman"/>
          <w:color w:val="000000"/>
          <w:sz w:val="24"/>
          <w:szCs w:val="24"/>
        </w:rPr>
        <w:t>Таблица 2</w:t>
      </w:r>
    </w:p>
    <w:p w:rsidR="00FF69EE" w:rsidRPr="00FF69EE" w:rsidRDefault="00FF69EE" w:rsidP="00FF69EE">
      <w:pPr>
        <w:widowControl w:val="0"/>
        <w:autoSpaceDE w:val="0"/>
        <w:autoSpaceDN w:val="0"/>
        <w:adjustRightInd w:val="0"/>
        <w:spacing w:after="0" w:line="235" w:lineRule="auto"/>
        <w:ind w:left="7080" w:right="-29" w:firstLine="240"/>
        <w:jc w:val="right"/>
        <w:rPr>
          <w:rFonts w:ascii="Times New Roman" w:eastAsia="Times New Roman" w:hAnsi="Times New Roman" w:cs="Times New Roman"/>
          <w:color w:val="000000"/>
          <w:sz w:val="24"/>
          <w:szCs w:val="24"/>
        </w:rPr>
      </w:pPr>
      <w:r w:rsidRPr="00FF69EE">
        <w:rPr>
          <w:rFonts w:ascii="Times New Roman" w:eastAsia="Times New Roman" w:hAnsi="Times New Roman" w:cs="Times New Roman"/>
          <w:color w:val="000000"/>
          <w:sz w:val="24"/>
          <w:szCs w:val="24"/>
        </w:rPr>
        <w:t>(тыс. рублей)»</w:t>
      </w:r>
    </w:p>
    <w:tbl>
      <w:tblPr>
        <w:tblW w:w="5152"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26"/>
        <w:gridCol w:w="1540"/>
        <w:gridCol w:w="1296"/>
        <w:gridCol w:w="1485"/>
        <w:gridCol w:w="1779"/>
        <w:gridCol w:w="300"/>
        <w:gridCol w:w="2077"/>
        <w:gridCol w:w="258"/>
      </w:tblGrid>
      <w:tr w:rsidR="00FF69EE" w:rsidRPr="00FF69EE" w:rsidTr="00781535">
        <w:tc>
          <w:tcPr>
            <w:tcW w:w="571" w:type="pct"/>
            <w:vMerge w:val="restar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Годы</w:t>
            </w:r>
          </w:p>
        </w:tc>
        <w:tc>
          <w:tcPr>
            <w:tcW w:w="781" w:type="pct"/>
            <w:vMerge w:val="restar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Всего</w:t>
            </w:r>
          </w:p>
        </w:tc>
        <w:tc>
          <w:tcPr>
            <w:tcW w:w="657"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p>
        </w:tc>
        <w:tc>
          <w:tcPr>
            <w:tcW w:w="2991" w:type="pct"/>
            <w:gridSpan w:val="5"/>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В том числе за счет средств</w:t>
            </w:r>
          </w:p>
        </w:tc>
      </w:tr>
      <w:tr w:rsidR="00FF69EE" w:rsidRPr="00FF69EE" w:rsidTr="00781535">
        <w:tc>
          <w:tcPr>
            <w:tcW w:w="571" w:type="pct"/>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Times New Roman"/>
                <w:sz w:val="24"/>
                <w:szCs w:val="24"/>
              </w:rPr>
            </w:pPr>
          </w:p>
        </w:tc>
        <w:tc>
          <w:tcPr>
            <w:tcW w:w="781" w:type="pct"/>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Times New Roman"/>
                <w:sz w:val="24"/>
                <w:szCs w:val="24"/>
              </w:rPr>
            </w:pPr>
          </w:p>
        </w:tc>
        <w:tc>
          <w:tcPr>
            <w:tcW w:w="657"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 xml:space="preserve">федерального </w:t>
            </w:r>
            <w:r w:rsidRPr="00FF69EE">
              <w:rPr>
                <w:rFonts w:ascii="Times New Roman" w:eastAsia="Times New Roman" w:hAnsi="Times New Roman" w:cs="Times New Roman"/>
                <w:sz w:val="24"/>
                <w:szCs w:val="24"/>
              </w:rPr>
              <w:lastRenderedPageBreak/>
              <w:t>бюджета</w:t>
            </w:r>
          </w:p>
        </w:tc>
        <w:tc>
          <w:tcPr>
            <w:tcW w:w="753"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lastRenderedPageBreak/>
              <w:t xml:space="preserve">республиканского </w:t>
            </w:r>
            <w:r w:rsidRPr="00FF69EE">
              <w:rPr>
                <w:rFonts w:ascii="Times New Roman" w:eastAsia="Times New Roman" w:hAnsi="Times New Roman" w:cs="Times New Roman"/>
                <w:sz w:val="24"/>
                <w:szCs w:val="24"/>
              </w:rPr>
              <w:lastRenderedPageBreak/>
              <w:t>бюджета Чувашской Республики</w:t>
            </w:r>
          </w:p>
        </w:tc>
        <w:tc>
          <w:tcPr>
            <w:tcW w:w="1054" w:type="pct"/>
            <w:gridSpan w:val="2"/>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lastRenderedPageBreak/>
              <w:t xml:space="preserve">местных бюджетов, в том </w:t>
            </w:r>
            <w:r w:rsidRPr="00FF69EE">
              <w:rPr>
                <w:rFonts w:ascii="Times New Roman" w:eastAsia="Times New Roman" w:hAnsi="Times New Roman" w:cs="Times New Roman"/>
                <w:sz w:val="24"/>
                <w:szCs w:val="24"/>
              </w:rPr>
              <w:lastRenderedPageBreak/>
              <w:t xml:space="preserve">числе </w:t>
            </w:r>
            <w:r w:rsidRPr="00FF69EE">
              <w:rPr>
                <w:rFonts w:ascii="Times New Roman" w:eastAsia="Calibri" w:hAnsi="Times New Roman" w:cs="Times New Roman"/>
                <w:sz w:val="24"/>
                <w:szCs w:val="24"/>
              </w:rPr>
              <w:t xml:space="preserve">бюджеты  сельских (городского) поселений  </w:t>
            </w:r>
          </w:p>
        </w:tc>
        <w:tc>
          <w:tcPr>
            <w:tcW w:w="1053"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lastRenderedPageBreak/>
              <w:t>внебюджетных источников</w:t>
            </w:r>
          </w:p>
        </w:tc>
        <w:tc>
          <w:tcPr>
            <w:tcW w:w="131"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lastRenderedPageBreak/>
              <w:t>2019</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50234,06</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4803,2</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12327,6</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31433,0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1670,26</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2020</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48403,20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2271,4</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14437,9</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30013,5</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2021</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20564,20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18883,8</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2022</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17686,70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16006,3</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2023</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2024</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2025</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2026–2030</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8402,00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8402,00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2031–2035</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8402,00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8402,00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Всего</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158 733,36</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7074,60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26765,50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96336,60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28556,66</w:t>
            </w:r>
          </w:p>
        </w:tc>
      </w:tr>
    </w:tbl>
    <w:p w:rsidR="00FF69EE" w:rsidRPr="00B52861" w:rsidRDefault="00FF69EE" w:rsidP="00B52861">
      <w:pPr>
        <w:widowControl w:val="0"/>
        <w:numPr>
          <w:ilvl w:val="0"/>
          <w:numId w:val="40"/>
        </w:numPr>
        <w:suppressAutoHyphens/>
        <w:autoSpaceDE w:val="0"/>
        <w:autoSpaceDN w:val="0"/>
        <w:adjustRightInd w:val="0"/>
        <w:spacing w:after="0" w:line="240" w:lineRule="auto"/>
        <w:ind w:left="0" w:firstLine="0"/>
        <w:jc w:val="both"/>
        <w:rPr>
          <w:rFonts w:ascii="Times New Roman" w:eastAsia="Calibri" w:hAnsi="Times New Roman" w:cs="Times New Roman"/>
          <w:sz w:val="26"/>
          <w:szCs w:val="26"/>
          <w:lang w:eastAsia="ar-SA"/>
        </w:rPr>
      </w:pPr>
      <w:r w:rsidRPr="00B52861">
        <w:rPr>
          <w:rFonts w:ascii="Times New Roman" w:eastAsia="Calibri" w:hAnsi="Times New Roman" w:cs="Times New Roman"/>
          <w:sz w:val="26"/>
          <w:szCs w:val="26"/>
          <w:lang w:eastAsia="ar-SA"/>
        </w:rPr>
        <w:t xml:space="preserve">Позицию «Приложение №2   муниципальной программы  Ибресинского </w:t>
      </w:r>
    </w:p>
    <w:p w:rsidR="00FF69EE" w:rsidRPr="00B52861" w:rsidRDefault="00FF69EE" w:rsidP="00B52861">
      <w:pPr>
        <w:suppressAutoHyphens/>
        <w:spacing w:after="0" w:line="240" w:lineRule="auto"/>
        <w:jc w:val="both"/>
        <w:rPr>
          <w:rFonts w:ascii="Times New Roman" w:eastAsia="Calibri" w:hAnsi="Times New Roman" w:cs="Times New Roman"/>
          <w:sz w:val="26"/>
          <w:szCs w:val="26"/>
          <w:lang w:eastAsia="ar-SA"/>
        </w:rPr>
        <w:sectPr w:rsidR="00FF69EE" w:rsidRPr="00B52861" w:rsidSect="00781535">
          <w:pgSz w:w="11905" w:h="16837"/>
          <w:pgMar w:top="1134" w:right="850" w:bottom="1134" w:left="1701" w:header="720" w:footer="720" w:gutter="0"/>
          <w:cols w:space="720"/>
          <w:noEndnote/>
          <w:titlePg/>
          <w:docGrid w:linePitch="354"/>
        </w:sectPr>
      </w:pPr>
      <w:r w:rsidRPr="00B52861">
        <w:rPr>
          <w:rFonts w:ascii="Times New Roman" w:eastAsia="Calibri" w:hAnsi="Times New Roman" w:cs="Times New Roman"/>
          <w:sz w:val="26"/>
          <w:szCs w:val="26"/>
          <w:lang w:eastAsia="ar-SA"/>
        </w:rPr>
        <w:t>района Чувашской республики «Развитие культуры и туризма»,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«Развитие культуры и туризма»»,  изложить в следующей редакции:</w:t>
      </w:r>
    </w:p>
    <w:p w:rsidR="00FF69EE" w:rsidRPr="00FF69EE" w:rsidRDefault="00FF69EE" w:rsidP="00FF69EE">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4"/>
          <w:szCs w:val="24"/>
        </w:rPr>
      </w:pPr>
      <w:r w:rsidRPr="00FF69EE">
        <w:rPr>
          <w:rFonts w:ascii="Times New Roman" w:eastAsia="Times New Roman" w:hAnsi="Times New Roman" w:cs="Arial"/>
          <w:color w:val="000000"/>
          <w:sz w:val="24"/>
          <w:szCs w:val="24"/>
        </w:rPr>
        <w:lastRenderedPageBreak/>
        <w:t>«Приложение № 2</w:t>
      </w:r>
    </w:p>
    <w:p w:rsidR="00FF69EE" w:rsidRPr="00FF69EE" w:rsidRDefault="00FF69EE" w:rsidP="00FF69EE">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4"/>
          <w:szCs w:val="24"/>
        </w:rPr>
      </w:pPr>
      <w:r w:rsidRPr="00FF69EE">
        <w:rPr>
          <w:rFonts w:ascii="Times New Roman" w:eastAsia="Times New Roman" w:hAnsi="Times New Roman" w:cs="Arial"/>
          <w:color w:val="000000"/>
          <w:sz w:val="24"/>
          <w:szCs w:val="24"/>
        </w:rPr>
        <w:t>к муниципальной программе</w:t>
      </w:r>
    </w:p>
    <w:p w:rsidR="00FF69EE" w:rsidRPr="00FF69EE" w:rsidRDefault="00FF69EE" w:rsidP="00FF69EE">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4"/>
          <w:szCs w:val="24"/>
        </w:rPr>
      </w:pPr>
      <w:r w:rsidRPr="00FF69EE">
        <w:rPr>
          <w:rFonts w:ascii="Times New Roman" w:eastAsia="Times New Roman" w:hAnsi="Times New Roman" w:cs="Arial"/>
          <w:color w:val="000000"/>
          <w:sz w:val="24"/>
          <w:szCs w:val="24"/>
        </w:rPr>
        <w:t>Ибресинского района</w:t>
      </w:r>
    </w:p>
    <w:p w:rsidR="00FF69EE" w:rsidRPr="00FF69EE" w:rsidRDefault="00FF69EE" w:rsidP="00FF69EE">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4"/>
          <w:szCs w:val="24"/>
        </w:rPr>
      </w:pPr>
      <w:r w:rsidRPr="00FF69EE">
        <w:rPr>
          <w:rFonts w:ascii="Times New Roman" w:eastAsia="Times New Roman" w:hAnsi="Times New Roman" w:cs="Arial"/>
          <w:color w:val="000000"/>
          <w:sz w:val="24"/>
          <w:szCs w:val="24"/>
        </w:rPr>
        <w:t>Чувашской Республики</w:t>
      </w:r>
    </w:p>
    <w:p w:rsidR="00FF69EE" w:rsidRPr="00FF69EE" w:rsidRDefault="00FF69EE" w:rsidP="00FF69EE">
      <w:pPr>
        <w:widowControl w:val="0"/>
        <w:tabs>
          <w:tab w:val="left" w:pos="2394"/>
        </w:tabs>
        <w:autoSpaceDE w:val="0"/>
        <w:autoSpaceDN w:val="0"/>
        <w:adjustRightInd w:val="0"/>
        <w:spacing w:after="0" w:line="240" w:lineRule="auto"/>
        <w:jc w:val="right"/>
        <w:rPr>
          <w:rFonts w:ascii="Times New Roman" w:eastAsia="Times New Roman" w:hAnsi="Times New Roman" w:cs="Arial"/>
          <w:color w:val="000000"/>
          <w:sz w:val="24"/>
          <w:szCs w:val="24"/>
        </w:rPr>
      </w:pPr>
      <w:r w:rsidRPr="00FF69EE">
        <w:rPr>
          <w:rFonts w:ascii="Times New Roman" w:eastAsia="Times New Roman" w:hAnsi="Times New Roman" w:cs="Arial"/>
          <w:color w:val="000000"/>
          <w:sz w:val="24"/>
          <w:szCs w:val="24"/>
        </w:rPr>
        <w:t>«Развитие культуры и туризма»»</w:t>
      </w:r>
    </w:p>
    <w:p w:rsidR="00FF69EE" w:rsidRPr="00FF69EE" w:rsidRDefault="00FF69EE" w:rsidP="00FF69EE">
      <w:pPr>
        <w:widowControl w:val="0"/>
        <w:autoSpaceDE w:val="0"/>
        <w:autoSpaceDN w:val="0"/>
        <w:adjustRightInd w:val="0"/>
        <w:spacing w:after="0" w:line="240" w:lineRule="auto"/>
        <w:ind w:left="10134"/>
        <w:jc w:val="center"/>
        <w:rPr>
          <w:rFonts w:ascii="Times New Roman" w:eastAsia="Times New Roman" w:hAnsi="Times New Roman" w:cs="Arial"/>
          <w:b/>
          <w:bCs/>
          <w:color w:val="000000"/>
          <w:sz w:val="24"/>
          <w:szCs w:val="24"/>
        </w:rPr>
      </w:pP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b/>
          <w:bCs/>
          <w:color w:val="000000"/>
          <w:sz w:val="24"/>
          <w:szCs w:val="24"/>
        </w:rPr>
      </w:pPr>
      <w:r w:rsidRPr="00FF69EE">
        <w:rPr>
          <w:rFonts w:ascii="Times New Roman" w:eastAsia="Times New Roman" w:hAnsi="Times New Roman" w:cs="Arial"/>
          <w:b/>
          <w:bCs/>
          <w:caps/>
          <w:color w:val="000000"/>
          <w:sz w:val="24"/>
          <w:szCs w:val="24"/>
        </w:rPr>
        <w:t>Ресурсное обеспечение</w:t>
      </w:r>
      <w:r w:rsidRPr="00FF69EE">
        <w:rPr>
          <w:rFonts w:ascii="Times New Roman" w:eastAsia="Times New Roman" w:hAnsi="Times New Roman" w:cs="Arial"/>
          <w:b/>
          <w:bCs/>
          <w:color w:val="000000"/>
          <w:sz w:val="24"/>
          <w:szCs w:val="24"/>
        </w:rPr>
        <w:br/>
        <w:t xml:space="preserve">и прогнозная (справочная) оценка расходов за счет всех источников финансирования реализации </w:t>
      </w: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b/>
          <w:bCs/>
          <w:color w:val="000000"/>
          <w:sz w:val="24"/>
          <w:szCs w:val="24"/>
        </w:rPr>
      </w:pPr>
      <w:r w:rsidRPr="00FF69EE">
        <w:rPr>
          <w:rFonts w:ascii="Times New Roman" w:eastAsia="Times New Roman" w:hAnsi="Times New Roman" w:cs="Arial"/>
          <w:b/>
          <w:bCs/>
          <w:color w:val="000000"/>
          <w:sz w:val="24"/>
          <w:szCs w:val="24"/>
        </w:rPr>
        <w:t xml:space="preserve">муниципальной программы Ибресинского района Чувашской Республики «Развитие культуры и туризма»» </w:t>
      </w: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b/>
          <w:bCs/>
          <w:color w:val="000000"/>
          <w:sz w:val="26"/>
          <w:szCs w:val="26"/>
        </w:rPr>
      </w:pPr>
    </w:p>
    <w:tbl>
      <w:tblPr>
        <w:tblW w:w="15554" w:type="dxa"/>
        <w:tblInd w:w="-390"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58"/>
        <w:gridCol w:w="758"/>
        <w:gridCol w:w="1200"/>
        <w:gridCol w:w="1782"/>
        <w:gridCol w:w="960"/>
        <w:gridCol w:w="978"/>
        <w:gridCol w:w="972"/>
        <w:gridCol w:w="978"/>
        <w:gridCol w:w="960"/>
        <w:gridCol w:w="960"/>
        <w:gridCol w:w="972"/>
        <w:gridCol w:w="992"/>
        <w:gridCol w:w="1006"/>
      </w:tblGrid>
      <w:tr w:rsidR="00FF69EE" w:rsidRPr="00FF69EE" w:rsidTr="00781535">
        <w:tc>
          <w:tcPr>
            <w:tcW w:w="1278" w:type="dxa"/>
            <w:vMerge w:val="restart"/>
            <w:shd w:val="clear" w:color="auto" w:fill="auto"/>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Статус</w:t>
            </w:r>
          </w:p>
        </w:tc>
        <w:tc>
          <w:tcPr>
            <w:tcW w:w="1758" w:type="dxa"/>
            <w:vMerge w:val="restart"/>
            <w:shd w:val="clear" w:color="auto" w:fill="auto"/>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Наименование муниципальной программы Ибресинского района Чувашской Республики (подпрограммы муниципальной программы Ибресинского района Чувашской Республики, основного мероприятия)</w:t>
            </w:r>
          </w:p>
        </w:tc>
        <w:tc>
          <w:tcPr>
            <w:tcW w:w="1958" w:type="dxa"/>
            <w:gridSpan w:val="2"/>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 xml:space="preserve">Код </w:t>
            </w:r>
            <w:proofErr w:type="gramStart"/>
            <w:r w:rsidRPr="00FF69EE">
              <w:rPr>
                <w:rFonts w:ascii="Times New Roman" w:eastAsia="Times New Roman" w:hAnsi="Times New Roman" w:cs="Arial"/>
                <w:color w:val="000000"/>
                <w:sz w:val="20"/>
                <w:szCs w:val="20"/>
              </w:rPr>
              <w:t>бюджетной</w:t>
            </w:r>
            <w:proofErr w:type="gramEnd"/>
            <w:r w:rsidRPr="00FF69EE">
              <w:rPr>
                <w:rFonts w:ascii="Times New Roman" w:eastAsia="Times New Roman" w:hAnsi="Times New Roman" w:cs="Arial"/>
                <w:color w:val="000000"/>
                <w:sz w:val="20"/>
                <w:szCs w:val="20"/>
              </w:rPr>
              <w:t xml:space="preserve"> </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классификации</w:t>
            </w:r>
          </w:p>
        </w:tc>
        <w:tc>
          <w:tcPr>
            <w:tcW w:w="1782" w:type="dxa"/>
            <w:vMerge w:val="restart"/>
            <w:shd w:val="clear" w:color="auto" w:fill="auto"/>
          </w:tcPr>
          <w:p w:rsidR="00FF69EE" w:rsidRPr="00FF69EE" w:rsidRDefault="00FF69EE" w:rsidP="00FF69EE">
            <w:pPr>
              <w:widowControl w:val="0"/>
              <w:autoSpaceDE w:val="0"/>
              <w:autoSpaceDN w:val="0"/>
              <w:adjustRightInd w:val="0"/>
              <w:spacing w:after="0" w:line="240" w:lineRule="auto"/>
              <w:ind w:left="-28" w:rightChars="-28" w:right="-62"/>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 xml:space="preserve">Источники </w:t>
            </w:r>
          </w:p>
          <w:p w:rsidR="00FF69EE" w:rsidRPr="00FF69EE" w:rsidRDefault="00FF69EE" w:rsidP="00FF69EE">
            <w:pPr>
              <w:widowControl w:val="0"/>
              <w:autoSpaceDE w:val="0"/>
              <w:autoSpaceDN w:val="0"/>
              <w:adjustRightInd w:val="0"/>
              <w:spacing w:after="0" w:line="240" w:lineRule="auto"/>
              <w:ind w:left="-28" w:rightChars="-28" w:right="-62"/>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финансирования</w:t>
            </w:r>
          </w:p>
        </w:tc>
        <w:tc>
          <w:tcPr>
            <w:tcW w:w="8778" w:type="dxa"/>
            <w:gridSpan w:val="9"/>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Расходы по годам, тыс. рублей</w:t>
            </w:r>
          </w:p>
        </w:tc>
      </w:tr>
      <w:tr w:rsidR="00FF69EE" w:rsidRPr="00FF69EE" w:rsidTr="00781535">
        <w:tc>
          <w:tcPr>
            <w:tcW w:w="1278" w:type="dxa"/>
            <w:vMerge/>
            <w:shd w:val="clear" w:color="auto" w:fill="auto"/>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shd w:val="clear" w:color="auto" w:fill="auto"/>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главный распорядитель бюджетных средств</w:t>
            </w:r>
          </w:p>
        </w:tc>
        <w:tc>
          <w:tcPr>
            <w:tcW w:w="1200"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целевая статья расходов</w:t>
            </w:r>
          </w:p>
        </w:tc>
        <w:tc>
          <w:tcPr>
            <w:tcW w:w="1782" w:type="dxa"/>
            <w:vMerge/>
            <w:shd w:val="clear" w:color="auto" w:fill="auto"/>
          </w:tcPr>
          <w:p w:rsidR="00FF69EE" w:rsidRPr="00FF69EE" w:rsidRDefault="00FF69EE" w:rsidP="00FF69EE">
            <w:pPr>
              <w:widowControl w:val="0"/>
              <w:autoSpaceDE w:val="0"/>
              <w:autoSpaceDN w:val="0"/>
              <w:adjustRightInd w:val="0"/>
              <w:spacing w:after="0" w:line="240" w:lineRule="auto"/>
              <w:ind w:left="-28" w:rightChars="-28" w:right="-62"/>
              <w:rPr>
                <w:rFonts w:ascii="Times New Roman" w:eastAsia="Times New Roman" w:hAnsi="Times New Roman" w:cs="Arial"/>
                <w:color w:val="000000"/>
                <w:sz w:val="20"/>
                <w:szCs w:val="20"/>
              </w:rPr>
            </w:pPr>
          </w:p>
        </w:tc>
        <w:tc>
          <w:tcPr>
            <w:tcW w:w="960"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2019</w:t>
            </w:r>
          </w:p>
        </w:tc>
        <w:tc>
          <w:tcPr>
            <w:tcW w:w="978"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2020</w:t>
            </w:r>
          </w:p>
        </w:tc>
        <w:tc>
          <w:tcPr>
            <w:tcW w:w="972"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2021</w:t>
            </w:r>
          </w:p>
        </w:tc>
        <w:tc>
          <w:tcPr>
            <w:tcW w:w="978"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2022</w:t>
            </w:r>
          </w:p>
        </w:tc>
        <w:tc>
          <w:tcPr>
            <w:tcW w:w="960"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2023</w:t>
            </w:r>
          </w:p>
        </w:tc>
        <w:tc>
          <w:tcPr>
            <w:tcW w:w="960"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2024</w:t>
            </w:r>
          </w:p>
        </w:tc>
        <w:tc>
          <w:tcPr>
            <w:tcW w:w="972"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2025</w:t>
            </w:r>
          </w:p>
        </w:tc>
        <w:tc>
          <w:tcPr>
            <w:tcW w:w="992"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2026–2030</w:t>
            </w:r>
          </w:p>
        </w:tc>
        <w:tc>
          <w:tcPr>
            <w:tcW w:w="1006" w:type="dxa"/>
            <w:shd w:val="clear" w:color="auto" w:fill="auto"/>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2031–2035</w:t>
            </w:r>
          </w:p>
        </w:tc>
      </w:tr>
    </w:tbl>
    <w:p w:rsidR="00FF69EE" w:rsidRPr="00FF69EE" w:rsidRDefault="00FF69EE" w:rsidP="00FF69EE">
      <w:pPr>
        <w:widowControl w:val="0"/>
        <w:suppressAutoHyphens/>
        <w:autoSpaceDE w:val="0"/>
        <w:autoSpaceDN w:val="0"/>
        <w:adjustRightInd w:val="0"/>
        <w:spacing w:after="0" w:line="20" w:lineRule="exact"/>
        <w:rPr>
          <w:rFonts w:ascii="Times New Roman" w:eastAsia="Times New Roman" w:hAnsi="Times New Roman" w:cs="Arial"/>
          <w:sz w:val="2"/>
          <w:szCs w:val="26"/>
        </w:rPr>
      </w:pPr>
    </w:p>
    <w:tbl>
      <w:tblPr>
        <w:tblW w:w="15554" w:type="dxa"/>
        <w:tblInd w:w="-39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758"/>
        <w:gridCol w:w="758"/>
        <w:gridCol w:w="1200"/>
        <w:gridCol w:w="1782"/>
        <w:gridCol w:w="960"/>
        <w:gridCol w:w="978"/>
        <w:gridCol w:w="972"/>
        <w:gridCol w:w="978"/>
        <w:gridCol w:w="960"/>
        <w:gridCol w:w="960"/>
        <w:gridCol w:w="972"/>
        <w:gridCol w:w="992"/>
        <w:gridCol w:w="1006"/>
      </w:tblGrid>
      <w:tr w:rsidR="00FF69EE" w:rsidRPr="00FF69EE" w:rsidTr="00781535">
        <w:trPr>
          <w:tblHeader/>
        </w:trPr>
        <w:tc>
          <w:tcPr>
            <w:tcW w:w="127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w:t>
            </w:r>
          </w:p>
        </w:tc>
        <w:tc>
          <w:tcPr>
            <w:tcW w:w="1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w:t>
            </w: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4</w:t>
            </w:r>
          </w:p>
        </w:tc>
        <w:tc>
          <w:tcPr>
            <w:tcW w:w="1782" w:type="dxa"/>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5</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6</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7</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8</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11</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12</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13</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Муниципальная программа Ибресинского района Чувашской Республики</w:t>
            </w:r>
          </w:p>
        </w:tc>
        <w:tc>
          <w:tcPr>
            <w:tcW w:w="175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«Развитие культуры и туризма»</w:t>
            </w: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50 234,06</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48 403,20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20 564,20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17 686,70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1 680,40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1680,40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1680,40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8 402,00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8 402,00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4803,2</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2 271,40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12 327,6</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14 437,9</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Местные бюджеты</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31 433,0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30 013,5</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18 883,8</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16 006,3</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1670,26</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8 402,00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8 402,00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Подпрограм</w:t>
            </w:r>
            <w:r w:rsidRPr="00FF69EE">
              <w:rPr>
                <w:rFonts w:ascii="Times New Roman" w:eastAsia="Times New Roman" w:hAnsi="Times New Roman" w:cs="Arial"/>
                <w:color w:val="000000"/>
                <w:sz w:val="20"/>
                <w:szCs w:val="20"/>
              </w:rPr>
              <w:lastRenderedPageBreak/>
              <w:t>ма 1</w:t>
            </w:r>
          </w:p>
        </w:tc>
        <w:tc>
          <w:tcPr>
            <w:tcW w:w="175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lastRenderedPageBreak/>
              <w:t xml:space="preserve">«Развитие </w:t>
            </w:r>
            <w:r w:rsidRPr="00FF69EE">
              <w:rPr>
                <w:rFonts w:ascii="Times New Roman" w:eastAsia="Times New Roman" w:hAnsi="Times New Roman" w:cs="Arial"/>
                <w:color w:val="000000"/>
                <w:sz w:val="20"/>
                <w:szCs w:val="20"/>
              </w:rPr>
              <w:lastRenderedPageBreak/>
              <w:t>культуры в Ибресинском районе Чувашской Республики»</w:t>
            </w:r>
          </w:p>
        </w:tc>
        <w:tc>
          <w:tcPr>
            <w:tcW w:w="758"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lastRenderedPageBreak/>
              <w:t>903</w:t>
            </w:r>
          </w:p>
        </w:tc>
        <w:tc>
          <w:tcPr>
            <w:tcW w:w="1200"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Ц410000000</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50 234,06</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48 403,20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20 564,20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17 686,70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1 680,40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1680,40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1680,40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8 402,00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8 402,00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1200" w:type="dxa"/>
            <w:vMerge/>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4803,2</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2 271,40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rPr>
          <w:trHeight w:val="1171"/>
        </w:trPr>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1200" w:type="dxa"/>
            <w:vMerge/>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12 327,6</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14 437,9</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местные бюджеты</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31 433,0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30 013,5</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18 883,8</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16 006,3</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1670,26</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1680,40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8 402,00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8 402,00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Мероприятие 1</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 xml:space="preserve">Сохранение и развитие народного творчества </w:t>
            </w: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Ц410770000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40" w:lineRule="auto"/>
              <w:ind w:left="-57" w:right="-57"/>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20811,76</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17754,90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15856,3</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13008,3</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1425,4</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1425,4</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1425,4</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7127,0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7127,0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vMerge w:val="restart"/>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vMerge w:val="restart"/>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vMerge/>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p>
        </w:tc>
        <w:tc>
          <w:tcPr>
            <w:tcW w:w="960"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60"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72"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992"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006"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Ц41077А390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sz w:val="20"/>
                <w:szCs w:val="20"/>
              </w:rPr>
            </w:pPr>
            <w:r w:rsidRPr="00FF69EE">
              <w:rPr>
                <w:rFonts w:ascii="Times New Roman" w:eastAsia="Times New Roman" w:hAnsi="Times New Roman" w:cs="Arial"/>
                <w:sz w:val="20"/>
                <w:szCs w:val="20"/>
              </w:rPr>
              <w:t>местные бюджеты</w:t>
            </w:r>
          </w:p>
        </w:tc>
        <w:tc>
          <w:tcPr>
            <w:tcW w:w="960" w:type="dxa"/>
          </w:tcPr>
          <w:p w:rsidR="00FF69EE" w:rsidRPr="00FF69EE" w:rsidRDefault="00FF69EE" w:rsidP="00FF69EE">
            <w:pPr>
              <w:widowControl w:val="0"/>
              <w:autoSpaceDE w:val="0"/>
              <w:autoSpaceDN w:val="0"/>
              <w:adjustRightInd w:val="0"/>
              <w:spacing w:after="0" w:line="240" w:lineRule="auto"/>
              <w:ind w:left="-57" w:right="-57"/>
              <w:rPr>
                <w:rFonts w:ascii="Times New Roman" w:eastAsia="Times New Roman" w:hAnsi="Times New Roman" w:cs="Arial"/>
                <w:sz w:val="20"/>
                <w:szCs w:val="20"/>
              </w:rPr>
            </w:pPr>
            <w:r w:rsidRPr="00FF69EE">
              <w:rPr>
                <w:rFonts w:ascii="Times New Roman" w:eastAsia="Times New Roman" w:hAnsi="Times New Roman" w:cs="Arial"/>
                <w:sz w:val="20"/>
                <w:szCs w:val="20"/>
              </w:rPr>
              <w:t>19 385,50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16 329,50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14 430,90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11 582,90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1426,26</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1425,4</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1425,4</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1425,4</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1425,4</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1425,4</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1425,4</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7127,0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7127,0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Мероприятие 2</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Развитие библиотечного дела</w:t>
            </w:r>
          </w:p>
        </w:tc>
        <w:tc>
          <w:tcPr>
            <w:tcW w:w="758" w:type="dxa"/>
            <w:vMerge w:val="restart"/>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Ц410200000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10746,88</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8933,7</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4642,9</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4613,4</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highlight w:val="yellow"/>
              </w:rPr>
            </w:pPr>
            <w:r w:rsidRPr="00FF69EE">
              <w:rPr>
                <w:rFonts w:ascii="Times New Roman" w:eastAsia="Times New Roman" w:hAnsi="Times New Roman" w:cs="Arial"/>
                <w:b/>
                <w:color w:val="000000"/>
                <w:sz w:val="20"/>
                <w:szCs w:val="20"/>
              </w:rPr>
              <w:t>190,0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highlight w:val="yellow"/>
              </w:rPr>
            </w:pPr>
            <w:r w:rsidRPr="00FF69EE">
              <w:rPr>
                <w:rFonts w:ascii="Times New Roman" w:eastAsia="Times New Roman" w:hAnsi="Times New Roman" w:cs="Arial"/>
                <w:b/>
                <w:color w:val="000000"/>
                <w:sz w:val="20"/>
                <w:szCs w:val="20"/>
              </w:rPr>
              <w:t>190,0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highlight w:val="yellow"/>
              </w:rPr>
            </w:pPr>
            <w:r w:rsidRPr="00FF69EE">
              <w:rPr>
                <w:rFonts w:ascii="Times New Roman" w:eastAsia="Times New Roman" w:hAnsi="Times New Roman" w:cs="Arial"/>
                <w:b/>
                <w:color w:val="000000"/>
                <w:sz w:val="20"/>
                <w:szCs w:val="20"/>
              </w:rPr>
              <w:t>190,0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highlight w:val="yellow"/>
              </w:rPr>
            </w:pPr>
            <w:r w:rsidRPr="00FF69EE">
              <w:rPr>
                <w:rFonts w:ascii="Times New Roman" w:eastAsia="Times New Roman" w:hAnsi="Times New Roman" w:cs="Arial"/>
                <w:b/>
                <w:color w:val="000000"/>
                <w:sz w:val="20"/>
                <w:szCs w:val="20"/>
              </w:rPr>
              <w:t>950,0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highlight w:val="yellow"/>
              </w:rPr>
            </w:pPr>
            <w:r w:rsidRPr="00FF69EE">
              <w:rPr>
                <w:rFonts w:ascii="Times New Roman" w:eastAsia="Times New Roman" w:hAnsi="Times New Roman" w:cs="Arial"/>
                <w:b/>
                <w:color w:val="000000"/>
                <w:sz w:val="20"/>
                <w:szCs w:val="20"/>
              </w:rPr>
              <w:t>950,0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6,9</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29,9</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2,98</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12,8</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10550,0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8 701,0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4 452,9</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4 423,4</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187,0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190,0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190,0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190,0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190,0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190,0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190,0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950,0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highlight w:val="yellow"/>
              </w:rPr>
            </w:pPr>
            <w:r w:rsidRPr="00FF69EE">
              <w:rPr>
                <w:rFonts w:ascii="Times New Roman" w:eastAsia="Times New Roman" w:hAnsi="Times New Roman" w:cs="Arial"/>
                <w:color w:val="000000"/>
                <w:sz w:val="20"/>
                <w:szCs w:val="20"/>
              </w:rPr>
              <w:t>950,0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sz w:val="20"/>
                <w:szCs w:val="20"/>
              </w:rPr>
            </w:pPr>
            <w:r w:rsidRPr="00FF69EE">
              <w:rPr>
                <w:rFonts w:ascii="Times New Roman" w:eastAsia="Times New Roman" w:hAnsi="Times New Roman" w:cs="Arial"/>
                <w:sz w:val="20"/>
                <w:szCs w:val="20"/>
              </w:rPr>
              <w:t>Мероприятие 2.1</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Укрепление материально- технической базы муниципальных библиотек</w:t>
            </w:r>
          </w:p>
        </w:tc>
        <w:tc>
          <w:tcPr>
            <w:tcW w:w="758" w:type="dxa"/>
            <w:vMerge w:val="restart"/>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Ц4115</w:t>
            </w:r>
            <w:r w:rsidRPr="00FF69EE">
              <w:rPr>
                <w:rFonts w:ascii="Times New Roman" w:eastAsia="Times New Roman" w:hAnsi="Times New Roman" w:cs="Arial"/>
                <w:color w:val="000000"/>
                <w:sz w:val="20"/>
                <w:szCs w:val="20"/>
                <w:lang w:val="en-US"/>
              </w:rPr>
              <w:t>S</w:t>
            </w:r>
            <w:r w:rsidRPr="00FF69EE">
              <w:rPr>
                <w:rFonts w:ascii="Times New Roman" w:eastAsia="Times New Roman" w:hAnsi="Times New Roman" w:cs="Arial"/>
                <w:color w:val="000000"/>
                <w:sz w:val="20"/>
                <w:szCs w:val="20"/>
              </w:rPr>
              <w:t>9830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7 305,9</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6900,0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405,9</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lastRenderedPageBreak/>
              <w:t>Мероприятие 3</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Развитие музейного дела</w:t>
            </w: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57,0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65,0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65,0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65,0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65,0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65,0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65,0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325,0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325,0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Ц410000000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Ц410000000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57,0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325,0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325,0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Мероприятие 4</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Сохранение, использование, популяризация и государственная охрана объектов культурного наследия</w:t>
            </w: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Ц411000000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782" w:type="dxa"/>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 xml:space="preserve">республиканский бюджет </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Мероприятие 5</w:t>
            </w:r>
          </w:p>
        </w:tc>
        <w:tc>
          <w:tcPr>
            <w:tcW w:w="175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Проведение международных, всероссийских, межрегиональных, республиканских мероприятий в сфере культуры и искусства, архивного дела</w:t>
            </w: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Ц411071060</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Ц411000000</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Мероприятие 6</w:t>
            </w:r>
          </w:p>
        </w:tc>
        <w:tc>
          <w:tcPr>
            <w:tcW w:w="175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 xml:space="preserve">Организация и проведение фестивалей, конкурсов, торжественных вечеров, концертов и иных зрелищных мероприятий </w:t>
            </w: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Ц411071060</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266,5</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245,0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266,5</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245,0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Мероприятие 7</w:t>
            </w:r>
          </w:p>
        </w:tc>
        <w:tc>
          <w:tcPr>
            <w:tcW w:w="175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 xml:space="preserve">Развитие муниципальных учреждений </w:t>
            </w:r>
            <w:r w:rsidRPr="00FF69EE">
              <w:rPr>
                <w:rFonts w:ascii="Times New Roman" w:eastAsia="Times New Roman" w:hAnsi="Times New Roman" w:cs="Arial"/>
                <w:color w:val="000000"/>
                <w:sz w:val="20"/>
                <w:szCs w:val="20"/>
              </w:rPr>
              <w:lastRenderedPageBreak/>
              <w:t>культуры</w:t>
            </w: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lastRenderedPageBreak/>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Ц411500000</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175,0</w:t>
            </w:r>
          </w:p>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435,0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Ц4115</w:t>
            </w:r>
            <w:r w:rsidRPr="00FF69EE">
              <w:rPr>
                <w:rFonts w:ascii="Times New Roman" w:eastAsia="Times New Roman" w:hAnsi="Times New Roman" w:cs="Arial"/>
                <w:color w:val="000000"/>
                <w:sz w:val="20"/>
                <w:szCs w:val="20"/>
                <w:lang w:val="en-US"/>
              </w:rPr>
              <w:t>L</w:t>
            </w:r>
            <w:r w:rsidRPr="00FF69EE">
              <w:rPr>
                <w:rFonts w:ascii="Times New Roman" w:eastAsia="Times New Roman" w:hAnsi="Times New Roman" w:cs="Arial"/>
                <w:color w:val="000000"/>
                <w:sz w:val="20"/>
                <w:szCs w:val="20"/>
              </w:rPr>
              <w:t>5194</w:t>
            </w:r>
          </w:p>
        </w:tc>
        <w:tc>
          <w:tcPr>
            <w:tcW w:w="1782" w:type="dxa"/>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 xml:space="preserve">федеральный </w:t>
            </w:r>
            <w:r w:rsidRPr="00FF69EE">
              <w:rPr>
                <w:rFonts w:ascii="Times New Roman" w:eastAsia="Times New Roman" w:hAnsi="Times New Roman" w:cs="Arial"/>
                <w:color w:val="000000"/>
                <w:sz w:val="20"/>
                <w:szCs w:val="20"/>
              </w:rPr>
              <w:lastRenderedPageBreak/>
              <w:t>бюджет</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lastRenderedPageBreak/>
              <w:t>100,00</w:t>
            </w:r>
          </w:p>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lastRenderedPageBreak/>
              <w:t>250,0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50,0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125,0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25,0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60,0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sz w:val="20"/>
                <w:szCs w:val="20"/>
              </w:rPr>
            </w:pPr>
            <w:r w:rsidRPr="00FF69EE">
              <w:rPr>
                <w:rFonts w:ascii="Times New Roman" w:eastAsia="Times New Roman" w:hAnsi="Times New Roman" w:cs="Arial"/>
                <w:sz w:val="20"/>
                <w:szCs w:val="20"/>
              </w:rPr>
              <w:t>Мероприятие 7. 1</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Обеспечение развития и укрепление материально- технической базы домов культуры в населенных пунктах с числом жителей до 50 тыс. человек</w:t>
            </w: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Ц4115</w:t>
            </w:r>
            <w:r w:rsidRPr="00FF69EE">
              <w:rPr>
                <w:rFonts w:ascii="Times New Roman" w:eastAsia="Times New Roman" w:hAnsi="Times New Roman" w:cs="Arial"/>
                <w:color w:val="000000"/>
                <w:sz w:val="20"/>
                <w:szCs w:val="20"/>
                <w:lang w:val="en-US"/>
              </w:rPr>
              <w:t>L</w:t>
            </w:r>
            <w:r w:rsidRPr="00FF69EE">
              <w:rPr>
                <w:rFonts w:ascii="Times New Roman" w:eastAsia="Times New Roman" w:hAnsi="Times New Roman" w:cs="Arial"/>
                <w:color w:val="000000"/>
                <w:sz w:val="20"/>
                <w:szCs w:val="20"/>
              </w:rPr>
              <w:t>4670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1383,5</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2031,7</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1300,5</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1991,5</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41,5</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20,1</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41,5</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20,1</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sz w:val="20"/>
                <w:szCs w:val="20"/>
              </w:rPr>
            </w:pPr>
            <w:r w:rsidRPr="00FF69EE">
              <w:rPr>
                <w:rFonts w:ascii="Times New Roman" w:eastAsia="Times New Roman" w:hAnsi="Times New Roman" w:cs="Arial"/>
                <w:sz w:val="20"/>
                <w:szCs w:val="20"/>
              </w:rPr>
              <w:t>Мероприятие 7.2</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roofErr w:type="spellStart"/>
            <w:r w:rsidRPr="00FF69EE">
              <w:rPr>
                <w:rFonts w:ascii="Times New Roman" w:eastAsia="Times New Roman" w:hAnsi="Times New Roman" w:cs="Arial"/>
                <w:color w:val="000000"/>
                <w:sz w:val="20"/>
                <w:szCs w:val="20"/>
              </w:rPr>
              <w:t>Софинансирование</w:t>
            </w:r>
            <w:proofErr w:type="spellEnd"/>
            <w:r w:rsidRPr="00FF69EE">
              <w:rPr>
                <w:rFonts w:ascii="Times New Roman" w:eastAsia="Times New Roman" w:hAnsi="Times New Roman" w:cs="Arial"/>
                <w:color w:val="000000"/>
                <w:sz w:val="20"/>
                <w:szCs w:val="20"/>
              </w:rPr>
              <w:t xml:space="preserve"> расходных обязатель</w:t>
            </w:r>
            <w:proofErr w:type="gramStart"/>
            <w:r w:rsidRPr="00FF69EE">
              <w:rPr>
                <w:rFonts w:ascii="Times New Roman" w:eastAsia="Times New Roman" w:hAnsi="Times New Roman" w:cs="Arial"/>
                <w:color w:val="000000"/>
                <w:sz w:val="20"/>
                <w:szCs w:val="20"/>
              </w:rPr>
              <w:t>ств св</w:t>
            </w:r>
            <w:proofErr w:type="gramEnd"/>
            <w:r w:rsidRPr="00FF69EE">
              <w:rPr>
                <w:rFonts w:ascii="Times New Roman" w:eastAsia="Times New Roman" w:hAnsi="Times New Roman" w:cs="Arial"/>
                <w:color w:val="000000"/>
                <w:sz w:val="20"/>
                <w:szCs w:val="20"/>
              </w:rPr>
              <w:t>язанных с повышением заработной платы по Указу президента РФ</w:t>
            </w: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Ц4115</w:t>
            </w:r>
            <w:r w:rsidRPr="00FF69EE">
              <w:rPr>
                <w:rFonts w:ascii="Times New Roman" w:eastAsia="Times New Roman" w:hAnsi="Times New Roman" w:cs="Arial"/>
                <w:color w:val="000000"/>
                <w:sz w:val="20"/>
                <w:szCs w:val="20"/>
                <w:lang w:val="en-US"/>
              </w:rPr>
              <w:t>S</w:t>
            </w:r>
            <w:r w:rsidRPr="00FF69EE">
              <w:rPr>
                <w:rFonts w:ascii="Times New Roman" w:eastAsia="Times New Roman" w:hAnsi="Times New Roman" w:cs="Arial"/>
                <w:color w:val="000000"/>
                <w:sz w:val="20"/>
                <w:szCs w:val="20"/>
              </w:rPr>
              <w:t>7090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1564,9</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1423,9</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141,0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Мероприятие 8</w:t>
            </w:r>
          </w:p>
        </w:tc>
        <w:tc>
          <w:tcPr>
            <w:tcW w:w="1758" w:type="dxa"/>
            <w:vMerge w:val="restart"/>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Мероприятия, связанные с подготовкой и проведением празднования 100-летия образования Чувашской автономной области</w:t>
            </w: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Ц411400000</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5080,2</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lang w:val="en-US"/>
              </w:rPr>
            </w:pPr>
            <w:r w:rsidRPr="00FF69EE">
              <w:rPr>
                <w:rFonts w:ascii="Times New Roman" w:eastAsia="Times New Roman" w:hAnsi="Times New Roman" w:cs="Arial"/>
                <w:color w:val="000000"/>
                <w:sz w:val="20"/>
                <w:szCs w:val="20"/>
              </w:rPr>
              <w:t>Ц4114</w:t>
            </w:r>
            <w:r w:rsidRPr="00FF69EE">
              <w:rPr>
                <w:rFonts w:ascii="Times New Roman" w:eastAsia="Times New Roman" w:hAnsi="Times New Roman" w:cs="Arial"/>
                <w:color w:val="000000"/>
                <w:sz w:val="20"/>
                <w:szCs w:val="20"/>
                <w:lang w:val="en-US"/>
              </w:rPr>
              <w:t>L5090</w:t>
            </w:r>
          </w:p>
        </w:tc>
        <w:tc>
          <w:tcPr>
            <w:tcW w:w="1782" w:type="dxa"/>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3 395,8</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1 604,3</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80,2</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w:t>
            </w:r>
            <w:r w:rsidRPr="00FF69EE">
              <w:rPr>
                <w:rFonts w:ascii="Times New Roman" w:eastAsia="Times New Roman" w:hAnsi="Times New Roman" w:cs="Arial"/>
                <w:color w:val="000000"/>
                <w:sz w:val="20"/>
                <w:szCs w:val="20"/>
              </w:rPr>
              <w:lastRenderedPageBreak/>
              <w:t>ие 9</w:t>
            </w:r>
          </w:p>
        </w:tc>
        <w:tc>
          <w:tcPr>
            <w:tcW w:w="175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20"/>
                <w:szCs w:val="20"/>
              </w:rPr>
            </w:pPr>
            <w:r w:rsidRPr="00FF69EE">
              <w:rPr>
                <w:rFonts w:ascii="Times New Roman" w:eastAsia="Times New Roman" w:hAnsi="Times New Roman" w:cs="Arial"/>
                <w:bCs/>
                <w:sz w:val="20"/>
                <w:szCs w:val="20"/>
              </w:rPr>
              <w:lastRenderedPageBreak/>
              <w:t xml:space="preserve">Укрепление </w:t>
            </w:r>
            <w:r w:rsidRPr="00FF69EE">
              <w:rPr>
                <w:rFonts w:ascii="Times New Roman" w:eastAsia="Times New Roman" w:hAnsi="Times New Roman" w:cs="Arial"/>
                <w:bCs/>
                <w:sz w:val="20"/>
                <w:szCs w:val="20"/>
              </w:rPr>
              <w:lastRenderedPageBreak/>
              <w:t>материально-технической базы муниципальных архивов</w:t>
            </w: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lastRenderedPageBreak/>
              <w:t>903</w:t>
            </w:r>
          </w:p>
        </w:tc>
        <w:tc>
          <w:tcPr>
            <w:tcW w:w="120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Ц410000000</w:t>
            </w: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sz w:val="20"/>
                <w:szCs w:val="20"/>
              </w:rPr>
            </w:pPr>
            <w:r w:rsidRPr="00FF69EE">
              <w:rPr>
                <w:rFonts w:ascii="Times New Roman" w:eastAsia="Times New Roman" w:hAnsi="Times New Roman" w:cs="Arial"/>
                <w:b/>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sz w:val="20"/>
                <w:szCs w:val="20"/>
              </w:rPr>
            </w:pPr>
            <w:r w:rsidRPr="00FF69EE">
              <w:rPr>
                <w:rFonts w:ascii="Times New Roman" w:eastAsia="Times New Roman" w:hAnsi="Times New Roman" w:cs="Arial"/>
                <w:b/>
                <w:sz w:val="20"/>
                <w:szCs w:val="20"/>
              </w:rPr>
              <w:t>191,5</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180,0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11,5</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20"/>
                <w:szCs w:val="20"/>
              </w:rPr>
            </w:pPr>
            <w:r w:rsidRPr="00FF69EE">
              <w:rPr>
                <w:rFonts w:ascii="Times New Roman" w:eastAsia="Times New Roman" w:hAnsi="Times New Roman" w:cs="Arial"/>
                <w:sz w:val="20"/>
                <w:szCs w:val="20"/>
              </w:rPr>
              <w:t>Мероприятие 10</w:t>
            </w:r>
          </w:p>
        </w:tc>
        <w:tc>
          <w:tcPr>
            <w:tcW w:w="1758" w:type="dxa"/>
            <w:vMerge w:val="restart"/>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20"/>
                <w:szCs w:val="20"/>
              </w:rPr>
            </w:pPr>
            <w:r w:rsidRPr="00FF69EE">
              <w:rPr>
                <w:rFonts w:ascii="Times New Roman" w:eastAsia="Times New Roman" w:hAnsi="Times New Roman" w:cs="Arial"/>
                <w:sz w:val="20"/>
                <w:szCs w:val="20"/>
              </w:rPr>
              <w:t>Укрепление материально- технической базы муниципальных детских школ искусств</w:t>
            </w:r>
          </w:p>
        </w:tc>
        <w:tc>
          <w:tcPr>
            <w:tcW w:w="75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974</w:t>
            </w:r>
          </w:p>
        </w:tc>
        <w:tc>
          <w:tcPr>
            <w:tcW w:w="1200" w:type="dxa"/>
          </w:tcPr>
          <w:p w:rsidR="00FF69EE" w:rsidRPr="00FF69EE" w:rsidRDefault="00FF69EE" w:rsidP="00FF69EE">
            <w:pPr>
              <w:widowControl w:val="0"/>
              <w:autoSpaceDE w:val="0"/>
              <w:autoSpaceDN w:val="0"/>
              <w:adjustRightInd w:val="0"/>
              <w:spacing w:after="0" w:line="240" w:lineRule="auto"/>
              <w:ind w:left="-57" w:right="-57"/>
              <w:rPr>
                <w:rFonts w:ascii="Times New Roman" w:eastAsia="Times New Roman" w:hAnsi="Times New Roman" w:cs="Arial"/>
                <w:sz w:val="20"/>
                <w:szCs w:val="20"/>
              </w:rPr>
            </w:pPr>
            <w:r w:rsidRPr="00FF69EE">
              <w:rPr>
                <w:rFonts w:ascii="Times New Roman" w:eastAsia="Times New Roman" w:hAnsi="Times New Roman" w:cs="Arial"/>
                <w:sz w:val="20"/>
                <w:szCs w:val="20"/>
              </w:rPr>
              <w:t>Ц4106</w:t>
            </w:r>
            <w:r w:rsidRPr="00FF69EE">
              <w:rPr>
                <w:rFonts w:ascii="Times New Roman" w:eastAsia="Times New Roman" w:hAnsi="Times New Roman" w:cs="Arial"/>
                <w:sz w:val="20"/>
                <w:szCs w:val="20"/>
                <w:lang w:val="en-US"/>
              </w:rPr>
              <w:t>S</w:t>
            </w:r>
            <w:r w:rsidRPr="00FF69EE">
              <w:rPr>
                <w:rFonts w:ascii="Times New Roman" w:eastAsia="Times New Roman" w:hAnsi="Times New Roman" w:cs="Arial"/>
                <w:sz w:val="20"/>
                <w:szCs w:val="20"/>
              </w:rPr>
              <w:t>9270</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p>
        </w:tc>
        <w:tc>
          <w:tcPr>
            <w:tcW w:w="1782" w:type="dxa"/>
          </w:tcPr>
          <w:p w:rsidR="00FF69EE" w:rsidRPr="00FF69EE" w:rsidRDefault="00FF69EE" w:rsidP="00FF69EE">
            <w:pPr>
              <w:widowControl w:val="0"/>
              <w:autoSpaceDE w:val="0"/>
              <w:autoSpaceDN w:val="0"/>
              <w:adjustRightInd w:val="0"/>
              <w:spacing w:after="0" w:line="240" w:lineRule="auto"/>
              <w:ind w:left="-28"/>
              <w:rPr>
                <w:rFonts w:ascii="Times New Roman" w:eastAsia="Times New Roman" w:hAnsi="Times New Roman" w:cs="Arial"/>
                <w:sz w:val="20"/>
                <w:szCs w:val="20"/>
              </w:rPr>
            </w:pPr>
            <w:r w:rsidRPr="00FF69EE">
              <w:rPr>
                <w:rFonts w:ascii="Times New Roman" w:eastAsia="Times New Roman" w:hAnsi="Times New Roman" w:cs="Arial"/>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sz w:val="20"/>
                <w:szCs w:val="20"/>
              </w:rPr>
            </w:pPr>
            <w:r w:rsidRPr="00FF69EE">
              <w:rPr>
                <w:rFonts w:ascii="Times New Roman" w:eastAsia="Times New Roman" w:hAnsi="Times New Roman" w:cs="Arial"/>
                <w:b/>
                <w:sz w:val="20"/>
                <w:szCs w:val="20"/>
              </w:rPr>
              <w:t>10148,32</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sz w:val="20"/>
                <w:szCs w:val="20"/>
              </w:rPr>
            </w:pPr>
            <w:r w:rsidRPr="00FF69EE">
              <w:rPr>
                <w:rFonts w:ascii="Times New Roman" w:eastAsia="Times New Roman" w:hAnsi="Times New Roman" w:cs="Arial"/>
                <w:b/>
                <w:sz w:val="20"/>
                <w:szCs w:val="20"/>
              </w:rPr>
              <w:t>4419,3</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х</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х</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sz w:val="20"/>
                <w:szCs w:val="20"/>
              </w:rPr>
            </w:pPr>
            <w:r w:rsidRPr="00FF69EE">
              <w:rPr>
                <w:rFonts w:ascii="Times New Roman" w:eastAsia="Times New Roman" w:hAnsi="Times New Roman" w:cs="Arial"/>
                <w:sz w:val="20"/>
                <w:szCs w:val="20"/>
              </w:rPr>
              <w:t>федеральный бюджет</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x</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sz w:val="20"/>
                <w:szCs w:val="20"/>
              </w:rPr>
            </w:pPr>
            <w:r w:rsidRPr="00FF69EE">
              <w:rPr>
                <w:rFonts w:ascii="Times New Roman" w:eastAsia="Times New Roman" w:hAnsi="Times New Roman" w:cs="Arial"/>
                <w:sz w:val="20"/>
                <w:szCs w:val="20"/>
              </w:rPr>
              <w:t>республиканский бюджет Чувашской Республики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9204,9</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600,0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х</w:t>
            </w: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Ц410670560</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943,42</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3819,3</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sz w:val="20"/>
                <w:szCs w:val="20"/>
              </w:rPr>
            </w:pPr>
            <w:r w:rsidRPr="00FF69EE">
              <w:rPr>
                <w:rFonts w:ascii="Times New Roman" w:eastAsia="Times New Roman" w:hAnsi="Times New Roman" w:cs="Arial"/>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sz w:val="20"/>
                <w:szCs w:val="20"/>
              </w:rPr>
            </w:pPr>
            <w:r w:rsidRPr="00FF69EE">
              <w:rPr>
                <w:rFonts w:ascii="Times New Roman" w:eastAsia="Times New Roman" w:hAnsi="Times New Roman" w:cs="Arial"/>
                <w:sz w:val="20"/>
                <w:szCs w:val="20"/>
              </w:rPr>
              <w:t>Мероприятие 11</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Укрепление материально- технической базы муниципальных учреждений культурно-досугового типа</w:t>
            </w:r>
          </w:p>
        </w:tc>
        <w:tc>
          <w:tcPr>
            <w:tcW w:w="758" w:type="dxa"/>
            <w:vMerge w:val="restart"/>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903</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Ц4115</w:t>
            </w:r>
            <w:r w:rsidRPr="00FF69EE">
              <w:rPr>
                <w:rFonts w:ascii="Times New Roman" w:eastAsia="Times New Roman" w:hAnsi="Times New Roman" w:cs="Arial"/>
                <w:color w:val="000000"/>
                <w:sz w:val="20"/>
                <w:szCs w:val="20"/>
                <w:lang w:val="en-US"/>
              </w:rPr>
              <w:t>S</w:t>
            </w:r>
            <w:r w:rsidRPr="00FF69EE">
              <w:rPr>
                <w:rFonts w:ascii="Times New Roman" w:eastAsia="Times New Roman" w:hAnsi="Times New Roman" w:cs="Arial"/>
                <w:color w:val="000000"/>
                <w:sz w:val="20"/>
                <w:szCs w:val="20"/>
              </w:rPr>
              <w:t>5340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7021,2</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х</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6600,0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vMerge/>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421,2</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6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7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2"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1006"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Мероприятие 12</w:t>
            </w:r>
          </w:p>
        </w:tc>
        <w:tc>
          <w:tcPr>
            <w:tcW w:w="1758" w:type="dxa"/>
            <w:vMerge w:val="restart"/>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Реализация мероприятий регионального проекта «Культурная среда»</w:t>
            </w: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r>
      <w:tr w:rsidR="00FF69EE" w:rsidRPr="00FF69EE" w:rsidTr="00781535">
        <w:tc>
          <w:tcPr>
            <w:tcW w:w="127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75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федеральный бюджет</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75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республиканский бюджет Чувашской Республики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75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75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x</w:t>
            </w: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sz w:val="20"/>
                <w:szCs w:val="20"/>
              </w:rPr>
            </w:pPr>
            <w:r w:rsidRPr="00FF69EE">
              <w:rPr>
                <w:rFonts w:ascii="Times New Roman" w:eastAsia="Times New Roman" w:hAnsi="Times New Roman" w:cs="Arial"/>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Мероприятие 13</w:t>
            </w:r>
          </w:p>
        </w:tc>
        <w:tc>
          <w:tcPr>
            <w:tcW w:w="1758" w:type="dxa"/>
            <w:vMerge w:val="restart"/>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Реализация мероприятий </w:t>
            </w:r>
            <w:r w:rsidRPr="00FF69EE">
              <w:rPr>
                <w:rFonts w:ascii="Times New Roman" w:eastAsia="Times New Roman" w:hAnsi="Times New Roman" w:cs="Arial"/>
                <w:sz w:val="18"/>
                <w:szCs w:val="18"/>
              </w:rPr>
              <w:lastRenderedPageBreak/>
              <w:t>регионального проекта «Творческие люди»</w:t>
            </w: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lastRenderedPageBreak/>
              <w:t>x</w:t>
            </w: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p>
        </w:tc>
        <w:tc>
          <w:tcPr>
            <w:tcW w:w="1758" w:type="dxa"/>
            <w:vMerge/>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федеральный </w:t>
            </w:r>
            <w:r w:rsidRPr="00FF69EE">
              <w:rPr>
                <w:rFonts w:ascii="Times New Roman" w:eastAsia="Times New Roman" w:hAnsi="Times New Roman" w:cs="Arial"/>
                <w:sz w:val="18"/>
                <w:szCs w:val="18"/>
              </w:rPr>
              <w:lastRenderedPageBreak/>
              <w:t>бюджет</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p>
        </w:tc>
      </w:tr>
      <w:tr w:rsidR="00FF69EE" w:rsidRPr="00FF69EE" w:rsidTr="00781535">
        <w:tc>
          <w:tcPr>
            <w:tcW w:w="127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758" w:type="dxa"/>
            <w:vMerge/>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vMerge/>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sz w:val="20"/>
                <w:szCs w:val="20"/>
              </w:rPr>
            </w:pPr>
            <w:r w:rsidRPr="00FF69EE">
              <w:rPr>
                <w:rFonts w:ascii="Times New Roman" w:eastAsia="Times New Roman" w:hAnsi="Times New Roman" w:cs="Arial"/>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Мероприятие 14</w:t>
            </w:r>
          </w:p>
        </w:tc>
        <w:tc>
          <w:tcPr>
            <w:tcW w:w="1758"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Реализация мероприятий регионального проекта «Цифровая культура»</w:t>
            </w: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0,0</w:t>
            </w:r>
          </w:p>
        </w:tc>
      </w:tr>
      <w:tr w:rsidR="00FF69EE" w:rsidRPr="00FF69EE" w:rsidTr="00781535">
        <w:tc>
          <w:tcPr>
            <w:tcW w:w="1278" w:type="dxa"/>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758" w:type="dxa"/>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федеральный бюджет</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758" w:type="dxa"/>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758"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1200" w:type="dxa"/>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782" w:type="dxa"/>
          </w:tcPr>
          <w:p w:rsidR="00FF69EE" w:rsidRPr="00FF69EE" w:rsidRDefault="00FF69EE" w:rsidP="00FF69EE">
            <w:pPr>
              <w:widowControl w:val="0"/>
              <w:autoSpaceDE w:val="0"/>
              <w:autoSpaceDN w:val="0"/>
              <w:adjustRightInd w:val="0"/>
              <w:spacing w:after="0" w:line="240" w:lineRule="auto"/>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758" w:type="dxa"/>
            <w:vAlign w:val="center"/>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sz w:val="20"/>
                <w:szCs w:val="20"/>
              </w:rPr>
            </w:pPr>
            <w:r w:rsidRPr="00FF69EE">
              <w:rPr>
                <w:rFonts w:ascii="Times New Roman" w:eastAsia="Times New Roman" w:hAnsi="Times New Roman" w:cs="Arial"/>
                <w:sz w:val="18"/>
                <w:szCs w:val="18"/>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1758" w:type="dxa"/>
          </w:tcPr>
          <w:p w:rsidR="00FF69EE" w:rsidRPr="00FF69EE" w:rsidRDefault="00FF69EE" w:rsidP="00FF69EE">
            <w:pPr>
              <w:widowControl w:val="0"/>
              <w:autoSpaceDE w:val="0"/>
              <w:autoSpaceDN w:val="0"/>
              <w:adjustRightInd w:val="0"/>
              <w:spacing w:after="0" w:line="233" w:lineRule="auto"/>
              <w:rPr>
                <w:rFonts w:ascii="Times New Roman" w:eastAsia="Times New Roman" w:hAnsi="Times New Roman" w:cs="Arial"/>
                <w:sz w:val="20"/>
                <w:szCs w:val="20"/>
              </w:rPr>
            </w:pPr>
          </w:p>
        </w:tc>
        <w:tc>
          <w:tcPr>
            <w:tcW w:w="758"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200" w:type="dxa"/>
          </w:tcPr>
          <w:p w:rsidR="00FF69EE" w:rsidRPr="00FF69EE" w:rsidRDefault="00FF69EE" w:rsidP="00FF69EE">
            <w:pPr>
              <w:widowControl w:val="0"/>
              <w:autoSpaceDE w:val="0"/>
              <w:autoSpaceDN w:val="0"/>
              <w:adjustRightInd w:val="0"/>
              <w:spacing w:after="0" w:line="233" w:lineRule="auto"/>
              <w:ind w:left="-57" w:right="-57"/>
              <w:jc w:val="center"/>
              <w:rPr>
                <w:rFonts w:ascii="Times New Roman" w:eastAsia="Times New Roman" w:hAnsi="Times New Roman" w:cs="Arial"/>
                <w:sz w:val="20"/>
                <w:szCs w:val="20"/>
              </w:rPr>
            </w:pPr>
          </w:p>
        </w:tc>
        <w:tc>
          <w:tcPr>
            <w:tcW w:w="1782" w:type="dxa"/>
          </w:tcPr>
          <w:p w:rsidR="00FF69EE" w:rsidRPr="00FF69EE" w:rsidRDefault="00FF69EE" w:rsidP="00FF69EE">
            <w:pPr>
              <w:widowControl w:val="0"/>
              <w:autoSpaceDE w:val="0"/>
              <w:autoSpaceDN w:val="0"/>
              <w:adjustRightInd w:val="0"/>
              <w:spacing w:after="0" w:line="233" w:lineRule="auto"/>
              <w:ind w:left="-28"/>
              <w:rPr>
                <w:rFonts w:ascii="Times New Roman" w:eastAsia="Times New Roman" w:hAnsi="Times New Roman" w:cs="Arial"/>
                <w:sz w:val="20"/>
                <w:szCs w:val="20"/>
              </w:rPr>
            </w:pPr>
            <w:r w:rsidRPr="00FF69EE">
              <w:rPr>
                <w:rFonts w:ascii="Times New Roman" w:eastAsia="Times New Roman" w:hAnsi="Times New Roman" w:cs="Arial"/>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Подпрограмма 2</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«Туризм»</w:t>
            </w: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957</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Ц440000000</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Мероприятие 1</w:t>
            </w:r>
          </w:p>
        </w:tc>
        <w:tc>
          <w:tcPr>
            <w:tcW w:w="1758" w:type="dxa"/>
            <w:vMerge w:val="restart"/>
          </w:tcPr>
          <w:p w:rsidR="00FF69EE" w:rsidRPr="00FF69EE" w:rsidRDefault="00FF69EE" w:rsidP="00FF69EE">
            <w:pPr>
              <w:widowControl w:val="0"/>
              <w:autoSpaceDE w:val="0"/>
              <w:autoSpaceDN w:val="0"/>
              <w:adjustRightInd w:val="0"/>
              <w:spacing w:after="0" w:line="240" w:lineRule="auto"/>
              <w:rPr>
                <w:rFonts w:ascii="Times New Roman" w:eastAsia="Calibri" w:hAnsi="Times New Roman" w:cs="Arial"/>
                <w:bCs/>
                <w:color w:val="000000"/>
                <w:sz w:val="18"/>
                <w:szCs w:val="18"/>
              </w:rPr>
            </w:pPr>
            <w:r w:rsidRPr="00FF69EE">
              <w:rPr>
                <w:rFonts w:ascii="Times New Roman" w:eastAsia="Calibri" w:hAnsi="Times New Roman" w:cs="Arial"/>
                <w:bCs/>
                <w:color w:val="000000"/>
                <w:sz w:val="18"/>
                <w:szCs w:val="18"/>
              </w:rPr>
              <w:t>Формирование и продвижение туристского продукта  Ибресинского района Чувашской Республики.</w:t>
            </w:r>
          </w:p>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w:t>
            </w:r>
            <w:r w:rsidRPr="00FF69EE">
              <w:rPr>
                <w:rFonts w:ascii="Times New Roman" w:eastAsia="Times New Roman" w:hAnsi="Times New Roman" w:cs="Arial"/>
                <w:color w:val="000000"/>
                <w:sz w:val="20"/>
                <w:szCs w:val="20"/>
              </w:rPr>
              <w:lastRenderedPageBreak/>
              <w:t>ие 2</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18"/>
                <w:szCs w:val="18"/>
              </w:rPr>
            </w:pPr>
            <w:r w:rsidRPr="00FF69EE">
              <w:rPr>
                <w:rFonts w:ascii="Times New Roman" w:eastAsia="Calibri" w:hAnsi="Times New Roman" w:cs="Arial"/>
                <w:bCs/>
                <w:color w:val="000000"/>
                <w:sz w:val="18"/>
                <w:szCs w:val="18"/>
              </w:rPr>
              <w:lastRenderedPageBreak/>
              <w:t xml:space="preserve">Развитие </w:t>
            </w:r>
            <w:r w:rsidRPr="00FF69EE">
              <w:rPr>
                <w:rFonts w:ascii="Times New Roman" w:eastAsia="Calibri" w:hAnsi="Times New Roman" w:cs="Arial"/>
                <w:bCs/>
                <w:color w:val="000000"/>
                <w:sz w:val="18"/>
                <w:szCs w:val="18"/>
              </w:rPr>
              <w:lastRenderedPageBreak/>
              <w:t>приоритетных направлений развития туризма Ибресинского  района Чувашской Республики</w:t>
            </w: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lastRenderedPageBreak/>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Мероприятие 3.</w:t>
            </w:r>
          </w:p>
        </w:tc>
        <w:tc>
          <w:tcPr>
            <w:tcW w:w="1758" w:type="dxa"/>
            <w:vMerge w:val="restart"/>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18"/>
                <w:szCs w:val="18"/>
              </w:rPr>
            </w:pPr>
            <w:r w:rsidRPr="00FF69EE">
              <w:rPr>
                <w:rFonts w:ascii="Times New Roman" w:eastAsia="Calibri" w:hAnsi="Times New Roman" w:cs="Arial"/>
                <w:bCs/>
                <w:color w:val="000000"/>
                <w:sz w:val="18"/>
                <w:szCs w:val="18"/>
              </w:rPr>
              <w:t>Развитие сети туристских маршрутов по Ибресинскому району Чувашской Республики</w:t>
            </w: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федеральный бюджет</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х</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республиканский бюджет Чувашской Республики</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местные бюджеты</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внебюджетные источники</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27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1758" w:type="dxa"/>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Arial"/>
                <w:color w:val="000000"/>
                <w:sz w:val="20"/>
                <w:szCs w:val="20"/>
              </w:rPr>
            </w:pPr>
          </w:p>
        </w:tc>
        <w:tc>
          <w:tcPr>
            <w:tcW w:w="758"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200" w:type="dxa"/>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x</w:t>
            </w:r>
          </w:p>
        </w:tc>
        <w:tc>
          <w:tcPr>
            <w:tcW w:w="1782" w:type="dxa"/>
          </w:tcPr>
          <w:p w:rsidR="00FF69EE" w:rsidRPr="00FF69EE" w:rsidRDefault="00FF69EE" w:rsidP="00FF69EE">
            <w:pPr>
              <w:widowControl w:val="0"/>
              <w:autoSpaceDE w:val="0"/>
              <w:autoSpaceDN w:val="0"/>
              <w:adjustRightInd w:val="0"/>
              <w:spacing w:after="0" w:line="235" w:lineRule="auto"/>
              <w:ind w:left="-28"/>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всего</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8"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60"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7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2"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06" w:type="dxa"/>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bl>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26"/>
          <w:szCs w:val="26"/>
        </w:rPr>
      </w:pPr>
    </w:p>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26"/>
          <w:szCs w:val="26"/>
        </w:rPr>
      </w:pPr>
    </w:p>
    <w:p w:rsidR="00FF69EE" w:rsidRPr="00FF69EE" w:rsidRDefault="00FF69EE" w:rsidP="00FF69EE">
      <w:pPr>
        <w:suppressAutoHyphens/>
        <w:spacing w:after="0" w:line="240" w:lineRule="auto"/>
        <w:ind w:firstLine="851"/>
        <w:rPr>
          <w:rFonts w:ascii="Times New Roman" w:eastAsia="Calibri" w:hAnsi="Times New Roman" w:cs="Times New Roman"/>
          <w:sz w:val="26"/>
          <w:szCs w:val="26"/>
          <w:lang w:eastAsia="ar-SA"/>
        </w:rPr>
        <w:sectPr w:rsidR="00FF69EE" w:rsidRPr="00FF69EE" w:rsidSect="00781535">
          <w:pgSz w:w="16837" w:h="11905" w:orient="landscape"/>
          <w:pgMar w:top="993" w:right="992" w:bottom="1276" w:left="1559" w:header="720" w:footer="720" w:gutter="0"/>
          <w:cols w:space="720"/>
          <w:noEndnote/>
          <w:titlePg/>
          <w:docGrid w:linePitch="354"/>
        </w:sectPr>
      </w:pPr>
    </w:p>
    <w:p w:rsidR="00FF69EE" w:rsidRPr="00B52861" w:rsidRDefault="00FF69EE" w:rsidP="00B52861">
      <w:pPr>
        <w:widowControl w:val="0"/>
        <w:numPr>
          <w:ilvl w:val="0"/>
          <w:numId w:val="40"/>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rPr>
        <w:lastRenderedPageBreak/>
        <w:t xml:space="preserve"> В </w:t>
      </w:r>
      <w:proofErr w:type="gramStart"/>
      <w:r w:rsidRPr="00B52861">
        <w:rPr>
          <w:rFonts w:ascii="Times New Roman" w:eastAsia="Times New Roman" w:hAnsi="Times New Roman" w:cs="Times New Roman"/>
          <w:sz w:val="26"/>
          <w:szCs w:val="26"/>
        </w:rPr>
        <w:t>приложении</w:t>
      </w:r>
      <w:proofErr w:type="gramEnd"/>
      <w:r w:rsidRPr="00B52861">
        <w:rPr>
          <w:rFonts w:ascii="Times New Roman" w:eastAsia="Times New Roman" w:hAnsi="Times New Roman" w:cs="Times New Roman"/>
          <w:sz w:val="26"/>
          <w:szCs w:val="26"/>
        </w:rPr>
        <w:t xml:space="preserve"> №3 Паспорта подпрограммы «</w:t>
      </w:r>
      <w:r w:rsidRPr="00B52861">
        <w:rPr>
          <w:rFonts w:ascii="Times New Roman" w:eastAsia="Times New Roman" w:hAnsi="Times New Roman" w:cs="Times New Roman"/>
          <w:color w:val="000000"/>
          <w:sz w:val="26"/>
          <w:szCs w:val="26"/>
        </w:rPr>
        <w:t xml:space="preserve">Развитие культуры в Ибресинском районе Чувашской Республики» </w:t>
      </w:r>
      <w:r w:rsidRPr="00B52861">
        <w:rPr>
          <w:rFonts w:ascii="Times New Roman" w:eastAsia="Times New Roman" w:hAnsi="Times New Roman" w:cs="Times New Roman"/>
          <w:sz w:val="26"/>
          <w:szCs w:val="26"/>
        </w:rPr>
        <w:t xml:space="preserve">  муниципальной программы, Позицию «Объемы финансирования подпрограммы с разбивкой по годам реализации»  изложить в следующей редакции:</w:t>
      </w:r>
    </w:p>
    <w:tbl>
      <w:tblPr>
        <w:tblW w:w="5000" w:type="pct"/>
        <w:tblCellMar>
          <w:left w:w="62" w:type="dxa"/>
          <w:right w:w="62" w:type="dxa"/>
        </w:tblCellMar>
        <w:tblLook w:val="0000" w:firstRow="0" w:lastRow="0" w:firstColumn="0" w:lastColumn="0" w:noHBand="0" w:noVBand="0"/>
      </w:tblPr>
      <w:tblGrid>
        <w:gridCol w:w="3108"/>
        <w:gridCol w:w="366"/>
        <w:gridCol w:w="5861"/>
      </w:tblGrid>
      <w:tr w:rsidR="00FF69EE" w:rsidRPr="00B52861" w:rsidTr="00781535">
        <w:tc>
          <w:tcPr>
            <w:tcW w:w="1665" w:type="pct"/>
          </w:tcPr>
          <w:p w:rsidR="00FF69EE" w:rsidRPr="00B52861" w:rsidRDefault="00FF69EE" w:rsidP="00B52861">
            <w:pPr>
              <w:widowControl w:val="0"/>
              <w:autoSpaceDE w:val="0"/>
              <w:autoSpaceDN w:val="0"/>
              <w:adjustRightInd w:val="0"/>
              <w:spacing w:after="0" w:line="240" w:lineRule="auto"/>
              <w:rPr>
                <w:rFonts w:ascii="Times New Roman" w:eastAsia="Calibri" w:hAnsi="Times New Roman" w:cs="Arial"/>
                <w:color w:val="000000"/>
                <w:sz w:val="26"/>
                <w:szCs w:val="26"/>
              </w:rPr>
            </w:pPr>
            <w:r w:rsidRPr="00B52861">
              <w:rPr>
                <w:rFonts w:ascii="Times New Roman" w:eastAsia="Calibri" w:hAnsi="Times New Roman" w:cs="Arial"/>
                <w:color w:val="000000"/>
                <w:sz w:val="26"/>
                <w:szCs w:val="26"/>
              </w:rPr>
              <w:t>«Объемы финансирования  подпрограммы с разбивкой по годам реализации</w:t>
            </w:r>
          </w:p>
        </w:tc>
        <w:tc>
          <w:tcPr>
            <w:tcW w:w="196" w:type="pct"/>
          </w:tcPr>
          <w:p w:rsidR="00FF69EE" w:rsidRPr="00B52861" w:rsidRDefault="00FF69EE" w:rsidP="00B52861">
            <w:pPr>
              <w:widowControl w:val="0"/>
              <w:autoSpaceDE w:val="0"/>
              <w:autoSpaceDN w:val="0"/>
              <w:adjustRightInd w:val="0"/>
              <w:spacing w:after="0" w:line="240" w:lineRule="auto"/>
              <w:jc w:val="center"/>
              <w:rPr>
                <w:rFonts w:ascii="Times New Roman" w:eastAsia="Calibri" w:hAnsi="Times New Roman" w:cs="Arial"/>
                <w:color w:val="000000"/>
                <w:sz w:val="26"/>
                <w:szCs w:val="26"/>
              </w:rPr>
            </w:pPr>
            <w:r w:rsidRPr="00B52861">
              <w:rPr>
                <w:rFonts w:ascii="Times New Roman" w:eastAsia="Calibri" w:hAnsi="Times New Roman" w:cs="Arial"/>
                <w:color w:val="000000"/>
                <w:sz w:val="26"/>
                <w:szCs w:val="26"/>
              </w:rPr>
              <w:t>–</w:t>
            </w:r>
          </w:p>
        </w:tc>
        <w:tc>
          <w:tcPr>
            <w:tcW w:w="3139" w:type="pct"/>
          </w:tcPr>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общий объем финансирования муниципальной программы составляет 158 733,36тыс. рублей, в том числе:</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2019 году –50 234,06тыс.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2020 году –48 403,20тыс.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2021 году –20 564,20тыс.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2022 году –17 686,70тыс.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2023 году –   1 680,40тыс.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2024 году –   1 680,40тыс.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2025 году –   1 680,40тыс.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2026-2030 годах –8 402,0тыс.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2031-2035 годах –8 402,0тыс.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из них средства:</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федерального бюджета –7 074,60тыс. рублей, в том числе:</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2019 году – 4 803,2тыс.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2020 году – 2 271,4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2021 году –         0,0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2022 году –         0,0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2023 году –         0,0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2024 году –         0,0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2025 году –         0,0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2026-2030 годах – 0,0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2031-2035 годах – 0,0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республиканского бюджета Чувашской Республики – 26 765,50 тыс. рублей, в том числе:</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2019 году –12 327,6тыс.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2020 году –14 437,9тыс.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2021 году –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2022 году –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2023 году –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2024 году –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2025 году –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2026-2030 годах –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2031-2035 годах – 0,0тыс.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местные бюджеты  –96 336,60  тыс. рублей</w:t>
            </w:r>
            <w:proofErr w:type="gramStart"/>
            <w:r w:rsidRPr="00B52861">
              <w:rPr>
                <w:rFonts w:ascii="Times New Roman" w:eastAsia="Times New Roman" w:hAnsi="Times New Roman" w:cs="Times New Roman"/>
                <w:color w:val="000000"/>
                <w:sz w:val="26"/>
                <w:szCs w:val="26"/>
              </w:rPr>
              <w:t xml:space="preserve"> ,</w:t>
            </w:r>
            <w:proofErr w:type="gramEnd"/>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том числе:</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2019 году –  31 433,0тыс.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2020 году – 30 013,5тыс.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2021 году –  18 883,8тыс.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2022 году –  16006,3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2023 году –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 в 2024 году –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lastRenderedPageBreak/>
              <w:t xml:space="preserve"> в 2025 году –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2026-2030 годах –0,0тыс.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2031-2035 годах –0,0тыс.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 xml:space="preserve">внебюджетных источников –28 556,66  тыс. рублей, </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том числе:</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2019 году –1 670,26  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2020 году –1 680,40  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2021 году –1 680,40  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2022 году –1 680,40  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2023 году –1 680,40  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2024 году –1680,40   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2025 году –1 680,40  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2026-2030 годах – 8 402,0 тыс. рублей;</w:t>
            </w:r>
          </w:p>
          <w:p w:rsidR="00FF69EE" w:rsidRPr="00B52861" w:rsidRDefault="00FF69EE" w:rsidP="00B52861">
            <w:pPr>
              <w:widowControl w:val="0"/>
              <w:autoSpaceDE w:val="0"/>
              <w:autoSpaceDN w:val="0"/>
              <w:adjustRightInd w:val="0"/>
              <w:spacing w:after="0" w:line="240" w:lineRule="auto"/>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в 2031-2035 годах – 8 402,0 тыс. рублей;</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52861">
              <w:rPr>
                <w:rFonts w:ascii="Times New Roman" w:eastAsia="Times New Roman" w:hAnsi="Times New Roman" w:cs="Times New Roman"/>
                <w:color w:val="000000"/>
                <w:sz w:val="26"/>
                <w:szCs w:val="26"/>
              </w:rPr>
              <w:t>Объемы финансирования Муниципальной программы за счет бюджетных ассигнований уточняются при формировании районного бюджета Ибресинского района Чувашской Республики на очередной финансовый год и плановый период»</w:t>
            </w:r>
          </w:p>
        </w:tc>
      </w:tr>
    </w:tbl>
    <w:p w:rsidR="00FF69EE" w:rsidRPr="00FF69EE" w:rsidRDefault="00FF69EE" w:rsidP="00FF69EE">
      <w:pPr>
        <w:widowControl w:val="0"/>
        <w:autoSpaceDE w:val="0"/>
        <w:autoSpaceDN w:val="0"/>
        <w:adjustRightInd w:val="0"/>
        <w:spacing w:after="0" w:line="240" w:lineRule="auto"/>
        <w:ind w:left="284"/>
        <w:jc w:val="both"/>
        <w:rPr>
          <w:rFonts w:ascii="Times New Roman" w:eastAsia="Times New Roman" w:hAnsi="Times New Roman" w:cs="Times New Roman"/>
          <w:caps/>
          <w:color w:val="000000"/>
          <w:sz w:val="24"/>
          <w:szCs w:val="24"/>
        </w:rPr>
      </w:pPr>
    </w:p>
    <w:p w:rsidR="00FF69EE" w:rsidRPr="00B52861" w:rsidRDefault="00FF69EE" w:rsidP="00B52861">
      <w:pPr>
        <w:widowControl w:val="0"/>
        <w:numPr>
          <w:ilvl w:val="0"/>
          <w:numId w:val="40"/>
        </w:numPr>
        <w:autoSpaceDE w:val="0"/>
        <w:autoSpaceDN w:val="0"/>
        <w:adjustRightInd w:val="0"/>
        <w:spacing w:after="0" w:line="240" w:lineRule="auto"/>
        <w:ind w:left="0" w:firstLine="0"/>
        <w:jc w:val="both"/>
        <w:outlineLvl w:val="2"/>
        <w:rPr>
          <w:rFonts w:ascii="Times New Roman" w:eastAsia="Times New Roman" w:hAnsi="Times New Roman" w:cs="Arial"/>
          <w:color w:val="000000"/>
          <w:sz w:val="26"/>
          <w:szCs w:val="26"/>
        </w:rPr>
      </w:pPr>
      <w:r w:rsidRPr="00B52861">
        <w:rPr>
          <w:rFonts w:ascii="Times New Roman" w:eastAsia="Times New Roman" w:hAnsi="Times New Roman" w:cs="Arial"/>
          <w:color w:val="000000"/>
          <w:sz w:val="26"/>
          <w:szCs w:val="26"/>
        </w:rPr>
        <w:t xml:space="preserve">В </w:t>
      </w:r>
      <w:proofErr w:type="gramStart"/>
      <w:r w:rsidRPr="00B52861">
        <w:rPr>
          <w:rFonts w:ascii="Times New Roman" w:eastAsia="Times New Roman" w:hAnsi="Times New Roman" w:cs="Arial"/>
          <w:color w:val="000000"/>
          <w:sz w:val="26"/>
          <w:szCs w:val="26"/>
        </w:rPr>
        <w:t>Разделе</w:t>
      </w:r>
      <w:proofErr w:type="gramEnd"/>
      <w:r w:rsidRPr="00B52861">
        <w:rPr>
          <w:rFonts w:ascii="Times New Roman" w:eastAsia="Times New Roman" w:hAnsi="Times New Roman" w:cs="Arial"/>
          <w:color w:val="000000"/>
          <w:sz w:val="26"/>
          <w:szCs w:val="26"/>
        </w:rPr>
        <w:t xml:space="preserve"> III, « Характеристика основных мероприятий, мероприятий </w:t>
      </w:r>
    </w:p>
    <w:p w:rsidR="00FF69EE" w:rsidRPr="00B52861" w:rsidRDefault="00FF69EE" w:rsidP="00B52861">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B52861">
        <w:rPr>
          <w:rFonts w:ascii="Times New Roman" w:eastAsia="Times New Roman" w:hAnsi="Times New Roman" w:cs="Arial"/>
          <w:color w:val="000000"/>
          <w:sz w:val="26"/>
          <w:szCs w:val="26"/>
        </w:rPr>
        <w:t xml:space="preserve">подпрограммы с указанием сроков и этапов их реализации», </w:t>
      </w:r>
      <w:r w:rsidRPr="00B52861">
        <w:rPr>
          <w:rFonts w:ascii="Times New Roman" w:eastAsia="Times New Roman" w:hAnsi="Times New Roman" w:cs="Times New Roman"/>
          <w:color w:val="000000"/>
          <w:sz w:val="26"/>
          <w:szCs w:val="26"/>
        </w:rPr>
        <w:t xml:space="preserve"> абзац четвертый изложить  в  следующей редакции</w:t>
      </w:r>
      <w:r w:rsidRPr="00B52861">
        <w:rPr>
          <w:rFonts w:ascii="Times New Roman" w:eastAsia="Times New Roman" w:hAnsi="Times New Roman" w:cs="Times New Roman"/>
          <w:sz w:val="26"/>
          <w:szCs w:val="26"/>
        </w:rPr>
        <w:t>:</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u w:val="single"/>
        </w:rPr>
      </w:pPr>
      <w:r w:rsidRPr="00B52861">
        <w:rPr>
          <w:rFonts w:ascii="Times New Roman" w:eastAsia="Times New Roman" w:hAnsi="Times New Roman" w:cs="Times New Roman"/>
          <w:sz w:val="26"/>
          <w:szCs w:val="26"/>
        </w:rPr>
        <w:t>«</w:t>
      </w:r>
      <w:r w:rsidRPr="00B52861">
        <w:rPr>
          <w:rFonts w:ascii="Times New Roman" w:eastAsia="Times New Roman" w:hAnsi="Times New Roman" w:cs="Times New Roman"/>
          <w:sz w:val="26"/>
          <w:szCs w:val="26"/>
          <w:u w:val="single"/>
        </w:rPr>
        <w:t>Мероприятие 1.</w:t>
      </w:r>
      <w:r w:rsidRPr="00B52861">
        <w:rPr>
          <w:rFonts w:ascii="Times New Roman" w:eastAsia="Times New Roman" w:hAnsi="Times New Roman" w:cs="Times New Roman"/>
          <w:sz w:val="26"/>
          <w:szCs w:val="26"/>
        </w:rPr>
        <w:t xml:space="preserve"> Сохранение и развитие народного творчества.</w:t>
      </w:r>
      <w:r w:rsidRPr="00B52861">
        <w:rPr>
          <w:rFonts w:ascii="Times New Roman" w:eastAsia="Times New Roman" w:hAnsi="Times New Roman" w:cs="Times New Roman"/>
          <w:sz w:val="26"/>
          <w:szCs w:val="26"/>
          <w:u w:val="single"/>
        </w:rPr>
        <w:t xml:space="preserve"> </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rPr>
        <w:t xml:space="preserve">Мероприятие направлено  на: укрепление материально- технической базы учреждений культуры, для удовлетворения населения качеством предоставления муниципальных услуг в сфере культуры, сохранение нематериального культурного наследия и трансляцию лучших образцов народной культуры, мониторинг ситуации и основных тенденций культурно-досуговой сферы, внедрение современных технологий в целях повышения качества оказания культурных услуг. </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u w:val="single"/>
        </w:rPr>
        <w:t>Мероприятие 2.</w:t>
      </w:r>
      <w:r w:rsidRPr="00B52861">
        <w:rPr>
          <w:rFonts w:ascii="Times New Roman" w:eastAsia="Times New Roman" w:hAnsi="Times New Roman" w:cs="Times New Roman"/>
          <w:sz w:val="26"/>
          <w:szCs w:val="26"/>
        </w:rPr>
        <w:t xml:space="preserve"> Развитие библиотечного дела. Мероприятие направлено </w:t>
      </w:r>
      <w:proofErr w:type="spellStart"/>
      <w:r w:rsidRPr="00B52861">
        <w:rPr>
          <w:rFonts w:ascii="Times New Roman" w:eastAsia="Times New Roman" w:hAnsi="Times New Roman" w:cs="Times New Roman"/>
          <w:sz w:val="26"/>
          <w:szCs w:val="26"/>
        </w:rPr>
        <w:t>на</w:t>
      </w:r>
      <w:proofErr w:type="gramStart"/>
      <w:r w:rsidRPr="00B52861">
        <w:rPr>
          <w:rFonts w:ascii="Times New Roman" w:eastAsia="Times New Roman" w:hAnsi="Times New Roman" w:cs="Times New Roman"/>
          <w:sz w:val="26"/>
          <w:szCs w:val="26"/>
        </w:rPr>
        <w:t>:о</w:t>
      </w:r>
      <w:proofErr w:type="gramEnd"/>
      <w:r w:rsidRPr="00B52861">
        <w:rPr>
          <w:rFonts w:ascii="Times New Roman" w:eastAsia="Times New Roman" w:hAnsi="Times New Roman" w:cs="Times New Roman"/>
          <w:color w:val="000000"/>
          <w:sz w:val="26"/>
          <w:szCs w:val="26"/>
        </w:rPr>
        <w:t>рганизацию</w:t>
      </w:r>
      <w:proofErr w:type="spellEnd"/>
      <w:r w:rsidRPr="00B52861">
        <w:rPr>
          <w:rFonts w:ascii="Times New Roman" w:eastAsia="Times New Roman" w:hAnsi="Times New Roman" w:cs="Times New Roman"/>
          <w:color w:val="000000"/>
          <w:sz w:val="26"/>
          <w:szCs w:val="26"/>
        </w:rPr>
        <w:t xml:space="preserve"> и проведение мероприятий, направленных на популяризацию чтения и библиотечного дела, </w:t>
      </w:r>
      <w:r w:rsidRPr="00B52861">
        <w:rPr>
          <w:rFonts w:ascii="Times New Roman" w:eastAsia="Times New Roman" w:hAnsi="Times New Roman" w:cs="Arial"/>
          <w:color w:val="000000"/>
          <w:sz w:val="26"/>
          <w:szCs w:val="26"/>
        </w:rPr>
        <w:t>комплектование книжных фондов библиотек муниципальных образований в рамках поддержки отрасли культуры</w:t>
      </w:r>
      <w:r w:rsidRPr="00B52861">
        <w:rPr>
          <w:rFonts w:ascii="Times New Roman" w:eastAsia="Times New Roman" w:hAnsi="Times New Roman" w:cs="Times New Roman"/>
          <w:color w:val="000000"/>
          <w:sz w:val="26"/>
          <w:szCs w:val="26"/>
        </w:rPr>
        <w:t xml:space="preserve">,  </w:t>
      </w:r>
      <w:r w:rsidRPr="00B52861">
        <w:rPr>
          <w:rFonts w:ascii="Times New Roman" w:eastAsia="Times New Roman" w:hAnsi="Times New Roman" w:cs="Times New Roman"/>
          <w:sz w:val="26"/>
          <w:szCs w:val="26"/>
        </w:rPr>
        <w:t>обновление компьютерного парка, телекоммуникационных технологий, программного обеспечения для создания единой информационной сети библиотек республики, обеспечение сохранности библиотечного фонда</w:t>
      </w:r>
      <w:r w:rsidRPr="00B52861">
        <w:rPr>
          <w:rFonts w:ascii="Times New Roman" w:eastAsia="Times New Roman" w:hAnsi="Times New Roman" w:cs="Times New Roman"/>
          <w:color w:val="000000"/>
          <w:sz w:val="26"/>
          <w:szCs w:val="26"/>
        </w:rPr>
        <w:t xml:space="preserve">, осуществление деятельности по предоставлению электронных ресурсов пользователям, реализацию программ непрерывного обучения, повышения профессионального мастерства библиотечных специалистов, организацию </w:t>
      </w:r>
      <w:proofErr w:type="gramStart"/>
      <w:r w:rsidRPr="00B52861">
        <w:rPr>
          <w:rFonts w:ascii="Times New Roman" w:eastAsia="Times New Roman" w:hAnsi="Times New Roman" w:cs="Times New Roman"/>
          <w:color w:val="000000"/>
          <w:sz w:val="26"/>
          <w:szCs w:val="26"/>
        </w:rPr>
        <w:t xml:space="preserve">мероприятий по привлечению населения к чтению, информационное сопровождение мероприятий, направленных на популяризацию чтения, </w:t>
      </w:r>
      <w:r w:rsidRPr="00B52861">
        <w:rPr>
          <w:rFonts w:ascii="Times New Roman" w:eastAsia="Times New Roman" w:hAnsi="Times New Roman" w:cs="Times New Roman"/>
          <w:sz w:val="26"/>
          <w:szCs w:val="26"/>
        </w:rPr>
        <w:t xml:space="preserve"> </w:t>
      </w:r>
      <w:r w:rsidRPr="00B52861">
        <w:rPr>
          <w:rFonts w:ascii="Times New Roman" w:eastAsia="Times New Roman" w:hAnsi="Times New Roman" w:cs="Times New Roman"/>
          <w:color w:val="000000"/>
          <w:sz w:val="26"/>
          <w:szCs w:val="26"/>
        </w:rPr>
        <w:t xml:space="preserve">включает в себя освещение вопросов популяризации чтения в средствах массовой информации, создание и размещение теле  и радиопередач в электронных средствах массовой информации, создание </w:t>
      </w:r>
      <w:r w:rsidRPr="00B52861">
        <w:rPr>
          <w:rFonts w:ascii="Times New Roman" w:eastAsia="Times New Roman" w:hAnsi="Times New Roman" w:cs="Times New Roman"/>
          <w:color w:val="000000"/>
          <w:sz w:val="26"/>
          <w:szCs w:val="26"/>
        </w:rPr>
        <w:lastRenderedPageBreak/>
        <w:t xml:space="preserve">социальных роликов, направленных на популяризацию чтения, мероприятия по продвижению книжной продукции в библиотеках, музеях, в образовательных организациях, </w:t>
      </w:r>
      <w:r w:rsidRPr="00B52861">
        <w:rPr>
          <w:rFonts w:ascii="Times New Roman" w:eastAsia="Times New Roman" w:hAnsi="Times New Roman" w:cs="Times New Roman"/>
          <w:sz w:val="26"/>
          <w:szCs w:val="26"/>
        </w:rPr>
        <w:t>обеспечение свободного доступа населения к информации и</w:t>
      </w:r>
      <w:proofErr w:type="gramEnd"/>
      <w:r w:rsidRPr="00B52861">
        <w:rPr>
          <w:rFonts w:ascii="Times New Roman" w:eastAsia="Times New Roman" w:hAnsi="Times New Roman" w:cs="Times New Roman"/>
          <w:sz w:val="26"/>
          <w:szCs w:val="26"/>
        </w:rPr>
        <w:t xml:space="preserve">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u w:val="single"/>
        </w:rPr>
        <w:t xml:space="preserve">Мероприятие 2.1 </w:t>
      </w:r>
      <w:r w:rsidRPr="00B52861">
        <w:rPr>
          <w:rFonts w:ascii="Times New Roman" w:eastAsia="Times New Roman" w:hAnsi="Times New Roman" w:cs="Times New Roman"/>
          <w:sz w:val="26"/>
          <w:szCs w:val="26"/>
        </w:rPr>
        <w:t xml:space="preserve">Укрепление материально- технической базы  муниципальных библиотек. </w:t>
      </w:r>
      <w:r w:rsidRPr="00B52861">
        <w:rPr>
          <w:rFonts w:ascii="Times New Roman" w:eastAsia="Calibri" w:hAnsi="Times New Roman" w:cs="Arial"/>
          <w:sz w:val="26"/>
          <w:szCs w:val="26"/>
        </w:rPr>
        <w:t>Мероприятие направлено на</w:t>
      </w:r>
      <w:r w:rsidRPr="00B52861">
        <w:rPr>
          <w:rFonts w:ascii="Times New Roman" w:eastAsia="Times New Roman" w:hAnsi="Times New Roman" w:cs="Arial"/>
          <w:sz w:val="26"/>
          <w:szCs w:val="26"/>
        </w:rPr>
        <w:t xml:space="preserve"> укрепление материально-технической базы муниципальных библиотек путем осуществления централизованной закупки компьютерного оборудования», ремонта зданий и приобретения оборудования.</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u w:val="single"/>
        </w:rPr>
        <w:t>Мероприятие 3.</w:t>
      </w:r>
      <w:r w:rsidRPr="00B52861">
        <w:rPr>
          <w:rFonts w:ascii="Times New Roman" w:eastAsia="Times New Roman" w:hAnsi="Times New Roman" w:cs="Times New Roman"/>
          <w:sz w:val="26"/>
          <w:szCs w:val="26"/>
        </w:rPr>
        <w:t xml:space="preserve">    Развитие музейного дела. Мероприятие направлено на </w:t>
      </w:r>
      <w:r w:rsidRPr="00B52861">
        <w:rPr>
          <w:rFonts w:ascii="Times New Roman" w:eastAsia="Times New Roman" w:hAnsi="Times New Roman" w:cs="Arial"/>
          <w:color w:val="000000"/>
          <w:sz w:val="26"/>
          <w:szCs w:val="26"/>
        </w:rPr>
        <w:t>повышение доступности и качества музейных услуг</w:t>
      </w:r>
      <w:r w:rsidRPr="00B52861">
        <w:rPr>
          <w:rFonts w:ascii="Times New Roman" w:eastAsia="Times New Roman" w:hAnsi="Times New Roman" w:cs="Times New Roman"/>
          <w:sz w:val="26"/>
          <w:szCs w:val="26"/>
        </w:rPr>
        <w:t xml:space="preserve">, создание условий для более широкого доступа населения к музейным собраниям, развитие новых форм музейной деятельности, </w:t>
      </w:r>
      <w:r w:rsidRPr="00B52861">
        <w:rPr>
          <w:rFonts w:ascii="Times New Roman" w:eastAsia="Times New Roman" w:hAnsi="Times New Roman" w:cs="Arial"/>
          <w:sz w:val="26"/>
          <w:szCs w:val="26"/>
        </w:rPr>
        <w:t>проведение  чтений, круглых столов, выставок, фестивалей, участие в региональных, всероссийских  научно-практических конференциях, семинарах, внедрение новых технологий в учетно-</w:t>
      </w:r>
      <w:proofErr w:type="spellStart"/>
      <w:r w:rsidRPr="00B52861">
        <w:rPr>
          <w:rFonts w:ascii="Times New Roman" w:eastAsia="Times New Roman" w:hAnsi="Times New Roman" w:cs="Arial"/>
          <w:sz w:val="26"/>
          <w:szCs w:val="26"/>
        </w:rPr>
        <w:t>хранительскую</w:t>
      </w:r>
      <w:proofErr w:type="spellEnd"/>
      <w:r w:rsidRPr="00B52861">
        <w:rPr>
          <w:rFonts w:ascii="Times New Roman" w:eastAsia="Times New Roman" w:hAnsi="Times New Roman" w:cs="Arial"/>
          <w:sz w:val="26"/>
          <w:szCs w:val="26"/>
        </w:rPr>
        <w:t xml:space="preserve"> деятельность; обновление экспозиций, </w:t>
      </w:r>
      <w:r w:rsidRPr="00B52861">
        <w:rPr>
          <w:rFonts w:ascii="Times New Roman" w:eastAsia="Calibri" w:hAnsi="Times New Roman" w:cs="Arial"/>
          <w:color w:val="000000"/>
          <w:sz w:val="26"/>
          <w:szCs w:val="26"/>
        </w:rPr>
        <w:t xml:space="preserve">обеспечение сохранности и безопасности музейных фондов, </w:t>
      </w:r>
      <w:r w:rsidRPr="00B52861">
        <w:rPr>
          <w:rFonts w:ascii="Times New Roman" w:eastAsia="Times New Roman" w:hAnsi="Times New Roman" w:cs="Arial"/>
          <w:sz w:val="26"/>
          <w:szCs w:val="26"/>
        </w:rPr>
        <w:t xml:space="preserve">на реставрацию музейных предметов, входящих в состав государственной части Музейного фонда Российской Федерации, проведение консервационных и профилактических работ, целевое комплектование фондов  музея, создание цифровых копий музейных предметов. </w:t>
      </w:r>
    </w:p>
    <w:p w:rsidR="00FF69EE" w:rsidRPr="00B52861" w:rsidRDefault="00FF69EE" w:rsidP="00B52861">
      <w:pPr>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Times New Roman"/>
          <w:sz w:val="26"/>
          <w:szCs w:val="26"/>
          <w:u w:val="single"/>
        </w:rPr>
        <w:t xml:space="preserve">Мероприятие 4. </w:t>
      </w:r>
      <w:r w:rsidRPr="00B52861">
        <w:rPr>
          <w:rFonts w:ascii="Times New Roman" w:eastAsia="Times New Roman" w:hAnsi="Times New Roman" w:cs="Times New Roman"/>
          <w:sz w:val="26"/>
          <w:szCs w:val="26"/>
        </w:rPr>
        <w:t xml:space="preserve">Сохранение, использование, популяризация и охрана объектов культурного </w:t>
      </w:r>
      <w:proofErr w:type="spellStart"/>
      <w:r w:rsidRPr="00B52861">
        <w:rPr>
          <w:rFonts w:ascii="Times New Roman" w:eastAsia="Times New Roman" w:hAnsi="Times New Roman" w:cs="Times New Roman"/>
          <w:sz w:val="26"/>
          <w:szCs w:val="26"/>
        </w:rPr>
        <w:t>наследия</w:t>
      </w:r>
      <w:proofErr w:type="gramStart"/>
      <w:r w:rsidRPr="00B52861">
        <w:rPr>
          <w:rFonts w:ascii="Times New Roman" w:eastAsia="Times New Roman" w:hAnsi="Times New Roman" w:cs="Times New Roman"/>
          <w:sz w:val="26"/>
          <w:szCs w:val="26"/>
        </w:rPr>
        <w:t>.М</w:t>
      </w:r>
      <w:proofErr w:type="gramEnd"/>
      <w:r w:rsidRPr="00B52861">
        <w:rPr>
          <w:rFonts w:ascii="Times New Roman" w:eastAsia="Times New Roman" w:hAnsi="Times New Roman" w:cs="Times New Roman"/>
          <w:sz w:val="26"/>
          <w:szCs w:val="26"/>
        </w:rPr>
        <w:t>ероприятие</w:t>
      </w:r>
      <w:proofErr w:type="spellEnd"/>
      <w:r w:rsidRPr="00B52861">
        <w:rPr>
          <w:rFonts w:ascii="Times New Roman" w:eastAsia="Times New Roman" w:hAnsi="Times New Roman" w:cs="Times New Roman"/>
          <w:sz w:val="26"/>
          <w:szCs w:val="26"/>
        </w:rPr>
        <w:t xml:space="preserve"> направлено на </w:t>
      </w:r>
      <w:r w:rsidRPr="00B52861">
        <w:rPr>
          <w:rFonts w:ascii="Times New Roman" w:eastAsia="Calibri" w:hAnsi="Times New Roman" w:cs="Times New Roman"/>
          <w:color w:val="000000"/>
          <w:sz w:val="26"/>
          <w:szCs w:val="26"/>
        </w:rPr>
        <w:t xml:space="preserve">сохранение, использование, популяризацию и охрану объектов культурного наследия, в том числе по изучению, выявлению объектов археологического наследия, а также установке надписей и обозначений, содержащих информацию об объекте культурного наследия, </w:t>
      </w:r>
      <w:r w:rsidRPr="00B52861">
        <w:rPr>
          <w:rFonts w:ascii="Times New Roman" w:eastAsia="Times New Roman" w:hAnsi="Times New Roman" w:cs="Times New Roman"/>
          <w:sz w:val="26"/>
          <w:szCs w:val="26"/>
        </w:rPr>
        <w:t>эффективное использование объектов культурного наследия, реализацию специализированных информационно-просвети</w:t>
      </w:r>
      <w:r w:rsidRPr="00B52861">
        <w:rPr>
          <w:rFonts w:ascii="Times New Roman" w:eastAsia="Times New Roman" w:hAnsi="Times New Roman" w:cs="Times New Roman"/>
          <w:sz w:val="26"/>
          <w:szCs w:val="26"/>
        </w:rPr>
        <w:softHyphen/>
        <w:t xml:space="preserve">тельских проектов по пропаганде объектов культурного наследия,  в том числе,  на проведение </w:t>
      </w:r>
      <w:proofErr w:type="spellStart"/>
      <w:r w:rsidRPr="00B52861">
        <w:rPr>
          <w:rFonts w:ascii="Times New Roman" w:eastAsia="Times New Roman" w:hAnsi="Times New Roman" w:cs="Times New Roman"/>
          <w:sz w:val="26"/>
          <w:szCs w:val="26"/>
        </w:rPr>
        <w:t>предпроектных</w:t>
      </w:r>
      <w:proofErr w:type="spellEnd"/>
      <w:r w:rsidRPr="00B52861">
        <w:rPr>
          <w:rFonts w:ascii="Times New Roman" w:eastAsia="Times New Roman" w:hAnsi="Times New Roman" w:cs="Times New Roman"/>
          <w:sz w:val="26"/>
          <w:szCs w:val="26"/>
        </w:rPr>
        <w:t xml:space="preserve">, </w:t>
      </w:r>
      <w:proofErr w:type="gramStart"/>
      <w:r w:rsidRPr="00B52861">
        <w:rPr>
          <w:rFonts w:ascii="Times New Roman" w:eastAsia="Times New Roman" w:hAnsi="Times New Roman" w:cs="Times New Roman"/>
          <w:sz w:val="26"/>
          <w:szCs w:val="26"/>
        </w:rPr>
        <w:t>проектных, ремонтно-реставрационных, консервационных, восстановительных работ, контроля за состоянием объектов культурного наследия, осуществление мониторинга, установку границ территорий, зон охраны, предметов охраны,  проведение круглых столов, конференций, совещаний и др.</w:t>
      </w:r>
      <w:proofErr w:type="gramEnd"/>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color w:val="000000"/>
          <w:sz w:val="26"/>
          <w:szCs w:val="26"/>
        </w:rPr>
      </w:pPr>
      <w:r w:rsidRPr="00B52861">
        <w:rPr>
          <w:rFonts w:ascii="Times New Roman" w:eastAsia="Times New Roman" w:hAnsi="Times New Roman" w:cs="Arial"/>
          <w:sz w:val="26"/>
          <w:szCs w:val="26"/>
          <w:u w:val="single"/>
        </w:rPr>
        <w:t>Мероприятие 5.</w:t>
      </w:r>
      <w:r w:rsidRPr="00B52861">
        <w:rPr>
          <w:rFonts w:ascii="Times New Roman" w:eastAsia="Times New Roman" w:hAnsi="Times New Roman" w:cs="Arial"/>
          <w:sz w:val="26"/>
          <w:szCs w:val="26"/>
        </w:rPr>
        <w:t xml:space="preserve"> </w:t>
      </w:r>
      <w:r w:rsidRPr="00B52861">
        <w:rPr>
          <w:rFonts w:ascii="Times New Roman" w:eastAsia="Calibri" w:hAnsi="Times New Roman" w:cs="Arial"/>
          <w:color w:val="000000"/>
          <w:sz w:val="26"/>
          <w:szCs w:val="26"/>
        </w:rPr>
        <w:t>Проведение международных, всероссийских, межрегиональных, республиканских мероприятий в сфере культуры и искусства, архивного дела.</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52861">
        <w:rPr>
          <w:rFonts w:ascii="Times New Roman" w:eastAsia="Calibri" w:hAnsi="Times New Roman" w:cs="Arial"/>
          <w:color w:val="000000"/>
          <w:sz w:val="26"/>
          <w:szCs w:val="26"/>
        </w:rPr>
        <w:t xml:space="preserve">Мероприятие </w:t>
      </w:r>
      <w:r w:rsidRPr="00B52861">
        <w:rPr>
          <w:rFonts w:ascii="Times New Roman" w:eastAsia="Calibri" w:hAnsi="Times New Roman" w:cs="Arial"/>
          <w:sz w:val="26"/>
          <w:szCs w:val="26"/>
        </w:rPr>
        <w:t xml:space="preserve">направлено  на </w:t>
      </w:r>
      <w:r w:rsidRPr="00B52861">
        <w:rPr>
          <w:rFonts w:ascii="Times New Roman" w:eastAsia="Calibri" w:hAnsi="Times New Roman" w:cs="Arial"/>
          <w:color w:val="000000"/>
          <w:sz w:val="26"/>
          <w:szCs w:val="26"/>
        </w:rPr>
        <w:t xml:space="preserve">оказание содействия участия коллективов самодеятельного народного творчества Ибресинского района в международных, всероссийских и региональных фестивалях, конкурсах, художественно-творческих мероприятиях и культурных </w:t>
      </w:r>
      <w:proofErr w:type="spellStart"/>
      <w:r w:rsidRPr="00B52861">
        <w:rPr>
          <w:rFonts w:ascii="Times New Roman" w:eastAsia="Calibri" w:hAnsi="Times New Roman" w:cs="Arial"/>
          <w:color w:val="000000"/>
          <w:sz w:val="26"/>
          <w:szCs w:val="26"/>
        </w:rPr>
        <w:t>акциях</w:t>
      </w:r>
      <w:proofErr w:type="gramStart"/>
      <w:r w:rsidRPr="00B52861">
        <w:rPr>
          <w:rFonts w:ascii="Times New Roman" w:eastAsia="Calibri" w:hAnsi="Times New Roman" w:cs="Arial"/>
          <w:color w:val="000000"/>
          <w:sz w:val="26"/>
          <w:szCs w:val="26"/>
        </w:rPr>
        <w:t>,у</w:t>
      </w:r>
      <w:proofErr w:type="gramEnd"/>
      <w:r w:rsidRPr="00B52861">
        <w:rPr>
          <w:rFonts w:ascii="Times New Roman" w:eastAsia="Calibri" w:hAnsi="Times New Roman" w:cs="Arial"/>
          <w:color w:val="000000"/>
          <w:sz w:val="26"/>
          <w:szCs w:val="26"/>
        </w:rPr>
        <w:t>частие</w:t>
      </w:r>
      <w:proofErr w:type="spellEnd"/>
      <w:r w:rsidRPr="00B52861">
        <w:rPr>
          <w:rFonts w:ascii="Times New Roman" w:eastAsia="Calibri" w:hAnsi="Times New Roman" w:cs="Arial"/>
          <w:color w:val="000000"/>
          <w:sz w:val="26"/>
          <w:szCs w:val="26"/>
        </w:rPr>
        <w:t xml:space="preserve">  творческих коллективов в значительных культурных проектах за пределами республики , что является подтверждением их высокого художественного и исполнительского уровня, способствует обмену опытом, повышению профессионального уровня.</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color w:val="000000"/>
          <w:sz w:val="26"/>
          <w:szCs w:val="26"/>
        </w:rPr>
      </w:pPr>
      <w:r w:rsidRPr="00B52861">
        <w:rPr>
          <w:rFonts w:ascii="Times New Roman" w:eastAsia="Times New Roman" w:hAnsi="Times New Roman" w:cs="Arial"/>
          <w:sz w:val="26"/>
          <w:szCs w:val="26"/>
        </w:rPr>
        <w:t>М</w:t>
      </w:r>
      <w:r w:rsidRPr="00B52861">
        <w:rPr>
          <w:rFonts w:ascii="Times New Roman" w:eastAsia="Times New Roman" w:hAnsi="Times New Roman" w:cs="Arial"/>
          <w:sz w:val="26"/>
          <w:szCs w:val="26"/>
          <w:u w:val="single"/>
        </w:rPr>
        <w:t xml:space="preserve">ероприятие 6. </w:t>
      </w:r>
      <w:r w:rsidRPr="00B52861">
        <w:rPr>
          <w:rFonts w:ascii="Times New Roman" w:eastAsia="Times New Roman" w:hAnsi="Times New Roman" w:cs="Arial"/>
          <w:sz w:val="26"/>
          <w:szCs w:val="26"/>
        </w:rPr>
        <w:t>О</w:t>
      </w:r>
      <w:r w:rsidRPr="00B52861">
        <w:rPr>
          <w:rFonts w:ascii="Times New Roman" w:eastAsia="Calibri" w:hAnsi="Times New Roman" w:cs="Arial"/>
          <w:color w:val="000000"/>
          <w:sz w:val="26"/>
          <w:szCs w:val="26"/>
        </w:rPr>
        <w:t xml:space="preserve">рганизация и проведение фестивалей, конкурсов, торжественных вечеров, концертов и иных зрелищных мероприятий. Мероприятие </w:t>
      </w:r>
      <w:r w:rsidRPr="00B52861">
        <w:rPr>
          <w:rFonts w:ascii="Times New Roman" w:eastAsia="Calibri" w:hAnsi="Times New Roman" w:cs="Arial"/>
          <w:sz w:val="26"/>
          <w:szCs w:val="26"/>
        </w:rPr>
        <w:t xml:space="preserve">направлено  на </w:t>
      </w:r>
      <w:r w:rsidRPr="00B52861">
        <w:rPr>
          <w:rFonts w:ascii="Times New Roman" w:eastAsia="Times New Roman" w:hAnsi="Times New Roman" w:cs="Arial"/>
          <w:sz w:val="26"/>
          <w:szCs w:val="26"/>
        </w:rPr>
        <w:t xml:space="preserve"> выявление талантов, на возможность творческого роста в условиях наиболее благоприятного профессионального общения, </w:t>
      </w:r>
      <w:r w:rsidRPr="00B52861">
        <w:rPr>
          <w:rFonts w:ascii="Times New Roman" w:eastAsia="Times New Roman" w:hAnsi="Times New Roman" w:cs="Arial"/>
          <w:sz w:val="26"/>
          <w:szCs w:val="26"/>
        </w:rPr>
        <w:lastRenderedPageBreak/>
        <w:t>формирование культурного образа территории, объединение различных социальных групп для участия в культурной жизни местного сообщества</w:t>
      </w:r>
      <w:r w:rsidRPr="00B52861">
        <w:rPr>
          <w:rFonts w:ascii="Times New Roman" w:eastAsia="Calibri" w:hAnsi="Times New Roman" w:cs="Arial"/>
          <w:color w:val="000000"/>
          <w:sz w:val="26"/>
          <w:szCs w:val="26"/>
        </w:rPr>
        <w:t xml:space="preserve"> оказание финансовой  поддержки  в  их проведении,</w:t>
      </w:r>
      <w:r w:rsidRPr="00B52861">
        <w:rPr>
          <w:rFonts w:ascii="Times New Roman" w:eastAsia="Times New Roman" w:hAnsi="Times New Roman" w:cs="Arial"/>
          <w:sz w:val="26"/>
          <w:szCs w:val="26"/>
        </w:rPr>
        <w:t xml:space="preserve"> создание условий для сохранения, развития культурного потенциала и формирования единого культурного пространства.</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sz w:val="26"/>
          <w:szCs w:val="26"/>
        </w:rPr>
      </w:pPr>
      <w:r w:rsidRPr="00B52861">
        <w:rPr>
          <w:rFonts w:ascii="Times New Roman" w:eastAsia="Times New Roman" w:hAnsi="Times New Roman" w:cs="Arial"/>
          <w:sz w:val="26"/>
          <w:szCs w:val="26"/>
          <w:u w:val="single"/>
        </w:rPr>
        <w:t xml:space="preserve">Мероприятие 7. </w:t>
      </w:r>
      <w:r w:rsidRPr="00B52861">
        <w:rPr>
          <w:rFonts w:ascii="Times New Roman" w:eastAsia="Calibri" w:hAnsi="Times New Roman" w:cs="Arial"/>
          <w:sz w:val="26"/>
          <w:szCs w:val="26"/>
        </w:rPr>
        <w:t xml:space="preserve"> Развитие муниципальных учреждений культуры. </w:t>
      </w:r>
      <w:proofErr w:type="gramStart"/>
      <w:r w:rsidRPr="00B52861">
        <w:rPr>
          <w:rFonts w:ascii="Times New Roman" w:eastAsia="Calibri" w:hAnsi="Times New Roman" w:cs="Arial"/>
          <w:sz w:val="26"/>
          <w:szCs w:val="26"/>
        </w:rPr>
        <w:t xml:space="preserve">Данное мероприятие направлено на </w:t>
      </w:r>
      <w:r w:rsidRPr="00B52861">
        <w:rPr>
          <w:rFonts w:ascii="Times New Roman" w:eastAsia="Times New Roman" w:hAnsi="Times New Roman" w:cs="Arial"/>
          <w:sz w:val="26"/>
          <w:szCs w:val="26"/>
        </w:rPr>
        <w:t>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r w:rsidRPr="00B52861">
        <w:rPr>
          <w:rFonts w:ascii="Times New Roman" w:eastAsia="Times New Roman" w:hAnsi="Times New Roman" w:cs="Arial"/>
          <w:spacing w:val="2"/>
          <w:sz w:val="26"/>
          <w:szCs w:val="26"/>
          <w:shd w:val="clear" w:color="auto" w:fill="FFFFFF"/>
        </w:rPr>
        <w:t xml:space="preserve"> модернизацию муниципальных учреждений культурно-досугового типа, в том числе путем проведения ремонтных работ, </w:t>
      </w:r>
      <w:r w:rsidRPr="00B52861">
        <w:rPr>
          <w:rFonts w:ascii="Times New Roman" w:eastAsia="Calibri" w:hAnsi="Times New Roman" w:cs="Arial"/>
          <w:sz w:val="26"/>
          <w:szCs w:val="26"/>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 создание условий для доступности участия всего</w:t>
      </w:r>
      <w:proofErr w:type="gramEnd"/>
      <w:r w:rsidRPr="00B52861">
        <w:rPr>
          <w:rFonts w:ascii="Times New Roman" w:eastAsia="Calibri" w:hAnsi="Times New Roman" w:cs="Arial"/>
          <w:sz w:val="26"/>
          <w:szCs w:val="26"/>
        </w:rPr>
        <w:t xml:space="preserve"> населения в культурной жизни.</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Arial"/>
          <w:sz w:val="26"/>
          <w:szCs w:val="26"/>
        </w:rPr>
      </w:pPr>
      <w:r w:rsidRPr="00B52861">
        <w:rPr>
          <w:rFonts w:ascii="Times New Roman" w:eastAsia="Times New Roman" w:hAnsi="Times New Roman" w:cs="Arial"/>
          <w:sz w:val="26"/>
          <w:szCs w:val="26"/>
          <w:u w:val="single"/>
        </w:rPr>
        <w:t>Мероприятие 7.</w:t>
      </w:r>
      <w:r w:rsidRPr="00B52861">
        <w:rPr>
          <w:rFonts w:ascii="Times New Roman" w:eastAsia="Calibri" w:hAnsi="Times New Roman" w:cs="Arial"/>
          <w:sz w:val="26"/>
          <w:szCs w:val="26"/>
        </w:rPr>
        <w:t>1.Обеспечение развития и укрепления материально-технической базы домов культуры в населенных пунктах с числом жителей до 50 тыс. человек.</w:t>
      </w:r>
      <w:proofErr w:type="gramStart"/>
      <w:r w:rsidRPr="00B52861">
        <w:rPr>
          <w:rFonts w:ascii="Times New Roman" w:eastAsia="Calibri" w:hAnsi="Times New Roman" w:cs="Arial"/>
          <w:sz w:val="26"/>
          <w:szCs w:val="26"/>
        </w:rPr>
        <w:t xml:space="preserve"> .</w:t>
      </w:r>
      <w:proofErr w:type="gramEnd"/>
      <w:r w:rsidRPr="00B52861">
        <w:rPr>
          <w:rFonts w:ascii="Times New Roman" w:eastAsia="Calibri" w:hAnsi="Times New Roman" w:cs="Arial"/>
          <w:sz w:val="26"/>
          <w:szCs w:val="26"/>
        </w:rPr>
        <w:t xml:space="preserve"> Мероприятие направлено</w:t>
      </w:r>
      <w:r w:rsidRPr="00B52861">
        <w:rPr>
          <w:rFonts w:ascii="Times New Roman" w:eastAsia="Times New Roman" w:hAnsi="Times New Roman" w:cs="Arial"/>
          <w:sz w:val="26"/>
          <w:szCs w:val="26"/>
        </w:rPr>
        <w:t xml:space="preserve"> </w:t>
      </w:r>
      <w:r w:rsidRPr="00B52861">
        <w:rPr>
          <w:rFonts w:ascii="Times New Roman" w:eastAsia="Calibri" w:hAnsi="Times New Roman" w:cs="Arial"/>
          <w:sz w:val="26"/>
          <w:szCs w:val="26"/>
        </w:rPr>
        <w:t>на</w:t>
      </w:r>
      <w:r w:rsidRPr="00B52861">
        <w:rPr>
          <w:rFonts w:ascii="Times New Roman" w:eastAsia="Times New Roman" w:hAnsi="Times New Roman" w:cs="Arial"/>
          <w:sz w:val="26"/>
          <w:szCs w:val="26"/>
        </w:rPr>
        <w:t xml:space="preserve"> </w:t>
      </w:r>
      <w:r w:rsidRPr="00B52861">
        <w:rPr>
          <w:rFonts w:ascii="Times New Roman" w:eastAsia="Calibri" w:hAnsi="Times New Roman" w:cs="Arial"/>
          <w:sz w:val="26"/>
          <w:szCs w:val="26"/>
        </w:rPr>
        <w:t xml:space="preserve">ремонтные работы (текущий ремонт) в отношении зданий домов культуры (и их филиалов), расположенных в населенных пунктах с числом жителей до 50 тыс. человек </w:t>
      </w:r>
      <w:r w:rsidRPr="00B52861">
        <w:rPr>
          <w:rFonts w:ascii="Times New Roman" w:eastAsia="Times New Roman" w:hAnsi="Times New Roman" w:cs="Arial"/>
          <w:sz w:val="26"/>
          <w:szCs w:val="26"/>
        </w:rPr>
        <w:t>.</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Arial"/>
          <w:sz w:val="26"/>
          <w:szCs w:val="26"/>
        </w:rPr>
      </w:pPr>
      <w:r w:rsidRPr="00B52861">
        <w:rPr>
          <w:rFonts w:ascii="Times New Roman" w:eastAsia="Times New Roman" w:hAnsi="Times New Roman" w:cs="Arial"/>
          <w:sz w:val="26"/>
          <w:szCs w:val="26"/>
          <w:u w:val="single"/>
        </w:rPr>
        <w:t xml:space="preserve">Мероприятие 7.2. </w:t>
      </w:r>
      <w:proofErr w:type="gramStart"/>
      <w:r w:rsidRPr="00B52861">
        <w:rPr>
          <w:rFonts w:ascii="Times New Roman" w:eastAsia="Times New Roman" w:hAnsi="Times New Roman" w:cs="Arial"/>
          <w:sz w:val="26"/>
          <w:szCs w:val="26"/>
          <w:u w:val="single"/>
        </w:rPr>
        <w:t>С</w:t>
      </w:r>
      <w:r w:rsidRPr="00B52861">
        <w:rPr>
          <w:rFonts w:ascii="Times New Roman" w:eastAsia="Calibri" w:hAnsi="Times New Roman" w:cs="Arial"/>
          <w:sz w:val="26"/>
          <w:szCs w:val="26"/>
        </w:rPr>
        <w:t>о</w:t>
      </w:r>
      <w:proofErr w:type="gramEnd"/>
      <w:r w:rsidRPr="00B52861">
        <w:rPr>
          <w:rFonts w:ascii="Times New Roman" w:eastAsia="Calibri" w:hAnsi="Times New Roman" w:cs="Arial"/>
          <w:sz w:val="26"/>
          <w:szCs w:val="26"/>
        </w:rPr>
        <w:t xml:space="preserve"> финансирование расходных обязательств связанных с повышением заработной платы по Указу Президента РФ. Мероприятие направлено на со финансирование расходных обязательств </w:t>
      </w:r>
      <w:r w:rsidRPr="00B52861">
        <w:rPr>
          <w:rFonts w:ascii="Times New Roman" w:eastAsia="Times New Roman" w:hAnsi="Times New Roman" w:cs="Arial"/>
          <w:sz w:val="26"/>
          <w:szCs w:val="26"/>
        </w:rPr>
        <w:t xml:space="preserve">учреждениям культурно </w:t>
      </w:r>
      <w:proofErr w:type="gramStart"/>
      <w:r w:rsidRPr="00B52861">
        <w:rPr>
          <w:rFonts w:ascii="Times New Roman" w:eastAsia="Times New Roman" w:hAnsi="Times New Roman" w:cs="Arial"/>
          <w:sz w:val="26"/>
          <w:szCs w:val="26"/>
        </w:rPr>
        <w:t>-д</w:t>
      </w:r>
      <w:proofErr w:type="gramEnd"/>
      <w:r w:rsidRPr="00B52861">
        <w:rPr>
          <w:rFonts w:ascii="Times New Roman" w:eastAsia="Times New Roman" w:hAnsi="Times New Roman" w:cs="Arial"/>
          <w:sz w:val="26"/>
          <w:szCs w:val="26"/>
        </w:rPr>
        <w:t xml:space="preserve">осугового типа, подведомственным отделу информатизации и социального развития администрации Ибресинского района Чувашской Республики, </w:t>
      </w:r>
      <w:r w:rsidRPr="00B52861">
        <w:rPr>
          <w:rFonts w:ascii="Times New Roman" w:eastAsia="Calibri" w:hAnsi="Times New Roman" w:cs="Arial"/>
          <w:sz w:val="26"/>
          <w:szCs w:val="26"/>
        </w:rPr>
        <w:t xml:space="preserve">связанных с повышением заработной платы работников муниципальных учреждений культуры в рамках реализации Указа Президента РФ от 7.05.2012г. №597 «О мерах по реализации государственной социальной политики», </w:t>
      </w:r>
      <w:r w:rsidRPr="00B52861">
        <w:rPr>
          <w:rFonts w:ascii="Times New Roman" w:eastAsia="Times New Roman" w:hAnsi="Times New Roman" w:cs="Arial"/>
          <w:sz w:val="26"/>
          <w:szCs w:val="26"/>
        </w:rPr>
        <w:t>реализацию программ повышения профессиональной компетентности специалистов культурно -досуговых учреждений.</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sz w:val="26"/>
          <w:szCs w:val="26"/>
        </w:rPr>
      </w:pPr>
      <w:r w:rsidRPr="00B52861">
        <w:rPr>
          <w:rFonts w:ascii="Times New Roman" w:eastAsia="Times New Roman" w:hAnsi="Times New Roman" w:cs="Arial"/>
          <w:color w:val="000000"/>
          <w:sz w:val="26"/>
          <w:szCs w:val="26"/>
          <w:u w:val="single"/>
        </w:rPr>
        <w:t xml:space="preserve">Мероприятие 8. </w:t>
      </w:r>
      <w:r w:rsidRPr="00B52861">
        <w:rPr>
          <w:rFonts w:ascii="Times New Roman" w:eastAsia="Times New Roman" w:hAnsi="Times New Roman" w:cs="Arial"/>
          <w:color w:val="000000"/>
          <w:sz w:val="26"/>
          <w:szCs w:val="26"/>
        </w:rPr>
        <w:t xml:space="preserve">Мероприятия, связанные с подготовкой и проведением празднования 100-летия образования Чувашской автономной </w:t>
      </w:r>
      <w:proofErr w:type="spellStart"/>
      <w:r w:rsidRPr="00B52861">
        <w:rPr>
          <w:rFonts w:ascii="Times New Roman" w:eastAsia="Times New Roman" w:hAnsi="Times New Roman" w:cs="Arial"/>
          <w:color w:val="000000"/>
          <w:sz w:val="26"/>
          <w:szCs w:val="26"/>
        </w:rPr>
        <w:t>области</w:t>
      </w:r>
      <w:proofErr w:type="gramStart"/>
      <w:r w:rsidRPr="00B52861">
        <w:rPr>
          <w:rFonts w:ascii="Times New Roman" w:eastAsia="Times New Roman" w:hAnsi="Times New Roman" w:cs="Arial"/>
          <w:color w:val="000000"/>
          <w:sz w:val="26"/>
          <w:szCs w:val="26"/>
        </w:rPr>
        <w:t>.М</w:t>
      </w:r>
      <w:proofErr w:type="gramEnd"/>
      <w:r w:rsidRPr="00B52861">
        <w:rPr>
          <w:rFonts w:ascii="Times New Roman" w:eastAsia="Times New Roman" w:hAnsi="Times New Roman" w:cs="Arial"/>
          <w:color w:val="000000"/>
          <w:sz w:val="26"/>
          <w:szCs w:val="26"/>
        </w:rPr>
        <w:t>ероприятие</w:t>
      </w:r>
      <w:proofErr w:type="spellEnd"/>
      <w:r w:rsidRPr="00B52861">
        <w:rPr>
          <w:rFonts w:ascii="Times New Roman" w:eastAsia="Times New Roman" w:hAnsi="Times New Roman" w:cs="Arial"/>
          <w:color w:val="000000"/>
          <w:sz w:val="26"/>
          <w:szCs w:val="26"/>
        </w:rPr>
        <w:t xml:space="preserve"> направлено на п</w:t>
      </w:r>
      <w:r w:rsidRPr="00B52861">
        <w:rPr>
          <w:rFonts w:ascii="Times New Roman" w:eastAsia="Calibri" w:hAnsi="Times New Roman" w:cs="Arial"/>
          <w:color w:val="000000"/>
          <w:sz w:val="26"/>
          <w:szCs w:val="26"/>
        </w:rPr>
        <w:t xml:space="preserve">одготовку и проведение празднования  на федеральном уровне памятных дат субъектов Российской Федерации, </w:t>
      </w:r>
      <w:r w:rsidRPr="00B52861">
        <w:rPr>
          <w:rFonts w:ascii="Times New Roman" w:eastAsia="Times New Roman" w:hAnsi="Times New Roman" w:cs="Arial"/>
          <w:color w:val="000000"/>
          <w:sz w:val="26"/>
          <w:szCs w:val="26"/>
        </w:rPr>
        <w:t>интенсивную модернизацию материально- технической базы, развитие инфраструктуры учреждений культуры</w:t>
      </w:r>
      <w:r w:rsidRPr="00B52861">
        <w:rPr>
          <w:rFonts w:ascii="Arial" w:eastAsia="Times New Roman" w:hAnsi="Arial" w:cs="Arial"/>
          <w:sz w:val="26"/>
          <w:szCs w:val="26"/>
        </w:rPr>
        <w:t xml:space="preserve">, </w:t>
      </w:r>
      <w:r w:rsidRPr="00B52861">
        <w:rPr>
          <w:rFonts w:ascii="Times New Roman" w:eastAsia="Times New Roman" w:hAnsi="Times New Roman" w:cs="Arial"/>
          <w:sz w:val="26"/>
          <w:szCs w:val="26"/>
        </w:rPr>
        <w:t>подведомственным отделу информатизации и социального развития администрации Ибресинского района Чувашской Республики</w:t>
      </w:r>
      <w:r w:rsidRPr="00B52861">
        <w:rPr>
          <w:rFonts w:ascii="Times New Roman" w:eastAsia="Calibri" w:hAnsi="Times New Roman" w:cs="Arial"/>
          <w:color w:val="000000"/>
          <w:sz w:val="26"/>
          <w:szCs w:val="26"/>
        </w:rPr>
        <w:t>.</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Arial"/>
          <w:sz w:val="26"/>
          <w:szCs w:val="26"/>
          <w:lang w:eastAsia="en-US"/>
        </w:rPr>
      </w:pPr>
      <w:r w:rsidRPr="00B52861">
        <w:rPr>
          <w:rFonts w:ascii="Times New Roman" w:eastAsia="Times New Roman" w:hAnsi="Times New Roman" w:cs="Arial"/>
          <w:color w:val="000000"/>
          <w:sz w:val="26"/>
          <w:szCs w:val="26"/>
          <w:u w:val="single"/>
        </w:rPr>
        <w:t>Мероприятие 9.</w:t>
      </w:r>
      <w:r w:rsidRPr="00B52861">
        <w:rPr>
          <w:rFonts w:ascii="Times New Roman" w:eastAsia="Times New Roman" w:hAnsi="Times New Roman" w:cs="Arial"/>
          <w:color w:val="000000"/>
          <w:sz w:val="26"/>
          <w:szCs w:val="26"/>
        </w:rPr>
        <w:t xml:space="preserve"> </w:t>
      </w:r>
      <w:r w:rsidRPr="00B52861">
        <w:rPr>
          <w:rFonts w:ascii="Times New Roman" w:eastAsia="Times New Roman" w:hAnsi="Times New Roman" w:cs="Arial"/>
          <w:sz w:val="26"/>
          <w:szCs w:val="26"/>
        </w:rPr>
        <w:t>Укрепление материально–технической базы муниципальных архивов.</w:t>
      </w:r>
      <w:r w:rsidRPr="00B52861">
        <w:rPr>
          <w:rFonts w:ascii="Times New Roman" w:eastAsia="Calibri" w:hAnsi="Times New Roman" w:cs="Arial"/>
          <w:sz w:val="26"/>
          <w:szCs w:val="26"/>
        </w:rPr>
        <w:t xml:space="preserve"> Мероприятие направлено на</w:t>
      </w:r>
      <w:r w:rsidRPr="00B52861">
        <w:rPr>
          <w:rFonts w:ascii="Times New Roman" w:eastAsia="Times New Roman" w:hAnsi="Times New Roman" w:cs="Arial"/>
          <w:sz w:val="26"/>
          <w:szCs w:val="26"/>
        </w:rPr>
        <w:t xml:space="preserve"> укрепление материально-технической базы муниципальных архивов путем  приобретения  оборудования».</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sz w:val="26"/>
          <w:szCs w:val="26"/>
        </w:rPr>
      </w:pPr>
      <w:r w:rsidRPr="00B52861">
        <w:rPr>
          <w:rFonts w:ascii="Times New Roman" w:eastAsia="Calibri" w:hAnsi="Times New Roman" w:cs="Arial"/>
          <w:sz w:val="26"/>
          <w:szCs w:val="26"/>
          <w:u w:val="single"/>
        </w:rPr>
        <w:t>Мероприятие 10.</w:t>
      </w:r>
      <w:r w:rsidRPr="00B52861">
        <w:rPr>
          <w:rFonts w:ascii="Times New Roman" w:eastAsia="Calibri" w:hAnsi="Times New Roman" w:cs="Arial"/>
          <w:sz w:val="26"/>
          <w:szCs w:val="26"/>
        </w:rPr>
        <w:t xml:space="preserve"> Укрепление материально- технической базы муниципальных детских школ </w:t>
      </w:r>
      <w:proofErr w:type="spellStart"/>
      <w:r w:rsidRPr="00B52861">
        <w:rPr>
          <w:rFonts w:ascii="Times New Roman" w:eastAsia="Calibri" w:hAnsi="Times New Roman" w:cs="Arial"/>
          <w:sz w:val="26"/>
          <w:szCs w:val="26"/>
        </w:rPr>
        <w:t>искусств</w:t>
      </w:r>
      <w:proofErr w:type="gramStart"/>
      <w:r w:rsidRPr="00B52861">
        <w:rPr>
          <w:rFonts w:ascii="Times New Roman" w:eastAsia="Calibri" w:hAnsi="Times New Roman" w:cs="Arial"/>
          <w:sz w:val="26"/>
          <w:szCs w:val="26"/>
        </w:rPr>
        <w:t>.М</w:t>
      </w:r>
      <w:proofErr w:type="gramEnd"/>
      <w:r w:rsidRPr="00B52861">
        <w:rPr>
          <w:rFonts w:ascii="Times New Roman" w:eastAsia="Calibri" w:hAnsi="Times New Roman" w:cs="Arial"/>
          <w:sz w:val="26"/>
          <w:szCs w:val="26"/>
        </w:rPr>
        <w:t>ероприятие</w:t>
      </w:r>
      <w:proofErr w:type="spellEnd"/>
      <w:r w:rsidRPr="00B52861">
        <w:rPr>
          <w:rFonts w:ascii="Times New Roman" w:eastAsia="Calibri" w:hAnsi="Times New Roman" w:cs="Arial"/>
          <w:sz w:val="26"/>
          <w:szCs w:val="26"/>
        </w:rPr>
        <w:t xml:space="preserve"> направлено на  о</w:t>
      </w:r>
      <w:r w:rsidRPr="00B52861">
        <w:rPr>
          <w:rFonts w:ascii="Times New Roman" w:eastAsia="Times New Roman" w:hAnsi="Times New Roman" w:cs="Arial"/>
          <w:sz w:val="26"/>
          <w:szCs w:val="26"/>
        </w:rPr>
        <w:t>снащение оборудованием (музыкальными инструментами, компьютерным, специальным оборудованием и ученической мебелью для организации учебного процесса) детских школ искусств, проведение ремонта зданий детских школ искусств</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52861">
        <w:rPr>
          <w:rFonts w:ascii="Times New Roman" w:eastAsia="Times New Roman" w:hAnsi="Times New Roman" w:cs="Arial"/>
          <w:sz w:val="26"/>
          <w:szCs w:val="26"/>
          <w:u w:val="single"/>
        </w:rPr>
        <w:t>Мероприятие 11.</w:t>
      </w:r>
      <w:r w:rsidRPr="00B52861">
        <w:rPr>
          <w:rFonts w:ascii="Arial" w:eastAsia="Times New Roman" w:hAnsi="Arial" w:cs="Arial"/>
          <w:sz w:val="26"/>
          <w:szCs w:val="26"/>
        </w:rPr>
        <w:t xml:space="preserve"> </w:t>
      </w:r>
      <w:r w:rsidRPr="00B52861">
        <w:rPr>
          <w:rFonts w:ascii="Times New Roman" w:eastAsia="Times New Roman" w:hAnsi="Times New Roman" w:cs="Arial"/>
          <w:sz w:val="26"/>
          <w:szCs w:val="26"/>
        </w:rPr>
        <w:t>Укрепление материально- технической базы муниципальных учреждений культурно-досугового типа»</w:t>
      </w:r>
      <w:r w:rsidRPr="00B52861">
        <w:rPr>
          <w:rFonts w:ascii="Times New Roman" w:eastAsia="Calibri" w:hAnsi="Times New Roman" w:cs="Arial"/>
          <w:sz w:val="26"/>
          <w:szCs w:val="26"/>
        </w:rPr>
        <w:t>. Мероприятие направлено на</w:t>
      </w:r>
      <w:r w:rsidRPr="00B52861">
        <w:rPr>
          <w:rFonts w:ascii="Times New Roman" w:eastAsia="Times New Roman" w:hAnsi="Times New Roman" w:cs="Arial"/>
          <w:sz w:val="26"/>
          <w:szCs w:val="26"/>
        </w:rPr>
        <w:t xml:space="preserve"> </w:t>
      </w:r>
      <w:r w:rsidRPr="00B52861">
        <w:rPr>
          <w:rFonts w:ascii="Times New Roman" w:eastAsia="Times New Roman" w:hAnsi="Times New Roman" w:cs="Arial"/>
          <w:sz w:val="26"/>
          <w:szCs w:val="26"/>
        </w:rPr>
        <w:lastRenderedPageBreak/>
        <w:t>проведение  текущего и капитального ремонта зданий и помещений КДУ»;</w:t>
      </w:r>
    </w:p>
    <w:p w:rsidR="00FF69EE" w:rsidRPr="00B52861" w:rsidRDefault="00FF69EE" w:rsidP="00B52861">
      <w:pPr>
        <w:widowControl w:val="0"/>
        <w:autoSpaceDE w:val="0"/>
        <w:autoSpaceDN w:val="0"/>
        <w:adjustRightInd w:val="0"/>
        <w:spacing w:after="0" w:line="240" w:lineRule="auto"/>
        <w:jc w:val="both"/>
        <w:rPr>
          <w:rFonts w:ascii="Times New Roman" w:eastAsia="Times New Roman" w:hAnsi="Times New Roman" w:cs="Arial"/>
          <w:sz w:val="26"/>
          <w:szCs w:val="26"/>
          <w:lang w:eastAsia="en-US"/>
        </w:rPr>
      </w:pPr>
      <w:r w:rsidRPr="00B52861">
        <w:rPr>
          <w:rFonts w:ascii="Times New Roman" w:eastAsia="Times New Roman" w:hAnsi="Times New Roman" w:cs="Arial"/>
          <w:sz w:val="26"/>
          <w:szCs w:val="26"/>
          <w:u w:val="single"/>
        </w:rPr>
        <w:t>Мероприятие 12</w:t>
      </w:r>
      <w:r w:rsidRPr="00B52861">
        <w:rPr>
          <w:rFonts w:ascii="Times New Roman" w:eastAsia="Times New Roman" w:hAnsi="Times New Roman" w:cs="Arial"/>
          <w:sz w:val="26"/>
          <w:szCs w:val="26"/>
        </w:rPr>
        <w:t>.  Реализация мероприятий регионального проекта «Культурная среда»</w:t>
      </w:r>
      <w:proofErr w:type="gramStart"/>
      <w:r w:rsidRPr="00B52861">
        <w:rPr>
          <w:rFonts w:ascii="Times New Roman" w:eastAsia="Calibri" w:hAnsi="Times New Roman" w:cs="Arial"/>
          <w:sz w:val="26"/>
          <w:szCs w:val="26"/>
        </w:rPr>
        <w:t xml:space="preserve"> .</w:t>
      </w:r>
      <w:proofErr w:type="gramEnd"/>
      <w:r w:rsidRPr="00B52861">
        <w:rPr>
          <w:rFonts w:ascii="Times New Roman" w:eastAsia="Calibri" w:hAnsi="Times New Roman" w:cs="Arial"/>
          <w:sz w:val="26"/>
          <w:szCs w:val="26"/>
        </w:rPr>
        <w:t>Мероприятие направлено на</w:t>
      </w:r>
      <w:r w:rsidRPr="00B52861">
        <w:rPr>
          <w:rFonts w:ascii="Times New Roman" w:eastAsia="Times New Roman" w:hAnsi="Times New Roman" w:cs="Arial"/>
          <w:bCs/>
          <w:sz w:val="26"/>
          <w:szCs w:val="26"/>
        </w:rPr>
        <w:t xml:space="preserve"> создание условий для сохранения, развития культурного потенциала и формирования единого культурного пространства, интенсивную модернизацию материально-технической базы, развитие инфраструктуры учреждений культуры</w:t>
      </w:r>
    </w:p>
    <w:p w:rsidR="00FF69EE" w:rsidRPr="00B52861" w:rsidRDefault="00FF69EE" w:rsidP="00B52861">
      <w:pPr>
        <w:widowControl w:val="0"/>
        <w:autoSpaceDE w:val="0"/>
        <w:autoSpaceDN w:val="0"/>
        <w:adjustRightInd w:val="0"/>
        <w:spacing w:after="0" w:line="240" w:lineRule="auto"/>
        <w:jc w:val="both"/>
        <w:outlineLvl w:val="0"/>
        <w:rPr>
          <w:rFonts w:ascii="Times New Roman" w:eastAsia="Times New Roman" w:hAnsi="Times New Roman" w:cs="Arial"/>
          <w:sz w:val="26"/>
          <w:szCs w:val="26"/>
        </w:rPr>
      </w:pPr>
      <w:r w:rsidRPr="00B52861">
        <w:rPr>
          <w:rFonts w:ascii="Times New Roman" w:eastAsia="Times New Roman" w:hAnsi="Times New Roman" w:cs="Arial"/>
          <w:sz w:val="26"/>
          <w:szCs w:val="26"/>
          <w:u w:val="single"/>
        </w:rPr>
        <w:t>Мероприятие 13.</w:t>
      </w:r>
      <w:r w:rsidRPr="00B52861">
        <w:rPr>
          <w:rFonts w:ascii="Times New Roman" w:eastAsia="Times New Roman" w:hAnsi="Times New Roman" w:cs="Arial"/>
          <w:sz w:val="26"/>
          <w:szCs w:val="26"/>
        </w:rPr>
        <w:t xml:space="preserve">  Реализация мероприятий регионального проекта «Цифровая культура». </w:t>
      </w:r>
      <w:r w:rsidRPr="00B52861">
        <w:rPr>
          <w:rFonts w:ascii="Times New Roman" w:eastAsia="Calibri" w:hAnsi="Times New Roman" w:cs="Arial"/>
          <w:sz w:val="26"/>
          <w:szCs w:val="26"/>
        </w:rPr>
        <w:t>Мероприятие направлено на</w:t>
      </w:r>
      <w:r w:rsidRPr="00B52861">
        <w:rPr>
          <w:rFonts w:ascii="Times New Roman" w:eastAsia="Times New Roman" w:hAnsi="Times New Roman" w:cs="Arial"/>
          <w:bCs/>
          <w:sz w:val="26"/>
          <w:szCs w:val="26"/>
        </w:rPr>
        <w:t xml:space="preserve"> создание условий и возможностей для всестороннего развития, творческой самореализации, непрерывности образования</w:t>
      </w:r>
    </w:p>
    <w:p w:rsidR="00FF69EE" w:rsidRPr="00B52861" w:rsidRDefault="00FF69EE" w:rsidP="00B52861">
      <w:pPr>
        <w:widowControl w:val="0"/>
        <w:autoSpaceDE w:val="0"/>
        <w:autoSpaceDN w:val="0"/>
        <w:adjustRightInd w:val="0"/>
        <w:spacing w:after="0" w:line="240" w:lineRule="auto"/>
        <w:jc w:val="both"/>
        <w:outlineLvl w:val="0"/>
        <w:rPr>
          <w:rFonts w:ascii="Times New Roman" w:eastAsia="Calibri" w:hAnsi="Times New Roman" w:cs="Arial"/>
          <w:sz w:val="26"/>
          <w:szCs w:val="26"/>
        </w:rPr>
      </w:pPr>
      <w:r w:rsidRPr="00B52861">
        <w:rPr>
          <w:rFonts w:ascii="Times New Roman" w:eastAsia="Times New Roman" w:hAnsi="Times New Roman" w:cs="Arial"/>
          <w:sz w:val="26"/>
          <w:szCs w:val="26"/>
          <w:u w:val="single"/>
        </w:rPr>
        <w:t>Мероприятие 14</w:t>
      </w:r>
      <w:r w:rsidRPr="00B52861">
        <w:rPr>
          <w:rFonts w:ascii="Times New Roman" w:eastAsia="Times New Roman" w:hAnsi="Times New Roman" w:cs="Arial"/>
          <w:sz w:val="26"/>
          <w:szCs w:val="26"/>
        </w:rPr>
        <w:t xml:space="preserve">. Реализация мероприятий регионального проекта «Цифровая культура». </w:t>
      </w:r>
      <w:r w:rsidRPr="00B52861">
        <w:rPr>
          <w:rFonts w:ascii="Times New Roman" w:eastAsia="Calibri" w:hAnsi="Times New Roman" w:cs="Arial"/>
          <w:sz w:val="26"/>
          <w:szCs w:val="26"/>
        </w:rPr>
        <w:t>Мероприятие направлено на</w:t>
      </w:r>
      <w:r w:rsidRPr="00B52861">
        <w:rPr>
          <w:rFonts w:ascii="Times New Roman" w:eastAsia="Times New Roman" w:hAnsi="Times New Roman" w:cs="Arial"/>
          <w:bCs/>
          <w:sz w:val="26"/>
          <w:szCs w:val="26"/>
        </w:rPr>
        <w:t xml:space="preserve"> создание условий для повышения качества и разнообразия услуг, предоставляемых учреждениями культуры населению».</w:t>
      </w:r>
    </w:p>
    <w:p w:rsidR="00FF69EE" w:rsidRPr="00B52861" w:rsidRDefault="00FF69EE" w:rsidP="00B52861">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FF69EE" w:rsidRPr="00B52861" w:rsidRDefault="00FF69EE" w:rsidP="00B52861">
      <w:pPr>
        <w:widowControl w:val="0"/>
        <w:autoSpaceDE w:val="0"/>
        <w:autoSpaceDN w:val="0"/>
        <w:adjustRightInd w:val="0"/>
        <w:spacing w:after="0" w:line="240" w:lineRule="auto"/>
        <w:jc w:val="both"/>
        <w:outlineLvl w:val="2"/>
        <w:rPr>
          <w:rFonts w:ascii="Times New Roman" w:eastAsia="Times New Roman" w:hAnsi="Times New Roman" w:cs="Arial"/>
          <w:sz w:val="26"/>
          <w:szCs w:val="26"/>
        </w:rPr>
      </w:pPr>
      <w:r w:rsidRPr="00B52861">
        <w:rPr>
          <w:rFonts w:ascii="Times New Roman" w:eastAsia="Times New Roman" w:hAnsi="Times New Roman" w:cs="Times New Roman"/>
          <w:sz w:val="26"/>
          <w:szCs w:val="26"/>
        </w:rPr>
        <w:t xml:space="preserve">  7. </w:t>
      </w:r>
      <w:r w:rsidRPr="00B52861">
        <w:rPr>
          <w:rFonts w:ascii="Times New Roman" w:eastAsia="Times New Roman" w:hAnsi="Times New Roman" w:cs="Arial"/>
          <w:sz w:val="26"/>
          <w:szCs w:val="26"/>
        </w:rPr>
        <w:t xml:space="preserve"> </w:t>
      </w:r>
      <w:r w:rsidRPr="00B52861">
        <w:rPr>
          <w:rFonts w:ascii="Times New Roman" w:eastAsia="Times New Roman" w:hAnsi="Times New Roman" w:cs="Arial"/>
          <w:color w:val="000000"/>
          <w:sz w:val="26"/>
          <w:szCs w:val="26"/>
        </w:rPr>
        <w:t>Раздел IV. Обоснование объема финансовых ресурсов, необходимых для реализации подпрограммы изложить в следующей редакции:</w:t>
      </w:r>
    </w:p>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bCs/>
          <w:color w:val="000000"/>
          <w:sz w:val="26"/>
          <w:szCs w:val="26"/>
        </w:rPr>
      </w:pPr>
      <w:r w:rsidRPr="00B52861">
        <w:rPr>
          <w:rFonts w:ascii="Times New Roman" w:eastAsia="Calibri" w:hAnsi="Times New Roman" w:cs="Arial"/>
          <w:bCs/>
          <w:color w:val="000000"/>
          <w:sz w:val="26"/>
          <w:szCs w:val="26"/>
        </w:rPr>
        <w:t xml:space="preserve">   </w:t>
      </w:r>
      <w:proofErr w:type="gramStart"/>
      <w:r w:rsidRPr="00B52861">
        <w:rPr>
          <w:rFonts w:ascii="Times New Roman" w:eastAsia="Calibri" w:hAnsi="Times New Roman" w:cs="Arial"/>
          <w:bCs/>
          <w:color w:val="000000"/>
          <w:sz w:val="26"/>
          <w:szCs w:val="26"/>
        </w:rPr>
        <w:t xml:space="preserve">7.1 «Общий объем финансирования подпрограммы </w:t>
      </w:r>
      <w:r w:rsidRPr="00B52861">
        <w:rPr>
          <w:rFonts w:ascii="Times New Roman" w:eastAsia="Calibri" w:hAnsi="Times New Roman" w:cs="Arial"/>
          <w:color w:val="000000"/>
          <w:sz w:val="26"/>
          <w:szCs w:val="26"/>
        </w:rPr>
        <w:t>на 2019–2035 годы</w:t>
      </w:r>
      <w:r w:rsidRPr="00B52861">
        <w:rPr>
          <w:rFonts w:ascii="Times New Roman" w:eastAsia="Calibri" w:hAnsi="Times New Roman" w:cs="Arial"/>
          <w:bCs/>
          <w:color w:val="000000"/>
          <w:sz w:val="26"/>
          <w:szCs w:val="26"/>
        </w:rPr>
        <w:t xml:space="preserve"> за счет всех источников финансирования составляет 158 733,36</w:t>
      </w:r>
      <w:r w:rsidRPr="00B52861">
        <w:rPr>
          <w:rFonts w:ascii="Times New Roman" w:eastAsia="Times New Roman" w:hAnsi="Times New Roman" w:cs="Arial"/>
          <w:color w:val="000000"/>
          <w:sz w:val="26"/>
          <w:szCs w:val="26"/>
        </w:rPr>
        <w:t xml:space="preserve"> </w:t>
      </w:r>
      <w:r w:rsidRPr="00B52861">
        <w:rPr>
          <w:rFonts w:ascii="Times New Roman" w:eastAsia="Calibri" w:hAnsi="Times New Roman" w:cs="Arial"/>
          <w:color w:val="000000"/>
          <w:sz w:val="26"/>
          <w:szCs w:val="26"/>
        </w:rPr>
        <w:t xml:space="preserve"> </w:t>
      </w:r>
      <w:r w:rsidRPr="00B52861">
        <w:rPr>
          <w:rFonts w:ascii="Times New Roman" w:eastAsia="Calibri" w:hAnsi="Times New Roman" w:cs="Arial"/>
          <w:bCs/>
          <w:color w:val="000000"/>
          <w:sz w:val="26"/>
          <w:szCs w:val="26"/>
        </w:rPr>
        <w:t>тыс. рублей, в том числе за счет средств федерального бюджета –7074,60тыс. рублей, республиканского бюджета Чувашской Республики –26 765,50тыс. рублей, районного бюджета и бюджетов сельских поселений Ибресинского района Чувашской Республики  – 96 336,60 тыс. рублей, внебюджетных источников –28 556,66тыс. рублей.</w:t>
      </w:r>
      <w:proofErr w:type="gramEnd"/>
      <w:r w:rsidRPr="00B52861">
        <w:rPr>
          <w:rFonts w:ascii="Times New Roman" w:eastAsia="Calibri" w:hAnsi="Times New Roman" w:cs="Arial"/>
          <w:bCs/>
          <w:color w:val="000000"/>
          <w:sz w:val="26"/>
          <w:szCs w:val="26"/>
        </w:rPr>
        <w:t xml:space="preserve"> Показатели по годам и источникам финансирования приведены в табл. 2.</w:t>
      </w:r>
    </w:p>
    <w:p w:rsidR="00FF69EE" w:rsidRPr="00FF69EE" w:rsidRDefault="00FF69EE" w:rsidP="00FF69EE">
      <w:pPr>
        <w:widowControl w:val="0"/>
        <w:autoSpaceDE w:val="0"/>
        <w:autoSpaceDN w:val="0"/>
        <w:adjustRightInd w:val="0"/>
        <w:spacing w:after="0" w:line="235" w:lineRule="auto"/>
        <w:ind w:firstLine="709"/>
        <w:jc w:val="right"/>
        <w:rPr>
          <w:rFonts w:ascii="Times New Roman" w:eastAsia="Times New Roman" w:hAnsi="Times New Roman" w:cs="Times New Roman"/>
          <w:color w:val="000000"/>
          <w:sz w:val="24"/>
          <w:szCs w:val="24"/>
        </w:rPr>
      </w:pPr>
    </w:p>
    <w:p w:rsidR="00FF69EE" w:rsidRPr="00FF69EE" w:rsidRDefault="00FF69EE" w:rsidP="00FF69EE">
      <w:pPr>
        <w:widowControl w:val="0"/>
        <w:autoSpaceDE w:val="0"/>
        <w:autoSpaceDN w:val="0"/>
        <w:adjustRightInd w:val="0"/>
        <w:spacing w:after="0" w:line="235" w:lineRule="auto"/>
        <w:ind w:firstLine="709"/>
        <w:jc w:val="right"/>
        <w:rPr>
          <w:rFonts w:ascii="Times New Roman" w:eastAsia="Times New Roman" w:hAnsi="Times New Roman" w:cs="Times New Roman"/>
          <w:color w:val="000000"/>
          <w:sz w:val="24"/>
          <w:szCs w:val="24"/>
        </w:rPr>
      </w:pPr>
      <w:r w:rsidRPr="00FF69EE">
        <w:rPr>
          <w:rFonts w:ascii="Times New Roman" w:eastAsia="Times New Roman" w:hAnsi="Times New Roman" w:cs="Times New Roman"/>
          <w:color w:val="000000"/>
          <w:sz w:val="24"/>
          <w:szCs w:val="24"/>
        </w:rPr>
        <w:t>Таблица 2</w:t>
      </w:r>
    </w:p>
    <w:p w:rsidR="00FF69EE" w:rsidRPr="00FF69EE" w:rsidRDefault="00FF69EE" w:rsidP="00FF69EE">
      <w:pPr>
        <w:widowControl w:val="0"/>
        <w:autoSpaceDE w:val="0"/>
        <w:autoSpaceDN w:val="0"/>
        <w:adjustRightInd w:val="0"/>
        <w:spacing w:after="0" w:line="235" w:lineRule="auto"/>
        <w:ind w:left="7080" w:right="-29" w:firstLine="240"/>
        <w:jc w:val="right"/>
        <w:rPr>
          <w:rFonts w:ascii="Times New Roman" w:eastAsia="Times New Roman" w:hAnsi="Times New Roman" w:cs="Times New Roman"/>
          <w:color w:val="000000"/>
          <w:sz w:val="24"/>
          <w:szCs w:val="24"/>
        </w:rPr>
      </w:pPr>
      <w:r w:rsidRPr="00FF69EE">
        <w:rPr>
          <w:rFonts w:ascii="Times New Roman" w:eastAsia="Times New Roman" w:hAnsi="Times New Roman" w:cs="Times New Roman"/>
          <w:color w:val="000000"/>
          <w:sz w:val="24"/>
          <w:szCs w:val="24"/>
        </w:rPr>
        <w:t>(тыс. рублей)</w:t>
      </w:r>
    </w:p>
    <w:tbl>
      <w:tblPr>
        <w:tblW w:w="5152"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10"/>
        <w:gridCol w:w="1517"/>
        <w:gridCol w:w="1276"/>
        <w:gridCol w:w="1463"/>
        <w:gridCol w:w="1752"/>
        <w:gridCol w:w="295"/>
        <w:gridCol w:w="2046"/>
        <w:gridCol w:w="255"/>
      </w:tblGrid>
      <w:tr w:rsidR="00FF69EE" w:rsidRPr="00FF69EE" w:rsidTr="00781535">
        <w:tc>
          <w:tcPr>
            <w:tcW w:w="571" w:type="pct"/>
            <w:vMerge w:val="restar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Годы</w:t>
            </w:r>
          </w:p>
        </w:tc>
        <w:tc>
          <w:tcPr>
            <w:tcW w:w="781" w:type="pct"/>
            <w:vMerge w:val="restar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Всего</w:t>
            </w:r>
          </w:p>
        </w:tc>
        <w:tc>
          <w:tcPr>
            <w:tcW w:w="657"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p>
        </w:tc>
        <w:tc>
          <w:tcPr>
            <w:tcW w:w="2991" w:type="pct"/>
            <w:gridSpan w:val="5"/>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В том числе за счет средств</w:t>
            </w:r>
          </w:p>
        </w:tc>
      </w:tr>
      <w:tr w:rsidR="00FF69EE" w:rsidRPr="00FF69EE" w:rsidTr="00781535">
        <w:tc>
          <w:tcPr>
            <w:tcW w:w="571" w:type="pct"/>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Times New Roman"/>
                <w:sz w:val="24"/>
                <w:szCs w:val="24"/>
              </w:rPr>
            </w:pPr>
          </w:p>
        </w:tc>
        <w:tc>
          <w:tcPr>
            <w:tcW w:w="781" w:type="pct"/>
            <w:vMerge/>
          </w:tcPr>
          <w:p w:rsidR="00FF69EE" w:rsidRPr="00FF69EE" w:rsidRDefault="00FF69EE" w:rsidP="00FF69EE">
            <w:pPr>
              <w:widowControl w:val="0"/>
              <w:autoSpaceDE w:val="0"/>
              <w:autoSpaceDN w:val="0"/>
              <w:adjustRightInd w:val="0"/>
              <w:spacing w:after="0" w:line="235" w:lineRule="auto"/>
              <w:rPr>
                <w:rFonts w:ascii="Times New Roman" w:eastAsia="Times New Roman" w:hAnsi="Times New Roman" w:cs="Times New Roman"/>
                <w:sz w:val="24"/>
                <w:szCs w:val="24"/>
              </w:rPr>
            </w:pPr>
          </w:p>
        </w:tc>
        <w:tc>
          <w:tcPr>
            <w:tcW w:w="657"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федерального бюджета</w:t>
            </w:r>
          </w:p>
        </w:tc>
        <w:tc>
          <w:tcPr>
            <w:tcW w:w="753"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республиканского бюджета Чувашской Республики</w:t>
            </w:r>
          </w:p>
        </w:tc>
        <w:tc>
          <w:tcPr>
            <w:tcW w:w="1054" w:type="pct"/>
            <w:gridSpan w:val="2"/>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 xml:space="preserve">местных бюджетов, в том числе </w:t>
            </w:r>
            <w:r w:rsidRPr="00FF69EE">
              <w:rPr>
                <w:rFonts w:ascii="Times New Roman" w:eastAsia="Calibri" w:hAnsi="Times New Roman" w:cs="Times New Roman"/>
                <w:sz w:val="24"/>
                <w:szCs w:val="24"/>
              </w:rPr>
              <w:t xml:space="preserve">бюджеты  сельских (городского) поселений  </w:t>
            </w:r>
          </w:p>
        </w:tc>
        <w:tc>
          <w:tcPr>
            <w:tcW w:w="1053"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внебюджетных источников</w:t>
            </w:r>
          </w:p>
        </w:tc>
        <w:tc>
          <w:tcPr>
            <w:tcW w:w="131"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2019</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50234,06</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4803,2</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12327,6</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31433,0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1670,26</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2020</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48403,20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2271,4</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14437,9</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30013,5</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2021</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20564,20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18883,8</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2022</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17686,70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16006,3</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2023</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2024</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2025</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1680,40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2026–2030</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8402,00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8402,00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2031–2035</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8402,00</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0,0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sz w:val="24"/>
                <w:szCs w:val="24"/>
              </w:rPr>
            </w:pPr>
            <w:r w:rsidRPr="00FF69EE">
              <w:rPr>
                <w:rFonts w:ascii="Times New Roman" w:eastAsia="Times New Roman" w:hAnsi="Times New Roman" w:cs="Times New Roman"/>
                <w:sz w:val="24"/>
                <w:szCs w:val="24"/>
              </w:rPr>
              <w:t>8402,00</w:t>
            </w:r>
          </w:p>
        </w:tc>
      </w:tr>
      <w:tr w:rsidR="00FF69EE" w:rsidRPr="00FF69EE" w:rsidTr="00781535">
        <w:trPr>
          <w:gridAfter w:val="1"/>
          <w:wAfter w:w="131" w:type="pct"/>
        </w:trPr>
        <w:tc>
          <w:tcPr>
            <w:tcW w:w="571" w:type="pct"/>
            <w:noWrap/>
          </w:tcPr>
          <w:p w:rsidR="00FF69EE" w:rsidRPr="00FF69EE" w:rsidRDefault="00FF69EE" w:rsidP="00FF69EE">
            <w:pPr>
              <w:widowControl w:val="0"/>
              <w:autoSpaceDE w:val="0"/>
              <w:autoSpaceDN w:val="0"/>
              <w:adjustRightInd w:val="0"/>
              <w:spacing w:after="0" w:line="235" w:lineRule="auto"/>
              <w:ind w:left="-57" w:right="-57"/>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Всего</w:t>
            </w:r>
          </w:p>
        </w:tc>
        <w:tc>
          <w:tcPr>
            <w:tcW w:w="781"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158 733,36</w:t>
            </w:r>
          </w:p>
        </w:tc>
        <w:tc>
          <w:tcPr>
            <w:tcW w:w="657"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7074,60</w:t>
            </w:r>
          </w:p>
        </w:tc>
        <w:tc>
          <w:tcPr>
            <w:tcW w:w="753" w:type="pct"/>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26765,50</w:t>
            </w:r>
          </w:p>
        </w:tc>
        <w:tc>
          <w:tcPr>
            <w:tcW w:w="902" w:type="pct"/>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96336,60</w:t>
            </w:r>
          </w:p>
        </w:tc>
        <w:tc>
          <w:tcPr>
            <w:tcW w:w="1205" w:type="pct"/>
            <w:gridSpan w:val="2"/>
            <w:noWrap/>
          </w:tcPr>
          <w:p w:rsidR="00FF69EE" w:rsidRPr="00FF69EE" w:rsidRDefault="00FF69EE" w:rsidP="00FF69EE">
            <w:pPr>
              <w:widowControl w:val="0"/>
              <w:autoSpaceDE w:val="0"/>
              <w:autoSpaceDN w:val="0"/>
              <w:adjustRightInd w:val="0"/>
              <w:spacing w:after="0" w:line="235" w:lineRule="auto"/>
              <w:jc w:val="center"/>
              <w:rPr>
                <w:rFonts w:ascii="Times New Roman" w:eastAsia="Times New Roman" w:hAnsi="Times New Roman" w:cs="Times New Roman"/>
                <w:b/>
                <w:sz w:val="24"/>
                <w:szCs w:val="24"/>
              </w:rPr>
            </w:pPr>
            <w:r w:rsidRPr="00FF69EE">
              <w:rPr>
                <w:rFonts w:ascii="Times New Roman" w:eastAsia="Times New Roman" w:hAnsi="Times New Roman" w:cs="Times New Roman"/>
                <w:b/>
                <w:sz w:val="24"/>
                <w:szCs w:val="24"/>
              </w:rPr>
              <w:t>28556,66</w:t>
            </w:r>
          </w:p>
        </w:tc>
      </w:tr>
    </w:tbl>
    <w:p w:rsidR="00FF69EE" w:rsidRPr="00B52861" w:rsidRDefault="00FF69EE" w:rsidP="00B52861">
      <w:pPr>
        <w:widowControl w:val="0"/>
        <w:autoSpaceDE w:val="0"/>
        <w:autoSpaceDN w:val="0"/>
        <w:adjustRightInd w:val="0"/>
        <w:spacing w:after="0" w:line="240" w:lineRule="auto"/>
        <w:jc w:val="both"/>
        <w:rPr>
          <w:rFonts w:ascii="Times New Roman" w:eastAsia="Calibri" w:hAnsi="Times New Roman" w:cs="Arial"/>
          <w:bCs/>
          <w:color w:val="000000"/>
          <w:sz w:val="26"/>
          <w:szCs w:val="26"/>
        </w:rPr>
      </w:pPr>
    </w:p>
    <w:p w:rsidR="00320B21" w:rsidRDefault="00FF69EE" w:rsidP="00B52861">
      <w:pPr>
        <w:widowControl w:val="0"/>
        <w:autoSpaceDE w:val="0"/>
        <w:autoSpaceDN w:val="0"/>
        <w:adjustRightInd w:val="0"/>
        <w:spacing w:after="0" w:line="240" w:lineRule="auto"/>
        <w:jc w:val="both"/>
        <w:rPr>
          <w:rFonts w:ascii="Times New Roman" w:eastAsia="Calibri" w:hAnsi="Times New Roman" w:cs="Arial"/>
          <w:bCs/>
          <w:color w:val="000000"/>
          <w:sz w:val="26"/>
          <w:szCs w:val="26"/>
        </w:rPr>
      </w:pPr>
      <w:r w:rsidRPr="00B52861">
        <w:rPr>
          <w:rFonts w:ascii="Times New Roman" w:eastAsia="Times New Roman" w:hAnsi="Times New Roman" w:cs="Arial"/>
          <w:sz w:val="26"/>
          <w:szCs w:val="26"/>
        </w:rPr>
        <w:t>Объемы бюджетных ассигнований уточняются ежегодно при формировании бюджета Ибресинского района Чувашской Республики и бюджетов поселений на очередной финансовый год и плановый период</w:t>
      </w:r>
      <w:proofErr w:type="gramStart"/>
      <w:r w:rsidRPr="00B52861">
        <w:rPr>
          <w:rFonts w:ascii="Times New Roman" w:eastAsia="Times New Roman" w:hAnsi="Times New Roman" w:cs="Arial"/>
          <w:sz w:val="26"/>
          <w:szCs w:val="26"/>
        </w:rPr>
        <w:t>.»</w:t>
      </w:r>
      <w:proofErr w:type="gramEnd"/>
    </w:p>
    <w:p w:rsidR="00320B21" w:rsidRPr="00B52861" w:rsidRDefault="00320B21" w:rsidP="00B52861">
      <w:pPr>
        <w:widowControl w:val="0"/>
        <w:autoSpaceDE w:val="0"/>
        <w:autoSpaceDN w:val="0"/>
        <w:adjustRightInd w:val="0"/>
        <w:spacing w:after="0" w:line="240" w:lineRule="auto"/>
        <w:jc w:val="both"/>
        <w:rPr>
          <w:rFonts w:ascii="Times New Roman" w:eastAsia="Calibri" w:hAnsi="Times New Roman" w:cs="Arial"/>
          <w:bCs/>
          <w:color w:val="000000"/>
          <w:sz w:val="26"/>
          <w:szCs w:val="26"/>
        </w:rPr>
        <w:sectPr w:rsidR="00320B21" w:rsidRPr="00B52861" w:rsidSect="00781535">
          <w:pgSz w:w="11905" w:h="16837"/>
          <w:pgMar w:top="992" w:right="1276" w:bottom="1559" w:left="1418" w:header="720" w:footer="720" w:gutter="0"/>
          <w:cols w:space="720"/>
          <w:noEndnote/>
          <w:titlePg/>
          <w:docGrid w:linePitch="354"/>
        </w:sectPr>
      </w:pPr>
    </w:p>
    <w:p w:rsidR="00320B21" w:rsidRDefault="00320B21" w:rsidP="00320B21">
      <w:pPr>
        <w:widowControl w:val="0"/>
        <w:autoSpaceDE w:val="0"/>
        <w:autoSpaceDN w:val="0"/>
        <w:adjustRightInd w:val="0"/>
        <w:spacing w:after="0" w:line="240" w:lineRule="auto"/>
        <w:jc w:val="both"/>
        <w:rPr>
          <w:rFonts w:ascii="Times New Roman" w:eastAsia="Calibri" w:hAnsi="Times New Roman" w:cs="Arial"/>
          <w:bCs/>
          <w:color w:val="000000"/>
          <w:sz w:val="26"/>
          <w:szCs w:val="26"/>
        </w:rPr>
      </w:pPr>
      <w:r w:rsidRPr="00B52861">
        <w:rPr>
          <w:rFonts w:ascii="Times New Roman" w:eastAsia="Calibri" w:hAnsi="Times New Roman" w:cs="Arial"/>
          <w:bCs/>
          <w:color w:val="000000"/>
          <w:sz w:val="26"/>
          <w:szCs w:val="26"/>
        </w:rPr>
        <w:lastRenderedPageBreak/>
        <w:t xml:space="preserve">7.2. Позицию « Ресурсное </w:t>
      </w:r>
      <w:hyperlink r:id="rId12" w:history="1">
        <w:r w:rsidRPr="00B52861">
          <w:rPr>
            <w:rFonts w:ascii="Times New Roman" w:eastAsia="Calibri" w:hAnsi="Times New Roman" w:cs="Arial"/>
            <w:bCs/>
            <w:color w:val="000000"/>
            <w:sz w:val="26"/>
            <w:szCs w:val="26"/>
          </w:rPr>
          <w:t>обеспечение</w:t>
        </w:r>
      </w:hyperlink>
      <w:r w:rsidRPr="00B52861">
        <w:rPr>
          <w:rFonts w:ascii="Times New Roman" w:eastAsia="Calibri" w:hAnsi="Times New Roman" w:cs="Arial"/>
          <w:bCs/>
          <w:color w:val="000000"/>
          <w:sz w:val="26"/>
          <w:szCs w:val="26"/>
        </w:rPr>
        <w:t xml:space="preserve"> реализации подпрограммы» за счет всех источников финансирования по годам реализации в разрезе мероприятий подпрограммы представленное в приложении № 1 к подпрограмме изложить в </w:t>
      </w:r>
      <w:r w:rsidRPr="00B52861">
        <w:rPr>
          <w:rFonts w:ascii="Times New Roman" w:eastAsia="Calibri" w:hAnsi="Times New Roman" w:cs="Times New Roman"/>
          <w:sz w:val="26"/>
          <w:szCs w:val="26"/>
        </w:rPr>
        <w:t>следующей редакции</w:t>
      </w:r>
      <w:r w:rsidRPr="00B52861">
        <w:rPr>
          <w:rFonts w:ascii="Times New Roman" w:eastAsia="Calibri" w:hAnsi="Times New Roman" w:cs="Arial"/>
          <w:bCs/>
          <w:color w:val="000000"/>
          <w:sz w:val="26"/>
          <w:szCs w:val="26"/>
        </w:rPr>
        <w:t>:</w:t>
      </w:r>
    </w:p>
    <w:p w:rsidR="00FF69EE" w:rsidRPr="00FF69EE" w:rsidRDefault="00FF69EE" w:rsidP="00FF69EE">
      <w:pPr>
        <w:suppressAutoHyphens/>
        <w:spacing w:after="0" w:line="240" w:lineRule="auto"/>
        <w:jc w:val="both"/>
        <w:rPr>
          <w:rFonts w:ascii="Times New Roman" w:eastAsia="Calibri" w:hAnsi="Times New Roman" w:cs="Times New Roman"/>
          <w:sz w:val="24"/>
          <w:szCs w:val="24"/>
          <w:lang w:eastAsia="ar-SA"/>
        </w:rPr>
      </w:pPr>
    </w:p>
    <w:p w:rsidR="00FF69EE" w:rsidRPr="00FF69EE" w:rsidRDefault="00FF69EE" w:rsidP="00320B21">
      <w:pPr>
        <w:widowControl w:val="0"/>
        <w:tabs>
          <w:tab w:val="left" w:pos="2394"/>
        </w:tabs>
        <w:autoSpaceDE w:val="0"/>
        <w:autoSpaceDN w:val="0"/>
        <w:adjustRightInd w:val="0"/>
        <w:spacing w:after="0" w:line="240" w:lineRule="auto"/>
        <w:jc w:val="right"/>
        <w:rPr>
          <w:rFonts w:ascii="Times New Roman" w:eastAsia="Times New Roman" w:hAnsi="Times New Roman" w:cs="Arial"/>
          <w:sz w:val="24"/>
          <w:szCs w:val="24"/>
        </w:rPr>
      </w:pPr>
      <w:r w:rsidRPr="00FF69EE">
        <w:rPr>
          <w:rFonts w:ascii="Times New Roman" w:eastAsia="Times New Roman" w:hAnsi="Times New Roman" w:cs="Arial"/>
          <w:sz w:val="24"/>
          <w:szCs w:val="24"/>
        </w:rPr>
        <w:t>« Приложение № 1</w:t>
      </w:r>
    </w:p>
    <w:p w:rsidR="00FF69EE" w:rsidRPr="00FF69EE" w:rsidRDefault="00FF69EE" w:rsidP="00320B21">
      <w:pPr>
        <w:widowControl w:val="0"/>
        <w:tabs>
          <w:tab w:val="left" w:pos="2394"/>
        </w:tabs>
        <w:autoSpaceDE w:val="0"/>
        <w:autoSpaceDN w:val="0"/>
        <w:adjustRightInd w:val="0"/>
        <w:spacing w:after="0" w:line="240" w:lineRule="auto"/>
        <w:jc w:val="right"/>
        <w:rPr>
          <w:rFonts w:ascii="Times New Roman" w:eastAsia="Times New Roman" w:hAnsi="Times New Roman" w:cs="Arial"/>
          <w:sz w:val="24"/>
          <w:szCs w:val="24"/>
        </w:rPr>
      </w:pPr>
      <w:r w:rsidRPr="00FF69EE">
        <w:rPr>
          <w:rFonts w:ascii="Times New Roman" w:eastAsia="Times New Roman" w:hAnsi="Times New Roman" w:cs="Arial"/>
          <w:sz w:val="24"/>
          <w:szCs w:val="24"/>
        </w:rPr>
        <w:t>к подпрограмме «Развитие культуры в</w:t>
      </w:r>
    </w:p>
    <w:p w:rsidR="00FF69EE" w:rsidRPr="00FF69EE" w:rsidRDefault="00FF69EE" w:rsidP="00320B21">
      <w:pPr>
        <w:widowControl w:val="0"/>
        <w:tabs>
          <w:tab w:val="left" w:pos="2394"/>
        </w:tabs>
        <w:autoSpaceDE w:val="0"/>
        <w:autoSpaceDN w:val="0"/>
        <w:adjustRightInd w:val="0"/>
        <w:spacing w:after="0" w:line="240" w:lineRule="auto"/>
        <w:jc w:val="right"/>
        <w:rPr>
          <w:rFonts w:ascii="Times New Roman" w:eastAsia="Times New Roman" w:hAnsi="Times New Roman" w:cs="Arial"/>
          <w:sz w:val="24"/>
          <w:szCs w:val="24"/>
        </w:rPr>
      </w:pPr>
      <w:r w:rsidRPr="00FF69EE">
        <w:rPr>
          <w:rFonts w:ascii="Times New Roman" w:eastAsia="Times New Roman" w:hAnsi="Times New Roman" w:cs="Arial"/>
          <w:sz w:val="24"/>
          <w:szCs w:val="24"/>
        </w:rPr>
        <w:t xml:space="preserve">Ибресинском </w:t>
      </w:r>
      <w:proofErr w:type="gramStart"/>
      <w:r w:rsidRPr="00FF69EE">
        <w:rPr>
          <w:rFonts w:ascii="Times New Roman" w:eastAsia="Times New Roman" w:hAnsi="Times New Roman" w:cs="Arial"/>
          <w:sz w:val="24"/>
          <w:szCs w:val="24"/>
        </w:rPr>
        <w:t>районе</w:t>
      </w:r>
      <w:proofErr w:type="gramEnd"/>
      <w:r w:rsidRPr="00FF69EE">
        <w:rPr>
          <w:rFonts w:ascii="Times New Roman" w:eastAsia="Times New Roman" w:hAnsi="Times New Roman" w:cs="Arial"/>
          <w:sz w:val="24"/>
          <w:szCs w:val="24"/>
        </w:rPr>
        <w:t xml:space="preserve"> Чувашской Республики»</w:t>
      </w:r>
    </w:p>
    <w:p w:rsidR="00FF69EE" w:rsidRPr="00FF69EE" w:rsidRDefault="00FF69EE" w:rsidP="00320B21">
      <w:pPr>
        <w:widowControl w:val="0"/>
        <w:tabs>
          <w:tab w:val="left" w:pos="2394"/>
        </w:tabs>
        <w:autoSpaceDE w:val="0"/>
        <w:autoSpaceDN w:val="0"/>
        <w:adjustRightInd w:val="0"/>
        <w:spacing w:after="0" w:line="240" w:lineRule="auto"/>
        <w:jc w:val="right"/>
        <w:rPr>
          <w:rFonts w:ascii="Times New Roman" w:eastAsia="Times New Roman" w:hAnsi="Times New Roman" w:cs="Arial"/>
          <w:sz w:val="24"/>
          <w:szCs w:val="24"/>
        </w:rPr>
      </w:pPr>
      <w:r w:rsidRPr="00FF69EE">
        <w:rPr>
          <w:rFonts w:ascii="Times New Roman" w:eastAsia="Times New Roman" w:hAnsi="Times New Roman" w:cs="Arial"/>
          <w:sz w:val="24"/>
          <w:szCs w:val="24"/>
        </w:rPr>
        <w:t>Муниципальной программы Ибресинского</w:t>
      </w:r>
    </w:p>
    <w:p w:rsidR="00FF69EE" w:rsidRPr="00FF69EE" w:rsidRDefault="00FF69EE" w:rsidP="00320B21">
      <w:pPr>
        <w:widowControl w:val="0"/>
        <w:tabs>
          <w:tab w:val="left" w:pos="2394"/>
        </w:tabs>
        <w:autoSpaceDE w:val="0"/>
        <w:autoSpaceDN w:val="0"/>
        <w:adjustRightInd w:val="0"/>
        <w:spacing w:after="0" w:line="240" w:lineRule="auto"/>
        <w:jc w:val="right"/>
        <w:rPr>
          <w:rFonts w:ascii="Times New Roman" w:eastAsia="Times New Roman" w:hAnsi="Times New Roman" w:cs="Arial"/>
          <w:sz w:val="24"/>
          <w:szCs w:val="24"/>
        </w:rPr>
      </w:pPr>
      <w:r w:rsidRPr="00FF69EE">
        <w:rPr>
          <w:rFonts w:ascii="Times New Roman" w:eastAsia="Times New Roman" w:hAnsi="Times New Roman" w:cs="Arial"/>
          <w:sz w:val="24"/>
          <w:szCs w:val="24"/>
        </w:rPr>
        <w:t>района Чувашской Республики «Развитие</w:t>
      </w:r>
    </w:p>
    <w:p w:rsidR="00FF69EE" w:rsidRPr="00FF69EE" w:rsidRDefault="00FF69EE" w:rsidP="00320B21">
      <w:pPr>
        <w:widowControl w:val="0"/>
        <w:tabs>
          <w:tab w:val="left" w:pos="2394"/>
        </w:tabs>
        <w:autoSpaceDE w:val="0"/>
        <w:autoSpaceDN w:val="0"/>
        <w:adjustRightInd w:val="0"/>
        <w:spacing w:after="0" w:line="240" w:lineRule="auto"/>
        <w:jc w:val="right"/>
        <w:rPr>
          <w:rFonts w:ascii="Times New Roman" w:eastAsia="Times New Roman" w:hAnsi="Times New Roman" w:cs="Arial"/>
          <w:sz w:val="24"/>
          <w:szCs w:val="24"/>
        </w:rPr>
      </w:pPr>
      <w:r w:rsidRPr="00FF69EE">
        <w:rPr>
          <w:rFonts w:ascii="Times New Roman" w:eastAsia="Times New Roman" w:hAnsi="Times New Roman" w:cs="Arial"/>
          <w:sz w:val="24"/>
          <w:szCs w:val="24"/>
        </w:rPr>
        <w:t>культуры и туризма»</w:t>
      </w: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b/>
          <w:bCs/>
          <w:color w:val="000000"/>
          <w:sz w:val="24"/>
          <w:szCs w:val="24"/>
        </w:rPr>
      </w:pP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b/>
          <w:bCs/>
          <w:color w:val="000000"/>
          <w:sz w:val="24"/>
          <w:szCs w:val="24"/>
        </w:rPr>
      </w:pPr>
      <w:r w:rsidRPr="00FF69EE">
        <w:rPr>
          <w:rFonts w:ascii="Times New Roman" w:eastAsia="Times New Roman" w:hAnsi="Times New Roman" w:cs="Arial"/>
          <w:b/>
          <w:bCs/>
          <w:color w:val="000000"/>
          <w:sz w:val="24"/>
          <w:szCs w:val="24"/>
        </w:rPr>
        <w:t>РЕСУРСНОЕ ОБЕСПЕЧЕНИЕ</w:t>
      </w:r>
      <w:r w:rsidRPr="00FF69EE">
        <w:rPr>
          <w:rFonts w:ascii="Times New Roman" w:eastAsia="Times New Roman" w:hAnsi="Times New Roman" w:cs="Arial"/>
          <w:b/>
          <w:bCs/>
          <w:color w:val="000000"/>
          <w:sz w:val="24"/>
          <w:szCs w:val="24"/>
        </w:rPr>
        <w:br/>
        <w:t xml:space="preserve">реализации подпрограммы «Развитие культуры в Ибресинском районе Чувашской Республики» муниципальной программы Ибресинского района Чувашской Республики «Развитие культуры  и туризма» </w:t>
      </w:r>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b/>
          <w:bCs/>
          <w:color w:val="000000"/>
          <w:sz w:val="24"/>
          <w:szCs w:val="24"/>
        </w:rPr>
      </w:pPr>
    </w:p>
    <w:tbl>
      <w:tblPr>
        <w:tblW w:w="15480"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1277"/>
        <w:gridCol w:w="851"/>
        <w:gridCol w:w="1135"/>
        <w:gridCol w:w="427"/>
        <w:gridCol w:w="567"/>
        <w:gridCol w:w="1134"/>
        <w:gridCol w:w="425"/>
        <w:gridCol w:w="993"/>
        <w:gridCol w:w="991"/>
        <w:gridCol w:w="993"/>
        <w:gridCol w:w="870"/>
        <w:gridCol w:w="870"/>
        <w:gridCol w:w="870"/>
        <w:gridCol w:w="882"/>
        <w:gridCol w:w="1044"/>
        <w:gridCol w:w="850"/>
        <w:gridCol w:w="832"/>
      </w:tblGrid>
      <w:tr w:rsidR="00FF69EE" w:rsidRPr="00FF69EE" w:rsidTr="00781535">
        <w:tc>
          <w:tcPr>
            <w:tcW w:w="468" w:type="dxa"/>
            <w:vMerge w:val="restart"/>
            <w:tcBorders>
              <w:top w:val="single" w:sz="4" w:space="0" w:color="auto"/>
              <w:left w:val="nil"/>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Статус</w:t>
            </w:r>
          </w:p>
        </w:tc>
        <w:tc>
          <w:tcPr>
            <w:tcW w:w="1276" w:type="dxa"/>
            <w:vMerge w:val="restart"/>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Наименование подпрограммы государственной программы Чувашской Республики (основного мероприятия, мероприятия)</w:t>
            </w:r>
          </w:p>
        </w:tc>
        <w:tc>
          <w:tcPr>
            <w:tcW w:w="850" w:type="dxa"/>
            <w:vMerge w:val="restart"/>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Задача подпрограммы государственной программы Чувашской Республики</w:t>
            </w:r>
          </w:p>
        </w:tc>
        <w:tc>
          <w:tcPr>
            <w:tcW w:w="1134" w:type="dxa"/>
            <w:vMerge w:val="restart"/>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Ответственный исполнитель, соисполнители, участники</w:t>
            </w:r>
          </w:p>
        </w:tc>
        <w:tc>
          <w:tcPr>
            <w:tcW w:w="2552" w:type="dxa"/>
            <w:gridSpan w:val="4"/>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Код бюджетной классификации</w:t>
            </w:r>
          </w:p>
        </w:tc>
        <w:tc>
          <w:tcPr>
            <w:tcW w:w="993" w:type="dxa"/>
            <w:vMerge w:val="restart"/>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Источники финансирования</w:t>
            </w:r>
          </w:p>
        </w:tc>
        <w:tc>
          <w:tcPr>
            <w:tcW w:w="8202" w:type="dxa"/>
            <w:gridSpan w:val="9"/>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Расходы по годам, тыс. рублей</w:t>
            </w:r>
          </w:p>
        </w:tc>
      </w:tr>
      <w:tr w:rsidR="00FF69EE" w:rsidRPr="00FF69EE" w:rsidTr="00781535">
        <w:tc>
          <w:tcPr>
            <w:tcW w:w="468" w:type="dxa"/>
            <w:vMerge/>
            <w:tcBorders>
              <w:top w:val="single" w:sz="4" w:space="0" w:color="auto"/>
              <w:left w:val="nil"/>
              <w:bottom w:val="nil"/>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6" w:type="dxa"/>
            <w:tcBorders>
              <w:top w:val="single" w:sz="4" w:space="0" w:color="auto"/>
              <w:left w:val="single" w:sz="4" w:space="0" w:color="auto"/>
              <w:bottom w:val="nil"/>
              <w:right w:val="single" w:sz="4" w:space="0" w:color="auto"/>
            </w:tcBorders>
            <w:textDirection w:val="btLr"/>
            <w:vAlign w:val="center"/>
            <w:hideMark/>
          </w:tcPr>
          <w:p w:rsidR="00FF69EE" w:rsidRPr="00FF69EE" w:rsidRDefault="00FF69EE" w:rsidP="00FF69EE">
            <w:pPr>
              <w:widowControl w:val="0"/>
              <w:autoSpaceDE w:val="0"/>
              <w:autoSpaceDN w:val="0"/>
              <w:adjustRightInd w:val="0"/>
              <w:spacing w:after="0" w:line="240" w:lineRule="auto"/>
              <w:ind w:left="-57" w:right="-57" w:firstLine="720"/>
              <w:jc w:val="center"/>
              <w:rPr>
                <w:rFonts w:ascii="Arial" w:eastAsia="Calibri" w:hAnsi="Arial" w:cs="Arial"/>
                <w:color w:val="000000"/>
                <w:sz w:val="16"/>
                <w:szCs w:val="16"/>
              </w:rPr>
            </w:pPr>
            <w:r w:rsidRPr="00FF69EE">
              <w:rPr>
                <w:rFonts w:ascii="Arial" w:eastAsia="Times New Roman" w:hAnsi="Arial" w:cs="Arial"/>
                <w:color w:val="000000"/>
                <w:sz w:val="16"/>
                <w:szCs w:val="16"/>
              </w:rPr>
              <w:t>главный распорядитель бюджетных средств</w:t>
            </w:r>
          </w:p>
        </w:tc>
        <w:tc>
          <w:tcPr>
            <w:tcW w:w="567" w:type="dxa"/>
            <w:tcBorders>
              <w:top w:val="single" w:sz="4" w:space="0" w:color="auto"/>
              <w:left w:val="single" w:sz="4" w:space="0" w:color="auto"/>
              <w:bottom w:val="nil"/>
              <w:right w:val="single" w:sz="4" w:space="0" w:color="auto"/>
            </w:tcBorders>
            <w:textDirection w:val="btLr"/>
            <w:vAlign w:val="center"/>
            <w:hideMark/>
          </w:tcPr>
          <w:p w:rsidR="00FF69EE" w:rsidRPr="00FF69EE" w:rsidRDefault="00FF69EE" w:rsidP="00FF69EE">
            <w:pPr>
              <w:widowControl w:val="0"/>
              <w:autoSpaceDE w:val="0"/>
              <w:autoSpaceDN w:val="0"/>
              <w:adjustRightInd w:val="0"/>
              <w:spacing w:after="0" w:line="240" w:lineRule="auto"/>
              <w:ind w:left="-57" w:right="-57" w:firstLine="720"/>
              <w:jc w:val="center"/>
              <w:rPr>
                <w:rFonts w:ascii="Arial" w:eastAsia="Calibri" w:hAnsi="Arial" w:cs="Arial"/>
                <w:color w:val="000000"/>
                <w:sz w:val="16"/>
                <w:szCs w:val="16"/>
              </w:rPr>
            </w:pPr>
            <w:r w:rsidRPr="00FF69EE">
              <w:rPr>
                <w:rFonts w:ascii="Arial" w:eastAsia="Times New Roman" w:hAnsi="Arial" w:cs="Arial"/>
                <w:color w:val="000000"/>
                <w:sz w:val="16"/>
                <w:szCs w:val="16"/>
              </w:rPr>
              <w:t>раздел, подраздел</w:t>
            </w:r>
          </w:p>
        </w:tc>
        <w:tc>
          <w:tcPr>
            <w:tcW w:w="1134" w:type="dxa"/>
            <w:tcBorders>
              <w:top w:val="single" w:sz="4" w:space="0" w:color="auto"/>
              <w:left w:val="single" w:sz="4" w:space="0" w:color="auto"/>
              <w:bottom w:val="nil"/>
              <w:right w:val="single" w:sz="4" w:space="0" w:color="auto"/>
            </w:tcBorders>
            <w:textDirection w:val="btLr"/>
            <w:vAlign w:val="center"/>
            <w:hideMark/>
          </w:tcPr>
          <w:p w:rsidR="00FF69EE" w:rsidRPr="00FF69EE" w:rsidRDefault="00FF69EE" w:rsidP="00FF69EE">
            <w:pPr>
              <w:widowControl w:val="0"/>
              <w:autoSpaceDE w:val="0"/>
              <w:autoSpaceDN w:val="0"/>
              <w:adjustRightInd w:val="0"/>
              <w:spacing w:after="0" w:line="240" w:lineRule="auto"/>
              <w:ind w:left="-57" w:right="-57" w:firstLine="720"/>
              <w:jc w:val="center"/>
              <w:rPr>
                <w:rFonts w:ascii="Arial" w:eastAsia="Calibri" w:hAnsi="Arial" w:cs="Arial"/>
                <w:color w:val="000000"/>
                <w:sz w:val="16"/>
                <w:szCs w:val="16"/>
              </w:rPr>
            </w:pPr>
            <w:r w:rsidRPr="00FF69EE">
              <w:rPr>
                <w:rFonts w:ascii="Arial" w:eastAsia="Times New Roman" w:hAnsi="Arial" w:cs="Arial"/>
                <w:color w:val="000000"/>
                <w:sz w:val="16"/>
                <w:szCs w:val="16"/>
              </w:rPr>
              <w:t xml:space="preserve">целевая статья </w:t>
            </w:r>
          </w:p>
          <w:p w:rsidR="00FF69EE" w:rsidRPr="00FF69EE" w:rsidRDefault="00FF69EE" w:rsidP="00FF69EE">
            <w:pPr>
              <w:widowControl w:val="0"/>
              <w:autoSpaceDE w:val="0"/>
              <w:autoSpaceDN w:val="0"/>
              <w:adjustRightInd w:val="0"/>
              <w:spacing w:after="0" w:line="240" w:lineRule="auto"/>
              <w:ind w:left="-57" w:right="-57" w:firstLine="720"/>
              <w:jc w:val="center"/>
              <w:rPr>
                <w:rFonts w:ascii="Arial" w:eastAsia="Calibri" w:hAnsi="Arial" w:cs="Arial"/>
                <w:color w:val="000000"/>
                <w:sz w:val="16"/>
                <w:szCs w:val="16"/>
              </w:rPr>
            </w:pPr>
            <w:r w:rsidRPr="00FF69EE">
              <w:rPr>
                <w:rFonts w:ascii="Arial" w:eastAsia="Times New Roman" w:hAnsi="Arial" w:cs="Arial"/>
                <w:color w:val="000000"/>
                <w:sz w:val="16"/>
                <w:szCs w:val="16"/>
              </w:rPr>
              <w:t>расходов</w:t>
            </w:r>
          </w:p>
        </w:tc>
        <w:tc>
          <w:tcPr>
            <w:tcW w:w="425" w:type="dxa"/>
            <w:tcBorders>
              <w:top w:val="single" w:sz="4" w:space="0" w:color="auto"/>
              <w:left w:val="single" w:sz="4" w:space="0" w:color="auto"/>
              <w:bottom w:val="nil"/>
              <w:right w:val="single" w:sz="4" w:space="0" w:color="auto"/>
            </w:tcBorders>
            <w:textDirection w:val="btLr"/>
            <w:vAlign w:val="center"/>
            <w:hideMark/>
          </w:tcPr>
          <w:p w:rsidR="00FF69EE" w:rsidRPr="00FF69EE" w:rsidRDefault="00FF69EE" w:rsidP="00FF69EE">
            <w:pPr>
              <w:widowControl w:val="0"/>
              <w:autoSpaceDE w:val="0"/>
              <w:autoSpaceDN w:val="0"/>
              <w:adjustRightInd w:val="0"/>
              <w:spacing w:after="0" w:line="240" w:lineRule="auto"/>
              <w:ind w:left="-57" w:right="-57" w:firstLine="720"/>
              <w:jc w:val="center"/>
              <w:rPr>
                <w:rFonts w:ascii="Arial" w:eastAsia="Calibri" w:hAnsi="Arial" w:cs="Arial"/>
                <w:color w:val="000000"/>
                <w:sz w:val="16"/>
                <w:szCs w:val="16"/>
              </w:rPr>
            </w:pPr>
            <w:r w:rsidRPr="00FF69EE">
              <w:rPr>
                <w:rFonts w:ascii="Arial" w:eastAsia="Times New Roman" w:hAnsi="Arial" w:cs="Arial"/>
                <w:color w:val="000000"/>
                <w:sz w:val="16"/>
                <w:szCs w:val="16"/>
              </w:rPr>
              <w:t xml:space="preserve">группа (подгруппа) </w:t>
            </w:r>
          </w:p>
          <w:p w:rsidR="00FF69EE" w:rsidRPr="00FF69EE" w:rsidRDefault="00FF69EE" w:rsidP="00FF69EE">
            <w:pPr>
              <w:widowControl w:val="0"/>
              <w:autoSpaceDE w:val="0"/>
              <w:autoSpaceDN w:val="0"/>
              <w:adjustRightInd w:val="0"/>
              <w:spacing w:after="0" w:line="240" w:lineRule="auto"/>
              <w:ind w:left="-57" w:right="-57" w:firstLine="720"/>
              <w:jc w:val="center"/>
              <w:rPr>
                <w:rFonts w:ascii="Arial" w:eastAsia="Calibri" w:hAnsi="Arial" w:cs="Arial"/>
                <w:color w:val="000000"/>
                <w:sz w:val="16"/>
                <w:szCs w:val="16"/>
              </w:rPr>
            </w:pPr>
            <w:r w:rsidRPr="00FF69EE">
              <w:rPr>
                <w:rFonts w:ascii="Arial" w:eastAsia="Times New Roman" w:hAnsi="Arial" w:cs="Arial"/>
                <w:color w:val="000000"/>
                <w:sz w:val="16"/>
                <w:szCs w:val="16"/>
              </w:rPr>
              <w:t>вида расходов</w:t>
            </w:r>
          </w:p>
        </w:tc>
        <w:tc>
          <w:tcPr>
            <w:tcW w:w="993" w:type="dxa"/>
            <w:vMerge/>
            <w:tcBorders>
              <w:top w:val="single" w:sz="4" w:space="0" w:color="auto"/>
              <w:left w:val="single" w:sz="4" w:space="0" w:color="auto"/>
              <w:bottom w:val="nil"/>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991" w:type="dxa"/>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109" w:right="-109"/>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2019</w:t>
            </w:r>
          </w:p>
        </w:tc>
        <w:tc>
          <w:tcPr>
            <w:tcW w:w="993" w:type="dxa"/>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2020</w:t>
            </w:r>
          </w:p>
        </w:tc>
        <w:tc>
          <w:tcPr>
            <w:tcW w:w="870" w:type="dxa"/>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2021</w:t>
            </w:r>
          </w:p>
        </w:tc>
        <w:tc>
          <w:tcPr>
            <w:tcW w:w="870" w:type="dxa"/>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2022</w:t>
            </w:r>
          </w:p>
        </w:tc>
        <w:tc>
          <w:tcPr>
            <w:tcW w:w="870" w:type="dxa"/>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2023</w:t>
            </w:r>
          </w:p>
        </w:tc>
        <w:tc>
          <w:tcPr>
            <w:tcW w:w="882" w:type="dxa"/>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2024</w:t>
            </w:r>
          </w:p>
        </w:tc>
        <w:tc>
          <w:tcPr>
            <w:tcW w:w="1044" w:type="dxa"/>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2025</w:t>
            </w:r>
          </w:p>
        </w:tc>
        <w:tc>
          <w:tcPr>
            <w:tcW w:w="850" w:type="dxa"/>
            <w:tcBorders>
              <w:top w:val="single" w:sz="4" w:space="0" w:color="auto"/>
              <w:left w:val="single" w:sz="4" w:space="0" w:color="auto"/>
              <w:bottom w:val="nil"/>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2026-2030</w:t>
            </w:r>
          </w:p>
        </w:tc>
        <w:tc>
          <w:tcPr>
            <w:tcW w:w="832" w:type="dxa"/>
            <w:tcBorders>
              <w:top w:val="single" w:sz="4" w:space="0" w:color="auto"/>
              <w:left w:val="single" w:sz="4" w:space="0" w:color="auto"/>
              <w:bottom w:val="nil"/>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2031-2035</w:t>
            </w:r>
          </w:p>
        </w:tc>
      </w:tr>
    </w:tbl>
    <w:p w:rsidR="00FF69EE" w:rsidRPr="00FF69EE" w:rsidRDefault="00FF69EE" w:rsidP="00FF69EE">
      <w:pPr>
        <w:widowControl w:val="0"/>
        <w:suppressAutoHyphens/>
        <w:autoSpaceDE w:val="0"/>
        <w:autoSpaceDN w:val="0"/>
        <w:adjustRightInd w:val="0"/>
        <w:spacing w:after="0" w:line="20" w:lineRule="exact"/>
        <w:rPr>
          <w:rFonts w:ascii="Times New Roman" w:eastAsia="Times New Roman" w:hAnsi="Times New Roman" w:cs="Arial"/>
          <w:color w:val="000000"/>
          <w:sz w:val="2"/>
          <w:szCs w:val="24"/>
          <w:lang w:eastAsia="en-US"/>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276"/>
        <w:gridCol w:w="851"/>
        <w:gridCol w:w="1137"/>
        <w:gridCol w:w="422"/>
        <w:gridCol w:w="567"/>
        <w:gridCol w:w="1134"/>
        <w:gridCol w:w="425"/>
        <w:gridCol w:w="992"/>
        <w:gridCol w:w="1001"/>
        <w:gridCol w:w="993"/>
        <w:gridCol w:w="870"/>
        <w:gridCol w:w="113"/>
        <w:gridCol w:w="757"/>
        <w:gridCol w:w="235"/>
        <w:gridCol w:w="635"/>
        <w:gridCol w:w="216"/>
        <w:gridCol w:w="666"/>
        <w:gridCol w:w="184"/>
        <w:gridCol w:w="851"/>
        <w:gridCol w:w="709"/>
        <w:gridCol w:w="141"/>
        <w:gridCol w:w="852"/>
      </w:tblGrid>
      <w:tr w:rsidR="00FF69EE" w:rsidRPr="00FF69EE" w:rsidTr="00781535">
        <w:trPr>
          <w:tblHeader/>
        </w:trPr>
        <w:tc>
          <w:tcPr>
            <w:tcW w:w="468" w:type="dxa"/>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w:t>
            </w:r>
          </w:p>
        </w:tc>
        <w:tc>
          <w:tcPr>
            <w:tcW w:w="113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7</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11</w:t>
            </w:r>
          </w:p>
        </w:tc>
        <w:tc>
          <w:tcPr>
            <w:tcW w:w="983"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12</w:t>
            </w:r>
          </w:p>
        </w:tc>
        <w:tc>
          <w:tcPr>
            <w:tcW w:w="99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13</w:t>
            </w:r>
          </w:p>
        </w:tc>
        <w:tc>
          <w:tcPr>
            <w:tcW w:w="851"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14</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16</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17</w:t>
            </w:r>
          </w:p>
        </w:tc>
        <w:tc>
          <w:tcPr>
            <w:tcW w:w="852"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18</w:t>
            </w:r>
          </w:p>
        </w:tc>
      </w:tr>
      <w:tr w:rsidR="00FF69EE" w:rsidRPr="00FF69EE" w:rsidTr="00781535">
        <w:tc>
          <w:tcPr>
            <w:tcW w:w="468"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b/>
                <w:color w:val="000000"/>
                <w:sz w:val="18"/>
                <w:szCs w:val="18"/>
              </w:rPr>
              <w:t>Под</w:t>
            </w:r>
            <w:r w:rsidRPr="00FF69EE">
              <w:rPr>
                <w:rFonts w:ascii="Times New Roman" w:eastAsia="Times New Roman" w:hAnsi="Times New Roman" w:cs="Arial"/>
                <w:b/>
                <w:color w:val="000000"/>
                <w:sz w:val="18"/>
                <w:szCs w:val="18"/>
              </w:rPr>
              <w:softHyphen/>
              <w:t>про</w:t>
            </w:r>
            <w:r w:rsidRPr="00FF69EE">
              <w:rPr>
                <w:rFonts w:ascii="Times New Roman" w:eastAsia="Times New Roman" w:hAnsi="Times New Roman" w:cs="Arial"/>
                <w:b/>
                <w:color w:val="000000"/>
                <w:sz w:val="18"/>
                <w:szCs w:val="18"/>
              </w:rPr>
              <w:softHyphen/>
              <w:t>грамма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 xml:space="preserve">«Развитие культуры в </w:t>
            </w:r>
            <w:proofErr w:type="spellStart"/>
            <w:r w:rsidRPr="00FF69EE">
              <w:rPr>
                <w:rFonts w:ascii="Times New Roman" w:eastAsia="Times New Roman" w:hAnsi="Times New Roman" w:cs="Arial"/>
                <w:b/>
                <w:color w:val="000000"/>
                <w:sz w:val="18"/>
                <w:szCs w:val="18"/>
              </w:rPr>
              <w:t>Ибресин-ском</w:t>
            </w:r>
            <w:proofErr w:type="spellEnd"/>
          </w:p>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 xml:space="preserve"> </w:t>
            </w:r>
            <w:proofErr w:type="gramStart"/>
            <w:r w:rsidRPr="00FF69EE">
              <w:rPr>
                <w:rFonts w:ascii="Times New Roman" w:eastAsia="Times New Roman" w:hAnsi="Times New Roman" w:cs="Arial"/>
                <w:b/>
                <w:color w:val="000000"/>
                <w:sz w:val="18"/>
                <w:szCs w:val="18"/>
              </w:rPr>
              <w:t>районе</w:t>
            </w:r>
            <w:proofErr w:type="gramEnd"/>
          </w:p>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b/>
                <w:color w:val="000000"/>
                <w:sz w:val="18"/>
                <w:szCs w:val="18"/>
              </w:rPr>
              <w:t>Чувашской Республики»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 </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 </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50 234,06</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48 403,20</w:t>
            </w:r>
          </w:p>
        </w:tc>
        <w:tc>
          <w:tcPr>
            <w:tcW w:w="983"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20 564,20</w:t>
            </w:r>
          </w:p>
        </w:tc>
        <w:tc>
          <w:tcPr>
            <w:tcW w:w="99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17 686,70</w:t>
            </w:r>
          </w:p>
        </w:tc>
        <w:tc>
          <w:tcPr>
            <w:tcW w:w="851"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1 680,40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1680,40</w:t>
            </w:r>
          </w:p>
        </w:tc>
        <w:tc>
          <w:tcPr>
            <w:tcW w:w="85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1680,40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8 402,00</w:t>
            </w:r>
          </w:p>
        </w:tc>
        <w:tc>
          <w:tcPr>
            <w:tcW w:w="852"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8 402,00</w:t>
            </w:r>
          </w:p>
        </w:tc>
      </w:tr>
      <w:tr w:rsidR="00FF69EE" w:rsidRPr="00FF69EE" w:rsidTr="00781535">
        <w:trPr>
          <w:trHeight w:val="530"/>
        </w:trPr>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right="-108"/>
              <w:jc w:val="both"/>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4803,2</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2 271,40</w:t>
            </w:r>
          </w:p>
        </w:tc>
        <w:tc>
          <w:tcPr>
            <w:tcW w:w="983"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2"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right="-108"/>
              <w:jc w:val="both"/>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12 327,6</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14 437,9</w:t>
            </w:r>
          </w:p>
        </w:tc>
        <w:tc>
          <w:tcPr>
            <w:tcW w:w="983"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2"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right="-108"/>
              <w:jc w:val="both"/>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31 433,0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30 013,5</w:t>
            </w:r>
          </w:p>
        </w:tc>
        <w:tc>
          <w:tcPr>
            <w:tcW w:w="983"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18 883,8</w:t>
            </w:r>
          </w:p>
        </w:tc>
        <w:tc>
          <w:tcPr>
            <w:tcW w:w="99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16 006,3</w:t>
            </w:r>
          </w:p>
        </w:tc>
        <w:tc>
          <w:tcPr>
            <w:tcW w:w="851"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52"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right="-108"/>
              <w:jc w:val="both"/>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1670,26</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1680,40</w:t>
            </w:r>
          </w:p>
        </w:tc>
        <w:tc>
          <w:tcPr>
            <w:tcW w:w="983"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1680,40</w:t>
            </w:r>
          </w:p>
        </w:tc>
        <w:tc>
          <w:tcPr>
            <w:tcW w:w="99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1680,40</w:t>
            </w:r>
          </w:p>
        </w:tc>
        <w:tc>
          <w:tcPr>
            <w:tcW w:w="851"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1680,40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1680,40</w:t>
            </w:r>
          </w:p>
        </w:tc>
        <w:tc>
          <w:tcPr>
            <w:tcW w:w="85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1680,40</w:t>
            </w:r>
          </w:p>
        </w:tc>
        <w:tc>
          <w:tcPr>
            <w:tcW w:w="85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8 402,00</w:t>
            </w:r>
          </w:p>
        </w:tc>
        <w:tc>
          <w:tcPr>
            <w:tcW w:w="852"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8 402,00</w:t>
            </w:r>
          </w:p>
        </w:tc>
      </w:tr>
      <w:tr w:rsidR="00FF69EE" w:rsidRPr="00FF69EE" w:rsidTr="00781535">
        <w:tc>
          <w:tcPr>
            <w:tcW w:w="15495" w:type="dxa"/>
            <w:gridSpan w:val="23"/>
            <w:tcBorders>
              <w:top w:val="single" w:sz="4" w:space="0" w:color="auto"/>
              <w:left w:val="nil"/>
              <w:bottom w:val="single" w:sz="4" w:space="0" w:color="auto"/>
              <w:right w:val="nil"/>
            </w:tcBorders>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b/>
                <w:color w:val="000000"/>
                <w:sz w:val="18"/>
                <w:szCs w:val="18"/>
              </w:rPr>
            </w:pPr>
          </w:p>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b/>
                <w:color w:val="000000"/>
                <w:sz w:val="18"/>
                <w:szCs w:val="18"/>
              </w:rPr>
            </w:pPr>
          </w:p>
        </w:tc>
      </w:tr>
      <w:tr w:rsidR="00FF69EE" w:rsidRPr="00FF69EE" w:rsidTr="00781535">
        <w:tc>
          <w:tcPr>
            <w:tcW w:w="468"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w:t>
            </w:r>
            <w:r w:rsidRPr="00FF69EE">
              <w:rPr>
                <w:rFonts w:ascii="Times New Roman" w:eastAsia="Times New Roman" w:hAnsi="Times New Roman" w:cs="Arial"/>
                <w:b/>
                <w:color w:val="000000"/>
                <w:sz w:val="18"/>
                <w:szCs w:val="18"/>
              </w:rPr>
              <w:softHyphen/>
              <w:t>роприятие</w:t>
            </w:r>
            <w:r w:rsidRPr="00FF69EE">
              <w:rPr>
                <w:rFonts w:ascii="Times New Roman" w:eastAsia="Times New Roman" w:hAnsi="Times New Roman" w:cs="Arial"/>
                <w:b/>
                <w:color w:val="000000"/>
                <w:sz w:val="18"/>
                <w:szCs w:val="18"/>
                <w:lang w:val="en-US"/>
              </w:rPr>
              <w:t xml:space="preserve"> </w:t>
            </w:r>
            <w:r w:rsidRPr="00FF69EE">
              <w:rPr>
                <w:rFonts w:ascii="Times New Roman" w:eastAsia="Times New Roman" w:hAnsi="Times New Roman" w:cs="Arial"/>
                <w:b/>
                <w:color w:val="000000"/>
                <w:sz w:val="18"/>
                <w:szCs w:val="18"/>
              </w:rPr>
              <w:t>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Сохранение и развитие народного творчества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Сохранение традиций и создание условий для развития всех видов народного искусства и  творчества</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ответственный исполнитель – отдел  информатизации и </w:t>
            </w:r>
            <w:proofErr w:type="gramStart"/>
            <w:r w:rsidRPr="00FF69EE">
              <w:rPr>
                <w:rFonts w:ascii="Times New Roman" w:eastAsia="Times New Roman" w:hAnsi="Times New Roman" w:cs="Arial"/>
                <w:color w:val="000000"/>
                <w:sz w:val="18"/>
                <w:szCs w:val="18"/>
              </w:rPr>
              <w:t>социального</w:t>
            </w:r>
            <w:proofErr w:type="gramEnd"/>
            <w:r w:rsidRPr="00FF69EE">
              <w:rPr>
                <w:rFonts w:ascii="Times New Roman" w:eastAsia="Times New Roman" w:hAnsi="Times New Roman" w:cs="Arial"/>
                <w:color w:val="000000"/>
                <w:sz w:val="18"/>
                <w:szCs w:val="18"/>
              </w:rPr>
              <w:t xml:space="preserve"> </w:t>
            </w:r>
            <w:proofErr w:type="spellStart"/>
            <w:r w:rsidRPr="00FF69EE">
              <w:rPr>
                <w:rFonts w:ascii="Times New Roman" w:eastAsia="Times New Roman" w:hAnsi="Times New Roman" w:cs="Arial"/>
                <w:color w:val="000000"/>
                <w:sz w:val="18"/>
                <w:szCs w:val="18"/>
              </w:rPr>
              <w:t>развитиия</w:t>
            </w:r>
            <w:proofErr w:type="spellEnd"/>
            <w:r w:rsidRPr="00FF69EE">
              <w:rPr>
                <w:rFonts w:ascii="Times New Roman" w:eastAsia="Times New Roman" w:hAnsi="Times New Roman" w:cs="Arial"/>
                <w:color w:val="000000"/>
                <w:sz w:val="18"/>
                <w:szCs w:val="18"/>
              </w:rPr>
              <w:t xml:space="preserve"> администрации Ибресинского района</w:t>
            </w:r>
          </w:p>
          <w:p w:rsidR="00FF69EE" w:rsidRPr="00FF69EE" w:rsidRDefault="00FF69EE" w:rsidP="00FF69EE">
            <w:pPr>
              <w:widowControl w:val="0"/>
              <w:autoSpaceDE w:val="0"/>
              <w:autoSpaceDN w:val="0"/>
              <w:adjustRightInd w:val="0"/>
              <w:spacing w:after="0" w:line="232" w:lineRule="auto"/>
              <w:ind w:left="-108" w:right="-105"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соисполнители – </w:t>
            </w:r>
            <w:r w:rsidRPr="00FF69EE">
              <w:rPr>
                <w:rFonts w:ascii="Times New Roman" w:eastAsia="Calibri" w:hAnsi="Times New Roman" w:cs="Arial"/>
                <w:sz w:val="18"/>
                <w:szCs w:val="18"/>
              </w:rPr>
              <w:t xml:space="preserve">подведомственные отделу культуры муниципальные учреждения культуры Ибресинского района </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both"/>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20811,76</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17754,90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15856,3</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13008,3</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1425,4</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1425,4</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1425,4</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7127,0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7127,0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Ц41070000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Ц410700000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color w:val="000000"/>
                <w:sz w:val="18"/>
                <w:szCs w:val="18"/>
              </w:rPr>
              <w:t>Ц410700000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tabs>
                <w:tab w:val="left" w:pos="1735"/>
              </w:tabs>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both"/>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19 385,50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16 329,50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14 430,90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11 582,90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Ц410700000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1426,26</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1425,4</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1425,4</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1425,4</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1425,4</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1425,4</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1425,4</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7127,0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7127,0</w:t>
            </w:r>
          </w:p>
        </w:tc>
      </w:tr>
      <w:tr w:rsidR="00FF69EE" w:rsidRPr="00FF69EE" w:rsidTr="00781535">
        <w:tc>
          <w:tcPr>
            <w:tcW w:w="1744"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Целевые индикаторы и показатели подпрограммы, </w:t>
            </w:r>
            <w:proofErr w:type="spellStart"/>
            <w:proofErr w:type="gramStart"/>
            <w:r w:rsidRPr="00FF69EE">
              <w:rPr>
                <w:rFonts w:ascii="Times New Roman" w:eastAsia="Times New Roman" w:hAnsi="Times New Roman" w:cs="Arial"/>
                <w:color w:val="000000"/>
                <w:sz w:val="18"/>
                <w:szCs w:val="18"/>
              </w:rPr>
              <w:t>увя-занные</w:t>
            </w:r>
            <w:proofErr w:type="spellEnd"/>
            <w:proofErr w:type="gramEnd"/>
            <w:r w:rsidRPr="00FF69EE">
              <w:rPr>
                <w:rFonts w:ascii="Times New Roman" w:eastAsia="Times New Roman" w:hAnsi="Times New Roman" w:cs="Arial"/>
                <w:color w:val="000000"/>
                <w:sz w:val="18"/>
                <w:szCs w:val="18"/>
              </w:rPr>
              <w:t xml:space="preserve"> с  мероприятием 1.</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Прирост посещений платных культурно-массовых мероприятий клубов, домов культуры, % по отношению к 2017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105,0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110,0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115,0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120,0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135,0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150,0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155,0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172,0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180,0</w:t>
            </w:r>
          </w:p>
        </w:tc>
      </w:tr>
      <w:tr w:rsidR="00FF69EE" w:rsidRPr="00FF69EE" w:rsidTr="00781535">
        <w:tc>
          <w:tcPr>
            <w:tcW w:w="600"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Прирост участников клубных формирований, % по отношению к 2017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101,0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102,0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103,0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104,0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105,0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110,0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111,0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116,0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120,0</w:t>
            </w:r>
          </w:p>
        </w:tc>
      </w:tr>
      <w:tr w:rsidR="00FF69EE" w:rsidRPr="00FF69EE" w:rsidTr="00781535">
        <w:tc>
          <w:tcPr>
            <w:tcW w:w="15495" w:type="dxa"/>
            <w:gridSpan w:val="23"/>
            <w:tcBorders>
              <w:top w:val="single" w:sz="4" w:space="0" w:color="auto"/>
              <w:left w:val="nil"/>
              <w:bottom w:val="single" w:sz="4" w:space="0" w:color="auto"/>
              <w:right w:val="nil"/>
            </w:tcBorders>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tc>
      </w:tr>
      <w:tr w:rsidR="00FF69EE" w:rsidRPr="00FF69EE" w:rsidTr="00781535">
        <w:tc>
          <w:tcPr>
            <w:tcW w:w="468"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75"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w:t>
            </w:r>
            <w:r w:rsidRPr="00FF69EE">
              <w:rPr>
                <w:rFonts w:ascii="Times New Roman" w:eastAsia="Times New Roman" w:hAnsi="Times New Roman" w:cs="Arial"/>
                <w:b/>
                <w:color w:val="000000"/>
                <w:sz w:val="18"/>
                <w:szCs w:val="18"/>
              </w:rPr>
              <w:softHyphen/>
              <w:t>роприятие 2</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Развитие библиотечного дела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повышение доступности и качества библиотечных услуг</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ответственный исполнитель – отдел  информатизации и </w:t>
            </w:r>
            <w:proofErr w:type="gramStart"/>
            <w:r w:rsidRPr="00FF69EE">
              <w:rPr>
                <w:rFonts w:ascii="Times New Roman" w:eastAsia="Times New Roman" w:hAnsi="Times New Roman" w:cs="Arial"/>
                <w:color w:val="000000"/>
                <w:sz w:val="18"/>
                <w:szCs w:val="18"/>
              </w:rPr>
              <w:t>социального</w:t>
            </w:r>
            <w:proofErr w:type="gramEnd"/>
            <w:r w:rsidRPr="00FF69EE">
              <w:rPr>
                <w:rFonts w:ascii="Times New Roman" w:eastAsia="Times New Roman" w:hAnsi="Times New Roman" w:cs="Arial"/>
                <w:color w:val="000000"/>
                <w:sz w:val="18"/>
                <w:szCs w:val="18"/>
              </w:rPr>
              <w:t xml:space="preserve"> </w:t>
            </w:r>
            <w:proofErr w:type="spellStart"/>
            <w:r w:rsidRPr="00FF69EE">
              <w:rPr>
                <w:rFonts w:ascii="Times New Roman" w:eastAsia="Times New Roman" w:hAnsi="Times New Roman" w:cs="Arial"/>
                <w:color w:val="000000"/>
                <w:sz w:val="18"/>
                <w:szCs w:val="18"/>
              </w:rPr>
              <w:t>развитиия</w:t>
            </w:r>
            <w:proofErr w:type="spellEnd"/>
            <w:r w:rsidRPr="00FF69EE">
              <w:rPr>
                <w:rFonts w:ascii="Times New Roman" w:eastAsia="Times New Roman" w:hAnsi="Times New Roman" w:cs="Arial"/>
                <w:color w:val="000000"/>
                <w:sz w:val="18"/>
                <w:szCs w:val="18"/>
              </w:rPr>
              <w:t xml:space="preserve"> администрации Ибресинского района</w:t>
            </w:r>
          </w:p>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 xml:space="preserve">соисполнители – </w:t>
            </w:r>
            <w:r w:rsidRPr="00FF69EE">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10746,88</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8933,7</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4642,9</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4613,4</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highlight w:val="yellow"/>
                <w:lang w:eastAsia="en-US"/>
              </w:rPr>
            </w:pPr>
            <w:r w:rsidRPr="00FF69EE">
              <w:rPr>
                <w:rFonts w:ascii="Times New Roman" w:eastAsia="Times New Roman" w:hAnsi="Times New Roman" w:cs="Arial"/>
                <w:b/>
                <w:color w:val="000000"/>
                <w:sz w:val="20"/>
                <w:szCs w:val="20"/>
              </w:rPr>
              <w:t>190,0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highlight w:val="yellow"/>
                <w:lang w:eastAsia="en-US"/>
              </w:rPr>
            </w:pPr>
            <w:r w:rsidRPr="00FF69EE">
              <w:rPr>
                <w:rFonts w:ascii="Times New Roman" w:eastAsia="Times New Roman" w:hAnsi="Times New Roman" w:cs="Arial"/>
                <w:b/>
                <w:color w:val="000000"/>
                <w:sz w:val="20"/>
                <w:szCs w:val="20"/>
              </w:rPr>
              <w:t>190,0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highlight w:val="yellow"/>
                <w:lang w:eastAsia="en-US"/>
              </w:rPr>
            </w:pPr>
            <w:r w:rsidRPr="00FF69EE">
              <w:rPr>
                <w:rFonts w:ascii="Times New Roman" w:eastAsia="Times New Roman" w:hAnsi="Times New Roman" w:cs="Arial"/>
                <w:b/>
                <w:color w:val="000000"/>
                <w:sz w:val="20"/>
                <w:szCs w:val="20"/>
              </w:rPr>
              <w:t>190,0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highlight w:val="yellow"/>
                <w:lang w:eastAsia="en-US"/>
              </w:rPr>
            </w:pPr>
            <w:r w:rsidRPr="00FF69EE">
              <w:rPr>
                <w:rFonts w:ascii="Times New Roman" w:eastAsia="Times New Roman" w:hAnsi="Times New Roman" w:cs="Arial"/>
                <w:b/>
                <w:color w:val="000000"/>
                <w:sz w:val="20"/>
                <w:szCs w:val="20"/>
              </w:rPr>
              <w:t>950,0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20"/>
                <w:szCs w:val="20"/>
                <w:highlight w:val="yellow"/>
                <w:lang w:eastAsia="en-US"/>
              </w:rPr>
            </w:pPr>
            <w:r w:rsidRPr="00FF69EE">
              <w:rPr>
                <w:rFonts w:ascii="Times New Roman" w:eastAsia="Times New Roman" w:hAnsi="Times New Roman" w:cs="Arial"/>
                <w:b/>
                <w:color w:val="000000"/>
                <w:sz w:val="20"/>
                <w:szCs w:val="20"/>
              </w:rPr>
              <w:t>950,0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Ц4115</w:t>
            </w:r>
            <w:r w:rsidRPr="00FF69EE">
              <w:rPr>
                <w:rFonts w:ascii="Times New Roman" w:eastAsia="Times New Roman" w:hAnsi="Times New Roman" w:cs="Arial"/>
                <w:color w:val="000000"/>
                <w:sz w:val="20"/>
                <w:szCs w:val="20"/>
                <w:lang w:val="en-US"/>
              </w:rPr>
              <w:t>L</w:t>
            </w:r>
            <w:r w:rsidRPr="00FF69EE">
              <w:rPr>
                <w:rFonts w:ascii="Times New Roman" w:eastAsia="Times New Roman" w:hAnsi="Times New Roman" w:cs="Arial"/>
                <w:color w:val="000000"/>
                <w:sz w:val="20"/>
                <w:szCs w:val="20"/>
              </w:rPr>
              <w:t>5193</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6,9</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29,9</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20"/>
                <w:szCs w:val="20"/>
                <w:lang w:val="en-US"/>
              </w:rPr>
            </w:pPr>
            <w:r w:rsidRPr="00FF69EE">
              <w:rPr>
                <w:rFonts w:ascii="Times New Roman" w:eastAsia="Times New Roman" w:hAnsi="Times New Roman" w:cs="Arial"/>
                <w:color w:val="000000"/>
                <w:sz w:val="20"/>
                <w:szCs w:val="20"/>
              </w:rPr>
              <w:t>Ц4115</w:t>
            </w:r>
            <w:r w:rsidRPr="00FF69EE">
              <w:rPr>
                <w:rFonts w:ascii="Times New Roman" w:eastAsia="Times New Roman" w:hAnsi="Times New Roman" w:cs="Arial"/>
                <w:color w:val="000000"/>
                <w:sz w:val="20"/>
                <w:szCs w:val="20"/>
                <w:lang w:val="en-US"/>
              </w:rPr>
              <w:t>L</w:t>
            </w:r>
            <w:r w:rsidRPr="00FF69EE">
              <w:rPr>
                <w:rFonts w:ascii="Times New Roman" w:eastAsia="Times New Roman" w:hAnsi="Times New Roman" w:cs="Arial"/>
                <w:color w:val="000000"/>
                <w:sz w:val="20"/>
                <w:szCs w:val="20"/>
              </w:rPr>
              <w:t>5193</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18"/>
                <w:szCs w:val="18"/>
                <w:lang w:eastAsia="en-US"/>
              </w:rPr>
            </w:pPr>
            <w:r w:rsidRPr="00FF69EE">
              <w:rPr>
                <w:rFonts w:ascii="Times New Roman" w:eastAsia="Times New Roman" w:hAnsi="Times New Roman" w:cs="Arial"/>
                <w:sz w:val="18"/>
                <w:szCs w:val="18"/>
              </w:rPr>
              <w:t>2,98</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12,8</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Ц410200000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82"/>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10550,0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8 701,0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4 452,9</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4 423,4</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Ц410200000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w:t>
            </w:r>
            <w:r w:rsidRPr="00FF69EE">
              <w:rPr>
                <w:rFonts w:ascii="Times New Roman" w:eastAsia="Times New Roman" w:hAnsi="Times New Roman" w:cs="Arial"/>
                <w:color w:val="000000"/>
                <w:sz w:val="18"/>
                <w:szCs w:val="18"/>
              </w:rPr>
              <w:lastRenderedPageBreak/>
              <w:t>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highlight w:val="yellow"/>
                <w:lang w:eastAsia="en-US"/>
              </w:rPr>
            </w:pPr>
            <w:r w:rsidRPr="00FF69EE">
              <w:rPr>
                <w:rFonts w:ascii="Times New Roman" w:eastAsia="Times New Roman" w:hAnsi="Times New Roman" w:cs="Arial"/>
                <w:color w:val="000000"/>
                <w:sz w:val="20"/>
                <w:szCs w:val="20"/>
              </w:rPr>
              <w:lastRenderedPageBreak/>
              <w:t>187,0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highlight w:val="yellow"/>
                <w:lang w:eastAsia="en-US"/>
              </w:rPr>
            </w:pPr>
            <w:r w:rsidRPr="00FF69EE">
              <w:rPr>
                <w:rFonts w:ascii="Times New Roman" w:eastAsia="Times New Roman" w:hAnsi="Times New Roman" w:cs="Arial"/>
                <w:color w:val="000000"/>
                <w:sz w:val="20"/>
                <w:szCs w:val="20"/>
              </w:rPr>
              <w:t>190,0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highlight w:val="yellow"/>
                <w:lang w:eastAsia="en-US"/>
              </w:rPr>
            </w:pPr>
            <w:r w:rsidRPr="00FF69EE">
              <w:rPr>
                <w:rFonts w:ascii="Times New Roman" w:eastAsia="Times New Roman" w:hAnsi="Times New Roman" w:cs="Arial"/>
                <w:color w:val="000000"/>
                <w:sz w:val="20"/>
                <w:szCs w:val="20"/>
              </w:rPr>
              <w:t>190,0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highlight w:val="yellow"/>
                <w:lang w:eastAsia="en-US"/>
              </w:rPr>
            </w:pPr>
            <w:r w:rsidRPr="00FF69EE">
              <w:rPr>
                <w:rFonts w:ascii="Times New Roman" w:eastAsia="Times New Roman" w:hAnsi="Times New Roman" w:cs="Arial"/>
                <w:color w:val="000000"/>
                <w:sz w:val="20"/>
                <w:szCs w:val="20"/>
              </w:rPr>
              <w:t>190,0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highlight w:val="yellow"/>
                <w:lang w:eastAsia="en-US"/>
              </w:rPr>
            </w:pPr>
            <w:r w:rsidRPr="00FF69EE">
              <w:rPr>
                <w:rFonts w:ascii="Times New Roman" w:eastAsia="Times New Roman" w:hAnsi="Times New Roman" w:cs="Arial"/>
                <w:color w:val="000000"/>
                <w:sz w:val="20"/>
                <w:szCs w:val="20"/>
              </w:rPr>
              <w:t>190,0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highlight w:val="yellow"/>
                <w:lang w:eastAsia="en-US"/>
              </w:rPr>
            </w:pPr>
            <w:r w:rsidRPr="00FF69EE">
              <w:rPr>
                <w:rFonts w:ascii="Times New Roman" w:eastAsia="Times New Roman" w:hAnsi="Times New Roman" w:cs="Arial"/>
                <w:color w:val="000000"/>
                <w:sz w:val="20"/>
                <w:szCs w:val="20"/>
              </w:rPr>
              <w:t>190,0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highlight w:val="yellow"/>
                <w:lang w:eastAsia="en-US"/>
              </w:rPr>
            </w:pPr>
            <w:r w:rsidRPr="00FF69EE">
              <w:rPr>
                <w:rFonts w:ascii="Times New Roman" w:eastAsia="Times New Roman" w:hAnsi="Times New Roman" w:cs="Arial"/>
                <w:color w:val="000000"/>
                <w:sz w:val="20"/>
                <w:szCs w:val="20"/>
              </w:rPr>
              <w:t>190,0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highlight w:val="yellow"/>
                <w:lang w:eastAsia="en-US"/>
              </w:rPr>
            </w:pPr>
            <w:r w:rsidRPr="00FF69EE">
              <w:rPr>
                <w:rFonts w:ascii="Times New Roman" w:eastAsia="Times New Roman" w:hAnsi="Times New Roman" w:cs="Arial"/>
                <w:color w:val="000000"/>
                <w:sz w:val="20"/>
                <w:szCs w:val="20"/>
              </w:rPr>
              <w:t>950,0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highlight w:val="yellow"/>
                <w:lang w:eastAsia="en-US"/>
              </w:rPr>
            </w:pPr>
            <w:r w:rsidRPr="00FF69EE">
              <w:rPr>
                <w:rFonts w:ascii="Times New Roman" w:eastAsia="Times New Roman" w:hAnsi="Times New Roman" w:cs="Arial"/>
                <w:color w:val="000000"/>
                <w:sz w:val="20"/>
                <w:szCs w:val="20"/>
              </w:rPr>
              <w:t>950,0</w:t>
            </w:r>
          </w:p>
        </w:tc>
      </w:tr>
      <w:tr w:rsidR="00FF69EE" w:rsidRPr="00FF69EE" w:rsidTr="00781535">
        <w:trPr>
          <w:trHeight w:val="510"/>
        </w:trPr>
        <w:tc>
          <w:tcPr>
            <w:tcW w:w="1744"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Целевые индикаторы и показатели подпрограммы, увязанные с  мероприятием 2.</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Прирост посещений общедоступных (публичных) библиотек, в % по отношению к 2017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102,0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104,0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106,0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108,0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110,0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111,0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116,0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120,0</w:t>
            </w:r>
          </w:p>
        </w:tc>
      </w:tr>
      <w:tr w:rsidR="00FF69EE" w:rsidRPr="00FF69EE" w:rsidTr="00781535">
        <w:trPr>
          <w:trHeight w:val="495"/>
        </w:trPr>
        <w:tc>
          <w:tcPr>
            <w:tcW w:w="600"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Количество посещений общедоступных библиотек </w:t>
            </w:r>
            <w:proofErr w:type="gramStart"/>
            <w:r w:rsidRPr="00FF69EE">
              <w:rPr>
                <w:rFonts w:ascii="Times New Roman" w:eastAsia="Times New Roman" w:hAnsi="Times New Roman" w:cs="Arial"/>
                <w:color w:val="000000"/>
                <w:sz w:val="18"/>
                <w:szCs w:val="18"/>
              </w:rPr>
              <w:t xml:space="preserve">( </w:t>
            </w:r>
            <w:proofErr w:type="gramEnd"/>
            <w:r w:rsidRPr="00FF69EE">
              <w:rPr>
                <w:rFonts w:ascii="Times New Roman" w:eastAsia="Times New Roman" w:hAnsi="Times New Roman" w:cs="Arial"/>
                <w:color w:val="000000"/>
                <w:sz w:val="18"/>
                <w:szCs w:val="18"/>
              </w:rPr>
              <w:t>на 1 жителя в год), в ед.</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7,04</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7,06</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7,08</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7,10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7,12</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7,14</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7,16</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7,24</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7,29</w:t>
            </w:r>
          </w:p>
        </w:tc>
      </w:tr>
      <w:tr w:rsidR="00FF69EE" w:rsidRPr="00FF69EE" w:rsidTr="00781535">
        <w:trPr>
          <w:trHeight w:val="447"/>
        </w:trPr>
        <w:tc>
          <w:tcPr>
            <w:tcW w:w="468" w:type="dxa"/>
            <w:vMerge w:val="restart"/>
            <w:tcBorders>
              <w:top w:val="single" w:sz="4" w:space="0" w:color="auto"/>
              <w:left w:val="nil"/>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28" w:right="-28"/>
              <w:rPr>
                <w:rFonts w:ascii="Times New Roman" w:eastAsia="Times New Roman" w:hAnsi="Times New Roman" w:cs="Arial"/>
                <w:b/>
                <w:color w:val="000000"/>
                <w:sz w:val="18"/>
                <w:szCs w:val="18"/>
              </w:rPr>
            </w:pPr>
          </w:p>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Мероприя</w:t>
            </w:r>
            <w:r w:rsidRPr="00FF69EE">
              <w:rPr>
                <w:rFonts w:ascii="Times New Roman" w:eastAsia="Times New Roman" w:hAnsi="Times New Roman" w:cs="Arial"/>
                <w:b/>
                <w:color w:val="000000"/>
                <w:sz w:val="18"/>
                <w:szCs w:val="18"/>
              </w:rPr>
              <w:softHyphen/>
              <w:t>тие 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Укрепление материально-технической базы муниципальных библиотек.</w:t>
            </w:r>
          </w:p>
        </w:tc>
        <w:tc>
          <w:tcPr>
            <w:tcW w:w="851" w:type="dxa"/>
            <w:vMerge w:val="restart"/>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p>
        </w:tc>
        <w:tc>
          <w:tcPr>
            <w:tcW w:w="1137"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ответственный исполнитель – отдел  информатизации и </w:t>
            </w:r>
            <w:proofErr w:type="gramStart"/>
            <w:r w:rsidRPr="00FF69EE">
              <w:rPr>
                <w:rFonts w:ascii="Times New Roman" w:eastAsia="Times New Roman" w:hAnsi="Times New Roman" w:cs="Arial"/>
                <w:color w:val="000000"/>
                <w:sz w:val="18"/>
                <w:szCs w:val="18"/>
              </w:rPr>
              <w:t>социального</w:t>
            </w:r>
            <w:proofErr w:type="gramEnd"/>
            <w:r w:rsidRPr="00FF69EE">
              <w:rPr>
                <w:rFonts w:ascii="Times New Roman" w:eastAsia="Times New Roman" w:hAnsi="Times New Roman" w:cs="Arial"/>
                <w:color w:val="000000"/>
                <w:sz w:val="18"/>
                <w:szCs w:val="18"/>
              </w:rPr>
              <w:t xml:space="preserve"> </w:t>
            </w:r>
            <w:proofErr w:type="spellStart"/>
            <w:r w:rsidRPr="00FF69EE">
              <w:rPr>
                <w:rFonts w:ascii="Times New Roman" w:eastAsia="Times New Roman" w:hAnsi="Times New Roman" w:cs="Arial"/>
                <w:color w:val="000000"/>
                <w:sz w:val="18"/>
                <w:szCs w:val="18"/>
              </w:rPr>
              <w:t>развитиия</w:t>
            </w:r>
            <w:proofErr w:type="spellEnd"/>
            <w:r w:rsidRPr="00FF69EE">
              <w:rPr>
                <w:rFonts w:ascii="Times New Roman" w:eastAsia="Times New Roman" w:hAnsi="Times New Roman" w:cs="Arial"/>
                <w:color w:val="000000"/>
                <w:sz w:val="18"/>
                <w:szCs w:val="18"/>
              </w:rPr>
              <w:t xml:space="preserve"> администрации Ибресинского района</w:t>
            </w:r>
          </w:p>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color w:val="000000"/>
                <w:sz w:val="18"/>
                <w:szCs w:val="18"/>
              </w:rPr>
              <w:t xml:space="preserve">соисполнители – </w:t>
            </w:r>
            <w:r w:rsidRPr="00FF69EE">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color w:val="000000"/>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sz w:val="18"/>
                <w:szCs w:val="18"/>
              </w:rPr>
            </w:pPr>
            <w:r w:rsidRPr="00FF69EE">
              <w:rPr>
                <w:rFonts w:ascii="Times New Roman" w:eastAsia="Times New Roman" w:hAnsi="Times New Roman" w:cs="Arial"/>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7 305,9</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Ц4115</w:t>
            </w:r>
            <w:r w:rsidRPr="00FF69EE">
              <w:rPr>
                <w:rFonts w:ascii="Times New Roman" w:eastAsia="Times New Roman" w:hAnsi="Times New Roman" w:cs="Arial"/>
                <w:color w:val="000000"/>
                <w:sz w:val="20"/>
                <w:szCs w:val="20"/>
                <w:lang w:val="en-US"/>
              </w:rPr>
              <w:t>L</w:t>
            </w:r>
            <w:r w:rsidRPr="00FF69EE">
              <w:rPr>
                <w:rFonts w:ascii="Times New Roman" w:eastAsia="Times New Roman" w:hAnsi="Times New Roman" w:cs="Arial"/>
                <w:color w:val="000000"/>
                <w:sz w:val="20"/>
                <w:szCs w:val="20"/>
              </w:rPr>
              <w:t>5193</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611</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1216"/>
        </w:trPr>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20"/>
                <w:szCs w:val="20"/>
                <w:lang w:val="en-US"/>
              </w:rPr>
            </w:pPr>
            <w:r w:rsidRPr="00FF69EE">
              <w:rPr>
                <w:rFonts w:ascii="Times New Roman" w:eastAsia="Times New Roman" w:hAnsi="Times New Roman" w:cs="Arial"/>
                <w:color w:val="000000"/>
                <w:sz w:val="20"/>
                <w:szCs w:val="20"/>
              </w:rPr>
              <w:t>Ц4115</w:t>
            </w:r>
            <w:r w:rsidRPr="00FF69EE">
              <w:rPr>
                <w:rFonts w:ascii="Times New Roman" w:eastAsia="Times New Roman" w:hAnsi="Times New Roman" w:cs="Arial"/>
                <w:color w:val="000000"/>
                <w:sz w:val="20"/>
                <w:szCs w:val="20"/>
                <w:lang w:val="en-US"/>
              </w:rPr>
              <w:t>L</w:t>
            </w:r>
            <w:r w:rsidRPr="00FF69EE">
              <w:rPr>
                <w:rFonts w:ascii="Times New Roman" w:eastAsia="Times New Roman" w:hAnsi="Times New Roman" w:cs="Arial"/>
                <w:color w:val="000000"/>
                <w:sz w:val="20"/>
                <w:szCs w:val="20"/>
              </w:rPr>
              <w:t>5193</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611</w:t>
            </w:r>
          </w:p>
        </w:tc>
        <w:tc>
          <w:tcPr>
            <w:tcW w:w="99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p w:rsidR="00FF69EE" w:rsidRPr="00FF69EE" w:rsidRDefault="00FF69EE" w:rsidP="00FF69EE">
            <w:pPr>
              <w:widowControl w:val="0"/>
              <w:autoSpaceDE w:val="0"/>
              <w:autoSpaceDN w:val="0"/>
              <w:adjustRightInd w:val="0"/>
              <w:spacing w:after="0" w:line="232" w:lineRule="auto"/>
              <w:ind w:left="-108" w:right="-108"/>
              <w:jc w:val="center"/>
              <w:rPr>
                <w:rFonts w:ascii="Times New Roman" w:eastAsia="Times New Roman" w:hAnsi="Times New Roman" w:cs="Arial"/>
                <w:color w:val="000000"/>
                <w:sz w:val="18"/>
                <w:szCs w:val="18"/>
              </w:rPr>
            </w:pP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18"/>
                <w:szCs w:val="18"/>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6900,0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525"/>
        </w:trPr>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993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Ц41024А410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611</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405,9</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Ц41024А410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c>
          <w:tcPr>
            <w:tcW w:w="15495" w:type="dxa"/>
            <w:gridSpan w:val="23"/>
            <w:tcBorders>
              <w:top w:val="single" w:sz="4" w:space="0" w:color="auto"/>
              <w:left w:val="nil"/>
              <w:bottom w:val="single" w:sz="4" w:space="0" w:color="auto"/>
              <w:right w:val="nil"/>
            </w:tcBorders>
          </w:tcPr>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b/>
                <w:color w:val="000000"/>
                <w:sz w:val="18"/>
                <w:szCs w:val="18"/>
              </w:rPr>
            </w:pP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b/>
                <w:color w:val="000000"/>
                <w:sz w:val="18"/>
                <w:szCs w:val="18"/>
              </w:rPr>
            </w:pPr>
          </w:p>
        </w:tc>
      </w:tr>
      <w:tr w:rsidR="00FF69EE" w:rsidRPr="00FF69EE" w:rsidTr="00781535">
        <w:tc>
          <w:tcPr>
            <w:tcW w:w="468"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w:t>
            </w:r>
            <w:r w:rsidRPr="00FF69EE">
              <w:rPr>
                <w:rFonts w:ascii="Times New Roman" w:eastAsia="Times New Roman" w:hAnsi="Times New Roman" w:cs="Arial"/>
                <w:b/>
                <w:color w:val="000000"/>
                <w:sz w:val="18"/>
                <w:szCs w:val="18"/>
              </w:rPr>
              <w:softHyphen/>
              <w:t>роп</w:t>
            </w:r>
            <w:r w:rsidRPr="00FF69EE">
              <w:rPr>
                <w:rFonts w:ascii="Times New Roman" w:eastAsia="Times New Roman" w:hAnsi="Times New Roman" w:cs="Arial"/>
                <w:b/>
                <w:color w:val="000000"/>
                <w:sz w:val="18"/>
                <w:szCs w:val="18"/>
              </w:rPr>
              <w:lastRenderedPageBreak/>
              <w:t>риятие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lastRenderedPageBreak/>
              <w:t>Развитие музейного дела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повышение </w:t>
            </w:r>
            <w:r w:rsidRPr="00FF69EE">
              <w:rPr>
                <w:rFonts w:ascii="Times New Roman" w:eastAsia="Times New Roman" w:hAnsi="Times New Roman" w:cs="Arial"/>
                <w:color w:val="000000"/>
                <w:sz w:val="18"/>
                <w:szCs w:val="18"/>
              </w:rPr>
              <w:lastRenderedPageBreak/>
              <w:t>доступности и качества музейных услуг</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 xml:space="preserve">ответственный </w:t>
            </w:r>
            <w:r w:rsidRPr="00FF69EE">
              <w:rPr>
                <w:rFonts w:ascii="Times New Roman" w:eastAsia="Times New Roman" w:hAnsi="Times New Roman" w:cs="Arial"/>
                <w:color w:val="000000"/>
                <w:sz w:val="18"/>
                <w:szCs w:val="18"/>
              </w:rPr>
              <w:lastRenderedPageBreak/>
              <w:t xml:space="preserve">исполнитель – отдел  информатизации и </w:t>
            </w:r>
            <w:proofErr w:type="gramStart"/>
            <w:r w:rsidRPr="00FF69EE">
              <w:rPr>
                <w:rFonts w:ascii="Times New Roman" w:eastAsia="Times New Roman" w:hAnsi="Times New Roman" w:cs="Arial"/>
                <w:color w:val="000000"/>
                <w:sz w:val="18"/>
                <w:szCs w:val="18"/>
              </w:rPr>
              <w:t>социального</w:t>
            </w:r>
            <w:proofErr w:type="gramEnd"/>
            <w:r w:rsidRPr="00FF69EE">
              <w:rPr>
                <w:rFonts w:ascii="Times New Roman" w:eastAsia="Times New Roman" w:hAnsi="Times New Roman" w:cs="Arial"/>
                <w:color w:val="000000"/>
                <w:sz w:val="18"/>
                <w:szCs w:val="18"/>
              </w:rPr>
              <w:t xml:space="preserve"> </w:t>
            </w:r>
            <w:proofErr w:type="spellStart"/>
            <w:r w:rsidRPr="00FF69EE">
              <w:rPr>
                <w:rFonts w:ascii="Times New Roman" w:eastAsia="Times New Roman" w:hAnsi="Times New Roman" w:cs="Arial"/>
                <w:color w:val="000000"/>
                <w:sz w:val="18"/>
                <w:szCs w:val="18"/>
              </w:rPr>
              <w:t>развитиия</w:t>
            </w:r>
            <w:proofErr w:type="spellEnd"/>
            <w:r w:rsidRPr="00FF69EE">
              <w:rPr>
                <w:rFonts w:ascii="Times New Roman" w:eastAsia="Times New Roman" w:hAnsi="Times New Roman" w:cs="Arial"/>
                <w:color w:val="000000"/>
                <w:sz w:val="18"/>
                <w:szCs w:val="18"/>
              </w:rPr>
              <w:t xml:space="preserve"> администрации Ибресинского района</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Calibri" w:hAnsi="Times New Roman" w:cs="Arial"/>
                <w:sz w:val="18"/>
                <w:szCs w:val="18"/>
              </w:rPr>
            </w:pPr>
            <w:r w:rsidRPr="00FF69EE">
              <w:rPr>
                <w:rFonts w:ascii="Times New Roman" w:eastAsia="Times New Roman" w:hAnsi="Times New Roman" w:cs="Arial"/>
                <w:color w:val="000000"/>
                <w:sz w:val="18"/>
                <w:szCs w:val="18"/>
              </w:rPr>
              <w:t xml:space="preserve">соисполнители – </w:t>
            </w:r>
            <w:r w:rsidRPr="00FF69EE">
              <w:rPr>
                <w:rFonts w:ascii="Times New Roman" w:eastAsia="Calibri" w:hAnsi="Times New Roman" w:cs="Arial"/>
                <w:sz w:val="18"/>
                <w:szCs w:val="18"/>
              </w:rPr>
              <w:t>подведомственные отделу культуры  МБУ «Центр развития культуры»</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r w:rsidRPr="00FF69EE">
              <w:rPr>
                <w:rFonts w:ascii="Times New Roman" w:eastAsia="Calibri" w:hAnsi="Times New Roman" w:cs="Arial"/>
                <w:sz w:val="18"/>
                <w:szCs w:val="18"/>
              </w:rPr>
              <w:t>Ибресинского района</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57,.0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65,0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65,0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65,0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65,0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65,0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65,0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325,0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325,0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w:t>
            </w:r>
            <w:r w:rsidRPr="00FF69EE">
              <w:rPr>
                <w:rFonts w:ascii="Times New Roman" w:eastAsia="Times New Roman" w:hAnsi="Times New Roman" w:cs="Arial"/>
                <w:color w:val="000000"/>
                <w:sz w:val="18"/>
                <w:szCs w:val="18"/>
              </w:rPr>
              <w:lastRenderedPageBreak/>
              <w:t>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1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57,0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65,0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65,0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65,0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65,0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65,0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65,0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325,0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325,0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57,0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65,0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325,0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325,0</w:t>
            </w:r>
          </w:p>
        </w:tc>
      </w:tr>
      <w:tr w:rsidR="00FF69EE" w:rsidRPr="00FF69EE" w:rsidTr="00781535">
        <w:trPr>
          <w:trHeight w:val="1216"/>
        </w:trPr>
        <w:tc>
          <w:tcPr>
            <w:tcW w:w="1744" w:type="dxa"/>
            <w:gridSpan w:val="2"/>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Целевые индикаторы и показатели Муниципальной программы, увязанные с  мероприятием 3</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Прирост посещений музея, в % по отношению к 2017</w:t>
            </w:r>
            <w:r w:rsidRPr="00FF69EE">
              <w:rPr>
                <w:rFonts w:ascii="Times New Roman" w:eastAsia="Calibri" w:hAnsi="Times New Roman" w:cs="Arial"/>
                <w:color w:val="000000"/>
                <w:sz w:val="18"/>
                <w:szCs w:val="18"/>
              </w:rPr>
              <w:t xml:space="preserve">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1,05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1,1</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1,15</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1,2</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1,25</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1,3</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1,55</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sz w:val="18"/>
                <w:szCs w:val="18"/>
              </w:rPr>
              <w:t>2,0</w:t>
            </w:r>
          </w:p>
        </w:tc>
      </w:tr>
      <w:tr w:rsidR="00FF69EE" w:rsidRPr="00FF69EE" w:rsidTr="00781535">
        <w:tc>
          <w:tcPr>
            <w:tcW w:w="15495" w:type="dxa"/>
            <w:gridSpan w:val="23"/>
            <w:tcBorders>
              <w:top w:val="single" w:sz="4" w:space="0" w:color="auto"/>
              <w:left w:val="nil"/>
              <w:bottom w:val="single" w:sz="4" w:space="0" w:color="auto"/>
              <w:right w:val="nil"/>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tc>
      </w:tr>
      <w:tr w:rsidR="00FF69EE" w:rsidRPr="00FF69EE" w:rsidTr="00781535">
        <w:tc>
          <w:tcPr>
            <w:tcW w:w="468"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w:t>
            </w:r>
            <w:r w:rsidRPr="00FF69EE">
              <w:rPr>
                <w:rFonts w:ascii="Times New Roman" w:eastAsia="Times New Roman" w:hAnsi="Times New Roman" w:cs="Arial"/>
                <w:b/>
                <w:color w:val="000000"/>
                <w:sz w:val="18"/>
                <w:szCs w:val="18"/>
              </w:rPr>
              <w:softHyphen/>
              <w:t>роприятие 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Сохранение, использование, популяризация и государственная охрана объектов культурного наследия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расширение доступа к культурным ценностям и информационным ресурсам, сохранение культурного и исторического </w:t>
            </w:r>
            <w:r w:rsidRPr="00FF69EE">
              <w:rPr>
                <w:rFonts w:ascii="Times New Roman" w:eastAsia="Times New Roman" w:hAnsi="Times New Roman" w:cs="Arial"/>
                <w:color w:val="000000"/>
                <w:sz w:val="18"/>
                <w:szCs w:val="18"/>
              </w:rPr>
              <w:lastRenderedPageBreak/>
              <w:t>наследия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 xml:space="preserve">ответственный исполнитель – отдел  информатизации и </w:t>
            </w:r>
            <w:proofErr w:type="gramStart"/>
            <w:r w:rsidRPr="00FF69EE">
              <w:rPr>
                <w:rFonts w:ascii="Times New Roman" w:eastAsia="Times New Roman" w:hAnsi="Times New Roman" w:cs="Arial"/>
                <w:color w:val="000000"/>
                <w:sz w:val="18"/>
                <w:szCs w:val="18"/>
              </w:rPr>
              <w:t>социального</w:t>
            </w:r>
            <w:proofErr w:type="gramEnd"/>
            <w:r w:rsidRPr="00FF69EE">
              <w:rPr>
                <w:rFonts w:ascii="Times New Roman" w:eastAsia="Times New Roman" w:hAnsi="Times New Roman" w:cs="Arial"/>
                <w:color w:val="000000"/>
                <w:sz w:val="18"/>
                <w:szCs w:val="18"/>
              </w:rPr>
              <w:t xml:space="preserve"> </w:t>
            </w:r>
            <w:proofErr w:type="spellStart"/>
            <w:r w:rsidRPr="00FF69EE">
              <w:rPr>
                <w:rFonts w:ascii="Times New Roman" w:eastAsia="Times New Roman" w:hAnsi="Times New Roman" w:cs="Arial"/>
                <w:color w:val="000000"/>
                <w:sz w:val="18"/>
                <w:szCs w:val="18"/>
              </w:rPr>
              <w:t>развитиия</w:t>
            </w:r>
            <w:proofErr w:type="spellEnd"/>
            <w:r w:rsidRPr="00FF69EE">
              <w:rPr>
                <w:rFonts w:ascii="Times New Roman" w:eastAsia="Times New Roman" w:hAnsi="Times New Roman" w:cs="Arial"/>
                <w:color w:val="000000"/>
                <w:sz w:val="18"/>
                <w:szCs w:val="18"/>
              </w:rPr>
              <w:t xml:space="preserve"> администрации Ибресинского района</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соисполнители – </w:t>
            </w:r>
            <w:r w:rsidRPr="00FF69EE">
              <w:rPr>
                <w:rFonts w:ascii="Times New Roman" w:eastAsia="Calibri" w:hAnsi="Times New Roman" w:cs="Arial"/>
                <w:sz w:val="18"/>
                <w:szCs w:val="18"/>
              </w:rPr>
              <w:t xml:space="preserve">подведомственные отделу </w:t>
            </w:r>
            <w:r w:rsidRPr="00FF69EE">
              <w:rPr>
                <w:rFonts w:ascii="Times New Roman" w:eastAsia="Calibri" w:hAnsi="Times New Roman" w:cs="Arial"/>
                <w:sz w:val="18"/>
                <w:szCs w:val="18"/>
              </w:rPr>
              <w:lastRenderedPageBreak/>
              <w:t>культуры муниципальные учреждения культуры Ибресинского района</w:t>
            </w:r>
            <w:r w:rsidRPr="00FF69EE">
              <w:rPr>
                <w:rFonts w:ascii="Times New Roman" w:eastAsia="Times New Roman" w:hAnsi="Times New Roman" w:cs="Arial"/>
                <w:color w:val="000000"/>
                <w:sz w:val="18"/>
                <w:szCs w:val="18"/>
              </w:rPr>
              <w:t xml:space="preserve"> </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lang w:val="en-US"/>
              </w:rPr>
            </w:pPr>
            <w:r w:rsidRPr="00FF69EE">
              <w:rPr>
                <w:rFonts w:ascii="Times New Roman" w:eastAsia="Times New Roman" w:hAnsi="Times New Roman" w:cs="Arial"/>
                <w:color w:val="000000"/>
                <w:sz w:val="18"/>
                <w:szCs w:val="18"/>
              </w:rPr>
              <w:t>0801</w:t>
            </w:r>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Arial" w:eastAsia="Times New Roman" w:hAnsi="Arial" w:cs="Arial"/>
                <w:sz w:val="18"/>
                <w:szCs w:val="18"/>
                <w:lang w:eastAsia="en-US"/>
              </w:rPr>
            </w:pPr>
            <w:r w:rsidRPr="00FF69EE">
              <w:rPr>
                <w:rFonts w:ascii="Arial" w:eastAsia="Times New Roman" w:hAnsi="Arial" w:cs="Arial"/>
                <w:sz w:val="18"/>
                <w:szCs w:val="18"/>
              </w:rPr>
              <w:t>Ц410000000</w:t>
            </w:r>
          </w:p>
        </w:tc>
        <w:tc>
          <w:tcPr>
            <w:tcW w:w="425"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993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Arial" w:eastAsia="Times New Roman" w:hAnsi="Arial" w:cs="Arial"/>
                <w:sz w:val="18"/>
                <w:szCs w:val="18"/>
                <w:lang w:eastAsia="en-US"/>
              </w:rPr>
            </w:pPr>
            <w:r w:rsidRPr="00FF69EE">
              <w:rPr>
                <w:rFonts w:ascii="Times New Roman" w:eastAsia="Times New Roman" w:hAnsi="Times New Roman" w:cs="Arial"/>
                <w:color w:val="000000"/>
                <w:sz w:val="18"/>
                <w:szCs w:val="18"/>
              </w:rPr>
              <w:t>Ц411400000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82"/>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634"/>
        </w:trPr>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right="-108"/>
              <w:jc w:val="center"/>
              <w:rPr>
                <w:rFonts w:ascii="Arial" w:eastAsia="Times New Roman" w:hAnsi="Arial" w:cs="Arial"/>
                <w:sz w:val="18"/>
                <w:szCs w:val="18"/>
                <w:lang w:eastAsia="en-US"/>
              </w:rPr>
            </w:pPr>
            <w:r w:rsidRPr="00FF69EE">
              <w:rPr>
                <w:rFonts w:ascii="Times New Roman" w:eastAsia="Times New Roman" w:hAnsi="Times New Roman" w:cs="Arial"/>
                <w:color w:val="000000"/>
                <w:sz w:val="18"/>
                <w:szCs w:val="18"/>
              </w:rPr>
              <w:t>Ц411400000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1242"/>
        </w:trPr>
        <w:tc>
          <w:tcPr>
            <w:tcW w:w="1744" w:type="dxa"/>
            <w:gridSpan w:val="2"/>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Целевые индикаторы и показатели муниципальной программы, увязанные с  мероприятием 4.</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Calibri" w:hAnsi="Times New Roman" w:cs="Arial"/>
                <w:color w:val="000000"/>
                <w:sz w:val="18"/>
                <w:szCs w:val="18"/>
              </w:rPr>
              <w:t>Доля отреставрированных объектов культурного наследия (памятников истории и культуры) народов Российской Федерации в общем количестве объектов, нуждающихся в реставрации %</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30,5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31,0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31,3</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31,5</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32,0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33,75</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35,0</w:t>
            </w:r>
          </w:p>
        </w:tc>
      </w:tr>
      <w:tr w:rsidR="00FF69EE" w:rsidRPr="00FF69EE" w:rsidTr="00781535">
        <w:tc>
          <w:tcPr>
            <w:tcW w:w="15495" w:type="dxa"/>
            <w:gridSpan w:val="23"/>
            <w:tcBorders>
              <w:top w:val="single" w:sz="4" w:space="0" w:color="auto"/>
              <w:left w:val="nil"/>
              <w:bottom w:val="single" w:sz="4" w:space="0" w:color="auto"/>
              <w:right w:val="nil"/>
            </w:tcBorders>
          </w:tcPr>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b/>
                <w:color w:val="000000"/>
                <w:sz w:val="18"/>
                <w:szCs w:val="18"/>
              </w:rPr>
            </w:pPr>
          </w:p>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b/>
                <w:color w:val="000000"/>
                <w:sz w:val="24"/>
                <w:szCs w:val="24"/>
              </w:rPr>
            </w:pPr>
          </w:p>
        </w:tc>
      </w:tr>
      <w:tr w:rsidR="00FF69EE" w:rsidRPr="00FF69EE" w:rsidTr="00781535">
        <w:tc>
          <w:tcPr>
            <w:tcW w:w="468"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w:t>
            </w:r>
            <w:r w:rsidRPr="00FF69EE">
              <w:rPr>
                <w:rFonts w:ascii="Times New Roman" w:eastAsia="Times New Roman" w:hAnsi="Times New Roman" w:cs="Arial"/>
                <w:b/>
                <w:color w:val="000000"/>
                <w:sz w:val="18"/>
                <w:szCs w:val="18"/>
              </w:rPr>
              <w:softHyphen/>
              <w:t>роприятие 5</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Проведение международных, всероссийских, межрегиональных, республиканских мероприятий в сфере культуры и искусства, архивного дела.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Создание условий и возможностей для всестороннего развития творческой самореализации, непрерывности образования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ответственный исполнитель – отдел  информатизации и </w:t>
            </w:r>
            <w:proofErr w:type="gramStart"/>
            <w:r w:rsidRPr="00FF69EE">
              <w:rPr>
                <w:rFonts w:ascii="Times New Roman" w:eastAsia="Times New Roman" w:hAnsi="Times New Roman" w:cs="Arial"/>
                <w:color w:val="000000"/>
                <w:sz w:val="18"/>
                <w:szCs w:val="18"/>
              </w:rPr>
              <w:t>социального</w:t>
            </w:r>
            <w:proofErr w:type="gramEnd"/>
            <w:r w:rsidRPr="00FF69EE">
              <w:rPr>
                <w:rFonts w:ascii="Times New Roman" w:eastAsia="Times New Roman" w:hAnsi="Times New Roman" w:cs="Arial"/>
                <w:color w:val="000000"/>
                <w:sz w:val="18"/>
                <w:szCs w:val="18"/>
              </w:rPr>
              <w:t xml:space="preserve"> </w:t>
            </w:r>
            <w:proofErr w:type="spellStart"/>
            <w:r w:rsidRPr="00FF69EE">
              <w:rPr>
                <w:rFonts w:ascii="Times New Roman" w:eastAsia="Times New Roman" w:hAnsi="Times New Roman" w:cs="Arial"/>
                <w:color w:val="000000"/>
                <w:sz w:val="18"/>
                <w:szCs w:val="18"/>
              </w:rPr>
              <w:t>развитиия</w:t>
            </w:r>
            <w:proofErr w:type="spellEnd"/>
            <w:r w:rsidRPr="00FF69EE">
              <w:rPr>
                <w:rFonts w:ascii="Times New Roman" w:eastAsia="Times New Roman" w:hAnsi="Times New Roman" w:cs="Arial"/>
                <w:color w:val="000000"/>
                <w:sz w:val="18"/>
                <w:szCs w:val="18"/>
              </w:rPr>
              <w:t xml:space="preserve"> администрации Ибресинского района</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соисполнители – </w:t>
            </w:r>
            <w:r w:rsidRPr="00FF69EE">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20"/>
                <w:szCs w:val="20"/>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20"/>
                <w:szCs w:val="20"/>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18"/>
                <w:szCs w:val="18"/>
                <w:lang w:eastAsia="en-US"/>
              </w:rPr>
            </w:pPr>
            <w:r w:rsidRPr="00FF69EE">
              <w:rPr>
                <w:rFonts w:ascii="Times New Roman" w:eastAsia="Times New Roman" w:hAnsi="Times New Roman" w:cs="Arial"/>
                <w:color w:val="000000"/>
                <w:sz w:val="20"/>
                <w:szCs w:val="20"/>
              </w:rPr>
              <w:t>0,0</w:t>
            </w:r>
          </w:p>
        </w:tc>
      </w:tr>
      <w:tr w:rsidR="00FF69EE" w:rsidRPr="00FF69EE" w:rsidTr="00781535">
        <w:tc>
          <w:tcPr>
            <w:tcW w:w="300"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Ц410900000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c>
          <w:tcPr>
            <w:tcW w:w="1744"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Целевые индикаторы и показатели Муниципальной программы, увязанные с </w:t>
            </w:r>
          </w:p>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мероприятием 5.</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Уровень удовлетворенности населения качеством предоставления государственных услуг в сфере культуры, %</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90,5</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91,0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91,0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91,5</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92,0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94,0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96,0</w:t>
            </w:r>
          </w:p>
        </w:tc>
      </w:tr>
      <w:tr w:rsidR="00FF69EE" w:rsidRPr="00FF69EE" w:rsidTr="00781535">
        <w:tc>
          <w:tcPr>
            <w:tcW w:w="600"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FF69EE">
              <w:rPr>
                <w:rFonts w:ascii="Times New Roman" w:eastAsia="Calibri" w:hAnsi="Times New Roman" w:cs="Arial"/>
                <w:color w:val="000000"/>
                <w:sz w:val="18"/>
                <w:szCs w:val="18"/>
              </w:rPr>
              <w:t xml:space="preserve">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5,0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w:t>
            </w:r>
          </w:p>
        </w:tc>
        <w:tc>
          <w:tcPr>
            <w:tcW w:w="870"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10,0</w:t>
            </w:r>
          </w:p>
        </w:tc>
        <w:tc>
          <w:tcPr>
            <w:tcW w:w="88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15,0</w:t>
            </w:r>
          </w:p>
        </w:tc>
        <w:tc>
          <w:tcPr>
            <w:tcW w:w="1035"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16,0</w:t>
            </w:r>
          </w:p>
        </w:tc>
        <w:tc>
          <w:tcPr>
            <w:tcW w:w="709"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21,0</w:t>
            </w:r>
          </w:p>
        </w:tc>
        <w:tc>
          <w:tcPr>
            <w:tcW w:w="993" w:type="dxa"/>
            <w:gridSpan w:val="2"/>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25,0</w:t>
            </w:r>
          </w:p>
        </w:tc>
      </w:tr>
    </w:tbl>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lastRenderedPageBreak/>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b/>
          <w:color w:val="000000"/>
          <w:sz w:val="18"/>
          <w:szCs w:val="18"/>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FF69EE" w:rsidRPr="00FF69EE" w:rsidTr="00781535">
        <w:tc>
          <w:tcPr>
            <w:tcW w:w="610"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Мероприя</w:t>
            </w:r>
            <w:r w:rsidRPr="00FF69EE">
              <w:rPr>
                <w:rFonts w:ascii="Times New Roman" w:eastAsia="Times New Roman" w:hAnsi="Times New Roman" w:cs="Arial"/>
                <w:b/>
                <w:color w:val="000000"/>
                <w:sz w:val="18"/>
                <w:szCs w:val="18"/>
              </w:rPr>
              <w:softHyphen/>
              <w:t>тие 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10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Организация и проведение фестивалей, конкурсов, торжественных вечеров, концертов и иных зрелищных мероприятий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 </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ответственный исполнитель – отдел  информатизации и </w:t>
            </w:r>
            <w:proofErr w:type="gramStart"/>
            <w:r w:rsidRPr="00FF69EE">
              <w:rPr>
                <w:rFonts w:ascii="Times New Roman" w:eastAsia="Times New Roman" w:hAnsi="Times New Roman" w:cs="Arial"/>
                <w:color w:val="000000"/>
                <w:sz w:val="18"/>
                <w:szCs w:val="18"/>
              </w:rPr>
              <w:t>социального</w:t>
            </w:r>
            <w:proofErr w:type="gramEnd"/>
            <w:r w:rsidRPr="00FF69EE">
              <w:rPr>
                <w:rFonts w:ascii="Times New Roman" w:eastAsia="Times New Roman" w:hAnsi="Times New Roman" w:cs="Arial"/>
                <w:color w:val="000000"/>
                <w:sz w:val="18"/>
                <w:szCs w:val="18"/>
              </w:rPr>
              <w:t xml:space="preserve"> </w:t>
            </w:r>
            <w:proofErr w:type="spellStart"/>
            <w:r w:rsidRPr="00FF69EE">
              <w:rPr>
                <w:rFonts w:ascii="Times New Roman" w:eastAsia="Times New Roman" w:hAnsi="Times New Roman" w:cs="Arial"/>
                <w:color w:val="000000"/>
                <w:sz w:val="18"/>
                <w:szCs w:val="18"/>
              </w:rPr>
              <w:t>развитиия</w:t>
            </w:r>
            <w:proofErr w:type="spellEnd"/>
            <w:r w:rsidRPr="00FF69EE">
              <w:rPr>
                <w:rFonts w:ascii="Times New Roman" w:eastAsia="Times New Roman" w:hAnsi="Times New Roman" w:cs="Arial"/>
                <w:color w:val="000000"/>
                <w:sz w:val="18"/>
                <w:szCs w:val="18"/>
              </w:rPr>
              <w:t xml:space="preserve"> администрации Ибресинского района</w:t>
            </w:r>
          </w:p>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соисполнители – </w:t>
            </w:r>
            <w:r w:rsidRPr="00FF69EE">
              <w:rPr>
                <w:rFonts w:ascii="Times New Roman" w:eastAsia="Calibri" w:hAnsi="Times New Roman" w:cs="Arial"/>
                <w:sz w:val="18"/>
                <w:szCs w:val="18"/>
              </w:rPr>
              <w:t>подведомственные отделу культуры муниципальные учреждения культуры Ибресинского района</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266,0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rPr>
            </w:pPr>
            <w:r w:rsidRPr="00FF69EE">
              <w:rPr>
                <w:rFonts w:ascii="Times New Roman" w:eastAsia="Times New Roman" w:hAnsi="Times New Roman" w:cs="Arial"/>
                <w:b/>
                <w:color w:val="000000"/>
                <w:sz w:val="20"/>
                <w:szCs w:val="20"/>
              </w:rPr>
              <w:t>245,0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Ц411071060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244</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28"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612</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82"/>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266,0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245,0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28" w:lineRule="auto"/>
              <w:ind w:left="-28" w:right="-108"/>
              <w:jc w:val="center"/>
              <w:rPr>
                <w:rFonts w:ascii="Times New Roman" w:eastAsia="Times New Roman" w:hAnsi="Times New Roman"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28" w:lineRule="auto"/>
              <w:ind w:left="-28" w:right="-108"/>
              <w:jc w:val="center"/>
              <w:rPr>
                <w:rFonts w:ascii="Times New Roman" w:eastAsia="Times New Roman" w:hAnsi="Times New Roman"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744"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Целевые индикаторы и показатели Муниципальной программы, увязанные с  </w:t>
            </w:r>
          </w:p>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мероприятием 6.</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Уровень удовлетворенности населения качеством предоставления государственных услуг в сфере культуры, %</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91,0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91,0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91,5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92,0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94,0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96,0</w:t>
            </w:r>
          </w:p>
        </w:tc>
      </w:tr>
      <w:tr w:rsidR="00FF69EE" w:rsidRPr="00FF69EE" w:rsidTr="00781535">
        <w:tc>
          <w:tcPr>
            <w:tcW w:w="2878"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FF69EE">
              <w:rPr>
                <w:rFonts w:ascii="Times New Roman" w:eastAsia="Calibri" w:hAnsi="Times New Roman" w:cs="Arial"/>
                <w:color w:val="000000"/>
                <w:sz w:val="18"/>
                <w:szCs w:val="18"/>
              </w:rPr>
              <w:t xml:space="preserve">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16,0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21,0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25,0</w:t>
            </w:r>
          </w:p>
        </w:tc>
      </w:tr>
    </w:tbl>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117"/>
        <w:gridCol w:w="1013"/>
        <w:gridCol w:w="854"/>
        <w:gridCol w:w="1041"/>
        <w:gridCol w:w="95"/>
        <w:gridCol w:w="347"/>
        <w:gridCol w:w="75"/>
        <w:gridCol w:w="453"/>
        <w:gridCol w:w="114"/>
        <w:gridCol w:w="1138"/>
        <w:gridCol w:w="425"/>
        <w:gridCol w:w="109"/>
        <w:gridCol w:w="885"/>
        <w:gridCol w:w="1001"/>
        <w:gridCol w:w="993"/>
        <w:gridCol w:w="870"/>
        <w:gridCol w:w="870"/>
        <w:gridCol w:w="870"/>
        <w:gridCol w:w="882"/>
        <w:gridCol w:w="870"/>
        <w:gridCol w:w="874"/>
        <w:gridCol w:w="993"/>
      </w:tblGrid>
      <w:tr w:rsidR="00FF69EE" w:rsidRPr="00FF69EE" w:rsidTr="00781535">
        <w:tc>
          <w:tcPr>
            <w:tcW w:w="606"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w:t>
            </w:r>
            <w:r w:rsidRPr="00FF69EE">
              <w:rPr>
                <w:rFonts w:ascii="Times New Roman" w:eastAsia="Times New Roman" w:hAnsi="Times New Roman" w:cs="Arial"/>
                <w:b/>
                <w:color w:val="000000"/>
                <w:sz w:val="18"/>
                <w:szCs w:val="18"/>
              </w:rPr>
              <w:softHyphen/>
              <w:t>роприятие 7.</w:t>
            </w:r>
          </w:p>
        </w:tc>
        <w:tc>
          <w:tcPr>
            <w:tcW w:w="1130" w:type="dxa"/>
            <w:gridSpan w:val="2"/>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10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Развитие муниципальных учреждений культуры</w:t>
            </w:r>
          </w:p>
        </w:tc>
        <w:tc>
          <w:tcPr>
            <w:tcW w:w="85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Создание</w:t>
            </w:r>
          </w:p>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условий для повышения качества и разнообразия услуг, предостав</w:t>
            </w:r>
            <w:r w:rsidRPr="00FF69EE">
              <w:rPr>
                <w:rFonts w:ascii="Times New Roman" w:eastAsia="Times New Roman" w:hAnsi="Times New Roman" w:cs="Arial"/>
                <w:color w:val="000000"/>
                <w:sz w:val="18"/>
                <w:szCs w:val="18"/>
              </w:rPr>
              <w:lastRenderedPageBreak/>
              <w:t xml:space="preserve">ляемых учреждениями культуры населению </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28"/>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 xml:space="preserve"> </w:t>
            </w:r>
          </w:p>
          <w:p w:rsidR="00FF69EE" w:rsidRPr="00FF69EE" w:rsidRDefault="00FF69EE" w:rsidP="00FF69EE">
            <w:pPr>
              <w:widowControl w:val="0"/>
              <w:autoSpaceDE w:val="0"/>
              <w:autoSpaceDN w:val="0"/>
              <w:adjustRightInd w:val="0"/>
              <w:spacing w:after="0" w:line="244" w:lineRule="auto"/>
              <w:ind w:left="-108" w:right="-105"/>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ответственный исполнитель – отдел информатизации и </w:t>
            </w:r>
            <w:proofErr w:type="gramStart"/>
            <w:r w:rsidRPr="00FF69EE">
              <w:rPr>
                <w:rFonts w:ascii="Times New Roman" w:eastAsia="Times New Roman" w:hAnsi="Times New Roman" w:cs="Arial"/>
                <w:color w:val="000000"/>
                <w:sz w:val="18"/>
                <w:szCs w:val="18"/>
              </w:rPr>
              <w:t>социального</w:t>
            </w:r>
            <w:proofErr w:type="gramEnd"/>
            <w:r w:rsidRPr="00FF69EE">
              <w:rPr>
                <w:rFonts w:ascii="Times New Roman" w:eastAsia="Times New Roman" w:hAnsi="Times New Roman" w:cs="Arial"/>
                <w:color w:val="000000"/>
                <w:sz w:val="18"/>
                <w:szCs w:val="18"/>
              </w:rPr>
              <w:t xml:space="preserve"> развития  администрации Ибресинского </w:t>
            </w:r>
            <w:r w:rsidRPr="00FF69EE">
              <w:rPr>
                <w:rFonts w:ascii="Times New Roman" w:eastAsia="Times New Roman" w:hAnsi="Times New Roman" w:cs="Arial"/>
                <w:color w:val="000000"/>
                <w:sz w:val="18"/>
                <w:szCs w:val="18"/>
              </w:rPr>
              <w:lastRenderedPageBreak/>
              <w:t>района</w:t>
            </w:r>
          </w:p>
        </w:tc>
        <w:tc>
          <w:tcPr>
            <w:tcW w:w="42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x</w:t>
            </w:r>
          </w:p>
        </w:tc>
        <w:tc>
          <w:tcPr>
            <w:tcW w:w="567"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8"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175,0</w:t>
            </w:r>
          </w:p>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435,0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0,0</w:t>
            </w:r>
          </w:p>
        </w:tc>
      </w:tr>
      <w:tr w:rsidR="00FF69EE" w:rsidRPr="00FF69EE" w:rsidTr="00781535">
        <w:tc>
          <w:tcPr>
            <w:tcW w:w="1736"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2143" w:type="dxa"/>
            <w:gridSpan w:val="2"/>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578" w:type="dxa"/>
            <w:gridSpan w:val="2"/>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8"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Ц411500000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100,00</w:t>
            </w:r>
          </w:p>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250,0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r>
      <w:tr w:rsidR="00FF69EE" w:rsidRPr="00FF69EE" w:rsidTr="00781535">
        <w:tc>
          <w:tcPr>
            <w:tcW w:w="1736"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2143" w:type="dxa"/>
            <w:gridSpan w:val="2"/>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578" w:type="dxa"/>
            <w:gridSpan w:val="2"/>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8"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Ц411500000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50,0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125,0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r>
      <w:tr w:rsidR="00FF69EE" w:rsidRPr="00FF69EE" w:rsidTr="00781535">
        <w:tc>
          <w:tcPr>
            <w:tcW w:w="1736"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2143" w:type="dxa"/>
            <w:gridSpan w:val="2"/>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578" w:type="dxa"/>
            <w:gridSpan w:val="2"/>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8"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Ц411500000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25,0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60,0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c>
          <w:tcPr>
            <w:tcW w:w="1736"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2143" w:type="dxa"/>
            <w:gridSpan w:val="2"/>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578" w:type="dxa"/>
            <w:gridSpan w:val="2"/>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138"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Ц411500000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right"/>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c>
          <w:tcPr>
            <w:tcW w:w="1736" w:type="dxa"/>
            <w:gridSpan w:val="3"/>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Целевые индикаторы и показатели подпрограммы, увязанные с основным мероприятием 7.</w:t>
            </w:r>
          </w:p>
        </w:tc>
        <w:tc>
          <w:tcPr>
            <w:tcW w:w="5536" w:type="dxa"/>
            <w:gridSpan w:val="11"/>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Доля  муниципальных домов культуры, оснащенных современным оборудованием, %</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24</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26,0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28,2</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32,6</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34,7</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36,9</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39,1</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54,3</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69,5</w:t>
            </w:r>
          </w:p>
        </w:tc>
      </w:tr>
      <w:tr w:rsidR="00FF69EE" w:rsidRPr="00FF69EE" w:rsidTr="00781535">
        <w:tc>
          <w:tcPr>
            <w:tcW w:w="3879" w:type="dxa"/>
            <w:gridSpan w:val="3"/>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36" w:type="dxa"/>
            <w:gridSpan w:val="11"/>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Количество  посещений общедоступных библиотек (на 1 жителя в год), по отношению к 2017 году, </w:t>
            </w:r>
            <w:proofErr w:type="spellStart"/>
            <w:r w:rsidRPr="00FF69EE">
              <w:rPr>
                <w:rFonts w:ascii="Times New Roman" w:eastAsia="Times New Roman" w:hAnsi="Times New Roman" w:cs="Arial"/>
                <w:color w:val="000000"/>
                <w:sz w:val="18"/>
                <w:szCs w:val="18"/>
              </w:rPr>
              <w:t>едениц</w:t>
            </w:r>
            <w:proofErr w:type="spellEnd"/>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7,04</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7,06</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7,08</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7,10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7,12</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7,14</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7,16</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7,24</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7,29</w:t>
            </w:r>
          </w:p>
        </w:tc>
      </w:tr>
      <w:tr w:rsidR="00FF69EE" w:rsidRPr="00FF69EE" w:rsidTr="00781535">
        <w:tc>
          <w:tcPr>
            <w:tcW w:w="3879" w:type="dxa"/>
            <w:gridSpan w:val="3"/>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36" w:type="dxa"/>
            <w:gridSpan w:val="11"/>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Прирост посещений платных культурно досуговых мероприятий клубов, домов культуры, в % по отношению к 2017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105,0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110,0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115,0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120,0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135,0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150,0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155,0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172,0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180,0</w:t>
            </w:r>
          </w:p>
        </w:tc>
      </w:tr>
      <w:tr w:rsidR="00FF69EE" w:rsidRPr="00FF69EE" w:rsidTr="00781535">
        <w:tc>
          <w:tcPr>
            <w:tcW w:w="3879" w:type="dxa"/>
            <w:gridSpan w:val="3"/>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36" w:type="dxa"/>
            <w:gridSpan w:val="11"/>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Соотношение средней заработной платы работников учреждений культуры и средней заработной платы по Чувашской Республике, %</w:t>
            </w:r>
          </w:p>
        </w:tc>
        <w:tc>
          <w:tcPr>
            <w:tcW w:w="1001"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8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0"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color w:val="000000"/>
                <w:sz w:val="18"/>
                <w:szCs w:val="18"/>
              </w:rPr>
              <w:t>100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4"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color w:val="000000"/>
                <w:sz w:val="18"/>
                <w:szCs w:val="18"/>
              </w:rPr>
              <w:t>100</w:t>
            </w:r>
          </w:p>
        </w:tc>
      </w:tr>
      <w:tr w:rsidR="00FF69EE" w:rsidRPr="00FF69EE" w:rsidTr="00781535">
        <w:trPr>
          <w:trHeight w:val="442"/>
        </w:trPr>
        <w:tc>
          <w:tcPr>
            <w:tcW w:w="723"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2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Мероприя</w:t>
            </w:r>
            <w:r w:rsidRPr="00FF69EE">
              <w:rPr>
                <w:rFonts w:ascii="Times New Roman" w:eastAsia="Times New Roman" w:hAnsi="Times New Roman" w:cs="Arial"/>
                <w:b/>
                <w:color w:val="000000"/>
                <w:sz w:val="18"/>
                <w:szCs w:val="18"/>
              </w:rPr>
              <w:softHyphen/>
              <w:t>тие 7.1</w:t>
            </w:r>
          </w:p>
        </w:tc>
        <w:tc>
          <w:tcPr>
            <w:tcW w:w="1013"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2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Обеспечение развития и укрепления материально- технической базы домов культуры в населенных пунктах с числом жителей до 50 тыс. человек</w:t>
            </w:r>
            <w:r w:rsidRPr="00FF69EE">
              <w:rPr>
                <w:rFonts w:ascii="Times New Roman" w:eastAsia="Times New Roman" w:hAnsi="Times New Roman" w:cs="Arial"/>
                <w:b/>
                <w:color w:val="000000"/>
                <w:sz w:val="20"/>
                <w:szCs w:val="20"/>
              </w:rPr>
              <w:t xml:space="preserve"> </w:t>
            </w:r>
          </w:p>
        </w:tc>
        <w:tc>
          <w:tcPr>
            <w:tcW w:w="85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Создание</w:t>
            </w:r>
          </w:p>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условий для повышения качества и разнообразия услуг, предоставляемых учреждениями культуры населению</w:t>
            </w:r>
          </w:p>
        </w:tc>
        <w:tc>
          <w:tcPr>
            <w:tcW w:w="104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ответственный исполните</w:t>
            </w:r>
          </w:p>
        </w:tc>
        <w:tc>
          <w:tcPr>
            <w:tcW w:w="44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28"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0801</w:t>
            </w:r>
          </w:p>
        </w:tc>
        <w:tc>
          <w:tcPr>
            <w:tcW w:w="125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Ц4115</w:t>
            </w:r>
            <w:r w:rsidRPr="00FF69EE">
              <w:rPr>
                <w:rFonts w:ascii="Times New Roman" w:eastAsia="Times New Roman" w:hAnsi="Times New Roman" w:cs="Arial"/>
                <w:color w:val="000000"/>
                <w:sz w:val="18"/>
                <w:szCs w:val="18"/>
                <w:lang w:val="en-US"/>
              </w:rPr>
              <w:t>L</w:t>
            </w:r>
            <w:r w:rsidRPr="00FF69EE">
              <w:rPr>
                <w:rFonts w:ascii="Times New Roman" w:eastAsia="Times New Roman" w:hAnsi="Times New Roman" w:cs="Arial"/>
                <w:color w:val="000000"/>
                <w:sz w:val="18"/>
                <w:szCs w:val="18"/>
              </w:rPr>
              <w:t>4670</w:t>
            </w: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1383,5</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color w:val="000000"/>
                <w:sz w:val="18"/>
                <w:szCs w:val="18"/>
                <w:lang w:eastAsia="en-US"/>
              </w:rPr>
            </w:pPr>
            <w:r w:rsidRPr="00FF69EE">
              <w:rPr>
                <w:rFonts w:ascii="Times New Roman" w:eastAsia="Times New Roman" w:hAnsi="Times New Roman" w:cs="Arial"/>
                <w:b/>
                <w:color w:val="000000"/>
                <w:sz w:val="18"/>
                <w:szCs w:val="18"/>
              </w:rPr>
              <w:t>2031,7</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823"/>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04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ль – отдел информатизации и социального развития  администрации Ибресинского района</w:t>
            </w: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1300,5</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1991,5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1072"/>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sz w:val="18"/>
                <w:szCs w:val="18"/>
              </w:rPr>
              <w:t>41,5,0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20,1</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441"/>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41,5</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20,1</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972"/>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641"/>
        </w:trPr>
        <w:tc>
          <w:tcPr>
            <w:tcW w:w="723"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2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Мероприятие 7.2</w:t>
            </w:r>
          </w:p>
        </w:tc>
        <w:tc>
          <w:tcPr>
            <w:tcW w:w="1013"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28"/>
              <w:jc w:val="both"/>
              <w:rPr>
                <w:rFonts w:ascii="Times New Roman" w:eastAsia="Times New Roman" w:hAnsi="Times New Roman" w:cs="Arial"/>
                <w:b/>
                <w:color w:val="000000"/>
                <w:sz w:val="18"/>
                <w:szCs w:val="18"/>
              </w:rPr>
            </w:pPr>
            <w:proofErr w:type="spellStart"/>
            <w:r w:rsidRPr="00FF69EE">
              <w:rPr>
                <w:rFonts w:ascii="Times New Roman" w:eastAsia="Times New Roman" w:hAnsi="Times New Roman" w:cs="Arial"/>
                <w:b/>
                <w:color w:val="000000"/>
                <w:sz w:val="18"/>
                <w:szCs w:val="18"/>
              </w:rPr>
              <w:t>Софинансирование</w:t>
            </w:r>
            <w:proofErr w:type="spellEnd"/>
            <w:r w:rsidRPr="00FF69EE">
              <w:rPr>
                <w:rFonts w:ascii="Times New Roman" w:eastAsia="Times New Roman" w:hAnsi="Times New Roman" w:cs="Arial"/>
                <w:b/>
                <w:color w:val="000000"/>
                <w:sz w:val="18"/>
                <w:szCs w:val="18"/>
              </w:rPr>
              <w:t xml:space="preserve"> расходных обязатель</w:t>
            </w:r>
            <w:proofErr w:type="gramStart"/>
            <w:r w:rsidRPr="00FF69EE">
              <w:rPr>
                <w:rFonts w:ascii="Times New Roman" w:eastAsia="Times New Roman" w:hAnsi="Times New Roman" w:cs="Arial"/>
                <w:b/>
                <w:color w:val="000000"/>
                <w:sz w:val="18"/>
                <w:szCs w:val="18"/>
              </w:rPr>
              <w:t>ств св</w:t>
            </w:r>
            <w:proofErr w:type="gramEnd"/>
            <w:r w:rsidRPr="00FF69EE">
              <w:rPr>
                <w:rFonts w:ascii="Times New Roman" w:eastAsia="Times New Roman" w:hAnsi="Times New Roman" w:cs="Arial"/>
                <w:b/>
                <w:color w:val="000000"/>
                <w:sz w:val="18"/>
                <w:szCs w:val="18"/>
              </w:rPr>
              <w:t>язанных с повышением заработно</w:t>
            </w:r>
            <w:r w:rsidRPr="00FF69EE">
              <w:rPr>
                <w:rFonts w:ascii="Times New Roman" w:eastAsia="Times New Roman" w:hAnsi="Times New Roman" w:cs="Arial"/>
                <w:b/>
                <w:color w:val="000000"/>
                <w:sz w:val="18"/>
                <w:szCs w:val="18"/>
              </w:rPr>
              <w:lastRenderedPageBreak/>
              <w:t xml:space="preserve">й платы по Указу президента РФ </w:t>
            </w:r>
          </w:p>
        </w:tc>
        <w:tc>
          <w:tcPr>
            <w:tcW w:w="85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Создание</w:t>
            </w:r>
          </w:p>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условий для повышения качества и разнообразия услуг, предостав</w:t>
            </w:r>
            <w:r w:rsidRPr="00FF69EE">
              <w:rPr>
                <w:rFonts w:ascii="Times New Roman" w:eastAsia="Times New Roman" w:hAnsi="Times New Roman" w:cs="Arial"/>
                <w:color w:val="000000"/>
                <w:sz w:val="18"/>
                <w:szCs w:val="18"/>
              </w:rPr>
              <w:lastRenderedPageBreak/>
              <w:t>ляемых учреждениями культуры населению</w:t>
            </w:r>
          </w:p>
        </w:tc>
        <w:tc>
          <w:tcPr>
            <w:tcW w:w="104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ответственный исполните ль – отдел информатизации и социального развития  администрации Ибресинско</w:t>
            </w:r>
            <w:r w:rsidRPr="00FF69EE">
              <w:rPr>
                <w:rFonts w:ascii="Times New Roman" w:eastAsia="Times New Roman" w:hAnsi="Times New Roman" w:cs="Arial"/>
                <w:color w:val="000000"/>
                <w:sz w:val="18"/>
                <w:szCs w:val="18"/>
              </w:rPr>
              <w:lastRenderedPageBreak/>
              <w:t>го района</w:t>
            </w:r>
          </w:p>
        </w:tc>
        <w:tc>
          <w:tcPr>
            <w:tcW w:w="44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sz w:val="18"/>
                <w:szCs w:val="18"/>
                <w:lang w:eastAsia="en-US"/>
              </w:rPr>
            </w:pPr>
            <w:r w:rsidRPr="00FF69EE">
              <w:rPr>
                <w:rFonts w:ascii="Times New Roman" w:eastAsia="Times New Roman" w:hAnsi="Times New Roman" w:cs="Arial"/>
                <w:sz w:val="18"/>
                <w:szCs w:val="18"/>
              </w:rPr>
              <w:lastRenderedPageBreak/>
              <w:t>903</w:t>
            </w:r>
          </w:p>
        </w:tc>
        <w:tc>
          <w:tcPr>
            <w:tcW w:w="528"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0801</w:t>
            </w:r>
          </w:p>
        </w:tc>
        <w:tc>
          <w:tcPr>
            <w:tcW w:w="125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lang w:eastAsia="en-US"/>
              </w:rPr>
            </w:pPr>
            <w:r w:rsidRPr="00FF69EE">
              <w:rPr>
                <w:rFonts w:ascii="Times New Roman" w:eastAsia="Times New Roman" w:hAnsi="Times New Roman" w:cs="Arial"/>
                <w:color w:val="000000"/>
                <w:sz w:val="18"/>
                <w:szCs w:val="18"/>
              </w:rPr>
              <w:t>Ц4115</w:t>
            </w:r>
            <w:r w:rsidRPr="00FF69EE">
              <w:rPr>
                <w:rFonts w:ascii="Times New Roman" w:eastAsia="Times New Roman" w:hAnsi="Times New Roman" w:cs="Arial"/>
                <w:color w:val="000000"/>
                <w:sz w:val="18"/>
                <w:szCs w:val="18"/>
                <w:lang w:val="en-US"/>
              </w:rPr>
              <w:t>S7090</w:t>
            </w: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1383,52</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528"/>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108" w:right="-108"/>
              <w:jc w:val="center"/>
              <w:rPr>
                <w:rFonts w:ascii="Arial" w:eastAsia="Times New Roman" w:hAnsi="Arial" w:cs="Arial"/>
                <w:sz w:val="18"/>
                <w:szCs w:val="18"/>
                <w:lang w:eastAsia="en-US"/>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1300,50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528"/>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41,51</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742"/>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41,51</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1354"/>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484"/>
        </w:trPr>
        <w:tc>
          <w:tcPr>
            <w:tcW w:w="723"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2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Мероприятие 8</w:t>
            </w:r>
          </w:p>
        </w:tc>
        <w:tc>
          <w:tcPr>
            <w:tcW w:w="1013"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28"/>
              <w:jc w:val="both"/>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Мероприятия, связанные с подготовкой и проведением празднования 100-ле</w:t>
            </w:r>
            <w:r w:rsidRPr="00FF69EE">
              <w:rPr>
                <w:rFonts w:ascii="Times New Roman" w:eastAsia="Times New Roman" w:hAnsi="Times New Roman" w:cs="Arial"/>
                <w:b/>
                <w:color w:val="000000"/>
                <w:sz w:val="18"/>
                <w:szCs w:val="18"/>
              </w:rPr>
              <w:softHyphen/>
              <w:t xml:space="preserve">тия образования Чувашской автономной области </w:t>
            </w:r>
          </w:p>
        </w:tc>
        <w:tc>
          <w:tcPr>
            <w:tcW w:w="85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Создание</w:t>
            </w:r>
          </w:p>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условий для повышения качества и разнообразия услуг, предоставляемых учреждениями культуры населению</w:t>
            </w:r>
          </w:p>
        </w:tc>
        <w:tc>
          <w:tcPr>
            <w:tcW w:w="104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ответственный исполните ль – отдел информатизации и социального развития  администрации Ибресинского района</w:t>
            </w:r>
          </w:p>
        </w:tc>
        <w:tc>
          <w:tcPr>
            <w:tcW w:w="44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28"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1252"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Ц411400000</w:t>
            </w: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color w:val="000000"/>
                <w:sz w:val="20"/>
                <w:szCs w:val="20"/>
                <w:lang w:eastAsia="en-US"/>
              </w:rPr>
            </w:pPr>
            <w:r w:rsidRPr="00FF69EE">
              <w:rPr>
                <w:rFonts w:ascii="Times New Roman" w:eastAsia="Times New Roman" w:hAnsi="Times New Roman" w:cs="Arial"/>
                <w:b/>
                <w:color w:val="000000"/>
                <w:sz w:val="20"/>
                <w:szCs w:val="20"/>
              </w:rPr>
              <w:t>5080,2</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528"/>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3 395,8</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685"/>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1 604,3</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870"/>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firstLine="80"/>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Местные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80,2</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r w:rsidR="00FF69EE" w:rsidRPr="00FF69EE" w:rsidTr="00781535">
        <w:trPr>
          <w:trHeight w:val="1012"/>
        </w:trPr>
        <w:tc>
          <w:tcPr>
            <w:tcW w:w="2866"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4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528"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4" w:lineRule="auto"/>
              <w:ind w:left="-28" w:right="-108"/>
              <w:jc w:val="center"/>
              <w:rPr>
                <w:rFonts w:ascii="Times New Roman" w:eastAsia="Times New Roman" w:hAnsi="Times New Roman" w:cs="Arial"/>
                <w:color w:val="000000"/>
                <w:sz w:val="18"/>
                <w:szCs w:val="18"/>
              </w:rPr>
            </w:pPr>
          </w:p>
        </w:tc>
        <w:tc>
          <w:tcPr>
            <w:tcW w:w="1252" w:type="dxa"/>
            <w:gridSpan w:val="2"/>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p>
        </w:tc>
        <w:tc>
          <w:tcPr>
            <w:tcW w:w="534" w:type="dxa"/>
            <w:gridSpan w:val="2"/>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4"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88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lang w:eastAsia="en-US"/>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jc w:val="right"/>
              <w:rPr>
                <w:rFonts w:ascii="Arial" w:eastAsia="Times New Roman" w:hAnsi="Arial" w:cs="Arial"/>
                <w:sz w:val="24"/>
                <w:szCs w:val="24"/>
                <w:lang w:eastAsia="en-US"/>
              </w:rPr>
            </w:pPr>
            <w:r w:rsidRPr="00FF69EE">
              <w:rPr>
                <w:rFonts w:ascii="Times New Roman" w:eastAsia="Times New Roman" w:hAnsi="Times New Roman" w:cs="Arial"/>
                <w:color w:val="000000"/>
                <w:sz w:val="18"/>
                <w:szCs w:val="18"/>
              </w:rPr>
              <w:t>0,0</w:t>
            </w:r>
          </w:p>
        </w:tc>
      </w:tr>
    </w:tbl>
    <w:p w:rsidR="00FF69EE" w:rsidRPr="00FF69EE" w:rsidRDefault="00FF69EE" w:rsidP="00FF69EE">
      <w:pPr>
        <w:widowControl w:val="0"/>
        <w:autoSpaceDE w:val="0"/>
        <w:autoSpaceDN w:val="0"/>
        <w:adjustRightInd w:val="0"/>
        <w:spacing w:after="0" w:line="240" w:lineRule="auto"/>
        <w:ind w:right="-57"/>
        <w:rPr>
          <w:rFonts w:ascii="Times New Roman" w:eastAsia="Times New Roman" w:hAnsi="Times New Roman" w:cs="Arial"/>
          <w:b/>
          <w:color w:val="000000"/>
          <w:sz w:val="18"/>
          <w:szCs w:val="18"/>
        </w:rPr>
      </w:pP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FF69EE" w:rsidRPr="00FF69EE" w:rsidTr="00781535">
        <w:tc>
          <w:tcPr>
            <w:tcW w:w="610"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proofErr w:type="spellStart"/>
            <w:proofErr w:type="gramStart"/>
            <w:r w:rsidRPr="00FF69EE">
              <w:rPr>
                <w:rFonts w:ascii="Times New Roman" w:eastAsia="Times New Roman" w:hAnsi="Times New Roman" w:cs="Arial"/>
                <w:b/>
                <w:color w:val="000000"/>
                <w:sz w:val="18"/>
                <w:szCs w:val="18"/>
              </w:rPr>
              <w:t>Меро</w:t>
            </w:r>
            <w:proofErr w:type="spellEnd"/>
            <w:r w:rsidRPr="00FF69EE">
              <w:rPr>
                <w:rFonts w:ascii="Times New Roman" w:eastAsia="Times New Roman" w:hAnsi="Times New Roman" w:cs="Arial"/>
                <w:b/>
                <w:color w:val="000000"/>
                <w:sz w:val="18"/>
                <w:szCs w:val="18"/>
              </w:rPr>
              <w:t>-приятие</w:t>
            </w:r>
            <w:proofErr w:type="gramEnd"/>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9.</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highlight w:val="yellow"/>
              </w:rPr>
            </w:pPr>
            <w:r w:rsidRPr="00FF69EE">
              <w:rPr>
                <w:rFonts w:ascii="Times New Roman" w:eastAsia="Times New Roman" w:hAnsi="Times New Roman" w:cs="Arial"/>
                <w:b/>
                <w:bCs/>
                <w:sz w:val="18"/>
                <w:szCs w:val="18"/>
              </w:rPr>
              <w:t>Укрепление материально-технической базы муниципальных архивов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 xml:space="preserve">интенсивная модернизация материально технической базы муниципальных </w:t>
            </w:r>
            <w:r w:rsidRPr="00FF69EE">
              <w:rPr>
                <w:rFonts w:ascii="Times New Roman" w:eastAsia="Times New Roman" w:hAnsi="Times New Roman" w:cs="Arial"/>
                <w:color w:val="000000"/>
                <w:sz w:val="18"/>
                <w:szCs w:val="18"/>
              </w:rPr>
              <w:lastRenderedPageBreak/>
              <w:t>архивов</w:t>
            </w:r>
          </w:p>
        </w:tc>
        <w:tc>
          <w:tcPr>
            <w:tcW w:w="1137" w:type="dxa"/>
            <w:vMerge w:val="restart"/>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 xml:space="preserve"> ответственный исполнитель </w:t>
            </w:r>
            <w:proofErr w:type="gramStart"/>
            <w:r w:rsidRPr="00FF69EE">
              <w:rPr>
                <w:rFonts w:ascii="Times New Roman" w:eastAsia="Times New Roman" w:hAnsi="Times New Roman" w:cs="Arial"/>
                <w:color w:val="000000"/>
                <w:sz w:val="18"/>
                <w:szCs w:val="18"/>
              </w:rPr>
              <w:t>–с</w:t>
            </w:r>
            <w:proofErr w:type="gramEnd"/>
            <w:r w:rsidRPr="00FF69EE">
              <w:rPr>
                <w:rFonts w:ascii="Times New Roman" w:eastAsia="Times New Roman" w:hAnsi="Times New Roman" w:cs="Arial"/>
                <w:color w:val="000000"/>
                <w:sz w:val="18"/>
                <w:szCs w:val="18"/>
              </w:rPr>
              <w:t>ектор архива администрации Ибресинского района</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sz w:val="20"/>
                <w:szCs w:val="20"/>
                <w:lang w:eastAsia="en-US"/>
              </w:rPr>
            </w:pPr>
            <w:r w:rsidRPr="00FF69EE">
              <w:rPr>
                <w:rFonts w:ascii="Times New Roman" w:eastAsia="Times New Roman" w:hAnsi="Times New Roman" w:cs="Arial"/>
                <w:b/>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sz w:val="20"/>
                <w:szCs w:val="20"/>
                <w:lang w:eastAsia="en-US"/>
              </w:rPr>
            </w:pPr>
            <w:r w:rsidRPr="00FF69EE">
              <w:rPr>
                <w:rFonts w:ascii="Times New Roman" w:eastAsia="Times New Roman" w:hAnsi="Times New Roman" w:cs="Arial"/>
                <w:b/>
                <w:sz w:val="20"/>
                <w:szCs w:val="20"/>
              </w:rPr>
              <w:t>191,5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highlight w:val="yellow"/>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903</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Ц410000000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highlight w:val="yellow"/>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108" w:right="-108"/>
              <w:jc w:val="center"/>
              <w:rPr>
                <w:rFonts w:ascii="Arial" w:eastAsia="Times New Roman" w:hAnsi="Arial" w:cs="Arial"/>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180,0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highlight w:val="yellow"/>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108" w:right="-108"/>
              <w:jc w:val="center"/>
              <w:rPr>
                <w:rFonts w:ascii="Arial" w:eastAsia="Times New Roman" w:hAnsi="Arial" w:cs="Arial"/>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82"/>
              <w:jc w:val="center"/>
              <w:rPr>
                <w:rFonts w:ascii="Times New Roman" w:eastAsia="Times New Roman" w:hAnsi="Times New Roman" w:cs="Arial"/>
                <w:color w:val="000000"/>
                <w:sz w:val="18"/>
                <w:szCs w:val="18"/>
              </w:rPr>
            </w:pPr>
            <w:proofErr w:type="spellStart"/>
            <w:r w:rsidRPr="00FF69EE">
              <w:rPr>
                <w:rFonts w:ascii="Times New Roman" w:eastAsia="Times New Roman" w:hAnsi="Times New Roman" w:cs="Arial"/>
                <w:color w:val="000000"/>
                <w:sz w:val="18"/>
                <w:szCs w:val="18"/>
              </w:rPr>
              <w:t>Менстные</w:t>
            </w:r>
            <w:proofErr w:type="spellEnd"/>
            <w:r w:rsidRPr="00FF69EE">
              <w:rPr>
                <w:rFonts w:ascii="Times New Roman" w:eastAsia="Times New Roman" w:hAnsi="Times New Roman" w:cs="Arial"/>
                <w:color w:val="000000"/>
                <w:sz w:val="18"/>
                <w:szCs w:val="18"/>
              </w:rPr>
              <w:t xml:space="preserve">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11,5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rPr>
          <w:trHeight w:val="634"/>
        </w:trPr>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highlight w:val="yellow"/>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right="-108"/>
              <w:jc w:val="center"/>
              <w:rPr>
                <w:rFonts w:ascii="Arial" w:eastAsia="Times New Roman" w:hAnsi="Arial" w:cs="Arial"/>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х</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color w:val="000000"/>
                <w:sz w:val="20"/>
                <w:szCs w:val="20"/>
              </w:rPr>
            </w:pPr>
            <w:r w:rsidRPr="00FF69EE">
              <w:rPr>
                <w:rFonts w:ascii="Times New Roman" w:eastAsia="Times New Roman" w:hAnsi="Times New Roman" w:cs="Arial"/>
                <w:color w:val="000000"/>
                <w:sz w:val="20"/>
                <w:szCs w:val="20"/>
              </w:rPr>
              <w:t>0,0</w:t>
            </w:r>
          </w:p>
        </w:tc>
      </w:tr>
      <w:tr w:rsidR="00FF69EE" w:rsidRPr="00FF69EE" w:rsidTr="00781535">
        <w:tc>
          <w:tcPr>
            <w:tcW w:w="1744"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Целевые индикаторы и показатели муниципальной программы, увязанные с  мероприятием 9.</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Уровень удовлетворенности населения качеством предоставления государственных услуг в сфере культуры, %</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90,5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91,0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91,0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91,5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92,0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94,0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96,0</w:t>
            </w:r>
          </w:p>
        </w:tc>
      </w:tr>
      <w:tr w:rsidR="00FF69EE" w:rsidRPr="00FF69EE" w:rsidTr="00781535">
        <w:tc>
          <w:tcPr>
            <w:tcW w:w="2878"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FF69EE">
              <w:rPr>
                <w:rFonts w:ascii="Times New Roman" w:eastAsia="Calibri" w:hAnsi="Times New Roman" w:cs="Arial"/>
                <w:color w:val="000000"/>
                <w:sz w:val="18"/>
                <w:szCs w:val="18"/>
              </w:rPr>
              <w:t xml:space="preserve">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16,0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21,0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25,0</w:t>
            </w:r>
          </w:p>
        </w:tc>
      </w:tr>
    </w:tbl>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0" w:lineRule="auto"/>
        <w:ind w:left="10056"/>
        <w:jc w:val="center"/>
        <w:rPr>
          <w:rFonts w:ascii="Times New Roman" w:eastAsia="Times New Roman" w:hAnsi="Times New Roman" w:cs="Arial"/>
          <w:color w:val="000000"/>
          <w:sz w:val="24"/>
          <w:szCs w:val="24"/>
          <w:lang w:eastAsia="en-US"/>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FF69EE" w:rsidRPr="00FF69EE" w:rsidTr="00781535">
        <w:tc>
          <w:tcPr>
            <w:tcW w:w="610"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proofErr w:type="spellStart"/>
            <w:proofErr w:type="gramStart"/>
            <w:r w:rsidRPr="00FF69EE">
              <w:rPr>
                <w:rFonts w:ascii="Times New Roman" w:eastAsia="Times New Roman" w:hAnsi="Times New Roman" w:cs="Arial"/>
                <w:b/>
                <w:color w:val="000000"/>
                <w:sz w:val="18"/>
                <w:szCs w:val="18"/>
              </w:rPr>
              <w:t>Меро</w:t>
            </w:r>
            <w:proofErr w:type="spellEnd"/>
            <w:r w:rsidRPr="00FF69EE">
              <w:rPr>
                <w:rFonts w:ascii="Times New Roman" w:eastAsia="Times New Roman" w:hAnsi="Times New Roman" w:cs="Arial"/>
                <w:b/>
                <w:color w:val="000000"/>
                <w:sz w:val="18"/>
                <w:szCs w:val="18"/>
              </w:rPr>
              <w:t>-приятие</w:t>
            </w:r>
            <w:proofErr w:type="gramEnd"/>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color w:val="000000"/>
                <w:sz w:val="18"/>
                <w:szCs w:val="18"/>
              </w:rPr>
              <w:t>10.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b/>
                <w:color w:val="000000"/>
                <w:sz w:val="18"/>
                <w:szCs w:val="18"/>
              </w:rPr>
            </w:pPr>
            <w:r w:rsidRPr="00FF69EE">
              <w:rPr>
                <w:rFonts w:ascii="Times New Roman" w:eastAsia="Times New Roman" w:hAnsi="Times New Roman" w:cs="Arial"/>
                <w:b/>
                <w:sz w:val="18"/>
                <w:szCs w:val="18"/>
              </w:rPr>
              <w:t>Укрепление материально- технической базы муниципальных детских школ искусств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интенсивная модернизация материально технической базы, развитие инфраструктуры учреждений культуры, ДШИ</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 ответственный исполнитель – отдел образования администрации Ибресинского района</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соисполнители – ДШИ</w:t>
            </w:r>
            <w:r w:rsidRPr="00FF69EE">
              <w:rPr>
                <w:rFonts w:ascii="Times New Roman" w:eastAsia="Calibri" w:hAnsi="Times New Roman" w:cs="Arial"/>
                <w:sz w:val="18"/>
                <w:szCs w:val="18"/>
              </w:rPr>
              <w:t xml:space="preserve"> Ибресинского района</w:t>
            </w: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974</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Ц4106</w:t>
            </w:r>
            <w:r w:rsidRPr="00FF69EE">
              <w:rPr>
                <w:rFonts w:ascii="Times New Roman" w:eastAsia="Times New Roman" w:hAnsi="Times New Roman" w:cs="Arial"/>
                <w:sz w:val="18"/>
                <w:szCs w:val="18"/>
                <w:lang w:val="en-US"/>
              </w:rPr>
              <w:t>S</w:t>
            </w:r>
            <w:r w:rsidRPr="00FF69EE">
              <w:rPr>
                <w:rFonts w:ascii="Times New Roman" w:eastAsia="Times New Roman" w:hAnsi="Times New Roman" w:cs="Arial"/>
                <w:sz w:val="18"/>
                <w:szCs w:val="18"/>
              </w:rPr>
              <w:t>9270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sz w:val="20"/>
                <w:szCs w:val="20"/>
                <w:lang w:eastAsia="en-US"/>
              </w:rPr>
            </w:pPr>
            <w:r w:rsidRPr="00FF69EE">
              <w:rPr>
                <w:rFonts w:ascii="Times New Roman" w:eastAsia="Times New Roman" w:hAnsi="Times New Roman" w:cs="Arial"/>
                <w:b/>
                <w:sz w:val="20"/>
                <w:szCs w:val="20"/>
              </w:rPr>
              <w:t>10148,32</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b/>
                <w:sz w:val="20"/>
                <w:szCs w:val="20"/>
                <w:lang w:eastAsia="en-US"/>
              </w:rPr>
            </w:pPr>
            <w:r w:rsidRPr="00FF69EE">
              <w:rPr>
                <w:rFonts w:ascii="Times New Roman" w:eastAsia="Times New Roman" w:hAnsi="Times New Roman" w:cs="Arial"/>
                <w:b/>
                <w:sz w:val="20"/>
                <w:szCs w:val="20"/>
              </w:rPr>
              <w:t>4419,3</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Arial" w:eastAsia="Times New Roman" w:hAnsi="Arial" w:cs="Arial"/>
                <w:sz w:val="18"/>
                <w:szCs w:val="18"/>
                <w:lang w:eastAsia="en-US"/>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9204,9</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600,0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Arial" w:eastAsia="Times New Roman" w:hAnsi="Arial" w:cs="Arial"/>
                <w:sz w:val="18"/>
                <w:szCs w:val="18"/>
                <w:lang w:eastAsia="en-US"/>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82"/>
              <w:jc w:val="center"/>
              <w:rPr>
                <w:rFonts w:ascii="Times New Roman" w:eastAsia="Times New Roman" w:hAnsi="Times New Roman" w:cs="Arial"/>
                <w:sz w:val="18"/>
                <w:szCs w:val="18"/>
              </w:rPr>
            </w:pPr>
            <w:proofErr w:type="spellStart"/>
            <w:r w:rsidRPr="00FF69EE">
              <w:rPr>
                <w:rFonts w:ascii="Times New Roman" w:eastAsia="Times New Roman" w:hAnsi="Times New Roman" w:cs="Arial"/>
                <w:sz w:val="18"/>
                <w:szCs w:val="18"/>
              </w:rPr>
              <w:t>Менстные</w:t>
            </w:r>
            <w:proofErr w:type="spellEnd"/>
            <w:r w:rsidRPr="00FF69EE">
              <w:rPr>
                <w:rFonts w:ascii="Times New Roman" w:eastAsia="Times New Roman" w:hAnsi="Times New Roman" w:cs="Arial"/>
                <w:sz w:val="18"/>
                <w:szCs w:val="18"/>
              </w:rPr>
              <w:t xml:space="preserve">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943,42</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3819,3</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trHeight w:val="634"/>
        </w:trPr>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color w:val="000000"/>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right="-108"/>
              <w:jc w:val="center"/>
              <w:rPr>
                <w:rFonts w:ascii="Arial" w:eastAsia="Times New Roman" w:hAnsi="Arial" w:cs="Arial"/>
                <w:sz w:val="18"/>
                <w:szCs w:val="18"/>
                <w:lang w:eastAsia="en-US"/>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trHeight w:val="1242"/>
        </w:trPr>
        <w:tc>
          <w:tcPr>
            <w:tcW w:w="1744" w:type="dxa"/>
            <w:gridSpan w:val="2"/>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Целевые индикаторы и показатели муниципальной программы, увязанные с  мероприятием 10.</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sz w:val="20"/>
                <w:szCs w:val="20"/>
              </w:rPr>
            </w:pPr>
            <w:r w:rsidRPr="00FF69EE">
              <w:rPr>
                <w:rFonts w:ascii="Times New Roman" w:eastAsia="Times New Roman" w:hAnsi="Times New Roman" w:cs="Arial"/>
                <w:sz w:val="20"/>
                <w:szCs w:val="20"/>
              </w:rPr>
              <w:t>Охват детей школьного возраста художественным образованием</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18,9</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bl>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0" w:lineRule="auto"/>
        <w:ind w:left="10056"/>
        <w:jc w:val="center"/>
        <w:rPr>
          <w:rFonts w:ascii="Times New Roman" w:eastAsia="Times New Roman" w:hAnsi="Times New Roman" w:cs="Arial"/>
          <w:sz w:val="24"/>
          <w:szCs w:val="24"/>
          <w:lang w:eastAsia="en-US"/>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FF69EE" w:rsidRPr="00FF69EE" w:rsidTr="00781535">
        <w:tc>
          <w:tcPr>
            <w:tcW w:w="610"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proofErr w:type="spellStart"/>
            <w:proofErr w:type="gramStart"/>
            <w:r w:rsidRPr="00FF69EE">
              <w:rPr>
                <w:rFonts w:ascii="Times New Roman" w:eastAsia="Times New Roman" w:hAnsi="Times New Roman" w:cs="Arial"/>
                <w:b/>
                <w:sz w:val="18"/>
                <w:szCs w:val="18"/>
              </w:rPr>
              <w:t>Меро</w:t>
            </w:r>
            <w:proofErr w:type="spellEnd"/>
            <w:r w:rsidRPr="00FF69EE">
              <w:rPr>
                <w:rFonts w:ascii="Times New Roman" w:eastAsia="Times New Roman" w:hAnsi="Times New Roman" w:cs="Arial"/>
                <w:b/>
                <w:sz w:val="18"/>
                <w:szCs w:val="18"/>
              </w:rPr>
              <w:t>-приятие</w:t>
            </w:r>
            <w:proofErr w:type="gramEnd"/>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11.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b/>
                <w:sz w:val="20"/>
                <w:szCs w:val="20"/>
              </w:rPr>
            </w:pPr>
            <w:r w:rsidRPr="00FF69EE">
              <w:rPr>
                <w:rFonts w:ascii="Times New Roman" w:eastAsia="Times New Roman" w:hAnsi="Times New Roman" w:cs="Arial"/>
                <w:sz w:val="20"/>
                <w:szCs w:val="20"/>
              </w:rPr>
              <w:t>Укрепление материально- технической базы муниципальных учреждений культурно-</w:t>
            </w:r>
            <w:r w:rsidRPr="00FF69EE">
              <w:rPr>
                <w:rFonts w:ascii="Times New Roman" w:eastAsia="Times New Roman" w:hAnsi="Times New Roman" w:cs="Arial"/>
                <w:sz w:val="20"/>
                <w:szCs w:val="20"/>
              </w:rPr>
              <w:lastRenderedPageBreak/>
              <w:t>досугового типа</w:t>
            </w:r>
            <w:r w:rsidRPr="00FF69EE">
              <w:rPr>
                <w:rFonts w:ascii="Times New Roman" w:eastAsia="Calibri" w:hAnsi="Times New Roman" w:cs="Arial"/>
                <w:sz w:val="20"/>
                <w:szCs w:val="20"/>
              </w:rPr>
              <w:t xml:space="preserve"> </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lastRenderedPageBreak/>
              <w:t>интенсивная модернизация материально технической базы, развитие инфрастру</w:t>
            </w:r>
            <w:r w:rsidRPr="00FF69EE">
              <w:rPr>
                <w:rFonts w:ascii="Times New Roman" w:eastAsia="Times New Roman" w:hAnsi="Times New Roman" w:cs="Arial"/>
                <w:sz w:val="18"/>
                <w:szCs w:val="18"/>
              </w:rPr>
              <w:lastRenderedPageBreak/>
              <w:t xml:space="preserve">ктуры учреждений культуры, </w:t>
            </w:r>
          </w:p>
        </w:tc>
        <w:tc>
          <w:tcPr>
            <w:tcW w:w="1137" w:type="dxa"/>
            <w:vMerge w:val="restart"/>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lastRenderedPageBreak/>
              <w:t xml:space="preserve"> ответственный исполнитель – отдел информатизации и </w:t>
            </w:r>
            <w:proofErr w:type="gramStart"/>
            <w:r w:rsidRPr="00FF69EE">
              <w:rPr>
                <w:rFonts w:ascii="Times New Roman" w:eastAsia="Times New Roman" w:hAnsi="Times New Roman" w:cs="Arial"/>
                <w:sz w:val="18"/>
                <w:szCs w:val="18"/>
              </w:rPr>
              <w:t>социального</w:t>
            </w:r>
            <w:proofErr w:type="gramEnd"/>
            <w:r w:rsidRPr="00FF69EE">
              <w:rPr>
                <w:rFonts w:ascii="Times New Roman" w:eastAsia="Times New Roman" w:hAnsi="Times New Roman" w:cs="Arial"/>
                <w:sz w:val="18"/>
                <w:szCs w:val="18"/>
              </w:rPr>
              <w:t xml:space="preserve"> развития </w:t>
            </w:r>
          </w:p>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p>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p>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p>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p>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p>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администрации Ибресинского района </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Ц4115</w:t>
            </w:r>
            <w:r w:rsidRPr="00FF69EE">
              <w:rPr>
                <w:rFonts w:ascii="Times New Roman" w:eastAsia="Times New Roman" w:hAnsi="Times New Roman" w:cs="Arial"/>
                <w:sz w:val="18"/>
                <w:szCs w:val="18"/>
                <w:lang w:val="en-US"/>
              </w:rPr>
              <w:t>S</w:t>
            </w:r>
            <w:r w:rsidRPr="00FF69EE">
              <w:rPr>
                <w:rFonts w:ascii="Times New Roman" w:eastAsia="Times New Roman" w:hAnsi="Times New Roman" w:cs="Arial"/>
                <w:sz w:val="18"/>
                <w:szCs w:val="18"/>
              </w:rPr>
              <w:t>5340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sz w:val="18"/>
                <w:szCs w:val="18"/>
                <w:lang w:eastAsia="en-US"/>
              </w:rPr>
            </w:pPr>
            <w:r w:rsidRPr="00FF69EE">
              <w:rPr>
                <w:rFonts w:ascii="Times New Roman" w:eastAsia="Times New Roman" w:hAnsi="Times New Roman" w:cs="Arial"/>
                <w:b/>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b/>
                <w:sz w:val="18"/>
                <w:szCs w:val="18"/>
                <w:lang w:eastAsia="en-US"/>
              </w:rPr>
            </w:pPr>
            <w:r w:rsidRPr="00FF69EE">
              <w:rPr>
                <w:rFonts w:ascii="Times New Roman" w:eastAsia="Times New Roman" w:hAnsi="Times New Roman" w:cs="Arial"/>
                <w:b/>
                <w:sz w:val="18"/>
                <w:szCs w:val="18"/>
              </w:rPr>
              <w:t>7021,2</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18"/>
                <w:szCs w:val="18"/>
                <w:lang w:eastAsia="en-US"/>
              </w:rPr>
            </w:pPr>
            <w:r w:rsidRPr="00FF69EE">
              <w:rPr>
                <w:rFonts w:ascii="Times New Roman" w:eastAsia="Times New Roman" w:hAnsi="Times New Roman" w:cs="Arial"/>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18"/>
                <w:szCs w:val="18"/>
                <w:lang w:eastAsia="en-US"/>
              </w:rPr>
            </w:pPr>
            <w:r w:rsidRPr="00FF69EE">
              <w:rPr>
                <w:rFonts w:ascii="Times New Roman" w:eastAsia="Times New Roman" w:hAnsi="Times New Roman" w:cs="Arial"/>
                <w:sz w:val="18"/>
                <w:szCs w:val="18"/>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18"/>
                <w:szCs w:val="18"/>
                <w:lang w:eastAsia="en-US"/>
              </w:rPr>
            </w:pPr>
            <w:r w:rsidRPr="00FF69EE">
              <w:rPr>
                <w:rFonts w:ascii="Times New Roman" w:eastAsia="Times New Roman" w:hAnsi="Times New Roman" w:cs="Arial"/>
                <w:sz w:val="18"/>
                <w:szCs w:val="18"/>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18"/>
                <w:szCs w:val="18"/>
                <w:lang w:eastAsia="en-US"/>
              </w:rPr>
            </w:pPr>
            <w:r w:rsidRPr="00FF69EE">
              <w:rPr>
                <w:rFonts w:ascii="Times New Roman" w:eastAsia="Times New Roman" w:hAnsi="Times New Roman" w:cs="Arial"/>
                <w:sz w:val="18"/>
                <w:szCs w:val="18"/>
              </w:rPr>
              <w:t>6600,0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82"/>
              <w:jc w:val="center"/>
              <w:rPr>
                <w:rFonts w:ascii="Times New Roman" w:eastAsia="Times New Roman" w:hAnsi="Times New Roman" w:cs="Arial"/>
                <w:sz w:val="18"/>
                <w:szCs w:val="18"/>
              </w:rPr>
            </w:pPr>
            <w:proofErr w:type="spellStart"/>
            <w:r w:rsidRPr="00FF69EE">
              <w:rPr>
                <w:rFonts w:ascii="Times New Roman" w:eastAsia="Times New Roman" w:hAnsi="Times New Roman" w:cs="Arial"/>
                <w:sz w:val="18"/>
                <w:szCs w:val="18"/>
              </w:rPr>
              <w:t>Менстные</w:t>
            </w:r>
            <w:proofErr w:type="spellEnd"/>
            <w:r w:rsidRPr="00FF69EE">
              <w:rPr>
                <w:rFonts w:ascii="Times New Roman" w:eastAsia="Times New Roman" w:hAnsi="Times New Roman" w:cs="Arial"/>
                <w:sz w:val="18"/>
                <w:szCs w:val="18"/>
              </w:rPr>
              <w:t xml:space="preserve">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421,2</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trHeight w:val="634"/>
        </w:trPr>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lastRenderedPageBreak/>
              <w:t>Целевые индикаторы и показатели муниципальной программы, увязанные с  мероприятием 11.</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Уровень удовлетворенности населения качеством предоставления государственных услуг в сфере культуры, %</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92,0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94,0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96,0</w:t>
            </w:r>
          </w:p>
        </w:tc>
      </w:tr>
      <w:tr w:rsidR="00FF69EE" w:rsidRPr="00FF69EE" w:rsidTr="00781535">
        <w:tc>
          <w:tcPr>
            <w:tcW w:w="2878"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FF69EE">
              <w:rPr>
                <w:rFonts w:ascii="Times New Roman" w:eastAsia="Calibri" w:hAnsi="Times New Roman" w:cs="Arial"/>
                <w:color w:val="000000"/>
                <w:sz w:val="18"/>
                <w:szCs w:val="18"/>
              </w:rPr>
              <w:t xml:space="preserve">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16,0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21,0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25,0</w:t>
            </w:r>
          </w:p>
        </w:tc>
      </w:tr>
    </w:tbl>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0" w:lineRule="auto"/>
        <w:ind w:left="10056"/>
        <w:jc w:val="center"/>
        <w:rPr>
          <w:rFonts w:ascii="Times New Roman" w:eastAsia="Times New Roman" w:hAnsi="Times New Roman" w:cs="Arial"/>
          <w:sz w:val="24"/>
          <w:szCs w:val="24"/>
          <w:lang w:eastAsia="en-US"/>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FF69EE" w:rsidRPr="00FF69EE" w:rsidTr="00781535">
        <w:tc>
          <w:tcPr>
            <w:tcW w:w="610"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proofErr w:type="spellStart"/>
            <w:proofErr w:type="gramStart"/>
            <w:r w:rsidRPr="00FF69EE">
              <w:rPr>
                <w:rFonts w:ascii="Times New Roman" w:eastAsia="Times New Roman" w:hAnsi="Times New Roman" w:cs="Arial"/>
                <w:b/>
                <w:sz w:val="18"/>
                <w:szCs w:val="18"/>
              </w:rPr>
              <w:t>Меро</w:t>
            </w:r>
            <w:proofErr w:type="spellEnd"/>
            <w:r w:rsidRPr="00FF69EE">
              <w:rPr>
                <w:rFonts w:ascii="Times New Roman" w:eastAsia="Times New Roman" w:hAnsi="Times New Roman" w:cs="Arial"/>
                <w:b/>
                <w:sz w:val="18"/>
                <w:szCs w:val="18"/>
              </w:rPr>
              <w:t>-приятие</w:t>
            </w:r>
            <w:proofErr w:type="gramEnd"/>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12.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b/>
                <w:sz w:val="20"/>
                <w:szCs w:val="20"/>
              </w:rPr>
            </w:pPr>
            <w:r w:rsidRPr="00FF69EE">
              <w:rPr>
                <w:rFonts w:ascii="Times New Roman" w:eastAsia="Times New Roman" w:hAnsi="Times New Roman" w:cs="Arial"/>
                <w:sz w:val="18"/>
                <w:szCs w:val="18"/>
              </w:rPr>
              <w:t>Реализация мероприятий регионального проекта «Культурная среда»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интенсивная модернизация материально технической базы, развитие инфраструктуры учреждений культуры, </w:t>
            </w:r>
          </w:p>
        </w:tc>
        <w:tc>
          <w:tcPr>
            <w:tcW w:w="1137" w:type="dxa"/>
            <w:vMerge w:val="restart"/>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 ответственный исполнитель – отдел информатизации и </w:t>
            </w:r>
            <w:proofErr w:type="gramStart"/>
            <w:r w:rsidRPr="00FF69EE">
              <w:rPr>
                <w:rFonts w:ascii="Times New Roman" w:eastAsia="Times New Roman" w:hAnsi="Times New Roman" w:cs="Arial"/>
                <w:sz w:val="18"/>
                <w:szCs w:val="18"/>
              </w:rPr>
              <w:t>социального</w:t>
            </w:r>
            <w:proofErr w:type="gramEnd"/>
            <w:r w:rsidRPr="00FF69EE">
              <w:rPr>
                <w:rFonts w:ascii="Times New Roman" w:eastAsia="Times New Roman" w:hAnsi="Times New Roman" w:cs="Arial"/>
                <w:sz w:val="18"/>
                <w:szCs w:val="18"/>
              </w:rPr>
              <w:t xml:space="preserve"> развития </w:t>
            </w:r>
          </w:p>
          <w:p w:rsidR="00FF69EE" w:rsidRPr="00FF69EE" w:rsidRDefault="00FF69EE" w:rsidP="00FF69EE">
            <w:pPr>
              <w:widowControl w:val="0"/>
              <w:autoSpaceDE w:val="0"/>
              <w:autoSpaceDN w:val="0"/>
              <w:adjustRightInd w:val="0"/>
              <w:spacing w:after="0" w:line="232" w:lineRule="auto"/>
              <w:ind w:right="-28"/>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администрации Ибресинского района </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Ц4115</w:t>
            </w:r>
            <w:r w:rsidRPr="00FF69EE">
              <w:rPr>
                <w:rFonts w:ascii="Times New Roman" w:eastAsia="Times New Roman" w:hAnsi="Times New Roman" w:cs="Arial"/>
                <w:sz w:val="18"/>
                <w:szCs w:val="18"/>
                <w:lang w:val="en-US"/>
              </w:rPr>
              <w:t>S</w:t>
            </w:r>
            <w:r w:rsidRPr="00FF69EE">
              <w:rPr>
                <w:rFonts w:ascii="Times New Roman" w:eastAsia="Times New Roman" w:hAnsi="Times New Roman" w:cs="Arial"/>
                <w:sz w:val="18"/>
                <w:szCs w:val="18"/>
              </w:rPr>
              <w:t>5340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82"/>
              <w:jc w:val="center"/>
              <w:rPr>
                <w:rFonts w:ascii="Times New Roman" w:eastAsia="Times New Roman" w:hAnsi="Times New Roman" w:cs="Arial"/>
                <w:sz w:val="18"/>
                <w:szCs w:val="18"/>
              </w:rPr>
            </w:pPr>
            <w:proofErr w:type="spellStart"/>
            <w:r w:rsidRPr="00FF69EE">
              <w:rPr>
                <w:rFonts w:ascii="Times New Roman" w:eastAsia="Times New Roman" w:hAnsi="Times New Roman" w:cs="Arial"/>
                <w:sz w:val="18"/>
                <w:szCs w:val="18"/>
              </w:rPr>
              <w:t>Менстные</w:t>
            </w:r>
            <w:proofErr w:type="spellEnd"/>
            <w:r w:rsidRPr="00FF69EE">
              <w:rPr>
                <w:rFonts w:ascii="Times New Roman" w:eastAsia="Times New Roman" w:hAnsi="Times New Roman" w:cs="Arial"/>
                <w:sz w:val="18"/>
                <w:szCs w:val="18"/>
              </w:rPr>
              <w:t xml:space="preserve">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trHeight w:val="634"/>
        </w:trPr>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Целевые индикаторы и показатели муниципальной программы, увязанные с мероприятием 12.</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Уровень удовлетворенности населения качеством предоставления государственных услуг в сфере культуры, %</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92,0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94,0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96,0</w:t>
            </w:r>
          </w:p>
        </w:tc>
      </w:tr>
      <w:tr w:rsidR="00FF69EE" w:rsidRPr="00FF69EE" w:rsidTr="00781535">
        <w:tc>
          <w:tcPr>
            <w:tcW w:w="2878"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FF69EE">
              <w:rPr>
                <w:rFonts w:ascii="Times New Roman" w:eastAsia="Calibri" w:hAnsi="Times New Roman" w:cs="Arial"/>
                <w:color w:val="000000"/>
                <w:sz w:val="18"/>
                <w:szCs w:val="18"/>
              </w:rPr>
              <w:t xml:space="preserve">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16,0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21,0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25,0</w:t>
            </w:r>
          </w:p>
        </w:tc>
      </w:tr>
    </w:tbl>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0" w:lineRule="auto"/>
        <w:ind w:left="10056"/>
        <w:jc w:val="center"/>
        <w:rPr>
          <w:rFonts w:ascii="Times New Roman" w:eastAsia="Times New Roman" w:hAnsi="Times New Roman" w:cs="Arial"/>
          <w:sz w:val="24"/>
          <w:szCs w:val="24"/>
          <w:lang w:eastAsia="en-US"/>
        </w:rPr>
      </w:pPr>
    </w:p>
    <w:tbl>
      <w:tblPr>
        <w:tblW w:w="16365"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gridCol w:w="870"/>
      </w:tblGrid>
      <w:tr w:rsidR="00FF69EE" w:rsidRPr="00FF69EE" w:rsidTr="00781535">
        <w:trPr>
          <w:gridAfter w:val="1"/>
          <w:wAfter w:w="870" w:type="dxa"/>
        </w:trPr>
        <w:tc>
          <w:tcPr>
            <w:tcW w:w="610"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proofErr w:type="spellStart"/>
            <w:proofErr w:type="gramStart"/>
            <w:r w:rsidRPr="00FF69EE">
              <w:rPr>
                <w:rFonts w:ascii="Times New Roman" w:eastAsia="Times New Roman" w:hAnsi="Times New Roman" w:cs="Arial"/>
                <w:b/>
                <w:sz w:val="18"/>
                <w:szCs w:val="18"/>
              </w:rPr>
              <w:t>Меро</w:t>
            </w:r>
            <w:proofErr w:type="spellEnd"/>
            <w:r w:rsidRPr="00FF69EE">
              <w:rPr>
                <w:rFonts w:ascii="Times New Roman" w:eastAsia="Times New Roman" w:hAnsi="Times New Roman" w:cs="Arial"/>
                <w:b/>
                <w:sz w:val="18"/>
                <w:szCs w:val="18"/>
              </w:rPr>
              <w:t>-приятие</w:t>
            </w:r>
            <w:proofErr w:type="gramEnd"/>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13.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b/>
                <w:sz w:val="20"/>
                <w:szCs w:val="20"/>
              </w:rPr>
            </w:pPr>
            <w:r w:rsidRPr="00FF69EE">
              <w:rPr>
                <w:rFonts w:ascii="Times New Roman" w:eastAsia="Times New Roman" w:hAnsi="Times New Roman" w:cs="Arial"/>
                <w:sz w:val="18"/>
                <w:szCs w:val="18"/>
              </w:rPr>
              <w:t>Реализация мероприятий регионального проекта «Творческие люди»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интенсивная модернизация материально техническ</w:t>
            </w:r>
            <w:r w:rsidRPr="00FF69EE">
              <w:rPr>
                <w:rFonts w:ascii="Times New Roman" w:eastAsia="Times New Roman" w:hAnsi="Times New Roman" w:cs="Arial"/>
                <w:sz w:val="18"/>
                <w:szCs w:val="18"/>
              </w:rPr>
              <w:lastRenderedPageBreak/>
              <w:t xml:space="preserve">ой базы, развитие инфраструктуры учреждений культуры, </w:t>
            </w:r>
          </w:p>
        </w:tc>
        <w:tc>
          <w:tcPr>
            <w:tcW w:w="1137" w:type="dxa"/>
            <w:vMerge w:val="restart"/>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lastRenderedPageBreak/>
              <w:t xml:space="preserve"> ответственный исполнитель – отдел информатизации и </w:t>
            </w:r>
            <w:proofErr w:type="gramStart"/>
            <w:r w:rsidRPr="00FF69EE">
              <w:rPr>
                <w:rFonts w:ascii="Times New Roman" w:eastAsia="Times New Roman" w:hAnsi="Times New Roman" w:cs="Arial"/>
                <w:sz w:val="18"/>
                <w:szCs w:val="18"/>
              </w:rPr>
              <w:lastRenderedPageBreak/>
              <w:t>социального</w:t>
            </w:r>
            <w:proofErr w:type="gramEnd"/>
            <w:r w:rsidRPr="00FF69EE">
              <w:rPr>
                <w:rFonts w:ascii="Times New Roman" w:eastAsia="Times New Roman" w:hAnsi="Times New Roman" w:cs="Arial"/>
                <w:sz w:val="18"/>
                <w:szCs w:val="18"/>
              </w:rPr>
              <w:t xml:space="preserve"> развития </w:t>
            </w:r>
          </w:p>
          <w:p w:rsidR="00FF69EE" w:rsidRPr="00FF69EE" w:rsidRDefault="00FF69EE" w:rsidP="00FF69EE">
            <w:pPr>
              <w:widowControl w:val="0"/>
              <w:autoSpaceDE w:val="0"/>
              <w:autoSpaceDN w:val="0"/>
              <w:adjustRightInd w:val="0"/>
              <w:spacing w:after="0" w:line="232" w:lineRule="auto"/>
              <w:ind w:right="-28"/>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администрации Ибресинского района </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Ц4115</w:t>
            </w:r>
            <w:r w:rsidRPr="00FF69EE">
              <w:rPr>
                <w:rFonts w:ascii="Times New Roman" w:eastAsia="Times New Roman" w:hAnsi="Times New Roman" w:cs="Arial"/>
                <w:sz w:val="18"/>
                <w:szCs w:val="18"/>
                <w:lang w:val="en-US"/>
              </w:rPr>
              <w:t>S</w:t>
            </w:r>
            <w:r w:rsidRPr="00FF69EE">
              <w:rPr>
                <w:rFonts w:ascii="Times New Roman" w:eastAsia="Times New Roman" w:hAnsi="Times New Roman" w:cs="Arial"/>
                <w:sz w:val="18"/>
                <w:szCs w:val="18"/>
              </w:rPr>
              <w:t>5340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gridAfter w:val="1"/>
          <w:wAfter w:w="870" w:type="dxa"/>
        </w:trPr>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gridAfter w:val="1"/>
          <w:wAfter w:w="870" w:type="dxa"/>
        </w:trPr>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республиканский бюджет Чувашской </w:t>
            </w:r>
            <w:r w:rsidRPr="00FF69EE">
              <w:rPr>
                <w:rFonts w:ascii="Times New Roman" w:eastAsia="Times New Roman" w:hAnsi="Times New Roman" w:cs="Arial"/>
                <w:sz w:val="18"/>
                <w:szCs w:val="18"/>
              </w:rPr>
              <w:lastRenderedPageBreak/>
              <w:t>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lastRenderedPageBreak/>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gridAfter w:val="1"/>
          <w:wAfter w:w="870" w:type="dxa"/>
        </w:trPr>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82"/>
              <w:jc w:val="center"/>
              <w:rPr>
                <w:rFonts w:ascii="Times New Roman" w:eastAsia="Times New Roman" w:hAnsi="Times New Roman" w:cs="Arial"/>
                <w:sz w:val="18"/>
                <w:szCs w:val="18"/>
              </w:rPr>
            </w:pPr>
            <w:proofErr w:type="spellStart"/>
            <w:r w:rsidRPr="00FF69EE">
              <w:rPr>
                <w:rFonts w:ascii="Times New Roman" w:eastAsia="Times New Roman" w:hAnsi="Times New Roman" w:cs="Arial"/>
                <w:sz w:val="18"/>
                <w:szCs w:val="18"/>
              </w:rPr>
              <w:t>Менстные</w:t>
            </w:r>
            <w:proofErr w:type="spellEnd"/>
            <w:r w:rsidRPr="00FF69EE">
              <w:rPr>
                <w:rFonts w:ascii="Times New Roman" w:eastAsia="Times New Roman" w:hAnsi="Times New Roman" w:cs="Arial"/>
                <w:sz w:val="18"/>
                <w:szCs w:val="18"/>
              </w:rPr>
              <w:t xml:space="preserve">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0" w:lineRule="auto"/>
              <w:ind w:left="-57" w:right="-57"/>
              <w:jc w:val="center"/>
              <w:rPr>
                <w:rFonts w:ascii="Times New Roman" w:eastAsia="Times New Roman" w:hAnsi="Times New Roman" w:cs="Arial"/>
                <w:sz w:val="20"/>
                <w:szCs w:val="20"/>
                <w:lang w:eastAsia="en-US"/>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gridAfter w:val="1"/>
          <w:wAfter w:w="870" w:type="dxa"/>
          <w:trHeight w:val="634"/>
        </w:trPr>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Целевые индикаторы и показатели муниципальной программы, увязанные с  мероприятием 13.</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Уровень удовлетворенности населения качеством предоставления государственных услуг в сфере культуры, %</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92,0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94,0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gridAfter w:val="1"/>
          <w:wAfter w:w="870" w:type="dxa"/>
        </w:trPr>
        <w:tc>
          <w:tcPr>
            <w:tcW w:w="2878"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FF69EE">
              <w:rPr>
                <w:rFonts w:ascii="Times New Roman" w:eastAsia="Calibri" w:hAnsi="Times New Roman" w:cs="Arial"/>
                <w:color w:val="000000"/>
                <w:sz w:val="18"/>
                <w:szCs w:val="18"/>
              </w:rPr>
              <w:t xml:space="preserve">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16,0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21,0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25,0</w:t>
            </w:r>
          </w:p>
        </w:tc>
      </w:tr>
    </w:tbl>
    <w:p w:rsidR="00FF69EE" w:rsidRPr="00FF69EE" w:rsidRDefault="00FF69EE" w:rsidP="00FF69EE">
      <w:pPr>
        <w:widowControl w:val="0"/>
        <w:autoSpaceDE w:val="0"/>
        <w:autoSpaceDN w:val="0"/>
        <w:adjustRightInd w:val="0"/>
        <w:spacing w:after="0" w:line="240" w:lineRule="auto"/>
        <w:ind w:left="10056"/>
        <w:jc w:val="center"/>
        <w:rPr>
          <w:rFonts w:ascii="Times New Roman" w:eastAsia="Times New Roman" w:hAnsi="Times New Roman" w:cs="Arial"/>
          <w:color w:val="000000"/>
          <w:sz w:val="26"/>
          <w:szCs w:val="26"/>
          <w:lang w:eastAsia="en-US"/>
        </w:rPr>
      </w:pPr>
    </w:p>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Цель «Создание условий для сохранения, развития культурного потенциала и формирования единого культурного пространства»</w:t>
      </w:r>
    </w:p>
    <w:p w:rsidR="00FF69EE" w:rsidRPr="00FF69EE" w:rsidRDefault="00FF69EE" w:rsidP="00FF69EE">
      <w:pPr>
        <w:widowControl w:val="0"/>
        <w:autoSpaceDE w:val="0"/>
        <w:autoSpaceDN w:val="0"/>
        <w:adjustRightInd w:val="0"/>
        <w:spacing w:after="0" w:line="240" w:lineRule="auto"/>
        <w:ind w:left="10056"/>
        <w:jc w:val="center"/>
        <w:rPr>
          <w:rFonts w:ascii="Times New Roman" w:eastAsia="Times New Roman" w:hAnsi="Times New Roman" w:cs="Arial"/>
          <w:sz w:val="24"/>
          <w:szCs w:val="24"/>
          <w:lang w:eastAsia="en-US"/>
        </w:rPr>
      </w:pPr>
    </w:p>
    <w:tbl>
      <w:tblPr>
        <w:tblW w:w="15495" w:type="dxa"/>
        <w:tblInd w:w="-36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1134"/>
        <w:gridCol w:w="851"/>
        <w:gridCol w:w="1137"/>
        <w:gridCol w:w="422"/>
        <w:gridCol w:w="567"/>
        <w:gridCol w:w="1134"/>
        <w:gridCol w:w="425"/>
        <w:gridCol w:w="992"/>
        <w:gridCol w:w="1001"/>
        <w:gridCol w:w="993"/>
        <w:gridCol w:w="870"/>
        <w:gridCol w:w="870"/>
        <w:gridCol w:w="870"/>
        <w:gridCol w:w="882"/>
        <w:gridCol w:w="870"/>
        <w:gridCol w:w="874"/>
        <w:gridCol w:w="993"/>
      </w:tblGrid>
      <w:tr w:rsidR="00FF69EE" w:rsidRPr="00FF69EE" w:rsidTr="00781535">
        <w:tc>
          <w:tcPr>
            <w:tcW w:w="610" w:type="dxa"/>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proofErr w:type="spellStart"/>
            <w:proofErr w:type="gramStart"/>
            <w:r w:rsidRPr="00FF69EE">
              <w:rPr>
                <w:rFonts w:ascii="Times New Roman" w:eastAsia="Times New Roman" w:hAnsi="Times New Roman" w:cs="Arial"/>
                <w:b/>
                <w:sz w:val="18"/>
                <w:szCs w:val="18"/>
              </w:rPr>
              <w:t>Меро</w:t>
            </w:r>
            <w:proofErr w:type="spellEnd"/>
            <w:r w:rsidRPr="00FF69EE">
              <w:rPr>
                <w:rFonts w:ascii="Times New Roman" w:eastAsia="Times New Roman" w:hAnsi="Times New Roman" w:cs="Arial"/>
                <w:b/>
                <w:sz w:val="18"/>
                <w:szCs w:val="18"/>
              </w:rPr>
              <w:t>-приятие</w:t>
            </w:r>
            <w:proofErr w:type="gramEnd"/>
          </w:p>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14.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b/>
                <w:sz w:val="20"/>
                <w:szCs w:val="20"/>
              </w:rPr>
            </w:pPr>
            <w:r w:rsidRPr="00FF69EE">
              <w:rPr>
                <w:rFonts w:ascii="Times New Roman" w:eastAsia="Times New Roman" w:hAnsi="Times New Roman" w:cs="Arial"/>
                <w:sz w:val="18"/>
                <w:szCs w:val="18"/>
              </w:rPr>
              <w:t>Реализация мероприятий регионального проекта «Цифровая культура»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интенсивная модернизация материально технической базы, развитие инфраструктуры учреждений культуры, </w:t>
            </w:r>
          </w:p>
        </w:tc>
        <w:tc>
          <w:tcPr>
            <w:tcW w:w="1137" w:type="dxa"/>
            <w:vMerge w:val="restart"/>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32" w:lineRule="auto"/>
              <w:ind w:left="-28" w:right="-2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 ответственный исполнитель – отдел информатизации и </w:t>
            </w:r>
            <w:proofErr w:type="gramStart"/>
            <w:r w:rsidRPr="00FF69EE">
              <w:rPr>
                <w:rFonts w:ascii="Times New Roman" w:eastAsia="Times New Roman" w:hAnsi="Times New Roman" w:cs="Arial"/>
                <w:sz w:val="18"/>
                <w:szCs w:val="18"/>
              </w:rPr>
              <w:t>социального</w:t>
            </w:r>
            <w:proofErr w:type="gramEnd"/>
            <w:r w:rsidRPr="00FF69EE">
              <w:rPr>
                <w:rFonts w:ascii="Times New Roman" w:eastAsia="Times New Roman" w:hAnsi="Times New Roman" w:cs="Arial"/>
                <w:sz w:val="18"/>
                <w:szCs w:val="18"/>
              </w:rPr>
              <w:t xml:space="preserve"> развития </w:t>
            </w:r>
          </w:p>
          <w:p w:rsidR="00FF69EE" w:rsidRPr="00FF69EE" w:rsidRDefault="00FF69EE" w:rsidP="00FF69EE">
            <w:pPr>
              <w:widowControl w:val="0"/>
              <w:autoSpaceDE w:val="0"/>
              <w:autoSpaceDN w:val="0"/>
              <w:adjustRightInd w:val="0"/>
              <w:spacing w:after="0" w:line="232" w:lineRule="auto"/>
              <w:ind w:right="-28"/>
              <w:rPr>
                <w:rFonts w:ascii="Times New Roman" w:eastAsia="Times New Roman" w:hAnsi="Times New Roman" w:cs="Arial"/>
                <w:sz w:val="18"/>
                <w:szCs w:val="18"/>
              </w:rPr>
            </w:pPr>
            <w:r w:rsidRPr="00FF69EE">
              <w:rPr>
                <w:rFonts w:ascii="Times New Roman" w:eastAsia="Times New Roman" w:hAnsi="Times New Roman" w:cs="Arial"/>
                <w:sz w:val="18"/>
                <w:szCs w:val="18"/>
              </w:rPr>
              <w:t xml:space="preserve">администрации Ибресинского района </w:t>
            </w:r>
          </w:p>
          <w:p w:rsidR="00FF69EE" w:rsidRPr="00FF69EE" w:rsidRDefault="00FF69EE" w:rsidP="00FF69EE">
            <w:pPr>
              <w:widowControl w:val="0"/>
              <w:autoSpaceDE w:val="0"/>
              <w:autoSpaceDN w:val="0"/>
              <w:adjustRightInd w:val="0"/>
              <w:spacing w:after="0" w:line="240" w:lineRule="auto"/>
              <w:ind w:left="-108" w:right="-105"/>
              <w:jc w:val="center"/>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Ц4115</w:t>
            </w:r>
            <w:r w:rsidRPr="00FF69EE">
              <w:rPr>
                <w:rFonts w:ascii="Times New Roman" w:eastAsia="Times New Roman" w:hAnsi="Times New Roman" w:cs="Arial"/>
                <w:sz w:val="18"/>
                <w:szCs w:val="18"/>
                <w:lang w:val="en-US"/>
              </w:rPr>
              <w:t>S</w:t>
            </w:r>
            <w:r w:rsidRPr="00FF69EE">
              <w:rPr>
                <w:rFonts w:ascii="Times New Roman" w:eastAsia="Times New Roman" w:hAnsi="Times New Roman" w:cs="Arial"/>
                <w:sz w:val="18"/>
                <w:szCs w:val="18"/>
              </w:rPr>
              <w:t>5340</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jc w:val="center"/>
              <w:rPr>
                <w:rFonts w:ascii="Times New Roman" w:eastAsia="Times New Roman" w:hAnsi="Times New Roman" w:cs="Arial"/>
                <w:b/>
                <w:sz w:val="18"/>
                <w:szCs w:val="18"/>
              </w:rPr>
            </w:pPr>
            <w:r w:rsidRPr="00FF69EE">
              <w:rPr>
                <w:rFonts w:ascii="Times New Roman" w:eastAsia="Times New Roman" w:hAnsi="Times New Roman" w:cs="Arial"/>
                <w:b/>
                <w:sz w:val="18"/>
                <w:szCs w:val="18"/>
              </w:rPr>
              <w:t>всего</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федеральный бюджет</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республиканский бюджет Чувашской Республики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82"/>
              <w:jc w:val="center"/>
              <w:rPr>
                <w:rFonts w:ascii="Times New Roman" w:eastAsia="Times New Roman" w:hAnsi="Times New Roman" w:cs="Arial"/>
                <w:sz w:val="18"/>
                <w:szCs w:val="18"/>
              </w:rPr>
            </w:pPr>
            <w:proofErr w:type="spellStart"/>
            <w:r w:rsidRPr="00FF69EE">
              <w:rPr>
                <w:rFonts w:ascii="Times New Roman" w:eastAsia="Times New Roman" w:hAnsi="Times New Roman" w:cs="Arial"/>
                <w:sz w:val="18"/>
                <w:szCs w:val="18"/>
              </w:rPr>
              <w:t>Менстные</w:t>
            </w:r>
            <w:proofErr w:type="spellEnd"/>
            <w:r w:rsidRPr="00FF69EE">
              <w:rPr>
                <w:rFonts w:ascii="Times New Roman" w:eastAsia="Times New Roman" w:hAnsi="Times New Roman" w:cs="Arial"/>
                <w:sz w:val="18"/>
                <w:szCs w:val="18"/>
              </w:rPr>
              <w:t xml:space="preserve"> бюджеты</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rPr>
          <w:trHeight w:val="634"/>
        </w:trPr>
        <w:tc>
          <w:tcPr>
            <w:tcW w:w="1744" w:type="dxa"/>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b/>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sz w:val="18"/>
                <w:szCs w:val="18"/>
              </w:rPr>
            </w:pPr>
          </w:p>
        </w:tc>
        <w:tc>
          <w:tcPr>
            <w:tcW w:w="42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567"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113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425"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x</w:t>
            </w:r>
          </w:p>
        </w:tc>
        <w:tc>
          <w:tcPr>
            <w:tcW w:w="99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108" w:right="-108"/>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внебюджетные источники</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keepNext/>
              <w:widowControl w:val="0"/>
              <w:autoSpaceDE w:val="0"/>
              <w:autoSpaceDN w:val="0"/>
              <w:adjustRightInd w:val="0"/>
              <w:spacing w:after="0" w:line="240" w:lineRule="auto"/>
              <w:ind w:left="-57" w:right="-57"/>
              <w:jc w:val="center"/>
              <w:rPr>
                <w:rFonts w:ascii="Times New Roman" w:eastAsia="Times New Roman" w:hAnsi="Times New Roman" w:cs="Arial"/>
                <w:sz w:val="20"/>
                <w:szCs w:val="20"/>
              </w:rPr>
            </w:pPr>
            <w:r w:rsidRPr="00FF69EE">
              <w:rPr>
                <w:rFonts w:ascii="Times New Roman" w:eastAsia="Times New Roman" w:hAnsi="Times New Roman" w:cs="Arial"/>
                <w:sz w:val="20"/>
                <w:szCs w:val="20"/>
              </w:rPr>
              <w:t>0,0</w:t>
            </w:r>
          </w:p>
        </w:tc>
      </w:tr>
      <w:tr w:rsidR="00FF69EE" w:rsidRPr="00FF69EE" w:rsidTr="00781535">
        <w:tc>
          <w:tcPr>
            <w:tcW w:w="1744" w:type="dxa"/>
            <w:gridSpan w:val="2"/>
            <w:vMerge w:val="restart"/>
            <w:tcBorders>
              <w:top w:val="single" w:sz="4" w:space="0" w:color="auto"/>
              <w:left w:val="nil"/>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ind w:left="-28" w:right="-10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Целевые индикаторы и показатели муниципальной программы, увязанные с  мероприятием14.</w:t>
            </w: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sz w:val="18"/>
                <w:szCs w:val="18"/>
              </w:rPr>
            </w:pPr>
            <w:r w:rsidRPr="00FF69EE">
              <w:rPr>
                <w:rFonts w:ascii="Times New Roman" w:eastAsia="Times New Roman" w:hAnsi="Times New Roman" w:cs="Arial"/>
                <w:sz w:val="18"/>
                <w:szCs w:val="18"/>
              </w:rPr>
              <w:t>Уровень удовлетворенности населения качеством предоставления государственных услуг в сфере культуры, %</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90,5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91,5</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92,0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94,0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96,0</w:t>
            </w:r>
          </w:p>
        </w:tc>
      </w:tr>
      <w:tr w:rsidR="00FF69EE" w:rsidRPr="00FF69EE" w:rsidTr="00781535">
        <w:tc>
          <w:tcPr>
            <w:tcW w:w="2878" w:type="dxa"/>
            <w:gridSpan w:val="2"/>
            <w:vMerge/>
            <w:tcBorders>
              <w:top w:val="single" w:sz="4" w:space="0" w:color="auto"/>
              <w:left w:val="nil"/>
              <w:bottom w:val="single" w:sz="4" w:space="0" w:color="auto"/>
              <w:right w:val="single" w:sz="4" w:space="0" w:color="auto"/>
            </w:tcBorders>
            <w:vAlign w:val="center"/>
            <w:hideMark/>
          </w:tcPr>
          <w:p w:rsidR="00FF69EE" w:rsidRPr="00FF69EE" w:rsidRDefault="00FF69EE" w:rsidP="00FF69EE">
            <w:pPr>
              <w:widowControl w:val="0"/>
              <w:autoSpaceDE w:val="0"/>
              <w:autoSpaceDN w:val="0"/>
              <w:adjustRightInd w:val="0"/>
              <w:spacing w:after="0" w:line="240" w:lineRule="auto"/>
              <w:rPr>
                <w:rFonts w:ascii="Times New Roman" w:eastAsia="Times New Roman" w:hAnsi="Times New Roman" w:cs="Arial"/>
                <w:color w:val="000000"/>
                <w:sz w:val="18"/>
                <w:szCs w:val="18"/>
              </w:rPr>
            </w:pPr>
          </w:p>
        </w:tc>
        <w:tc>
          <w:tcPr>
            <w:tcW w:w="5528" w:type="dxa"/>
            <w:gridSpan w:val="7"/>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28" w:right="-28"/>
              <w:jc w:val="both"/>
              <w:rPr>
                <w:rFonts w:ascii="Times New Roman" w:eastAsia="Times New Roman" w:hAnsi="Times New Roman" w:cs="Arial"/>
                <w:color w:val="000000"/>
                <w:sz w:val="18"/>
                <w:szCs w:val="18"/>
              </w:rPr>
            </w:pPr>
            <w:r w:rsidRPr="00FF69EE">
              <w:rPr>
                <w:rFonts w:ascii="Times New Roman" w:eastAsia="Times New Roman" w:hAnsi="Times New Roman" w:cs="Arial"/>
                <w:color w:val="000000"/>
                <w:sz w:val="18"/>
                <w:szCs w:val="18"/>
              </w:rPr>
              <w:t>Увеличение числа посещений организаций культуры, % по отношению к 2017</w:t>
            </w:r>
            <w:r w:rsidRPr="00FF69EE">
              <w:rPr>
                <w:rFonts w:ascii="Times New Roman" w:eastAsia="Calibri" w:hAnsi="Times New Roman" w:cs="Arial"/>
                <w:color w:val="000000"/>
                <w:sz w:val="18"/>
                <w:szCs w:val="18"/>
              </w:rPr>
              <w:t xml:space="preserve"> году</w:t>
            </w:r>
          </w:p>
        </w:tc>
        <w:tc>
          <w:tcPr>
            <w:tcW w:w="1001"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w:t>
            </w:r>
          </w:p>
        </w:tc>
        <w:tc>
          <w:tcPr>
            <w:tcW w:w="993"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3,0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7,0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10,0</w:t>
            </w:r>
          </w:p>
        </w:tc>
        <w:tc>
          <w:tcPr>
            <w:tcW w:w="882"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15,0</w:t>
            </w:r>
          </w:p>
        </w:tc>
        <w:tc>
          <w:tcPr>
            <w:tcW w:w="870"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40" w:lineRule="auto"/>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16,0</w:t>
            </w:r>
          </w:p>
        </w:tc>
        <w:tc>
          <w:tcPr>
            <w:tcW w:w="874" w:type="dxa"/>
            <w:tcBorders>
              <w:top w:val="single" w:sz="4" w:space="0" w:color="auto"/>
              <w:left w:val="single" w:sz="4" w:space="0" w:color="auto"/>
              <w:bottom w:val="single" w:sz="4" w:space="0" w:color="auto"/>
              <w:right w:val="single" w:sz="4" w:space="0" w:color="auto"/>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21,0</w:t>
            </w:r>
          </w:p>
        </w:tc>
        <w:tc>
          <w:tcPr>
            <w:tcW w:w="993" w:type="dxa"/>
            <w:tcBorders>
              <w:top w:val="single" w:sz="4" w:space="0" w:color="auto"/>
              <w:left w:val="single" w:sz="4" w:space="0" w:color="auto"/>
              <w:bottom w:val="single" w:sz="4" w:space="0" w:color="auto"/>
              <w:right w:val="nil"/>
            </w:tcBorders>
            <w:hideMark/>
          </w:tcPr>
          <w:p w:rsidR="00FF69EE" w:rsidRPr="00FF69EE" w:rsidRDefault="00FF69EE" w:rsidP="00FF69EE">
            <w:pPr>
              <w:widowControl w:val="0"/>
              <w:autoSpaceDE w:val="0"/>
              <w:autoSpaceDN w:val="0"/>
              <w:adjustRightInd w:val="0"/>
              <w:spacing w:after="0" w:line="232" w:lineRule="auto"/>
              <w:ind w:left="-57" w:right="-57"/>
              <w:jc w:val="center"/>
              <w:rPr>
                <w:rFonts w:ascii="Times New Roman" w:eastAsia="Times New Roman" w:hAnsi="Times New Roman" w:cs="Arial"/>
                <w:sz w:val="18"/>
                <w:szCs w:val="18"/>
              </w:rPr>
            </w:pPr>
            <w:r w:rsidRPr="00FF69EE">
              <w:rPr>
                <w:rFonts w:ascii="Times New Roman" w:eastAsia="Times New Roman" w:hAnsi="Times New Roman" w:cs="Arial"/>
                <w:sz w:val="18"/>
                <w:szCs w:val="18"/>
              </w:rPr>
              <w:t>25,0</w:t>
            </w:r>
          </w:p>
        </w:tc>
      </w:tr>
    </w:tbl>
    <w:p w:rsidR="00FF69EE" w:rsidRDefault="00FF69EE" w:rsidP="00FF69EE">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6"/>
          <w:szCs w:val="26"/>
        </w:rPr>
        <w:sectPr w:rsidR="00FF69EE" w:rsidSect="00FF69EE">
          <w:pgSz w:w="16838" w:h="11906" w:orient="landscape"/>
          <w:pgMar w:top="1080" w:right="1440" w:bottom="1080" w:left="993" w:header="708" w:footer="708" w:gutter="0"/>
          <w:cols w:space="708"/>
          <w:docGrid w:linePitch="360"/>
        </w:sectPr>
      </w:pPr>
    </w:p>
    <w:p w:rsidR="00FF69EE" w:rsidRPr="00FF69EE" w:rsidRDefault="00FF69EE" w:rsidP="00FF69EE">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6"/>
          <w:szCs w:val="26"/>
        </w:rPr>
      </w:pPr>
      <w:r w:rsidRPr="00FF69EE">
        <w:rPr>
          <w:rFonts w:ascii="Times New Roman" w:eastAsia="Times New Roman" w:hAnsi="Times New Roman" w:cs="Arial"/>
          <w:color w:val="000000"/>
          <w:sz w:val="26"/>
          <w:szCs w:val="26"/>
        </w:rPr>
        <w:lastRenderedPageBreak/>
        <w:t xml:space="preserve"> </w:t>
      </w:r>
    </w:p>
    <w:p w:rsidR="00FF69EE" w:rsidRPr="00FF69EE" w:rsidRDefault="00FF69EE" w:rsidP="00FF69EE">
      <w:pPr>
        <w:widowControl w:val="0"/>
        <w:tabs>
          <w:tab w:val="left" w:pos="2394"/>
        </w:tabs>
        <w:autoSpaceDE w:val="0"/>
        <w:autoSpaceDN w:val="0"/>
        <w:adjustRightInd w:val="0"/>
        <w:spacing w:after="0" w:line="240" w:lineRule="auto"/>
        <w:ind w:firstLine="10915"/>
        <w:jc w:val="center"/>
        <w:rPr>
          <w:rFonts w:ascii="Times New Roman" w:eastAsia="Times New Roman" w:hAnsi="Times New Roman" w:cs="Arial"/>
          <w:color w:val="000000"/>
          <w:sz w:val="26"/>
          <w:szCs w:val="26"/>
        </w:rPr>
      </w:pPr>
    </w:p>
    <w:tbl>
      <w:tblPr>
        <w:tblW w:w="9639" w:type="dxa"/>
        <w:jc w:val="center"/>
        <w:tblInd w:w="108" w:type="dxa"/>
        <w:tblLook w:val="04A0" w:firstRow="1" w:lastRow="0" w:firstColumn="1" w:lastColumn="0" w:noHBand="0" w:noVBand="1"/>
      </w:tblPr>
      <w:tblGrid>
        <w:gridCol w:w="4195"/>
        <w:gridCol w:w="1173"/>
        <w:gridCol w:w="4271"/>
      </w:tblGrid>
      <w:tr w:rsidR="00EA67F2" w:rsidRPr="00EA67F2" w:rsidTr="00B52861">
        <w:trPr>
          <w:cantSplit/>
          <w:trHeight w:val="435"/>
          <w:jc w:val="center"/>
        </w:trPr>
        <w:tc>
          <w:tcPr>
            <w:tcW w:w="4195" w:type="dxa"/>
          </w:tcPr>
          <w:p w:rsidR="00EA67F2" w:rsidRPr="00EA67F2" w:rsidRDefault="00EA67F2" w:rsidP="00EA67F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A67F2">
              <w:rPr>
                <w:rFonts w:ascii="Courier New" w:eastAsia="Times New Roman" w:hAnsi="Courier New" w:cs="Courier New"/>
                <w:noProof/>
                <w:sz w:val="20"/>
                <w:szCs w:val="20"/>
              </w:rPr>
              <w:drawing>
                <wp:anchor distT="0" distB="0" distL="114300" distR="114300" simplePos="0" relativeHeight="251666432" behindDoc="0" locked="0" layoutInCell="1" allowOverlap="1">
                  <wp:simplePos x="0" y="0"/>
                  <wp:positionH relativeFrom="column">
                    <wp:posOffset>2390775</wp:posOffset>
                  </wp:positionH>
                  <wp:positionV relativeFrom="paragraph">
                    <wp:posOffset>28575</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r w:rsidRPr="00EA67F2">
              <w:rPr>
                <w:rFonts w:ascii="Times New Roman" w:eastAsia="Times New Roman" w:hAnsi="Times New Roman" w:cs="Times New Roman"/>
                <w:b/>
                <w:bCs/>
                <w:noProof/>
                <w:color w:val="000000"/>
                <w:sz w:val="26"/>
                <w:szCs w:val="26"/>
              </w:rPr>
              <w:t>ЧĂВАШ РЕСПУБЛИКИ</w:t>
            </w:r>
          </w:p>
          <w:p w:rsidR="00EA67F2" w:rsidRPr="00EA67F2" w:rsidRDefault="00EA67F2" w:rsidP="00EA67F2">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EA67F2" w:rsidRPr="00EA67F2" w:rsidRDefault="00EA67F2" w:rsidP="00EA67F2">
            <w:pPr>
              <w:spacing w:after="0" w:line="240" w:lineRule="auto"/>
              <w:jc w:val="center"/>
              <w:rPr>
                <w:rFonts w:ascii="Times New Roman" w:eastAsia="Times New Roman" w:hAnsi="Times New Roman" w:cs="Times New Roman"/>
                <w:sz w:val="26"/>
                <w:szCs w:val="26"/>
              </w:rPr>
            </w:pPr>
          </w:p>
        </w:tc>
        <w:tc>
          <w:tcPr>
            <w:tcW w:w="4271" w:type="dxa"/>
          </w:tcPr>
          <w:p w:rsidR="00EA67F2" w:rsidRPr="00EA67F2" w:rsidRDefault="00EA67F2" w:rsidP="00EA67F2">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EA67F2">
              <w:rPr>
                <w:rFonts w:ascii="Times New Roman" w:eastAsia="Times New Roman" w:hAnsi="Times New Roman" w:cs="Times New Roman"/>
                <w:b/>
                <w:bCs/>
                <w:noProof/>
                <w:sz w:val="26"/>
                <w:szCs w:val="26"/>
              </w:rPr>
              <w:t>ЧУВАШСКАЯ РЕСПУБЛИКА</w:t>
            </w:r>
          </w:p>
          <w:p w:rsidR="00EA67F2" w:rsidRPr="00EA67F2" w:rsidRDefault="00EA67F2" w:rsidP="00EA67F2">
            <w:pPr>
              <w:autoSpaceDE w:val="0"/>
              <w:autoSpaceDN w:val="0"/>
              <w:adjustRightInd w:val="0"/>
              <w:spacing w:after="0" w:line="192" w:lineRule="auto"/>
              <w:jc w:val="center"/>
              <w:rPr>
                <w:rFonts w:ascii="Times New Roman" w:eastAsia="Times New Roman" w:hAnsi="Times New Roman" w:cs="Times New Roman"/>
                <w:sz w:val="26"/>
                <w:szCs w:val="26"/>
              </w:rPr>
            </w:pPr>
          </w:p>
        </w:tc>
      </w:tr>
      <w:tr w:rsidR="00EA67F2" w:rsidRPr="00EA67F2" w:rsidTr="00B52861">
        <w:trPr>
          <w:cantSplit/>
          <w:trHeight w:val="2325"/>
          <w:jc w:val="center"/>
        </w:trPr>
        <w:tc>
          <w:tcPr>
            <w:tcW w:w="4195" w:type="dxa"/>
          </w:tcPr>
          <w:p w:rsidR="00EA67F2" w:rsidRPr="00EA67F2" w:rsidRDefault="00EA67F2" w:rsidP="00EA67F2">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EA67F2">
              <w:rPr>
                <w:rFonts w:ascii="Times New Roman" w:eastAsia="Times New Roman" w:hAnsi="Times New Roman" w:cs="Times New Roman"/>
                <w:b/>
                <w:bCs/>
                <w:noProof/>
                <w:sz w:val="26"/>
                <w:szCs w:val="26"/>
              </w:rPr>
              <w:t xml:space="preserve">ЙĚПРЕÇ РАЙОН </w:t>
            </w:r>
          </w:p>
          <w:p w:rsidR="00EA67F2" w:rsidRPr="00EA67F2" w:rsidRDefault="00EA67F2" w:rsidP="00EA67F2">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EA67F2">
              <w:rPr>
                <w:rFonts w:ascii="Times New Roman" w:eastAsia="Times New Roman" w:hAnsi="Times New Roman" w:cs="Times New Roman"/>
                <w:b/>
                <w:bCs/>
                <w:noProof/>
                <w:sz w:val="26"/>
                <w:szCs w:val="26"/>
              </w:rPr>
              <w:t>АДМИНИСТРАЦИЙĚ</w:t>
            </w:r>
          </w:p>
          <w:p w:rsidR="00EA67F2" w:rsidRPr="00EA67F2" w:rsidRDefault="00EA67F2" w:rsidP="00EA67F2">
            <w:pPr>
              <w:tabs>
                <w:tab w:val="left" w:pos="4285"/>
              </w:tabs>
              <w:autoSpaceDE w:val="0"/>
              <w:autoSpaceDN w:val="0"/>
              <w:adjustRightInd w:val="0"/>
              <w:spacing w:after="0" w:line="192" w:lineRule="auto"/>
              <w:jc w:val="center"/>
              <w:rPr>
                <w:rFonts w:ascii="Courier New" w:eastAsia="Times New Roman" w:hAnsi="Courier New" w:cs="Courier New"/>
                <w:b/>
                <w:bCs/>
                <w:noProof/>
                <w:color w:val="000000"/>
                <w:sz w:val="20"/>
                <w:szCs w:val="20"/>
              </w:rPr>
            </w:pPr>
          </w:p>
          <w:p w:rsidR="00EA67F2" w:rsidRPr="00EA67F2" w:rsidRDefault="00EA67F2" w:rsidP="00EA67F2">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EA67F2">
              <w:rPr>
                <w:rFonts w:ascii="Times New Roman" w:eastAsia="Times New Roman" w:hAnsi="Times New Roman" w:cs="Times New Roman"/>
                <w:b/>
                <w:bCs/>
                <w:noProof/>
                <w:color w:val="000000"/>
                <w:sz w:val="26"/>
              </w:rPr>
              <w:t>ЙЫШĂНУ</w:t>
            </w:r>
          </w:p>
          <w:p w:rsidR="00EA67F2" w:rsidRPr="00EA67F2" w:rsidRDefault="00EA67F2" w:rsidP="00EA67F2">
            <w:pPr>
              <w:spacing w:after="0" w:line="240" w:lineRule="auto"/>
              <w:rPr>
                <w:rFonts w:ascii="Times New Roman" w:eastAsia="Times New Roman" w:hAnsi="Times New Roman" w:cs="Times New Roman"/>
                <w:sz w:val="24"/>
                <w:szCs w:val="24"/>
              </w:rPr>
            </w:pPr>
          </w:p>
          <w:p w:rsidR="00EA67F2" w:rsidRPr="00EA67F2" w:rsidRDefault="00EA67F2" w:rsidP="00EA67F2">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EA67F2">
              <w:rPr>
                <w:rFonts w:ascii="Times New Roman" w:eastAsia="Times New Roman" w:hAnsi="Times New Roman" w:cs="Times New Roman"/>
                <w:noProof/>
                <w:color w:val="000000"/>
                <w:sz w:val="26"/>
                <w:szCs w:val="26"/>
              </w:rPr>
              <w:t>27.04.2020                  253 №</w:t>
            </w:r>
          </w:p>
          <w:p w:rsidR="00EA67F2" w:rsidRPr="00EA67F2" w:rsidRDefault="00EA67F2" w:rsidP="00EA67F2">
            <w:pPr>
              <w:spacing w:after="0" w:line="360" w:lineRule="auto"/>
              <w:jc w:val="center"/>
              <w:rPr>
                <w:rFonts w:ascii="Times New Roman" w:eastAsia="Times New Roman" w:hAnsi="Times New Roman" w:cs="Times New Roman"/>
                <w:noProof/>
                <w:color w:val="000000"/>
                <w:sz w:val="26"/>
                <w:szCs w:val="26"/>
              </w:rPr>
            </w:pPr>
            <w:r w:rsidRPr="00EA67F2">
              <w:rPr>
                <w:rFonts w:ascii="Times New Roman" w:eastAsia="Times New Roman" w:hAnsi="Times New Roman" w:cs="Times New Roman"/>
                <w:noProof/>
                <w:color w:val="000000"/>
                <w:sz w:val="26"/>
                <w:szCs w:val="26"/>
              </w:rPr>
              <w:t>Йěпреç поселокě</w:t>
            </w:r>
          </w:p>
        </w:tc>
        <w:tc>
          <w:tcPr>
            <w:tcW w:w="0" w:type="auto"/>
            <w:vMerge/>
            <w:vAlign w:val="center"/>
            <w:hideMark/>
          </w:tcPr>
          <w:p w:rsidR="00EA67F2" w:rsidRPr="00EA67F2" w:rsidRDefault="00EA67F2" w:rsidP="00EA67F2">
            <w:pPr>
              <w:spacing w:after="0" w:line="240" w:lineRule="auto"/>
              <w:rPr>
                <w:rFonts w:ascii="Times New Roman" w:eastAsia="Times New Roman" w:hAnsi="Times New Roman" w:cs="Times New Roman"/>
                <w:sz w:val="26"/>
                <w:szCs w:val="26"/>
              </w:rPr>
            </w:pPr>
          </w:p>
        </w:tc>
        <w:tc>
          <w:tcPr>
            <w:tcW w:w="4271" w:type="dxa"/>
          </w:tcPr>
          <w:p w:rsidR="00EA67F2" w:rsidRPr="00EA67F2" w:rsidRDefault="00EA67F2" w:rsidP="00EA67F2">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EA67F2">
              <w:rPr>
                <w:rFonts w:ascii="Times New Roman" w:eastAsia="Times New Roman" w:hAnsi="Times New Roman" w:cs="Times New Roman"/>
                <w:b/>
                <w:bCs/>
                <w:noProof/>
                <w:color w:val="000000"/>
                <w:sz w:val="26"/>
                <w:szCs w:val="26"/>
              </w:rPr>
              <w:t>АДМИНИСТРАЦИЯ</w:t>
            </w:r>
          </w:p>
          <w:p w:rsidR="00EA67F2" w:rsidRPr="00EA67F2" w:rsidRDefault="00EA67F2" w:rsidP="00EA67F2">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EA67F2">
              <w:rPr>
                <w:rFonts w:ascii="Times New Roman" w:eastAsia="Times New Roman" w:hAnsi="Times New Roman" w:cs="Times New Roman"/>
                <w:b/>
                <w:bCs/>
                <w:noProof/>
                <w:color w:val="000000"/>
                <w:sz w:val="26"/>
                <w:szCs w:val="26"/>
              </w:rPr>
              <w:t>ИБРЕСИНСКОГО РАЙОНА</w:t>
            </w:r>
            <w:r w:rsidRPr="00EA67F2">
              <w:rPr>
                <w:rFonts w:ascii="Times New Roman" w:eastAsia="Times New Roman" w:hAnsi="Times New Roman" w:cs="Times New Roman"/>
                <w:noProof/>
                <w:color w:val="000000"/>
                <w:sz w:val="26"/>
                <w:szCs w:val="26"/>
              </w:rPr>
              <w:t xml:space="preserve"> </w:t>
            </w:r>
          </w:p>
          <w:p w:rsidR="00EA67F2" w:rsidRPr="00EA67F2" w:rsidRDefault="00EA67F2" w:rsidP="00EA67F2">
            <w:pPr>
              <w:spacing w:after="0" w:line="240" w:lineRule="auto"/>
              <w:rPr>
                <w:rFonts w:ascii="Times New Roman" w:eastAsia="Times New Roman" w:hAnsi="Times New Roman" w:cs="Times New Roman"/>
                <w:sz w:val="26"/>
                <w:szCs w:val="26"/>
              </w:rPr>
            </w:pPr>
          </w:p>
          <w:p w:rsidR="00EA67F2" w:rsidRPr="00EA67F2" w:rsidRDefault="00EA67F2" w:rsidP="00EA67F2">
            <w:pPr>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r w:rsidRPr="00EA67F2">
              <w:rPr>
                <w:rFonts w:ascii="Times New Roman" w:eastAsia="Times New Roman" w:hAnsi="Times New Roman" w:cs="Times New Roman"/>
                <w:b/>
                <w:bCs/>
                <w:noProof/>
                <w:color w:val="000000"/>
                <w:sz w:val="26"/>
              </w:rPr>
              <w:t>ПОСТАНОВЛЕНИЕ</w:t>
            </w:r>
          </w:p>
          <w:p w:rsidR="00EA67F2" w:rsidRPr="00EA67F2" w:rsidRDefault="00EA67F2" w:rsidP="00EA67F2">
            <w:pPr>
              <w:spacing w:after="0" w:line="192" w:lineRule="auto"/>
              <w:rPr>
                <w:rFonts w:ascii="Times New Roman" w:eastAsia="Times New Roman" w:hAnsi="Times New Roman" w:cs="Times New Roman"/>
                <w:sz w:val="24"/>
                <w:szCs w:val="24"/>
              </w:rPr>
            </w:pPr>
          </w:p>
          <w:p w:rsidR="00EA67F2" w:rsidRPr="00EA67F2" w:rsidRDefault="00EA67F2" w:rsidP="00EA67F2">
            <w:pPr>
              <w:autoSpaceDE w:val="0"/>
              <w:autoSpaceDN w:val="0"/>
              <w:adjustRightInd w:val="0"/>
              <w:spacing w:after="0" w:line="360" w:lineRule="auto"/>
              <w:jc w:val="both"/>
              <w:rPr>
                <w:rFonts w:ascii="Times New Roman" w:eastAsia="Times New Roman" w:hAnsi="Times New Roman" w:cs="Times New Roman"/>
                <w:noProof/>
                <w:sz w:val="26"/>
                <w:szCs w:val="26"/>
              </w:rPr>
            </w:pPr>
            <w:r w:rsidRPr="00EA67F2">
              <w:rPr>
                <w:rFonts w:ascii="Times New Roman" w:eastAsia="Times New Roman" w:hAnsi="Times New Roman" w:cs="Times New Roman"/>
                <w:noProof/>
                <w:color w:val="000000"/>
                <w:sz w:val="26"/>
                <w:szCs w:val="26"/>
              </w:rPr>
              <w:t xml:space="preserve">27.04.2020                  </w:t>
            </w:r>
            <w:r w:rsidRPr="00EA67F2">
              <w:rPr>
                <w:rFonts w:ascii="Times New Roman" w:eastAsia="Times New Roman" w:hAnsi="Times New Roman" w:cs="Times New Roman"/>
                <w:noProof/>
                <w:sz w:val="26"/>
                <w:szCs w:val="26"/>
              </w:rPr>
              <w:t>№ 253</w:t>
            </w:r>
          </w:p>
          <w:p w:rsidR="00EA67F2" w:rsidRPr="00EA67F2" w:rsidRDefault="00EA67F2" w:rsidP="00EA67F2">
            <w:pPr>
              <w:autoSpaceDE w:val="0"/>
              <w:autoSpaceDN w:val="0"/>
              <w:adjustRightInd w:val="0"/>
              <w:spacing w:after="0" w:line="360" w:lineRule="auto"/>
              <w:jc w:val="center"/>
              <w:rPr>
                <w:rFonts w:ascii="Times New Roman" w:eastAsia="Times New Roman" w:hAnsi="Times New Roman" w:cs="Times New Roman"/>
                <w:noProof/>
                <w:sz w:val="26"/>
                <w:szCs w:val="26"/>
              </w:rPr>
            </w:pPr>
            <w:r w:rsidRPr="00EA67F2">
              <w:rPr>
                <w:rFonts w:ascii="Times New Roman" w:eastAsia="Times New Roman" w:hAnsi="Times New Roman" w:cs="Times New Roman"/>
                <w:noProof/>
                <w:color w:val="000000"/>
                <w:sz w:val="26"/>
                <w:szCs w:val="26"/>
              </w:rPr>
              <w:t>поселок Ибреси</w:t>
            </w:r>
          </w:p>
        </w:tc>
      </w:tr>
    </w:tbl>
    <w:p w:rsidR="00EA67F2" w:rsidRPr="00EA67F2" w:rsidRDefault="00EA67F2" w:rsidP="00EA67F2">
      <w:pPr>
        <w:spacing w:after="0" w:line="240" w:lineRule="auto"/>
        <w:jc w:val="both"/>
        <w:rPr>
          <w:rFonts w:ascii="Times New Roman" w:eastAsia="Times New Roman" w:hAnsi="Times New Roman" w:cs="Times New Roman"/>
          <w:b/>
          <w:sz w:val="28"/>
          <w:szCs w:val="28"/>
        </w:rPr>
      </w:pPr>
    </w:p>
    <w:p w:rsidR="00EA67F2" w:rsidRPr="00EA67F2" w:rsidRDefault="00EA67F2" w:rsidP="00EA67F2">
      <w:pPr>
        <w:spacing w:after="0" w:line="240" w:lineRule="auto"/>
        <w:ind w:right="3123"/>
        <w:jc w:val="both"/>
        <w:outlineLvl w:val="0"/>
        <w:rPr>
          <w:rFonts w:ascii="Times New Roman" w:eastAsia="Times New Roman" w:hAnsi="Times New Roman" w:cs="Times New Roman"/>
          <w:b/>
          <w:color w:val="262626"/>
          <w:kern w:val="36"/>
          <w:sz w:val="26"/>
          <w:szCs w:val="26"/>
        </w:rPr>
      </w:pPr>
      <w:r w:rsidRPr="00EA67F2">
        <w:rPr>
          <w:rFonts w:ascii="Times New Roman" w:eastAsia="Times New Roman" w:hAnsi="Times New Roman" w:cs="Times New Roman"/>
          <w:b/>
          <w:color w:val="262626"/>
          <w:kern w:val="36"/>
          <w:sz w:val="26"/>
          <w:szCs w:val="26"/>
        </w:rPr>
        <w:t xml:space="preserve">О внесении изменений  в постановление </w:t>
      </w:r>
    </w:p>
    <w:p w:rsidR="00EA67F2" w:rsidRPr="00EA67F2" w:rsidRDefault="00EA67F2" w:rsidP="00EA67F2">
      <w:pPr>
        <w:spacing w:after="0" w:line="240" w:lineRule="auto"/>
        <w:ind w:right="3123"/>
        <w:jc w:val="both"/>
        <w:outlineLvl w:val="0"/>
        <w:rPr>
          <w:rFonts w:ascii="Times New Roman" w:eastAsia="Times New Roman" w:hAnsi="Times New Roman" w:cs="Times New Roman"/>
          <w:b/>
          <w:color w:val="262626"/>
          <w:kern w:val="36"/>
          <w:sz w:val="26"/>
          <w:szCs w:val="26"/>
        </w:rPr>
      </w:pPr>
      <w:r w:rsidRPr="00EA67F2">
        <w:rPr>
          <w:rFonts w:ascii="Times New Roman" w:eastAsia="Times New Roman" w:hAnsi="Times New Roman" w:cs="Times New Roman"/>
          <w:b/>
          <w:color w:val="262626"/>
          <w:kern w:val="36"/>
          <w:sz w:val="26"/>
          <w:szCs w:val="26"/>
        </w:rPr>
        <w:t>администрации Ибресинского района</w:t>
      </w:r>
    </w:p>
    <w:p w:rsidR="00EA67F2" w:rsidRPr="00EA67F2" w:rsidRDefault="00EA67F2" w:rsidP="00EA67F2">
      <w:pPr>
        <w:spacing w:after="0" w:line="240" w:lineRule="auto"/>
        <w:ind w:right="3123"/>
        <w:jc w:val="both"/>
        <w:outlineLvl w:val="0"/>
        <w:rPr>
          <w:rFonts w:ascii="Times New Roman" w:eastAsia="Times New Roman" w:hAnsi="Times New Roman" w:cs="Times New Roman"/>
          <w:b/>
          <w:color w:val="262626"/>
          <w:kern w:val="36"/>
          <w:sz w:val="26"/>
          <w:szCs w:val="26"/>
        </w:rPr>
      </w:pPr>
      <w:r w:rsidRPr="00EA67F2">
        <w:rPr>
          <w:rFonts w:ascii="Times New Roman" w:eastAsia="Times New Roman" w:hAnsi="Times New Roman" w:cs="Times New Roman"/>
          <w:b/>
          <w:color w:val="262626"/>
          <w:kern w:val="36"/>
          <w:sz w:val="26"/>
          <w:szCs w:val="26"/>
        </w:rPr>
        <w:t>Чувашской Республики  от  18.03.2020</w:t>
      </w:r>
    </w:p>
    <w:p w:rsidR="00EA67F2" w:rsidRPr="00EA67F2" w:rsidRDefault="00EA67F2" w:rsidP="00EA67F2">
      <w:pPr>
        <w:spacing w:after="0" w:line="240" w:lineRule="auto"/>
        <w:ind w:right="3123"/>
        <w:jc w:val="both"/>
        <w:outlineLvl w:val="0"/>
        <w:rPr>
          <w:rFonts w:ascii="Times New Roman" w:eastAsia="Times New Roman" w:hAnsi="Times New Roman" w:cs="Times New Roman"/>
          <w:b/>
          <w:color w:val="262626"/>
          <w:kern w:val="36"/>
          <w:sz w:val="26"/>
          <w:szCs w:val="26"/>
        </w:rPr>
      </w:pPr>
      <w:r w:rsidRPr="00EA67F2">
        <w:rPr>
          <w:rFonts w:ascii="Times New Roman" w:eastAsia="Times New Roman" w:hAnsi="Times New Roman" w:cs="Times New Roman"/>
          <w:b/>
          <w:color w:val="262626"/>
          <w:kern w:val="36"/>
          <w:sz w:val="26"/>
          <w:szCs w:val="26"/>
        </w:rPr>
        <w:t xml:space="preserve"> № 190 «О создании оперативного штаба </w:t>
      </w:r>
    </w:p>
    <w:p w:rsidR="00EA67F2" w:rsidRPr="00EA67F2" w:rsidRDefault="00EA67F2" w:rsidP="00EA67F2">
      <w:pPr>
        <w:spacing w:after="0" w:line="240" w:lineRule="auto"/>
        <w:ind w:right="3123"/>
        <w:jc w:val="both"/>
        <w:outlineLvl w:val="0"/>
        <w:rPr>
          <w:rFonts w:ascii="Times New Roman" w:eastAsia="Times New Roman" w:hAnsi="Times New Roman" w:cs="Times New Roman"/>
          <w:b/>
          <w:color w:val="262626"/>
          <w:kern w:val="36"/>
          <w:sz w:val="26"/>
          <w:szCs w:val="26"/>
        </w:rPr>
      </w:pPr>
      <w:r w:rsidRPr="00EA67F2">
        <w:rPr>
          <w:rFonts w:ascii="Times New Roman" w:eastAsia="Times New Roman" w:hAnsi="Times New Roman" w:cs="Times New Roman"/>
          <w:b/>
          <w:color w:val="262626"/>
          <w:kern w:val="36"/>
          <w:sz w:val="26"/>
          <w:szCs w:val="26"/>
        </w:rPr>
        <w:t>По  предупреждению,    недопущению</w:t>
      </w:r>
    </w:p>
    <w:p w:rsidR="00EA67F2" w:rsidRPr="00EA67F2" w:rsidRDefault="00EA67F2" w:rsidP="00EA67F2">
      <w:pPr>
        <w:spacing w:after="0" w:line="240" w:lineRule="auto"/>
        <w:ind w:right="3123"/>
        <w:jc w:val="both"/>
        <w:outlineLvl w:val="0"/>
        <w:rPr>
          <w:rFonts w:ascii="Times New Roman" w:eastAsia="Times New Roman" w:hAnsi="Times New Roman" w:cs="Times New Roman"/>
          <w:b/>
          <w:color w:val="262626"/>
          <w:kern w:val="36"/>
          <w:sz w:val="26"/>
          <w:szCs w:val="26"/>
        </w:rPr>
      </w:pPr>
      <w:r w:rsidRPr="00EA67F2">
        <w:rPr>
          <w:rFonts w:ascii="Times New Roman" w:eastAsia="Times New Roman" w:hAnsi="Times New Roman" w:cs="Times New Roman"/>
          <w:b/>
          <w:color w:val="262626"/>
          <w:kern w:val="36"/>
          <w:sz w:val="26"/>
          <w:szCs w:val="26"/>
        </w:rPr>
        <w:t xml:space="preserve"> завоза  и   распространения  </w:t>
      </w:r>
      <w:proofErr w:type="gramStart"/>
      <w:r w:rsidRPr="00EA67F2">
        <w:rPr>
          <w:rFonts w:ascii="Times New Roman" w:eastAsia="Times New Roman" w:hAnsi="Times New Roman" w:cs="Times New Roman"/>
          <w:b/>
          <w:color w:val="262626"/>
          <w:kern w:val="36"/>
          <w:sz w:val="26"/>
          <w:szCs w:val="26"/>
        </w:rPr>
        <w:t>новой</w:t>
      </w:r>
      <w:proofErr w:type="gramEnd"/>
      <w:r w:rsidRPr="00EA67F2">
        <w:rPr>
          <w:rFonts w:ascii="Times New Roman" w:eastAsia="Times New Roman" w:hAnsi="Times New Roman" w:cs="Times New Roman"/>
          <w:b/>
          <w:color w:val="262626"/>
          <w:kern w:val="36"/>
          <w:sz w:val="26"/>
          <w:szCs w:val="26"/>
        </w:rPr>
        <w:t xml:space="preserve"> </w:t>
      </w:r>
    </w:p>
    <w:p w:rsidR="00EA67F2" w:rsidRPr="00EA67F2" w:rsidRDefault="00EA67F2" w:rsidP="00EA67F2">
      <w:pPr>
        <w:spacing w:after="0" w:line="240" w:lineRule="auto"/>
        <w:ind w:right="3123"/>
        <w:jc w:val="both"/>
        <w:outlineLvl w:val="0"/>
        <w:rPr>
          <w:rFonts w:ascii="Times New Roman" w:eastAsia="Times New Roman" w:hAnsi="Times New Roman" w:cs="Times New Roman"/>
          <w:b/>
          <w:color w:val="262626"/>
          <w:kern w:val="36"/>
          <w:sz w:val="26"/>
          <w:szCs w:val="26"/>
        </w:rPr>
      </w:pPr>
      <w:proofErr w:type="spellStart"/>
      <w:r w:rsidRPr="00EA67F2">
        <w:rPr>
          <w:rFonts w:ascii="Times New Roman" w:eastAsia="Times New Roman" w:hAnsi="Times New Roman" w:cs="Times New Roman"/>
          <w:b/>
          <w:color w:val="262626"/>
          <w:kern w:val="36"/>
          <w:sz w:val="26"/>
          <w:szCs w:val="26"/>
        </w:rPr>
        <w:t>коронавирусной</w:t>
      </w:r>
      <w:proofErr w:type="spellEnd"/>
      <w:r w:rsidRPr="00EA67F2">
        <w:rPr>
          <w:rFonts w:ascii="Times New Roman" w:eastAsia="Times New Roman" w:hAnsi="Times New Roman" w:cs="Times New Roman"/>
          <w:b/>
          <w:color w:val="262626"/>
          <w:kern w:val="36"/>
          <w:sz w:val="26"/>
          <w:szCs w:val="26"/>
        </w:rPr>
        <w:t xml:space="preserve"> инфекции на территории</w:t>
      </w:r>
    </w:p>
    <w:p w:rsidR="00EA67F2" w:rsidRPr="00EA67F2" w:rsidRDefault="00EA67F2" w:rsidP="00EA67F2">
      <w:pPr>
        <w:spacing w:after="0" w:line="240" w:lineRule="auto"/>
        <w:ind w:right="3123"/>
        <w:jc w:val="both"/>
        <w:outlineLvl w:val="0"/>
        <w:rPr>
          <w:rFonts w:ascii="Times New Roman" w:eastAsia="Times New Roman" w:hAnsi="Times New Roman" w:cs="Times New Roman"/>
          <w:b/>
          <w:color w:val="262626"/>
          <w:kern w:val="36"/>
          <w:sz w:val="26"/>
          <w:szCs w:val="26"/>
        </w:rPr>
      </w:pPr>
      <w:r w:rsidRPr="00EA67F2">
        <w:rPr>
          <w:rFonts w:ascii="Times New Roman" w:eastAsia="Times New Roman" w:hAnsi="Times New Roman" w:cs="Times New Roman"/>
          <w:b/>
          <w:color w:val="262626"/>
          <w:kern w:val="36"/>
          <w:sz w:val="26"/>
          <w:szCs w:val="26"/>
        </w:rPr>
        <w:t xml:space="preserve"> Ибресинского  района Чувашской Республики»</w:t>
      </w:r>
    </w:p>
    <w:p w:rsidR="00EA67F2" w:rsidRPr="00EA67F2" w:rsidRDefault="00EA67F2" w:rsidP="00EA67F2">
      <w:pPr>
        <w:spacing w:after="0" w:line="240" w:lineRule="auto"/>
        <w:outlineLvl w:val="0"/>
        <w:rPr>
          <w:rFonts w:ascii="Times New Roman" w:eastAsia="Times New Roman" w:hAnsi="Times New Roman" w:cs="Times New Roman"/>
          <w:b/>
          <w:color w:val="262626"/>
          <w:kern w:val="36"/>
          <w:sz w:val="26"/>
          <w:szCs w:val="26"/>
        </w:rPr>
      </w:pPr>
    </w:p>
    <w:p w:rsidR="00EA67F2" w:rsidRPr="00EA67F2" w:rsidRDefault="00EA67F2" w:rsidP="00B52861">
      <w:pPr>
        <w:spacing w:after="0" w:line="240" w:lineRule="auto"/>
        <w:jc w:val="both"/>
        <w:rPr>
          <w:rFonts w:ascii="Times New Roman" w:eastAsia="Times New Roman" w:hAnsi="Times New Roman" w:cs="Times New Roman"/>
          <w:color w:val="262626"/>
          <w:sz w:val="26"/>
          <w:szCs w:val="26"/>
        </w:rPr>
      </w:pPr>
      <w:proofErr w:type="gramStart"/>
      <w:r w:rsidRPr="00EA67F2">
        <w:rPr>
          <w:rFonts w:ascii="Times New Roman" w:eastAsia="Times New Roman" w:hAnsi="Times New Roman" w:cs="Times New Roman"/>
          <w:color w:val="262626"/>
          <w:sz w:val="26"/>
          <w:szCs w:val="26"/>
        </w:rPr>
        <w:t xml:space="preserve">Во исполнение Постановлений Главного государственного санитарного врача Российской Федерации от 14.01.2020г. № 2 «О дополнительных мероприятиях по недопущению завоза и распространения новой </w:t>
      </w:r>
      <w:proofErr w:type="spellStart"/>
      <w:r w:rsidRPr="00EA67F2">
        <w:rPr>
          <w:rFonts w:ascii="Times New Roman" w:eastAsia="Times New Roman" w:hAnsi="Times New Roman" w:cs="Times New Roman"/>
          <w:color w:val="262626"/>
          <w:sz w:val="26"/>
          <w:szCs w:val="26"/>
        </w:rPr>
        <w:t>коронавирусной</w:t>
      </w:r>
      <w:proofErr w:type="spellEnd"/>
      <w:r w:rsidRPr="00EA67F2">
        <w:rPr>
          <w:rFonts w:ascii="Times New Roman" w:eastAsia="Times New Roman" w:hAnsi="Times New Roman" w:cs="Times New Roman"/>
          <w:color w:val="262626"/>
          <w:sz w:val="26"/>
          <w:szCs w:val="26"/>
        </w:rPr>
        <w:t xml:space="preserve"> инфекции, вызванной 2019-nСоV», от 13.03.2020г. № 6 «О дополнительных мерах по снижению рисков распространения COVID-2019", оперативности реагирования на изменения  оперативной обстановки в целях недопущения завоза и распространения </w:t>
      </w:r>
      <w:proofErr w:type="spellStart"/>
      <w:r w:rsidRPr="00EA67F2">
        <w:rPr>
          <w:rFonts w:ascii="Times New Roman" w:eastAsia="Times New Roman" w:hAnsi="Times New Roman" w:cs="Times New Roman"/>
          <w:color w:val="262626"/>
          <w:sz w:val="26"/>
          <w:szCs w:val="26"/>
        </w:rPr>
        <w:t>короновируса</w:t>
      </w:r>
      <w:proofErr w:type="spellEnd"/>
      <w:r w:rsidRPr="00EA67F2">
        <w:rPr>
          <w:rFonts w:ascii="Times New Roman" w:eastAsia="Times New Roman" w:hAnsi="Times New Roman" w:cs="Times New Roman"/>
          <w:color w:val="262626"/>
          <w:sz w:val="26"/>
          <w:szCs w:val="26"/>
        </w:rPr>
        <w:t xml:space="preserve"> 2019-nCoV, администрация Ибресинского  района Чувашской Республики  </w:t>
      </w:r>
      <w:r w:rsidRPr="00EA67F2">
        <w:rPr>
          <w:rFonts w:ascii="Times New Roman" w:eastAsia="Times New Roman" w:hAnsi="Times New Roman" w:cs="Times New Roman"/>
          <w:b/>
          <w:color w:val="262626"/>
          <w:sz w:val="26"/>
          <w:szCs w:val="26"/>
        </w:rPr>
        <w:t>постановляет:</w:t>
      </w:r>
      <w:r w:rsidRPr="00EA67F2">
        <w:rPr>
          <w:rFonts w:ascii="Times New Roman" w:eastAsia="Times New Roman" w:hAnsi="Times New Roman" w:cs="Times New Roman"/>
          <w:color w:val="262626"/>
          <w:sz w:val="26"/>
          <w:szCs w:val="26"/>
        </w:rPr>
        <w:t> </w:t>
      </w:r>
      <w:proofErr w:type="gramEnd"/>
    </w:p>
    <w:p w:rsidR="00EA67F2" w:rsidRPr="00EA67F2" w:rsidRDefault="00EA67F2" w:rsidP="00B52861">
      <w:pPr>
        <w:spacing w:after="0" w:line="240" w:lineRule="auto"/>
        <w:jc w:val="both"/>
        <w:outlineLvl w:val="0"/>
        <w:rPr>
          <w:rFonts w:ascii="Times New Roman" w:eastAsia="Times New Roman" w:hAnsi="Times New Roman" w:cs="Times New Roman"/>
          <w:color w:val="262626"/>
          <w:kern w:val="36"/>
          <w:sz w:val="26"/>
          <w:szCs w:val="26"/>
        </w:rPr>
      </w:pPr>
      <w:r w:rsidRPr="00EA67F2">
        <w:rPr>
          <w:rFonts w:ascii="Times New Roman" w:eastAsia="Times New Roman" w:hAnsi="Times New Roman" w:cs="Times New Roman"/>
          <w:color w:val="262626"/>
          <w:sz w:val="26"/>
          <w:szCs w:val="26"/>
        </w:rPr>
        <w:t xml:space="preserve">1. Приложение к  постановлению администрации Ибресинского района Чувашской Республики от 18.03.2020 № 190 </w:t>
      </w:r>
      <w:r w:rsidRPr="00EA67F2">
        <w:rPr>
          <w:rFonts w:ascii="Times New Roman" w:eastAsia="Times New Roman" w:hAnsi="Times New Roman" w:cs="Times New Roman"/>
          <w:color w:val="262626"/>
          <w:kern w:val="36"/>
          <w:sz w:val="26"/>
          <w:szCs w:val="26"/>
        </w:rPr>
        <w:t xml:space="preserve">«О создании оперативного штаба по предупреждению, недопущению  завоза и распространения новой  </w:t>
      </w:r>
      <w:proofErr w:type="spellStart"/>
      <w:r w:rsidRPr="00EA67F2">
        <w:rPr>
          <w:rFonts w:ascii="Times New Roman" w:eastAsia="Times New Roman" w:hAnsi="Times New Roman" w:cs="Times New Roman"/>
          <w:color w:val="262626"/>
          <w:kern w:val="36"/>
          <w:sz w:val="26"/>
          <w:szCs w:val="26"/>
        </w:rPr>
        <w:t>коронавирусной</w:t>
      </w:r>
      <w:proofErr w:type="spellEnd"/>
      <w:r w:rsidRPr="00EA67F2">
        <w:rPr>
          <w:rFonts w:ascii="Times New Roman" w:eastAsia="Times New Roman" w:hAnsi="Times New Roman" w:cs="Times New Roman"/>
          <w:color w:val="262626"/>
          <w:kern w:val="36"/>
          <w:sz w:val="26"/>
          <w:szCs w:val="26"/>
        </w:rPr>
        <w:t xml:space="preserve"> инфекции на территории  Ибресинского  района Чувашской Республики» изложить в новой редакции  согласно  приложению к настоящему постановлению.</w:t>
      </w:r>
    </w:p>
    <w:p w:rsidR="00EA67F2" w:rsidRPr="00EA67F2" w:rsidRDefault="00EA67F2" w:rsidP="00B52861">
      <w:pPr>
        <w:spacing w:after="0" w:line="240" w:lineRule="auto"/>
        <w:jc w:val="both"/>
        <w:rPr>
          <w:rFonts w:ascii="Times New Roman" w:eastAsia="Times New Roman" w:hAnsi="Times New Roman" w:cs="Times New Roman"/>
          <w:color w:val="262626"/>
          <w:sz w:val="26"/>
          <w:szCs w:val="26"/>
        </w:rPr>
      </w:pPr>
      <w:r w:rsidRPr="00EA67F2">
        <w:rPr>
          <w:rFonts w:ascii="Times New Roman" w:eastAsia="Times New Roman" w:hAnsi="Times New Roman" w:cs="Times New Roman"/>
          <w:color w:val="262626"/>
          <w:sz w:val="26"/>
          <w:szCs w:val="26"/>
        </w:rPr>
        <w:t xml:space="preserve">2. </w:t>
      </w:r>
      <w:proofErr w:type="gramStart"/>
      <w:r w:rsidRPr="00EA67F2">
        <w:rPr>
          <w:rFonts w:ascii="Times New Roman" w:eastAsia="Times New Roman" w:hAnsi="Times New Roman" w:cs="Times New Roman"/>
          <w:color w:val="262626"/>
          <w:sz w:val="26"/>
          <w:szCs w:val="26"/>
        </w:rPr>
        <w:t>Контроль за</w:t>
      </w:r>
      <w:proofErr w:type="gramEnd"/>
      <w:r w:rsidRPr="00EA67F2">
        <w:rPr>
          <w:rFonts w:ascii="Times New Roman" w:eastAsia="Times New Roman" w:hAnsi="Times New Roman" w:cs="Times New Roman"/>
          <w:color w:val="262626"/>
          <w:sz w:val="26"/>
          <w:szCs w:val="26"/>
        </w:rPr>
        <w:t xml:space="preserve"> исполнением настоящего постановления  оставляю за собой.</w:t>
      </w:r>
    </w:p>
    <w:p w:rsidR="00EA67F2" w:rsidRPr="00EA67F2" w:rsidRDefault="00EA67F2" w:rsidP="00B52861">
      <w:pPr>
        <w:spacing w:after="0" w:line="240" w:lineRule="auto"/>
        <w:jc w:val="both"/>
        <w:rPr>
          <w:rFonts w:ascii="Times New Roman" w:eastAsia="Times New Roman" w:hAnsi="Times New Roman" w:cs="Times New Roman"/>
          <w:color w:val="262626"/>
          <w:sz w:val="26"/>
          <w:szCs w:val="26"/>
        </w:rPr>
      </w:pPr>
      <w:r w:rsidRPr="00EA67F2">
        <w:rPr>
          <w:rFonts w:ascii="Times New Roman" w:eastAsia="Times New Roman" w:hAnsi="Times New Roman" w:cs="Times New Roman"/>
          <w:color w:val="262626"/>
          <w:sz w:val="26"/>
          <w:szCs w:val="26"/>
        </w:rPr>
        <w:t>3.  Настоящее постановление вступает  в силу после его опубликования</w:t>
      </w:r>
    </w:p>
    <w:p w:rsidR="00EA67F2" w:rsidRPr="00EA67F2" w:rsidRDefault="00EA67F2" w:rsidP="00B52861">
      <w:pPr>
        <w:spacing w:after="0" w:line="240" w:lineRule="auto"/>
        <w:jc w:val="both"/>
        <w:rPr>
          <w:rFonts w:ascii="Times New Roman" w:eastAsia="Times New Roman" w:hAnsi="Times New Roman" w:cs="Times New Roman"/>
          <w:color w:val="262626"/>
          <w:sz w:val="26"/>
          <w:szCs w:val="26"/>
        </w:rPr>
      </w:pPr>
      <w:r w:rsidRPr="00EA67F2">
        <w:rPr>
          <w:rFonts w:ascii="Times New Roman" w:eastAsia="Times New Roman" w:hAnsi="Times New Roman" w:cs="Times New Roman"/>
          <w:color w:val="262626"/>
          <w:sz w:val="26"/>
          <w:szCs w:val="26"/>
        </w:rPr>
        <w:t> </w:t>
      </w:r>
    </w:p>
    <w:p w:rsidR="00EA67F2" w:rsidRPr="00EA67F2" w:rsidRDefault="00EA67F2" w:rsidP="00EA67F2">
      <w:pPr>
        <w:spacing w:after="0" w:line="240" w:lineRule="auto"/>
        <w:jc w:val="both"/>
        <w:rPr>
          <w:rFonts w:ascii="Times New Roman" w:eastAsia="Times New Roman" w:hAnsi="Times New Roman" w:cs="Times New Roman"/>
          <w:color w:val="262626"/>
          <w:sz w:val="26"/>
          <w:szCs w:val="26"/>
        </w:rPr>
      </w:pPr>
      <w:r w:rsidRPr="00EA67F2">
        <w:rPr>
          <w:rFonts w:ascii="Times New Roman" w:eastAsia="Times New Roman" w:hAnsi="Times New Roman" w:cs="Times New Roman"/>
          <w:color w:val="262626"/>
          <w:sz w:val="26"/>
          <w:szCs w:val="26"/>
        </w:rPr>
        <w:t>Глава администрации</w:t>
      </w:r>
    </w:p>
    <w:p w:rsidR="00EA67F2" w:rsidRPr="00EA67F2" w:rsidRDefault="00EA67F2" w:rsidP="00EA67F2">
      <w:pPr>
        <w:spacing w:after="0" w:line="240" w:lineRule="auto"/>
        <w:jc w:val="both"/>
        <w:rPr>
          <w:rFonts w:ascii="Times New Roman" w:eastAsia="Times New Roman" w:hAnsi="Times New Roman" w:cs="Times New Roman"/>
          <w:color w:val="262626"/>
          <w:sz w:val="26"/>
          <w:szCs w:val="26"/>
        </w:rPr>
      </w:pPr>
      <w:r w:rsidRPr="00EA67F2">
        <w:rPr>
          <w:rFonts w:ascii="Times New Roman" w:eastAsia="Times New Roman" w:hAnsi="Times New Roman" w:cs="Times New Roman"/>
          <w:color w:val="262626"/>
          <w:sz w:val="26"/>
          <w:szCs w:val="26"/>
        </w:rPr>
        <w:t>Ибресинского района                                                                         С.В.Горбунов</w:t>
      </w:r>
    </w:p>
    <w:p w:rsidR="00B52861" w:rsidRDefault="00B52861" w:rsidP="00EA67F2">
      <w:pPr>
        <w:spacing w:after="301" w:line="240" w:lineRule="auto"/>
        <w:rPr>
          <w:rFonts w:ascii="Times New Roman" w:eastAsia="Times New Roman" w:hAnsi="Times New Roman" w:cs="Times New Roman"/>
          <w:color w:val="262626"/>
          <w:sz w:val="20"/>
          <w:szCs w:val="20"/>
        </w:rPr>
      </w:pPr>
    </w:p>
    <w:p w:rsidR="00EA67F2" w:rsidRPr="00EA67F2" w:rsidRDefault="00EA67F2" w:rsidP="00EA67F2">
      <w:pPr>
        <w:spacing w:after="301" w:line="240" w:lineRule="auto"/>
        <w:rPr>
          <w:rFonts w:ascii="Times New Roman" w:eastAsia="Times New Roman" w:hAnsi="Times New Roman" w:cs="Times New Roman"/>
          <w:color w:val="262626"/>
          <w:sz w:val="20"/>
          <w:szCs w:val="20"/>
        </w:rPr>
      </w:pPr>
      <w:r w:rsidRPr="00EA67F2">
        <w:rPr>
          <w:rFonts w:ascii="Times New Roman" w:eastAsia="Times New Roman" w:hAnsi="Times New Roman" w:cs="Times New Roman"/>
          <w:color w:val="262626"/>
          <w:sz w:val="20"/>
          <w:szCs w:val="20"/>
        </w:rPr>
        <w:t>Исп. Захаров А.Л. 2-12-50</w:t>
      </w:r>
    </w:p>
    <w:p w:rsidR="00EA67F2" w:rsidRPr="00EA67F2" w:rsidRDefault="00EA67F2" w:rsidP="00EA67F2">
      <w:pPr>
        <w:spacing w:after="0" w:line="240" w:lineRule="auto"/>
        <w:jc w:val="right"/>
        <w:rPr>
          <w:rFonts w:ascii="Times New Roman" w:eastAsia="Times New Roman" w:hAnsi="Times New Roman" w:cs="Times New Roman"/>
          <w:color w:val="262626"/>
        </w:rPr>
      </w:pPr>
      <w:r w:rsidRPr="00EA67F2">
        <w:rPr>
          <w:rFonts w:ascii="Times New Roman" w:eastAsia="Times New Roman" w:hAnsi="Times New Roman" w:cs="Times New Roman"/>
          <w:color w:val="262626"/>
        </w:rPr>
        <w:t xml:space="preserve">Приложение </w:t>
      </w:r>
    </w:p>
    <w:p w:rsidR="00EA67F2" w:rsidRPr="00EA67F2" w:rsidRDefault="00EA67F2" w:rsidP="00EA67F2">
      <w:pPr>
        <w:spacing w:after="0" w:line="240" w:lineRule="auto"/>
        <w:jc w:val="right"/>
        <w:rPr>
          <w:rFonts w:ascii="Times New Roman" w:eastAsia="Times New Roman" w:hAnsi="Times New Roman" w:cs="Times New Roman"/>
          <w:color w:val="262626"/>
        </w:rPr>
      </w:pPr>
      <w:r w:rsidRPr="00EA67F2">
        <w:rPr>
          <w:rFonts w:ascii="Times New Roman" w:eastAsia="Times New Roman" w:hAnsi="Times New Roman" w:cs="Times New Roman"/>
          <w:color w:val="262626"/>
        </w:rPr>
        <w:t>к постановлению администрации</w:t>
      </w:r>
    </w:p>
    <w:p w:rsidR="00EA67F2" w:rsidRPr="00EA67F2" w:rsidRDefault="00EA67F2" w:rsidP="00EA67F2">
      <w:pPr>
        <w:spacing w:after="0" w:line="240" w:lineRule="auto"/>
        <w:jc w:val="right"/>
        <w:rPr>
          <w:rFonts w:ascii="Times New Roman" w:eastAsia="Times New Roman" w:hAnsi="Times New Roman" w:cs="Times New Roman"/>
          <w:color w:val="262626"/>
        </w:rPr>
      </w:pPr>
      <w:r w:rsidRPr="00EA67F2">
        <w:rPr>
          <w:rFonts w:ascii="Times New Roman" w:eastAsia="Times New Roman" w:hAnsi="Times New Roman" w:cs="Times New Roman"/>
          <w:color w:val="262626"/>
        </w:rPr>
        <w:t>Ибресинского  района Чувашской Республики</w:t>
      </w:r>
    </w:p>
    <w:p w:rsidR="00EA67F2" w:rsidRPr="00EA67F2" w:rsidRDefault="00EA67F2" w:rsidP="00EA67F2">
      <w:pPr>
        <w:spacing w:after="0" w:line="240" w:lineRule="auto"/>
        <w:jc w:val="right"/>
        <w:rPr>
          <w:rFonts w:ascii="Times New Roman" w:eastAsia="Times New Roman" w:hAnsi="Times New Roman" w:cs="Times New Roman"/>
          <w:noProof/>
        </w:rPr>
      </w:pPr>
      <w:r w:rsidRPr="00EA67F2">
        <w:rPr>
          <w:rFonts w:ascii="Times New Roman" w:eastAsia="Times New Roman" w:hAnsi="Times New Roman" w:cs="Times New Roman"/>
          <w:color w:val="262626"/>
        </w:rPr>
        <w:t xml:space="preserve">от </w:t>
      </w:r>
      <w:r w:rsidRPr="00EA67F2">
        <w:rPr>
          <w:rFonts w:ascii="Times New Roman" w:eastAsia="Times New Roman" w:hAnsi="Times New Roman" w:cs="Times New Roman"/>
          <w:noProof/>
          <w:color w:val="000000"/>
        </w:rPr>
        <w:t xml:space="preserve">27.04.2020г.                  </w:t>
      </w:r>
      <w:r w:rsidRPr="00EA67F2">
        <w:rPr>
          <w:rFonts w:ascii="Times New Roman" w:eastAsia="Times New Roman" w:hAnsi="Times New Roman" w:cs="Times New Roman"/>
          <w:noProof/>
        </w:rPr>
        <w:t>№ 253</w:t>
      </w:r>
    </w:p>
    <w:p w:rsidR="00EA67F2" w:rsidRPr="00EA67F2" w:rsidRDefault="00EA67F2" w:rsidP="00EA67F2">
      <w:pPr>
        <w:spacing w:after="0" w:line="240" w:lineRule="auto"/>
        <w:jc w:val="right"/>
        <w:rPr>
          <w:rFonts w:ascii="Times New Roman" w:eastAsia="Times New Roman" w:hAnsi="Times New Roman" w:cs="Times New Roman"/>
          <w:color w:val="262626"/>
        </w:rPr>
      </w:pPr>
      <w:r w:rsidRPr="00EA67F2">
        <w:rPr>
          <w:rFonts w:ascii="Times New Roman" w:eastAsia="Times New Roman" w:hAnsi="Times New Roman" w:cs="Times New Roman"/>
          <w:color w:val="262626"/>
        </w:rPr>
        <w:t xml:space="preserve">Приложение </w:t>
      </w:r>
    </w:p>
    <w:p w:rsidR="00EA67F2" w:rsidRPr="00EA67F2" w:rsidRDefault="00EA67F2" w:rsidP="00EA67F2">
      <w:pPr>
        <w:spacing w:after="0" w:line="240" w:lineRule="auto"/>
        <w:jc w:val="right"/>
        <w:rPr>
          <w:rFonts w:ascii="Times New Roman" w:eastAsia="Times New Roman" w:hAnsi="Times New Roman" w:cs="Times New Roman"/>
          <w:color w:val="262626"/>
        </w:rPr>
      </w:pPr>
      <w:r w:rsidRPr="00EA67F2">
        <w:rPr>
          <w:rFonts w:ascii="Times New Roman" w:eastAsia="Times New Roman" w:hAnsi="Times New Roman" w:cs="Times New Roman"/>
          <w:color w:val="262626"/>
        </w:rPr>
        <w:t>к постановлению администрации</w:t>
      </w:r>
    </w:p>
    <w:p w:rsidR="00EA67F2" w:rsidRPr="00EA67F2" w:rsidRDefault="00EA67F2" w:rsidP="00EA67F2">
      <w:pPr>
        <w:spacing w:after="0" w:line="240" w:lineRule="auto"/>
        <w:jc w:val="right"/>
        <w:rPr>
          <w:rFonts w:ascii="Times New Roman" w:eastAsia="Times New Roman" w:hAnsi="Times New Roman" w:cs="Times New Roman"/>
          <w:color w:val="262626"/>
        </w:rPr>
      </w:pPr>
      <w:r w:rsidRPr="00EA67F2">
        <w:rPr>
          <w:rFonts w:ascii="Times New Roman" w:eastAsia="Times New Roman" w:hAnsi="Times New Roman" w:cs="Times New Roman"/>
          <w:color w:val="262626"/>
        </w:rPr>
        <w:lastRenderedPageBreak/>
        <w:t>Ибресинского  района Чувашской Республики</w:t>
      </w:r>
    </w:p>
    <w:p w:rsidR="00EA67F2" w:rsidRPr="00EA67F2" w:rsidRDefault="00EA67F2" w:rsidP="00EA67F2">
      <w:pPr>
        <w:autoSpaceDE w:val="0"/>
        <w:autoSpaceDN w:val="0"/>
        <w:adjustRightInd w:val="0"/>
        <w:spacing w:after="0" w:line="360" w:lineRule="auto"/>
        <w:jc w:val="right"/>
        <w:rPr>
          <w:rFonts w:ascii="Times New Roman" w:eastAsia="Times New Roman" w:hAnsi="Times New Roman" w:cs="Times New Roman"/>
          <w:noProof/>
        </w:rPr>
      </w:pPr>
      <w:r w:rsidRPr="00EA67F2">
        <w:rPr>
          <w:rFonts w:ascii="Courier New" w:eastAsia="Times New Roman" w:hAnsi="Courier New" w:cs="Courier New"/>
          <w:color w:val="262626"/>
        </w:rPr>
        <w:t xml:space="preserve">от </w:t>
      </w:r>
      <w:r w:rsidRPr="00EA67F2">
        <w:rPr>
          <w:rFonts w:ascii="Times New Roman" w:eastAsia="Times New Roman" w:hAnsi="Times New Roman" w:cs="Times New Roman"/>
          <w:noProof/>
          <w:color w:val="000000"/>
        </w:rPr>
        <w:t xml:space="preserve">18.03.2020г.                  </w:t>
      </w:r>
      <w:r w:rsidRPr="00EA67F2">
        <w:rPr>
          <w:rFonts w:ascii="Times New Roman" w:eastAsia="Times New Roman" w:hAnsi="Times New Roman" w:cs="Times New Roman"/>
          <w:noProof/>
        </w:rPr>
        <w:t>№ 190</w:t>
      </w:r>
    </w:p>
    <w:p w:rsidR="00EA67F2" w:rsidRPr="00EA67F2" w:rsidRDefault="00EA67F2" w:rsidP="00EA67F2">
      <w:pPr>
        <w:spacing w:after="0" w:line="240" w:lineRule="auto"/>
        <w:jc w:val="right"/>
        <w:rPr>
          <w:rFonts w:ascii="Arial" w:eastAsia="Times New Roman" w:hAnsi="Arial" w:cs="Arial"/>
          <w:color w:val="262626"/>
          <w:sz w:val="20"/>
          <w:szCs w:val="20"/>
        </w:rPr>
      </w:pPr>
    </w:p>
    <w:p w:rsidR="00EA67F2" w:rsidRPr="00EA67F2" w:rsidRDefault="00EA67F2" w:rsidP="00EA67F2">
      <w:pPr>
        <w:spacing w:after="0" w:line="240" w:lineRule="auto"/>
        <w:jc w:val="center"/>
        <w:rPr>
          <w:rFonts w:ascii="Times New Roman" w:eastAsia="Times New Roman" w:hAnsi="Times New Roman" w:cs="Times New Roman"/>
          <w:color w:val="262626"/>
          <w:sz w:val="26"/>
          <w:szCs w:val="26"/>
        </w:rPr>
      </w:pPr>
      <w:r w:rsidRPr="00EA67F2">
        <w:rPr>
          <w:rFonts w:ascii="Times New Roman" w:eastAsia="Times New Roman" w:hAnsi="Times New Roman" w:cs="Times New Roman"/>
          <w:b/>
          <w:bCs/>
          <w:color w:val="262626"/>
          <w:sz w:val="26"/>
          <w:szCs w:val="26"/>
        </w:rPr>
        <w:t>С О С Т А В</w:t>
      </w:r>
    </w:p>
    <w:p w:rsidR="00EA67F2" w:rsidRPr="00EA67F2" w:rsidRDefault="00EA67F2" w:rsidP="00EA67F2">
      <w:pPr>
        <w:spacing w:after="0" w:line="240" w:lineRule="auto"/>
        <w:jc w:val="center"/>
        <w:rPr>
          <w:rFonts w:ascii="Times New Roman" w:eastAsia="Times New Roman" w:hAnsi="Times New Roman" w:cs="Times New Roman"/>
          <w:color w:val="262626"/>
          <w:sz w:val="26"/>
          <w:szCs w:val="26"/>
        </w:rPr>
      </w:pPr>
      <w:r w:rsidRPr="00EA67F2">
        <w:rPr>
          <w:rFonts w:ascii="Times New Roman" w:eastAsia="Times New Roman" w:hAnsi="Times New Roman" w:cs="Times New Roman"/>
          <w:b/>
          <w:bCs/>
          <w:color w:val="262626"/>
          <w:sz w:val="26"/>
          <w:szCs w:val="26"/>
        </w:rPr>
        <w:t>Оперативного штаба по предупреждению, недопущению завоза</w:t>
      </w:r>
    </w:p>
    <w:p w:rsidR="00EA67F2" w:rsidRPr="00EA67F2" w:rsidRDefault="00EA67F2" w:rsidP="00EA67F2">
      <w:pPr>
        <w:spacing w:after="0" w:line="240" w:lineRule="auto"/>
        <w:jc w:val="center"/>
        <w:rPr>
          <w:rFonts w:ascii="Times New Roman" w:eastAsia="Times New Roman" w:hAnsi="Times New Roman" w:cs="Times New Roman"/>
          <w:color w:val="262626"/>
          <w:sz w:val="26"/>
          <w:szCs w:val="26"/>
        </w:rPr>
      </w:pPr>
      <w:r w:rsidRPr="00EA67F2">
        <w:rPr>
          <w:rFonts w:ascii="Times New Roman" w:eastAsia="Times New Roman" w:hAnsi="Times New Roman" w:cs="Times New Roman"/>
          <w:b/>
          <w:bCs/>
          <w:color w:val="262626"/>
          <w:sz w:val="26"/>
          <w:szCs w:val="26"/>
        </w:rPr>
        <w:t xml:space="preserve">и распространения новой </w:t>
      </w:r>
      <w:proofErr w:type="spellStart"/>
      <w:r w:rsidRPr="00EA67F2">
        <w:rPr>
          <w:rFonts w:ascii="Times New Roman" w:eastAsia="Times New Roman" w:hAnsi="Times New Roman" w:cs="Times New Roman"/>
          <w:b/>
          <w:bCs/>
          <w:color w:val="262626"/>
          <w:sz w:val="26"/>
          <w:szCs w:val="26"/>
        </w:rPr>
        <w:t>коронавирусной</w:t>
      </w:r>
      <w:proofErr w:type="spellEnd"/>
      <w:r w:rsidRPr="00EA67F2">
        <w:rPr>
          <w:rFonts w:ascii="Times New Roman" w:eastAsia="Times New Roman" w:hAnsi="Times New Roman" w:cs="Times New Roman"/>
          <w:b/>
          <w:bCs/>
          <w:color w:val="262626"/>
          <w:sz w:val="26"/>
          <w:szCs w:val="26"/>
        </w:rPr>
        <w:t xml:space="preserve"> инфекции</w:t>
      </w:r>
    </w:p>
    <w:p w:rsidR="00EA67F2" w:rsidRPr="00EA67F2" w:rsidRDefault="00EA67F2" w:rsidP="00EA67F2">
      <w:pPr>
        <w:spacing w:after="0" w:line="240" w:lineRule="auto"/>
        <w:jc w:val="center"/>
        <w:rPr>
          <w:rFonts w:ascii="Times New Roman" w:eastAsia="Times New Roman" w:hAnsi="Times New Roman" w:cs="Times New Roman"/>
          <w:b/>
          <w:bCs/>
          <w:color w:val="262626"/>
          <w:sz w:val="26"/>
          <w:szCs w:val="26"/>
        </w:rPr>
      </w:pPr>
      <w:r w:rsidRPr="00EA67F2">
        <w:rPr>
          <w:rFonts w:ascii="Times New Roman" w:eastAsia="Times New Roman" w:hAnsi="Times New Roman" w:cs="Times New Roman"/>
          <w:b/>
          <w:bCs/>
          <w:color w:val="262626"/>
          <w:sz w:val="26"/>
          <w:szCs w:val="26"/>
        </w:rPr>
        <w:t xml:space="preserve">на территории  </w:t>
      </w:r>
      <w:proofErr w:type="spellStart"/>
      <w:r w:rsidRPr="00EA67F2">
        <w:rPr>
          <w:rFonts w:ascii="Times New Roman" w:eastAsia="Times New Roman" w:hAnsi="Times New Roman" w:cs="Times New Roman"/>
          <w:b/>
          <w:bCs/>
          <w:color w:val="262626"/>
          <w:sz w:val="26"/>
          <w:szCs w:val="26"/>
        </w:rPr>
        <w:t>Ибрсинского</w:t>
      </w:r>
      <w:proofErr w:type="spellEnd"/>
      <w:r w:rsidRPr="00EA67F2">
        <w:rPr>
          <w:rFonts w:ascii="Times New Roman" w:eastAsia="Times New Roman" w:hAnsi="Times New Roman" w:cs="Times New Roman"/>
          <w:b/>
          <w:bCs/>
          <w:color w:val="262626"/>
          <w:sz w:val="26"/>
          <w:szCs w:val="26"/>
        </w:rPr>
        <w:t xml:space="preserve"> района Чувашской Республики</w:t>
      </w:r>
    </w:p>
    <w:p w:rsidR="00EA67F2" w:rsidRPr="00EA67F2" w:rsidRDefault="00EA67F2" w:rsidP="00EA67F2">
      <w:pPr>
        <w:spacing w:after="0" w:line="240" w:lineRule="auto"/>
        <w:jc w:val="center"/>
        <w:rPr>
          <w:rFonts w:ascii="Times New Roman" w:eastAsia="Times New Roman" w:hAnsi="Times New Roman" w:cs="Times New Roman"/>
          <w:color w:val="262626"/>
          <w:sz w:val="26"/>
          <w:szCs w:val="26"/>
        </w:rPr>
      </w:pPr>
    </w:p>
    <w:tbl>
      <w:tblPr>
        <w:tblW w:w="9631" w:type="dxa"/>
        <w:tblLook w:val="04A0" w:firstRow="1" w:lastRow="0" w:firstColumn="1" w:lastColumn="0" w:noHBand="0" w:noVBand="1"/>
      </w:tblPr>
      <w:tblGrid>
        <w:gridCol w:w="2850"/>
        <w:gridCol w:w="44"/>
        <w:gridCol w:w="6477"/>
        <w:gridCol w:w="260"/>
      </w:tblGrid>
      <w:tr w:rsidR="00EA67F2" w:rsidRPr="00EA67F2" w:rsidTr="00EA67F2">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Горбунов С.В.</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Ибресинского  района Чувашской Республики (руководитель Оперативного штаба);</w:t>
            </w:r>
          </w:p>
        </w:tc>
      </w:tr>
      <w:tr w:rsidR="00EA67F2" w:rsidRPr="00EA67F2" w:rsidTr="00EA67F2">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Ермошкин М.П.</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заместитель администрации района – начальник отдела сельского  хозяйства администрации Ибресинского района Чувашской Республики (заместитель руководителя Оперативного штаба);</w:t>
            </w:r>
          </w:p>
        </w:tc>
      </w:tr>
      <w:tr w:rsidR="00EA67F2" w:rsidRPr="00EA67F2" w:rsidTr="00EA67F2">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Кузьмин О.Л.</w:t>
            </w:r>
          </w:p>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b/>
                <w:bCs/>
                <w:sz w:val="26"/>
                <w:szCs w:val="26"/>
              </w:rPr>
              <w:t> </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начальник территориального отдела Управления Роспотребнадзора по Чувашской Республике – Чувашии в г.Канаш (заместитель руководителя Оперативного штаба) (по согласованию);</w:t>
            </w:r>
          </w:p>
        </w:tc>
      </w:tr>
      <w:tr w:rsidR="00EA67F2" w:rsidRPr="00EA67F2" w:rsidTr="00EA67F2">
        <w:trPr>
          <w:trHeight w:val="932"/>
        </w:trPr>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Захаров А.Л.</w:t>
            </w:r>
          </w:p>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 </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proofErr w:type="gramStart"/>
            <w:r w:rsidRPr="00EA67F2">
              <w:rPr>
                <w:rFonts w:ascii="Times New Roman" w:eastAsia="Times New Roman" w:hAnsi="Times New Roman" w:cs="Times New Roman"/>
                <w:sz w:val="26"/>
                <w:szCs w:val="26"/>
              </w:rPr>
              <w:t>заведующий сектора</w:t>
            </w:r>
            <w:proofErr w:type="gramEnd"/>
            <w:r w:rsidRPr="00EA67F2">
              <w:rPr>
                <w:rFonts w:ascii="Times New Roman" w:eastAsia="Times New Roman" w:hAnsi="Times New Roman" w:cs="Times New Roman"/>
                <w:sz w:val="26"/>
                <w:szCs w:val="26"/>
              </w:rPr>
              <w:t xml:space="preserve">  специальных программ администрации Ибресинского района Чувашской Республики (секретарь Оперативного штаба);</w:t>
            </w:r>
          </w:p>
        </w:tc>
      </w:tr>
      <w:tr w:rsidR="00EA67F2" w:rsidRPr="00EA67F2" w:rsidTr="00EA67F2">
        <w:trPr>
          <w:trHeight w:val="631"/>
        </w:trPr>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Андреева М.Д.</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заместитель главы администрации района – начальник отдела строительства и развития общественной инфраструктуры администрации Ибресинского района;</w:t>
            </w:r>
          </w:p>
        </w:tc>
      </w:tr>
      <w:tr w:rsidR="00EA67F2" w:rsidRPr="00EA67F2" w:rsidTr="00EA67F2">
        <w:trPr>
          <w:trHeight w:val="294"/>
        </w:trPr>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Федорова Н.А.</w:t>
            </w:r>
            <w:r w:rsidRPr="00EA67F2">
              <w:rPr>
                <w:rFonts w:ascii="Times New Roman" w:eastAsia="Times New Roman" w:hAnsi="Times New Roman" w:cs="Times New Roman"/>
                <w:b/>
                <w:bCs/>
                <w:sz w:val="26"/>
                <w:szCs w:val="26"/>
              </w:rPr>
              <w:t> </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 xml:space="preserve">заместитель главы администрации </w:t>
            </w:r>
            <w:proofErr w:type="gramStart"/>
            <w:r w:rsidRPr="00EA67F2">
              <w:rPr>
                <w:rFonts w:ascii="Times New Roman" w:eastAsia="Times New Roman" w:hAnsi="Times New Roman" w:cs="Times New Roman"/>
                <w:sz w:val="26"/>
                <w:szCs w:val="26"/>
              </w:rPr>
              <w:t>-н</w:t>
            </w:r>
            <w:proofErr w:type="gramEnd"/>
            <w:r w:rsidRPr="00EA67F2">
              <w:rPr>
                <w:rFonts w:ascii="Times New Roman" w:eastAsia="Times New Roman" w:hAnsi="Times New Roman" w:cs="Times New Roman"/>
                <w:sz w:val="26"/>
                <w:szCs w:val="26"/>
              </w:rPr>
              <w:t>ачальник отдела образования администрации Ибресинского района;</w:t>
            </w:r>
          </w:p>
        </w:tc>
      </w:tr>
      <w:tr w:rsidR="00EA67F2" w:rsidRPr="00EA67F2" w:rsidTr="00EA67F2">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Чернова Н.А.</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w:t>
            </w:r>
          </w:p>
        </w:tc>
      </w:tr>
      <w:tr w:rsidR="00EA67F2" w:rsidRPr="00EA67F2" w:rsidTr="00EA67F2">
        <w:trPr>
          <w:trHeight w:val="101"/>
        </w:trPr>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Шестеринова С.В.</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 xml:space="preserve">управляющая делами </w:t>
            </w:r>
            <w:proofErr w:type="gramStart"/>
            <w:r w:rsidRPr="00EA67F2">
              <w:rPr>
                <w:rFonts w:ascii="Times New Roman" w:eastAsia="Times New Roman" w:hAnsi="Times New Roman" w:cs="Times New Roman"/>
                <w:sz w:val="26"/>
                <w:szCs w:val="26"/>
              </w:rPr>
              <w:t>–н</w:t>
            </w:r>
            <w:proofErr w:type="gramEnd"/>
            <w:r w:rsidRPr="00EA67F2">
              <w:rPr>
                <w:rFonts w:ascii="Times New Roman" w:eastAsia="Times New Roman" w:hAnsi="Times New Roman" w:cs="Times New Roman"/>
                <w:sz w:val="26"/>
                <w:szCs w:val="26"/>
              </w:rPr>
              <w:t>ачальник отдела организационной работы администрации Ибресинского района;</w:t>
            </w:r>
          </w:p>
        </w:tc>
      </w:tr>
      <w:tr w:rsidR="00EA67F2" w:rsidRPr="00EA67F2" w:rsidTr="00EA67F2">
        <w:trPr>
          <w:trHeight w:val="703"/>
        </w:trPr>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proofErr w:type="spellStart"/>
            <w:r w:rsidRPr="00EA67F2">
              <w:rPr>
                <w:rFonts w:ascii="Times New Roman" w:eastAsia="Times New Roman" w:hAnsi="Times New Roman" w:cs="Times New Roman"/>
                <w:sz w:val="26"/>
                <w:szCs w:val="26"/>
              </w:rPr>
              <w:t>Раймов</w:t>
            </w:r>
            <w:proofErr w:type="spellEnd"/>
            <w:r w:rsidRPr="00EA67F2">
              <w:rPr>
                <w:rFonts w:ascii="Times New Roman" w:eastAsia="Times New Roman" w:hAnsi="Times New Roman" w:cs="Times New Roman"/>
                <w:sz w:val="26"/>
                <w:szCs w:val="26"/>
              </w:rPr>
              <w:t xml:space="preserve"> Н.П.</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    </w:t>
            </w:r>
          </w:p>
        </w:tc>
      </w:tr>
      <w:tr w:rsidR="00EA67F2" w:rsidRPr="00EA67F2" w:rsidTr="00EA67F2">
        <w:trPr>
          <w:trHeight w:val="219"/>
        </w:trPr>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Зиновьева О.В.</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начальник финансового отдела администрации Ибресинского района;</w:t>
            </w:r>
          </w:p>
        </w:tc>
      </w:tr>
      <w:tr w:rsidR="00EA67F2" w:rsidRPr="00EA67F2" w:rsidTr="00EA67F2">
        <w:trPr>
          <w:trHeight w:val="219"/>
        </w:trPr>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Антонова Г.Н.</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 xml:space="preserve">руководитель </w:t>
            </w:r>
            <w:proofErr w:type="gramStart"/>
            <w:r w:rsidRPr="00EA67F2">
              <w:rPr>
                <w:rFonts w:ascii="Times New Roman" w:eastAsia="Times New Roman" w:hAnsi="Times New Roman" w:cs="Times New Roman"/>
                <w:sz w:val="26"/>
                <w:szCs w:val="26"/>
              </w:rPr>
              <w:t>–г</w:t>
            </w:r>
            <w:proofErr w:type="gramEnd"/>
            <w:r w:rsidRPr="00EA67F2">
              <w:rPr>
                <w:rFonts w:ascii="Times New Roman" w:eastAsia="Times New Roman" w:hAnsi="Times New Roman" w:cs="Times New Roman"/>
                <w:sz w:val="26"/>
                <w:szCs w:val="26"/>
              </w:rPr>
              <w:t xml:space="preserve">лавный бухгалтер МКУ «Центр финансового и хозяйственного обеспечения»  Ибресинского района </w:t>
            </w:r>
          </w:p>
        </w:tc>
      </w:tr>
      <w:tr w:rsidR="00EA67F2" w:rsidRPr="00EA67F2" w:rsidTr="00EA67F2">
        <w:trPr>
          <w:trHeight w:val="219"/>
        </w:trPr>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Михайлова И.Н.</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 xml:space="preserve">заведующий  </w:t>
            </w:r>
            <w:proofErr w:type="gramStart"/>
            <w:r w:rsidRPr="00EA67F2">
              <w:rPr>
                <w:rFonts w:ascii="Times New Roman" w:eastAsia="Times New Roman" w:hAnsi="Times New Roman" w:cs="Times New Roman"/>
                <w:sz w:val="26"/>
                <w:szCs w:val="26"/>
              </w:rPr>
              <w:t>юридическим</w:t>
            </w:r>
            <w:proofErr w:type="gramEnd"/>
            <w:r w:rsidRPr="00EA67F2">
              <w:rPr>
                <w:rFonts w:ascii="Times New Roman" w:eastAsia="Times New Roman" w:hAnsi="Times New Roman" w:cs="Times New Roman"/>
                <w:sz w:val="26"/>
                <w:szCs w:val="26"/>
              </w:rPr>
              <w:t xml:space="preserve"> сектором  администрации Ибресинского района </w:t>
            </w:r>
          </w:p>
        </w:tc>
      </w:tr>
      <w:tr w:rsidR="00EA67F2" w:rsidRPr="00EA67F2" w:rsidTr="00EA67F2">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proofErr w:type="spellStart"/>
            <w:r w:rsidRPr="00EA67F2">
              <w:rPr>
                <w:rFonts w:ascii="Times New Roman" w:eastAsia="Times New Roman" w:hAnsi="Times New Roman" w:cs="Times New Roman"/>
                <w:sz w:val="26"/>
                <w:szCs w:val="26"/>
              </w:rPr>
              <w:t>Мясникова</w:t>
            </w:r>
            <w:proofErr w:type="spellEnd"/>
            <w:r w:rsidRPr="00EA67F2">
              <w:rPr>
                <w:rFonts w:ascii="Times New Roman" w:eastAsia="Times New Roman" w:hAnsi="Times New Roman" w:cs="Times New Roman"/>
                <w:sz w:val="26"/>
                <w:szCs w:val="26"/>
              </w:rPr>
              <w:t xml:space="preserve"> Н.П.</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главный врач бюджетного учреждения «Ибресинская центральная районная больница» Минздрава Чувашии (по согласованию);</w:t>
            </w:r>
          </w:p>
        </w:tc>
      </w:tr>
      <w:tr w:rsidR="00EA67F2" w:rsidRPr="00EA67F2" w:rsidTr="00EA67F2">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Иванова В.А.</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 xml:space="preserve">начальник бюджетного учреждения Чувашской Республики «Ибресинская районная станция по борьбе с болезнями животных»  </w:t>
            </w:r>
            <w:proofErr w:type="spellStart"/>
            <w:r w:rsidRPr="00EA67F2">
              <w:rPr>
                <w:rFonts w:ascii="Times New Roman" w:eastAsia="Times New Roman" w:hAnsi="Times New Roman" w:cs="Times New Roman"/>
                <w:sz w:val="26"/>
                <w:szCs w:val="26"/>
              </w:rPr>
              <w:t>Госветслужбы</w:t>
            </w:r>
            <w:proofErr w:type="spellEnd"/>
            <w:r w:rsidRPr="00EA67F2">
              <w:rPr>
                <w:rFonts w:ascii="Times New Roman" w:eastAsia="Times New Roman" w:hAnsi="Times New Roman" w:cs="Times New Roman"/>
                <w:sz w:val="26"/>
                <w:szCs w:val="26"/>
              </w:rPr>
              <w:t xml:space="preserve"> Чувашии (по согласованию);</w:t>
            </w:r>
          </w:p>
        </w:tc>
      </w:tr>
      <w:tr w:rsidR="00EA67F2" w:rsidRPr="00EA67F2" w:rsidTr="00EA67F2">
        <w:tc>
          <w:tcPr>
            <w:tcW w:w="2894"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Эскеров Х.К..</w:t>
            </w:r>
          </w:p>
        </w:tc>
        <w:tc>
          <w:tcPr>
            <w:tcW w:w="6737"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 xml:space="preserve">начальник отдела Министерства внутренних дел России по </w:t>
            </w:r>
            <w:r w:rsidRPr="00EA67F2">
              <w:rPr>
                <w:rFonts w:ascii="Times New Roman" w:eastAsia="Times New Roman" w:hAnsi="Times New Roman" w:cs="Times New Roman"/>
                <w:sz w:val="26"/>
                <w:szCs w:val="26"/>
              </w:rPr>
              <w:lastRenderedPageBreak/>
              <w:t>Ибресинскому району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color w:val="262626"/>
                <w:sz w:val="26"/>
                <w:szCs w:val="26"/>
              </w:rPr>
              <w:lastRenderedPageBreak/>
              <w:t> </w:t>
            </w:r>
            <w:r w:rsidRPr="00EA67F2">
              <w:rPr>
                <w:rFonts w:ascii="Times New Roman" w:eastAsia="Times New Roman" w:hAnsi="Times New Roman" w:cs="Times New Roman"/>
                <w:sz w:val="26"/>
                <w:szCs w:val="26"/>
              </w:rPr>
              <w:t>Ерилеев Г.В.</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Ибресинского городского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Прохоров В.В.</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Айбечского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Федоров Н.Г.</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Новочурашевского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Денисов Д.А.</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Климовского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proofErr w:type="spellStart"/>
            <w:r w:rsidRPr="00EA67F2">
              <w:rPr>
                <w:rFonts w:ascii="Times New Roman" w:eastAsia="Times New Roman" w:hAnsi="Times New Roman" w:cs="Times New Roman"/>
                <w:sz w:val="26"/>
                <w:szCs w:val="26"/>
              </w:rPr>
              <w:t>Коннов</w:t>
            </w:r>
            <w:proofErr w:type="spellEnd"/>
            <w:r w:rsidRPr="00EA67F2">
              <w:rPr>
                <w:rFonts w:ascii="Times New Roman" w:eastAsia="Times New Roman" w:hAnsi="Times New Roman" w:cs="Times New Roman"/>
                <w:sz w:val="26"/>
                <w:szCs w:val="26"/>
              </w:rPr>
              <w:t xml:space="preserve"> С.В.</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Андреевского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Петров Д.М.</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Хормалинского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Ерилеев Е.В.</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Большеабакасинского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Киргинцева З.К.</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Буинского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Юрина Л.Н.</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Березовского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Егоров Г.П.</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Кировского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proofErr w:type="spellStart"/>
            <w:r w:rsidRPr="00EA67F2">
              <w:rPr>
                <w:rFonts w:ascii="Times New Roman" w:eastAsia="Times New Roman" w:hAnsi="Times New Roman" w:cs="Times New Roman"/>
                <w:sz w:val="26"/>
                <w:szCs w:val="26"/>
              </w:rPr>
              <w:t>Кураков</w:t>
            </w:r>
            <w:proofErr w:type="spellEnd"/>
            <w:r w:rsidRPr="00EA67F2">
              <w:rPr>
                <w:rFonts w:ascii="Times New Roman" w:eastAsia="Times New Roman" w:hAnsi="Times New Roman" w:cs="Times New Roman"/>
                <w:sz w:val="26"/>
                <w:szCs w:val="26"/>
              </w:rPr>
              <w:t xml:space="preserve"> Л.Н.</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Малокармалинского сельского поселения (по согласованию);</w:t>
            </w:r>
          </w:p>
        </w:tc>
      </w:tr>
      <w:tr w:rsidR="00EA67F2" w:rsidRPr="00EA67F2" w:rsidTr="00EA67F2">
        <w:trPr>
          <w:gridAfter w:val="1"/>
          <w:wAfter w:w="260" w:type="dxa"/>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Моисеев С.Н.</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глава администрации Ширтанского сельского поселения (по согласованию);</w:t>
            </w:r>
          </w:p>
        </w:tc>
      </w:tr>
      <w:tr w:rsidR="00EA67F2" w:rsidRPr="00EA67F2" w:rsidTr="00EA67F2">
        <w:trPr>
          <w:gridAfter w:val="1"/>
          <w:wAfter w:w="260" w:type="dxa"/>
          <w:trHeight w:val="352"/>
        </w:trPr>
        <w:tc>
          <w:tcPr>
            <w:tcW w:w="2850" w:type="dxa"/>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Иванов Н.В.</w:t>
            </w:r>
          </w:p>
        </w:tc>
        <w:tc>
          <w:tcPr>
            <w:tcW w:w="6521" w:type="dxa"/>
            <w:gridSpan w:val="2"/>
            <w:tcMar>
              <w:top w:w="15" w:type="dxa"/>
              <w:left w:w="15" w:type="dxa"/>
              <w:bottom w:w="15" w:type="dxa"/>
              <w:right w:w="15" w:type="dxa"/>
            </w:tcMar>
            <w:hideMark/>
          </w:tcPr>
          <w:p w:rsidR="00EA67F2" w:rsidRPr="00EA67F2" w:rsidRDefault="00EA67F2" w:rsidP="00EA67F2">
            <w:pPr>
              <w:spacing w:after="0" w:line="240" w:lineRule="auto"/>
              <w:jc w:val="both"/>
              <w:rPr>
                <w:rFonts w:ascii="Times New Roman" w:eastAsia="Times New Roman" w:hAnsi="Times New Roman" w:cs="Times New Roman"/>
                <w:sz w:val="26"/>
                <w:szCs w:val="26"/>
              </w:rPr>
            </w:pPr>
            <w:r w:rsidRPr="00EA67F2">
              <w:rPr>
                <w:rFonts w:ascii="Times New Roman" w:eastAsia="Times New Roman" w:hAnsi="Times New Roman" w:cs="Times New Roman"/>
                <w:sz w:val="26"/>
                <w:szCs w:val="26"/>
              </w:rPr>
              <w:t xml:space="preserve">глава администрации </w:t>
            </w:r>
            <w:proofErr w:type="spellStart"/>
            <w:r w:rsidRPr="00EA67F2">
              <w:rPr>
                <w:rFonts w:ascii="Times New Roman" w:eastAsia="Times New Roman" w:hAnsi="Times New Roman" w:cs="Times New Roman"/>
                <w:sz w:val="26"/>
                <w:szCs w:val="26"/>
              </w:rPr>
              <w:t>Чуваштимяшского</w:t>
            </w:r>
            <w:proofErr w:type="spellEnd"/>
            <w:r w:rsidRPr="00EA67F2">
              <w:rPr>
                <w:rFonts w:ascii="Times New Roman" w:eastAsia="Times New Roman" w:hAnsi="Times New Roman" w:cs="Times New Roman"/>
                <w:sz w:val="26"/>
                <w:szCs w:val="26"/>
              </w:rPr>
              <w:t xml:space="preserve">  сельского поселения (по согласованию);</w:t>
            </w:r>
          </w:p>
        </w:tc>
      </w:tr>
    </w:tbl>
    <w:p w:rsidR="00EA67F2" w:rsidRPr="00EA67F2" w:rsidRDefault="00EA67F2" w:rsidP="00EA67F2">
      <w:pPr>
        <w:spacing w:after="0"/>
        <w:ind w:firstLine="708"/>
        <w:jc w:val="both"/>
        <w:rPr>
          <w:rFonts w:ascii="Times New Roman" w:eastAsia="Times New Roman" w:hAnsi="Times New Roman" w:cs="Times New Roman"/>
          <w:sz w:val="26"/>
          <w:szCs w:val="26"/>
        </w:rPr>
      </w:pPr>
    </w:p>
    <w:p w:rsidR="00EA67F2" w:rsidRDefault="00EA67F2" w:rsidP="006B220C">
      <w:pPr>
        <w:shd w:val="clear" w:color="auto" w:fill="FFFFFF"/>
        <w:tabs>
          <w:tab w:val="left" w:pos="810"/>
        </w:tabs>
        <w:spacing w:after="100" w:afterAutospacing="1" w:line="240" w:lineRule="auto"/>
        <w:jc w:val="center"/>
        <w:outlineLvl w:val="0"/>
        <w:rPr>
          <w:rFonts w:ascii="Times New Roman" w:eastAsia="Times New Roman" w:hAnsi="Times New Roman" w:cs="Times New Roman"/>
          <w:b/>
          <w:bCs/>
          <w:kern w:val="36"/>
          <w:sz w:val="24"/>
          <w:szCs w:val="24"/>
        </w:rPr>
      </w:pPr>
    </w:p>
    <w:p w:rsidR="006B220C" w:rsidRPr="006B220C" w:rsidRDefault="006B220C" w:rsidP="006B220C">
      <w:pPr>
        <w:shd w:val="clear" w:color="auto" w:fill="FFFFFF"/>
        <w:tabs>
          <w:tab w:val="left" w:pos="810"/>
        </w:tabs>
        <w:spacing w:after="100" w:afterAutospacing="1" w:line="240" w:lineRule="auto"/>
        <w:jc w:val="center"/>
        <w:outlineLvl w:val="0"/>
        <w:rPr>
          <w:rFonts w:ascii="Times New Roman" w:eastAsia="Times New Roman" w:hAnsi="Times New Roman" w:cs="Times New Roman"/>
          <w:b/>
          <w:bCs/>
          <w:kern w:val="36"/>
          <w:sz w:val="24"/>
          <w:szCs w:val="24"/>
        </w:rPr>
      </w:pPr>
      <w:r w:rsidRPr="006B220C">
        <w:rPr>
          <w:rFonts w:ascii="Times New Roman" w:eastAsia="Times New Roman" w:hAnsi="Times New Roman" w:cs="Times New Roman"/>
          <w:b/>
          <w:bCs/>
          <w:kern w:val="36"/>
          <w:sz w:val="24"/>
          <w:szCs w:val="24"/>
        </w:rPr>
        <w:t>ИЗВЕЩЕНИЕ О ПРЕДСТОЯЩЕМ ПРЕДОСТАВЛЕНИИ ЗЕМЕЛЬНЫХ УЧАСТКОВ НА ПРАВО ЗАКЛЮЧЕНИЯ ДОГОВОРА АРЕНДЫ ЗЕМЕЛЬНОГО УЧАСТКА БЕЗ ТОРГОВ</w:t>
      </w:r>
    </w:p>
    <w:p w:rsidR="006B220C" w:rsidRPr="006B220C" w:rsidRDefault="006B220C" w:rsidP="006B220C">
      <w:pPr>
        <w:shd w:val="clear" w:color="auto" w:fill="FFFFFF"/>
        <w:tabs>
          <w:tab w:val="left" w:pos="810"/>
        </w:tabs>
        <w:spacing w:after="100" w:afterAutospacing="1" w:line="240" w:lineRule="auto"/>
        <w:outlineLvl w:val="0"/>
        <w:rPr>
          <w:rFonts w:ascii="Times New Roman" w:eastAsia="Times New Roman" w:hAnsi="Times New Roman" w:cs="Times New Roman"/>
          <w:bCs/>
          <w:kern w:val="36"/>
          <w:sz w:val="24"/>
          <w:szCs w:val="24"/>
        </w:rPr>
      </w:pPr>
      <w:r w:rsidRPr="006B220C">
        <w:rPr>
          <w:rFonts w:ascii="Times New Roman" w:eastAsia="Times New Roman" w:hAnsi="Times New Roman" w:cs="Times New Roman"/>
          <w:bCs/>
          <w:kern w:val="36"/>
        </w:rPr>
        <w:tab/>
      </w:r>
      <w:r w:rsidRPr="006B220C">
        <w:rPr>
          <w:rFonts w:ascii="Times New Roman" w:eastAsia="Times New Roman" w:hAnsi="Times New Roman" w:cs="Times New Roman"/>
          <w:bCs/>
          <w:kern w:val="36"/>
          <w:sz w:val="24"/>
          <w:szCs w:val="24"/>
        </w:rPr>
        <w:t>27.04.2020г.</w:t>
      </w:r>
    </w:p>
    <w:p w:rsidR="006B220C" w:rsidRPr="006B220C" w:rsidRDefault="006B220C" w:rsidP="006B220C">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6B220C">
        <w:rPr>
          <w:rFonts w:ascii="Times New Roman" w:eastAsia="Times New Roman" w:hAnsi="Times New Roman" w:cs="Times New Roman"/>
          <w:bCs/>
          <w:color w:val="000000"/>
          <w:kern w:val="36"/>
          <w:sz w:val="26"/>
          <w:szCs w:val="26"/>
        </w:rPr>
        <w:t xml:space="preserve">Администрация Ибресинского района, </w:t>
      </w:r>
      <w:r w:rsidRPr="006B220C">
        <w:rPr>
          <w:rFonts w:ascii="Times New Roman" w:eastAsia="Times New Roman" w:hAnsi="Times New Roman" w:cs="Times New Roman"/>
          <w:bCs/>
          <w:kern w:val="36"/>
          <w:sz w:val="26"/>
          <w:szCs w:val="26"/>
        </w:rPr>
        <w:t>в соответствии со ст.ст. 39.3, 39.6, 39.18Земельного кодекса Российской Федерации</w:t>
      </w:r>
      <w:r w:rsidRPr="006B220C">
        <w:rPr>
          <w:rFonts w:ascii="Times New Roman" w:eastAsia="Times New Roman" w:hAnsi="Times New Roman" w:cs="Times New Roman"/>
          <w:bCs/>
          <w:color w:val="000000"/>
          <w:kern w:val="36"/>
          <w:sz w:val="26"/>
          <w:szCs w:val="26"/>
        </w:rPr>
        <w:t xml:space="preserve"> извещает:</w:t>
      </w:r>
    </w:p>
    <w:p w:rsidR="006B220C" w:rsidRPr="006B220C" w:rsidRDefault="006B220C" w:rsidP="006B220C">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6B220C">
        <w:rPr>
          <w:rFonts w:ascii="Times New Roman" w:eastAsia="Times New Roman" w:hAnsi="Times New Roman" w:cs="Times New Roman"/>
          <w:b/>
          <w:bCs/>
          <w:color w:val="000000"/>
          <w:kern w:val="36"/>
          <w:sz w:val="26"/>
          <w:szCs w:val="26"/>
        </w:rPr>
        <w:t>Лот 1.</w:t>
      </w:r>
      <w:r w:rsidRPr="006B220C">
        <w:rPr>
          <w:rFonts w:ascii="Times New Roman" w:eastAsia="Times New Roman" w:hAnsi="Times New Roman" w:cs="Times New Roman"/>
          <w:bCs/>
          <w:color w:val="000000"/>
          <w:kern w:val="36"/>
          <w:sz w:val="26"/>
          <w:szCs w:val="26"/>
        </w:rPr>
        <w:t xml:space="preserve"> О возможности предоставления в аренду на 49 лет без торгов земельного участка с разрешенным использованием </w:t>
      </w:r>
      <w:proofErr w:type="gramStart"/>
      <w:r w:rsidRPr="006B220C">
        <w:rPr>
          <w:rFonts w:ascii="Times New Roman" w:eastAsia="Times New Roman" w:hAnsi="Times New Roman" w:cs="Times New Roman"/>
          <w:bCs/>
          <w:color w:val="000000"/>
          <w:kern w:val="36"/>
          <w:sz w:val="26"/>
          <w:szCs w:val="26"/>
        </w:rPr>
        <w:t>–с</w:t>
      </w:r>
      <w:proofErr w:type="gramEnd"/>
      <w:r w:rsidRPr="006B220C">
        <w:rPr>
          <w:rFonts w:ascii="Times New Roman" w:eastAsia="Times New Roman" w:hAnsi="Times New Roman" w:cs="Times New Roman"/>
          <w:bCs/>
          <w:color w:val="000000"/>
          <w:kern w:val="36"/>
          <w:sz w:val="26"/>
          <w:szCs w:val="26"/>
        </w:rPr>
        <w:t>ельскохозяйственное использование, категория земель –земли сельскохозяйственного назначения, расположенного по адресу: Чувашская Республика, Ибресинский район, с/пос. Чувашско-</w:t>
      </w:r>
      <w:proofErr w:type="spellStart"/>
      <w:r w:rsidRPr="006B220C">
        <w:rPr>
          <w:rFonts w:ascii="Times New Roman" w:eastAsia="Times New Roman" w:hAnsi="Times New Roman" w:cs="Times New Roman"/>
          <w:bCs/>
          <w:color w:val="000000"/>
          <w:kern w:val="36"/>
          <w:sz w:val="26"/>
          <w:szCs w:val="26"/>
        </w:rPr>
        <w:t>Тимяшское</w:t>
      </w:r>
      <w:proofErr w:type="spellEnd"/>
      <w:r w:rsidRPr="006B220C">
        <w:rPr>
          <w:rFonts w:ascii="Times New Roman" w:eastAsia="Times New Roman" w:hAnsi="Times New Roman" w:cs="Times New Roman"/>
          <w:bCs/>
          <w:color w:val="000000"/>
          <w:kern w:val="36"/>
          <w:sz w:val="26"/>
          <w:szCs w:val="26"/>
        </w:rPr>
        <w:t>,  площадью 221201кв.м. Кадастровый номер 21:10:130301:211;</w:t>
      </w:r>
    </w:p>
    <w:p w:rsidR="006B220C" w:rsidRPr="006B220C" w:rsidRDefault="006B220C" w:rsidP="006B220C">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6B220C">
        <w:rPr>
          <w:rFonts w:ascii="Times New Roman" w:eastAsia="Times New Roman" w:hAnsi="Times New Roman" w:cs="Times New Roman"/>
          <w:b/>
          <w:bCs/>
          <w:color w:val="000000"/>
          <w:kern w:val="36"/>
          <w:sz w:val="26"/>
          <w:szCs w:val="26"/>
        </w:rPr>
        <w:t>Лот 2</w:t>
      </w:r>
      <w:r w:rsidRPr="006B220C">
        <w:rPr>
          <w:rFonts w:ascii="Times New Roman" w:eastAsia="Times New Roman" w:hAnsi="Times New Roman" w:cs="Times New Roman"/>
          <w:bCs/>
          <w:color w:val="000000"/>
          <w:kern w:val="36"/>
          <w:sz w:val="26"/>
          <w:szCs w:val="26"/>
        </w:rPr>
        <w:t xml:space="preserve">. О возможности предоставления в аренду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w:t>
      </w:r>
      <w:r w:rsidRPr="006B220C">
        <w:rPr>
          <w:rFonts w:ascii="Times New Roman" w:eastAsia="Times New Roman" w:hAnsi="Times New Roman" w:cs="Times New Roman"/>
          <w:bCs/>
          <w:color w:val="000000"/>
          <w:kern w:val="36"/>
          <w:sz w:val="26"/>
          <w:szCs w:val="26"/>
        </w:rPr>
        <w:lastRenderedPageBreak/>
        <w:t xml:space="preserve">Республика, Ибресинский район, </w:t>
      </w:r>
      <w:proofErr w:type="spellStart"/>
      <w:r w:rsidRPr="006B220C">
        <w:rPr>
          <w:rFonts w:ascii="Times New Roman" w:eastAsia="Times New Roman" w:hAnsi="Times New Roman" w:cs="Times New Roman"/>
          <w:bCs/>
          <w:color w:val="000000"/>
          <w:kern w:val="36"/>
          <w:sz w:val="26"/>
          <w:szCs w:val="26"/>
        </w:rPr>
        <w:t>Буинскоесельское</w:t>
      </w:r>
      <w:proofErr w:type="spellEnd"/>
      <w:r w:rsidRPr="006B220C">
        <w:rPr>
          <w:rFonts w:ascii="Times New Roman" w:eastAsia="Times New Roman" w:hAnsi="Times New Roman" w:cs="Times New Roman"/>
          <w:bCs/>
          <w:color w:val="000000"/>
          <w:kern w:val="36"/>
          <w:sz w:val="26"/>
          <w:szCs w:val="26"/>
        </w:rPr>
        <w:t xml:space="preserve"> </w:t>
      </w:r>
      <w:proofErr w:type="spellStart"/>
      <w:r w:rsidRPr="006B220C">
        <w:rPr>
          <w:rFonts w:ascii="Times New Roman" w:eastAsia="Times New Roman" w:hAnsi="Times New Roman" w:cs="Times New Roman"/>
          <w:bCs/>
          <w:color w:val="000000"/>
          <w:kern w:val="36"/>
          <w:sz w:val="26"/>
          <w:szCs w:val="26"/>
        </w:rPr>
        <w:t>поселение</w:t>
      </w:r>
      <w:proofErr w:type="gramStart"/>
      <w:r w:rsidRPr="006B220C">
        <w:rPr>
          <w:rFonts w:ascii="Times New Roman" w:eastAsia="Times New Roman" w:hAnsi="Times New Roman" w:cs="Times New Roman"/>
          <w:bCs/>
          <w:color w:val="000000"/>
          <w:kern w:val="36"/>
          <w:sz w:val="26"/>
          <w:szCs w:val="26"/>
        </w:rPr>
        <w:t>,п</w:t>
      </w:r>
      <w:proofErr w:type="gramEnd"/>
      <w:r w:rsidRPr="006B220C">
        <w:rPr>
          <w:rFonts w:ascii="Times New Roman" w:eastAsia="Times New Roman" w:hAnsi="Times New Roman" w:cs="Times New Roman"/>
          <w:bCs/>
          <w:color w:val="000000"/>
          <w:kern w:val="36"/>
          <w:sz w:val="26"/>
          <w:szCs w:val="26"/>
        </w:rPr>
        <w:t>гт</w:t>
      </w:r>
      <w:proofErr w:type="spellEnd"/>
      <w:r w:rsidRPr="006B220C">
        <w:rPr>
          <w:rFonts w:ascii="Times New Roman" w:eastAsia="Times New Roman" w:hAnsi="Times New Roman" w:cs="Times New Roman"/>
          <w:bCs/>
          <w:color w:val="000000"/>
          <w:kern w:val="36"/>
          <w:sz w:val="26"/>
          <w:szCs w:val="26"/>
        </w:rPr>
        <w:t>. Буинск, ул. Карла Маркса   площадью 1500кв.м. Кадастровый номер 21:10:200103:131;</w:t>
      </w:r>
    </w:p>
    <w:p w:rsidR="006B220C" w:rsidRPr="006B220C" w:rsidRDefault="006B220C" w:rsidP="006B220C">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6B220C">
        <w:rPr>
          <w:rFonts w:ascii="Times New Roman" w:eastAsia="Times New Roman" w:hAnsi="Times New Roman" w:cs="Times New Roman"/>
          <w:bCs/>
          <w:color w:val="000000"/>
          <w:kern w:val="36"/>
          <w:sz w:val="26"/>
          <w:szCs w:val="26"/>
        </w:rPr>
        <w:t xml:space="preserve">Граждане, заинтересованные в предоставлении в </w:t>
      </w:r>
      <w:proofErr w:type="spellStart"/>
      <w:r w:rsidRPr="006B220C">
        <w:rPr>
          <w:rFonts w:ascii="Times New Roman" w:eastAsia="Times New Roman" w:hAnsi="Times New Roman" w:cs="Times New Roman"/>
          <w:bCs/>
          <w:color w:val="000000"/>
          <w:kern w:val="36"/>
          <w:sz w:val="26"/>
          <w:szCs w:val="26"/>
        </w:rPr>
        <w:t>арендувышеуказанных</w:t>
      </w:r>
      <w:proofErr w:type="spellEnd"/>
      <w:r w:rsidRPr="006B220C">
        <w:rPr>
          <w:rFonts w:ascii="Times New Roman" w:eastAsia="Times New Roman" w:hAnsi="Times New Roman" w:cs="Times New Roman"/>
          <w:bCs/>
          <w:color w:val="000000"/>
          <w:kern w:val="36"/>
          <w:sz w:val="26"/>
          <w:szCs w:val="26"/>
        </w:rPr>
        <w:t xml:space="preserve"> земельных участков, в течение тридцати дней со дня опубликования настоящего извещения с 28.04.2020 г. – 28.05.2020г., вправе подавать заявления о намерении участвовать в аукционе по аренде земельного участка.</w:t>
      </w:r>
    </w:p>
    <w:p w:rsidR="006B220C" w:rsidRPr="006B220C" w:rsidRDefault="006B220C" w:rsidP="006B220C">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shd w:val="clear" w:color="auto" w:fill="FFFFFF"/>
        </w:rPr>
      </w:pPr>
      <w:r w:rsidRPr="006B220C">
        <w:rPr>
          <w:rFonts w:ascii="Times New Roman" w:eastAsia="Times New Roman" w:hAnsi="Times New Roman" w:cs="Times New Roman"/>
          <w:bCs/>
          <w:color w:val="000000"/>
          <w:kern w:val="36"/>
          <w:sz w:val="26"/>
          <w:szCs w:val="26"/>
        </w:rPr>
        <w:t>Заявления о намерении участвовать в аукционе по предоставлению в аренду выше указанного земельного участка принимаются нарочно с даты публикации извещения в течение 30 календарных дней, по адресу: Чувашская Республика, Ибресинский район, п. Ибреси, ул. Маресьева, д.49, к.304 (</w:t>
      </w:r>
      <w:r w:rsidRPr="006B220C">
        <w:rPr>
          <w:rFonts w:ascii="Times New Roman" w:eastAsia="Times New Roman" w:hAnsi="Times New Roman" w:cs="Times New Roman"/>
          <w:bCs/>
          <w:color w:val="000000"/>
          <w:kern w:val="36"/>
          <w:sz w:val="26"/>
          <w:szCs w:val="26"/>
          <w:shd w:val="clear" w:color="auto" w:fill="FFFFFF"/>
        </w:rPr>
        <w:t>Отдел экономики и управления имуществом администрации Ибресинского района</w:t>
      </w:r>
      <w:r w:rsidRPr="006B220C">
        <w:rPr>
          <w:rFonts w:ascii="Times New Roman" w:eastAsia="Times New Roman" w:hAnsi="Times New Roman" w:cs="Times New Roman"/>
          <w:bCs/>
          <w:color w:val="000000"/>
          <w:kern w:val="36"/>
          <w:sz w:val="26"/>
          <w:szCs w:val="26"/>
        </w:rPr>
        <w:t xml:space="preserve">), тел. </w:t>
      </w:r>
      <w:r w:rsidRPr="006B220C">
        <w:rPr>
          <w:rFonts w:ascii="Times New Roman" w:eastAsia="Times New Roman" w:hAnsi="Times New Roman" w:cs="Times New Roman"/>
          <w:bCs/>
          <w:color w:val="000000"/>
          <w:kern w:val="36"/>
          <w:sz w:val="26"/>
          <w:szCs w:val="26"/>
          <w:shd w:val="clear" w:color="auto" w:fill="FFFFFF"/>
        </w:rPr>
        <w:t>8(83538) 2-25-71.</w:t>
      </w:r>
    </w:p>
    <w:p w:rsidR="006B220C" w:rsidRPr="006B220C" w:rsidRDefault="006B220C" w:rsidP="006B220C">
      <w:pPr>
        <w:shd w:val="clear" w:color="auto" w:fill="FFFFFF"/>
        <w:tabs>
          <w:tab w:val="left" w:pos="810"/>
        </w:tabs>
        <w:spacing w:after="0" w:line="240" w:lineRule="auto"/>
        <w:jc w:val="both"/>
        <w:outlineLvl w:val="0"/>
        <w:rPr>
          <w:rFonts w:ascii="Times New Roman" w:eastAsia="Times New Roman" w:hAnsi="Times New Roman" w:cs="Times New Roman"/>
          <w:bCs/>
          <w:color w:val="000000"/>
          <w:kern w:val="36"/>
          <w:sz w:val="26"/>
          <w:szCs w:val="26"/>
        </w:rPr>
      </w:pPr>
      <w:r w:rsidRPr="006B220C">
        <w:rPr>
          <w:rFonts w:ascii="Times New Roman" w:eastAsia="Times New Roman" w:hAnsi="Times New Roman" w:cs="Times New Roman"/>
          <w:bCs/>
          <w:color w:val="000000"/>
          <w:kern w:val="36"/>
          <w:sz w:val="26"/>
          <w:szCs w:val="26"/>
        </w:rPr>
        <w:t>Для ознакомления со схемой расположения земельных участков, предоставляемых в аренду или продажу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w:t>
      </w:r>
      <w:proofErr w:type="gramStart"/>
      <w:r w:rsidRPr="006B220C">
        <w:rPr>
          <w:rFonts w:ascii="Times New Roman" w:eastAsia="Times New Roman" w:hAnsi="Times New Roman" w:cs="Times New Roman"/>
          <w:bCs/>
          <w:color w:val="000000"/>
          <w:kern w:val="36"/>
          <w:sz w:val="26"/>
          <w:szCs w:val="26"/>
        </w:rPr>
        <w:t>)т</w:t>
      </w:r>
      <w:proofErr w:type="gramEnd"/>
      <w:r w:rsidRPr="006B220C">
        <w:rPr>
          <w:rFonts w:ascii="Times New Roman" w:eastAsia="Times New Roman" w:hAnsi="Times New Roman" w:cs="Times New Roman"/>
          <w:bCs/>
          <w:color w:val="000000"/>
          <w:kern w:val="36"/>
          <w:sz w:val="26"/>
          <w:szCs w:val="26"/>
        </w:rPr>
        <w:t xml:space="preserve">ел. </w:t>
      </w:r>
      <w:r w:rsidRPr="006B220C">
        <w:rPr>
          <w:rFonts w:ascii="Times New Roman" w:eastAsia="Times New Roman" w:hAnsi="Times New Roman" w:cs="Times New Roman"/>
          <w:bCs/>
          <w:color w:val="000000"/>
          <w:kern w:val="36"/>
          <w:sz w:val="26"/>
          <w:szCs w:val="26"/>
          <w:shd w:val="clear" w:color="auto" w:fill="FFFFFF"/>
        </w:rPr>
        <w:t xml:space="preserve">8(83538) 2-25-71, </w:t>
      </w:r>
      <w:r w:rsidRPr="006B220C">
        <w:rPr>
          <w:rFonts w:ascii="Times New Roman" w:eastAsia="Times New Roman" w:hAnsi="Times New Roman" w:cs="Times New Roman"/>
          <w:bCs/>
          <w:color w:val="000000"/>
          <w:kern w:val="36"/>
          <w:sz w:val="26"/>
          <w:szCs w:val="26"/>
        </w:rPr>
        <w:t>выходной день - суббота, воскресенье или по кадастровому номеру в с</w:t>
      </w:r>
      <w:r w:rsidRPr="006B220C">
        <w:rPr>
          <w:rFonts w:ascii="Times New Roman" w:eastAsia="Times New Roman" w:hAnsi="Times New Roman" w:cs="Times New Roman"/>
          <w:bCs/>
          <w:kern w:val="36"/>
          <w:sz w:val="26"/>
          <w:szCs w:val="26"/>
        </w:rPr>
        <w:t xml:space="preserve">правочной информации по объектам недвижимости в режиме </w:t>
      </w:r>
      <w:proofErr w:type="spellStart"/>
      <w:r w:rsidRPr="006B220C">
        <w:rPr>
          <w:rFonts w:ascii="Times New Roman" w:eastAsia="Times New Roman" w:hAnsi="Times New Roman" w:cs="Times New Roman"/>
          <w:bCs/>
          <w:kern w:val="36"/>
          <w:sz w:val="26"/>
          <w:szCs w:val="26"/>
        </w:rPr>
        <w:t>online</w:t>
      </w:r>
      <w:proofErr w:type="spellEnd"/>
      <w:r w:rsidRPr="006B220C">
        <w:rPr>
          <w:rFonts w:ascii="Times New Roman" w:eastAsia="Times New Roman" w:hAnsi="Times New Roman" w:cs="Times New Roman"/>
          <w:bCs/>
          <w:kern w:val="36"/>
          <w:sz w:val="26"/>
          <w:szCs w:val="26"/>
        </w:rPr>
        <w:t xml:space="preserve"> сайта </w:t>
      </w:r>
      <w:proofErr w:type="spellStart"/>
      <w:r w:rsidRPr="006B220C">
        <w:rPr>
          <w:rFonts w:ascii="Times New Roman" w:eastAsia="Times New Roman" w:hAnsi="Times New Roman" w:cs="Times New Roman"/>
          <w:bCs/>
          <w:kern w:val="36"/>
          <w:sz w:val="26"/>
          <w:szCs w:val="26"/>
        </w:rPr>
        <w:t>Росреестра</w:t>
      </w:r>
      <w:proofErr w:type="spellEnd"/>
      <w:r w:rsidRPr="006B220C">
        <w:rPr>
          <w:rFonts w:ascii="Times New Roman" w:eastAsia="Times New Roman" w:hAnsi="Times New Roman" w:cs="Times New Roman"/>
          <w:bCs/>
          <w:kern w:val="36"/>
          <w:sz w:val="26"/>
          <w:szCs w:val="26"/>
        </w:rPr>
        <w:t>(rosreestr.ru).</w:t>
      </w:r>
    </w:p>
    <w:p w:rsidR="00FF69EE" w:rsidRPr="00FF69EE" w:rsidRDefault="00FF69EE" w:rsidP="006B220C">
      <w:pPr>
        <w:suppressAutoHyphens/>
        <w:spacing w:after="0" w:line="240" w:lineRule="auto"/>
        <w:jc w:val="both"/>
        <w:rPr>
          <w:rFonts w:ascii="Times New Roman" w:eastAsia="Calibri" w:hAnsi="Times New Roman" w:cs="Times New Roman"/>
          <w:sz w:val="26"/>
          <w:szCs w:val="26"/>
          <w:lang w:eastAsia="ar-SA"/>
        </w:rPr>
      </w:pPr>
    </w:p>
    <w:p w:rsidR="00FF69EE" w:rsidRDefault="00FF69EE" w:rsidP="00FF69EE">
      <w:pPr>
        <w:widowControl w:val="0"/>
        <w:autoSpaceDE w:val="0"/>
        <w:autoSpaceDN w:val="0"/>
        <w:adjustRightInd w:val="0"/>
        <w:spacing w:after="0" w:line="240" w:lineRule="auto"/>
        <w:ind w:left="10056"/>
        <w:jc w:val="center"/>
        <w:rPr>
          <w:rFonts w:ascii="Times New Roman" w:eastAsia="Times New Roman" w:hAnsi="Times New Roman" w:cs="Arial"/>
          <w:sz w:val="26"/>
          <w:szCs w:val="26"/>
        </w:rPr>
      </w:pPr>
    </w:p>
    <w:p w:rsidR="00E64A9C" w:rsidRDefault="00E64A9C" w:rsidP="00FF69EE">
      <w:pPr>
        <w:widowControl w:val="0"/>
        <w:autoSpaceDE w:val="0"/>
        <w:autoSpaceDN w:val="0"/>
        <w:adjustRightInd w:val="0"/>
        <w:spacing w:after="0" w:line="240" w:lineRule="auto"/>
        <w:ind w:left="10056"/>
        <w:jc w:val="center"/>
        <w:rPr>
          <w:rFonts w:ascii="Times New Roman" w:eastAsia="Times New Roman" w:hAnsi="Times New Roman" w:cs="Arial"/>
          <w:sz w:val="26"/>
          <w:szCs w:val="26"/>
        </w:rPr>
      </w:pPr>
    </w:p>
    <w:tbl>
      <w:tblPr>
        <w:tblW w:w="9806" w:type="dxa"/>
        <w:tblLook w:val="0000" w:firstRow="0" w:lastRow="0" w:firstColumn="0" w:lastColumn="0" w:noHBand="0" w:noVBand="0"/>
      </w:tblPr>
      <w:tblGrid>
        <w:gridCol w:w="4248"/>
        <w:gridCol w:w="1338"/>
        <w:gridCol w:w="4220"/>
      </w:tblGrid>
      <w:tr w:rsidR="002B7574" w:rsidRPr="002B7574" w:rsidTr="00CE105D">
        <w:trPr>
          <w:cantSplit/>
          <w:trHeight w:val="420"/>
        </w:trPr>
        <w:tc>
          <w:tcPr>
            <w:tcW w:w="4248" w:type="dxa"/>
          </w:tcPr>
          <w:p w:rsidR="002B7574" w:rsidRPr="002B7574" w:rsidRDefault="002B7574" w:rsidP="002B7574">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2B7574">
              <w:rPr>
                <w:rFonts w:ascii="Times New Roman" w:eastAsia="Times New Roman" w:hAnsi="Times New Roman" w:cs="Times New Roman"/>
                <w:b/>
                <w:bCs/>
                <w:color w:val="000000"/>
                <w:sz w:val="26"/>
                <w:szCs w:val="26"/>
              </w:rPr>
              <w:t>Ч</w:t>
            </w:r>
            <w:r w:rsidRPr="002B7574">
              <w:rPr>
                <w:rFonts w:ascii="Times New Roman" w:eastAsia="Times New Roman" w:hAnsi="Times New Roman" w:cs="Times New Roman"/>
                <w:b/>
                <w:bCs/>
                <w:color w:val="000000"/>
                <w:sz w:val="26"/>
              </w:rPr>
              <w:t>Ă</w:t>
            </w:r>
            <w:proofErr w:type="gramStart"/>
            <w:r w:rsidRPr="002B7574">
              <w:rPr>
                <w:rFonts w:ascii="Times New Roman" w:eastAsia="Times New Roman" w:hAnsi="Times New Roman" w:cs="Times New Roman"/>
                <w:b/>
                <w:bCs/>
                <w:color w:val="000000"/>
                <w:sz w:val="26"/>
                <w:szCs w:val="26"/>
              </w:rPr>
              <w:t>ВАШ</w:t>
            </w:r>
            <w:proofErr w:type="gramEnd"/>
            <w:r w:rsidRPr="002B7574">
              <w:rPr>
                <w:rFonts w:ascii="Times New Roman" w:eastAsia="Times New Roman" w:hAnsi="Times New Roman" w:cs="Times New Roman"/>
                <w:b/>
                <w:bCs/>
                <w:color w:val="000000"/>
                <w:sz w:val="26"/>
                <w:szCs w:val="26"/>
              </w:rPr>
              <w:t xml:space="preserve"> РЕСПУБЛИКИ</w:t>
            </w:r>
          </w:p>
          <w:p w:rsidR="002B7574" w:rsidRPr="002B7574" w:rsidRDefault="002B7574" w:rsidP="002B7574">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2B7574" w:rsidRPr="002B7574" w:rsidRDefault="00E64A9C" w:rsidP="002B7574">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rPr>
              <w:drawing>
                <wp:anchor distT="0" distB="0" distL="114300" distR="114300" simplePos="0" relativeHeight="251668480" behindDoc="0" locked="0" layoutInCell="1" allowOverlap="1" wp14:anchorId="71241F97" wp14:editId="11DCD347">
                  <wp:simplePos x="0" y="0"/>
                  <wp:positionH relativeFrom="column">
                    <wp:posOffset>-1905</wp:posOffset>
                  </wp:positionH>
                  <wp:positionV relativeFrom="paragraph">
                    <wp:posOffset>32385</wp:posOffset>
                  </wp:positionV>
                  <wp:extent cx="720090" cy="720090"/>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2B7574" w:rsidRPr="002B7574" w:rsidRDefault="002B7574" w:rsidP="002B7574">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r w:rsidRPr="002B7574">
              <w:rPr>
                <w:rFonts w:ascii="Times New Roman" w:eastAsia="Times New Roman" w:hAnsi="Times New Roman" w:cs="Times New Roman"/>
                <w:b/>
                <w:bCs/>
                <w:sz w:val="26"/>
                <w:szCs w:val="26"/>
              </w:rPr>
              <w:t>ЧУВАШСКАЯ РЕСПУБЛИКА</w:t>
            </w:r>
          </w:p>
          <w:p w:rsidR="002B7574" w:rsidRPr="002B7574" w:rsidRDefault="002B7574" w:rsidP="002B7574">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2B7574" w:rsidRPr="002B7574" w:rsidTr="00CE105D">
        <w:trPr>
          <w:cantSplit/>
          <w:trHeight w:val="2472"/>
        </w:trPr>
        <w:tc>
          <w:tcPr>
            <w:tcW w:w="4248" w:type="dxa"/>
          </w:tcPr>
          <w:p w:rsidR="002B7574" w:rsidRPr="002B7574" w:rsidRDefault="002B7574" w:rsidP="002B7574">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2B7574">
              <w:rPr>
                <w:rFonts w:ascii="Times New Roman" w:eastAsia="Times New Roman" w:hAnsi="Times New Roman" w:cs="Times New Roman"/>
                <w:b/>
                <w:bCs/>
                <w:sz w:val="26"/>
                <w:szCs w:val="26"/>
              </w:rPr>
              <w:t xml:space="preserve">ЙĚПРЕÇ РАЙОН </w:t>
            </w:r>
          </w:p>
          <w:p w:rsidR="002B7574" w:rsidRPr="002B7574" w:rsidRDefault="002B7574" w:rsidP="002B7574">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2B7574">
              <w:rPr>
                <w:rFonts w:ascii="Times New Roman" w:eastAsia="Times New Roman" w:hAnsi="Times New Roman" w:cs="Times New Roman"/>
                <w:b/>
                <w:bCs/>
                <w:sz w:val="26"/>
                <w:szCs w:val="26"/>
              </w:rPr>
              <w:t xml:space="preserve">АДМИНИСТРАЦИЙĚ </w:t>
            </w:r>
          </w:p>
          <w:p w:rsidR="002B7574" w:rsidRPr="002B7574" w:rsidRDefault="002B7574" w:rsidP="002B7574">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2B7574" w:rsidRPr="002B7574" w:rsidRDefault="002B7574" w:rsidP="002B7574">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2B7574">
              <w:rPr>
                <w:rFonts w:ascii="Times New Roman" w:eastAsia="Times New Roman" w:hAnsi="Times New Roman" w:cs="Times New Roman"/>
                <w:b/>
                <w:bCs/>
                <w:color w:val="000000"/>
                <w:sz w:val="26"/>
              </w:rPr>
              <w:t>ЙЫШĂНУ</w:t>
            </w:r>
          </w:p>
          <w:p w:rsidR="002B7574" w:rsidRPr="002B7574" w:rsidRDefault="002B7574" w:rsidP="002B7574">
            <w:pPr>
              <w:widowControl w:val="0"/>
              <w:autoSpaceDE w:val="0"/>
              <w:autoSpaceDN w:val="0"/>
              <w:adjustRightInd w:val="0"/>
              <w:spacing w:after="0" w:line="240" w:lineRule="auto"/>
              <w:rPr>
                <w:rFonts w:ascii="Times New Roman" w:eastAsia="Times New Roman" w:hAnsi="Times New Roman" w:cs="Times New Roman"/>
                <w:sz w:val="26"/>
                <w:szCs w:val="26"/>
              </w:rPr>
            </w:pPr>
          </w:p>
          <w:p w:rsidR="002B7574" w:rsidRPr="002B7574" w:rsidRDefault="002B7574" w:rsidP="002B7574">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2B7574">
              <w:rPr>
                <w:rFonts w:ascii="Times New Roman" w:eastAsia="Times New Roman" w:hAnsi="Times New Roman" w:cs="Times New Roman"/>
                <w:color w:val="000000"/>
                <w:sz w:val="26"/>
                <w:szCs w:val="26"/>
              </w:rPr>
              <w:t>28.04.2020 с.       256 №</w:t>
            </w:r>
          </w:p>
          <w:p w:rsidR="002B7574" w:rsidRPr="002B7574" w:rsidRDefault="002B7574" w:rsidP="002B7574">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2B7574" w:rsidRPr="002B7574" w:rsidRDefault="002B7574" w:rsidP="002B7574">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roofErr w:type="spellStart"/>
            <w:r w:rsidRPr="002B7574">
              <w:rPr>
                <w:rFonts w:ascii="Times New Roman" w:eastAsia="Times New Roman" w:hAnsi="Times New Roman" w:cs="Times New Roman"/>
                <w:color w:val="000000"/>
                <w:sz w:val="26"/>
                <w:szCs w:val="26"/>
              </w:rPr>
              <w:t>Йěпреç</w:t>
            </w:r>
            <w:proofErr w:type="spellEnd"/>
            <w:r w:rsidRPr="002B7574">
              <w:rPr>
                <w:rFonts w:ascii="Times New Roman" w:eastAsia="Times New Roman" w:hAnsi="Times New Roman" w:cs="Times New Roman"/>
                <w:color w:val="000000"/>
                <w:sz w:val="26"/>
                <w:szCs w:val="26"/>
              </w:rPr>
              <w:t xml:space="preserve"> поселокě</w:t>
            </w:r>
          </w:p>
        </w:tc>
        <w:tc>
          <w:tcPr>
            <w:tcW w:w="1338" w:type="dxa"/>
            <w:vMerge/>
            <w:vAlign w:val="center"/>
          </w:tcPr>
          <w:p w:rsidR="002B7574" w:rsidRPr="002B7574" w:rsidRDefault="002B7574" w:rsidP="002B7574">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4220" w:type="dxa"/>
          </w:tcPr>
          <w:p w:rsidR="002B7574" w:rsidRPr="002B7574" w:rsidRDefault="002B7574" w:rsidP="002B7574">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2B7574">
              <w:rPr>
                <w:rFonts w:ascii="Times New Roman" w:eastAsia="Times New Roman" w:hAnsi="Times New Roman" w:cs="Times New Roman"/>
                <w:b/>
                <w:bCs/>
                <w:color w:val="000000"/>
                <w:sz w:val="26"/>
                <w:szCs w:val="26"/>
              </w:rPr>
              <w:t xml:space="preserve"> АДМИНИСТРАЦИЯ</w:t>
            </w:r>
          </w:p>
          <w:p w:rsidR="002B7574" w:rsidRPr="002B7574" w:rsidRDefault="002B7574" w:rsidP="002B7574">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2B7574">
              <w:rPr>
                <w:rFonts w:ascii="Times New Roman" w:eastAsia="Times New Roman" w:hAnsi="Times New Roman" w:cs="Times New Roman"/>
                <w:b/>
                <w:bCs/>
                <w:color w:val="000000"/>
                <w:sz w:val="26"/>
                <w:szCs w:val="26"/>
              </w:rPr>
              <w:t>ИБРЕСИНСКОГО РАЙОНА</w:t>
            </w:r>
            <w:r w:rsidRPr="002B7574">
              <w:rPr>
                <w:rFonts w:ascii="Times New Roman" w:eastAsia="Times New Roman" w:hAnsi="Times New Roman" w:cs="Times New Roman"/>
                <w:color w:val="000000"/>
                <w:sz w:val="26"/>
                <w:szCs w:val="26"/>
              </w:rPr>
              <w:t xml:space="preserve"> </w:t>
            </w:r>
          </w:p>
          <w:p w:rsidR="002B7574" w:rsidRPr="002B7574" w:rsidRDefault="002B7574" w:rsidP="002B7574">
            <w:pPr>
              <w:widowControl w:val="0"/>
              <w:autoSpaceDE w:val="0"/>
              <w:autoSpaceDN w:val="0"/>
              <w:adjustRightInd w:val="0"/>
              <w:spacing w:after="0" w:line="240" w:lineRule="auto"/>
              <w:rPr>
                <w:rFonts w:ascii="Times New Roman" w:eastAsia="Times New Roman" w:hAnsi="Times New Roman" w:cs="Times New Roman"/>
                <w:sz w:val="26"/>
                <w:szCs w:val="26"/>
              </w:rPr>
            </w:pPr>
          </w:p>
          <w:p w:rsidR="002B7574" w:rsidRPr="002B7574" w:rsidRDefault="002B7574" w:rsidP="002B7574">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rPr>
            </w:pPr>
            <w:r w:rsidRPr="002B7574">
              <w:rPr>
                <w:rFonts w:ascii="Times New Roman" w:eastAsia="Times New Roman" w:hAnsi="Times New Roman" w:cs="Times New Roman"/>
                <w:b/>
                <w:bCs/>
                <w:color w:val="000000"/>
                <w:sz w:val="26"/>
              </w:rPr>
              <w:t>ПОСТАНОВЛЕНИЕ</w:t>
            </w:r>
          </w:p>
          <w:p w:rsidR="002B7574" w:rsidRPr="002B7574" w:rsidRDefault="002B7574" w:rsidP="002B7574">
            <w:pPr>
              <w:widowControl w:val="0"/>
              <w:autoSpaceDE w:val="0"/>
              <w:autoSpaceDN w:val="0"/>
              <w:adjustRightInd w:val="0"/>
              <w:spacing w:after="0" w:line="240" w:lineRule="auto"/>
              <w:rPr>
                <w:rFonts w:ascii="Times New Roman" w:eastAsia="Times New Roman" w:hAnsi="Times New Roman" w:cs="Times New Roman"/>
                <w:sz w:val="26"/>
                <w:szCs w:val="26"/>
              </w:rPr>
            </w:pPr>
          </w:p>
          <w:p w:rsidR="002B7574" w:rsidRPr="002B7574" w:rsidRDefault="002B7574" w:rsidP="002B7574">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2B7574">
              <w:rPr>
                <w:rFonts w:ascii="Times New Roman" w:eastAsia="Times New Roman" w:hAnsi="Times New Roman" w:cs="Times New Roman"/>
                <w:color w:val="000000"/>
                <w:sz w:val="26"/>
                <w:szCs w:val="26"/>
              </w:rPr>
              <w:t>28.04.2020 г.       № 256</w:t>
            </w:r>
          </w:p>
          <w:p w:rsidR="002B7574" w:rsidRPr="002B7574" w:rsidRDefault="002B7574" w:rsidP="002B7574">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2B7574" w:rsidRPr="002B7574" w:rsidRDefault="002B7574" w:rsidP="002B7574">
            <w:pPr>
              <w:widowControl w:val="0"/>
              <w:autoSpaceDE w:val="0"/>
              <w:autoSpaceDN w:val="0"/>
              <w:adjustRightInd w:val="0"/>
              <w:spacing w:after="0" w:line="240" w:lineRule="auto"/>
              <w:ind w:left="148"/>
              <w:jc w:val="center"/>
              <w:rPr>
                <w:rFonts w:ascii="Times New Roman" w:eastAsia="Times New Roman" w:hAnsi="Times New Roman" w:cs="Times New Roman"/>
                <w:sz w:val="26"/>
                <w:szCs w:val="26"/>
              </w:rPr>
            </w:pPr>
            <w:r w:rsidRPr="002B7574">
              <w:rPr>
                <w:rFonts w:ascii="Times New Roman" w:eastAsia="Times New Roman" w:hAnsi="Times New Roman" w:cs="Times New Roman"/>
                <w:color w:val="000000"/>
                <w:sz w:val="26"/>
                <w:szCs w:val="26"/>
              </w:rPr>
              <w:t>поселок Ибреси</w:t>
            </w:r>
          </w:p>
        </w:tc>
      </w:tr>
    </w:tbl>
    <w:p w:rsidR="002B7574" w:rsidRPr="002B7574" w:rsidRDefault="002B7574" w:rsidP="002B7574">
      <w:pPr>
        <w:widowControl w:val="0"/>
        <w:autoSpaceDE w:val="0"/>
        <w:autoSpaceDN w:val="0"/>
        <w:adjustRightInd w:val="0"/>
        <w:spacing w:after="0" w:line="240" w:lineRule="auto"/>
        <w:rPr>
          <w:rFonts w:ascii="Times New Roman" w:eastAsia="Times New Roman" w:hAnsi="Times New Roman" w:cs="Times New Roman"/>
          <w:noProof/>
          <w:sz w:val="26"/>
          <w:szCs w:val="26"/>
        </w:rPr>
      </w:pPr>
    </w:p>
    <w:p w:rsidR="002B7574" w:rsidRPr="002B7574" w:rsidRDefault="002B7574" w:rsidP="002B7574">
      <w:pPr>
        <w:autoSpaceDE w:val="0"/>
        <w:autoSpaceDN w:val="0"/>
        <w:adjustRightInd w:val="0"/>
        <w:spacing w:after="0" w:line="240" w:lineRule="auto"/>
        <w:ind w:right="3922"/>
        <w:jc w:val="both"/>
        <w:rPr>
          <w:rFonts w:ascii="Times New Roman" w:eastAsia="Times New Roman" w:hAnsi="Times New Roman" w:cs="Times New Roman"/>
          <w:b/>
          <w:sz w:val="26"/>
          <w:szCs w:val="26"/>
        </w:rPr>
      </w:pPr>
      <w:r w:rsidRPr="002B7574">
        <w:rPr>
          <w:rFonts w:ascii="Times New Roman" w:eastAsia="Times New Roman" w:hAnsi="Times New Roman" w:cs="Times New Roman"/>
          <w:b/>
          <w:sz w:val="26"/>
          <w:szCs w:val="26"/>
        </w:rPr>
        <w:t xml:space="preserve">О комиссии по выявлению фактов  невыполнения правил поведения при введении режима повышенной готовности на территории Ибресинского района </w:t>
      </w:r>
    </w:p>
    <w:p w:rsidR="002B7574" w:rsidRPr="002B7574" w:rsidRDefault="002B7574" w:rsidP="002B7574">
      <w:pPr>
        <w:autoSpaceDE w:val="0"/>
        <w:autoSpaceDN w:val="0"/>
        <w:adjustRightInd w:val="0"/>
        <w:spacing w:after="0" w:line="240" w:lineRule="auto"/>
        <w:ind w:right="3922" w:firstLine="720"/>
        <w:jc w:val="both"/>
        <w:rPr>
          <w:rFonts w:ascii="Times New Roman" w:eastAsia="Times New Roman" w:hAnsi="Times New Roman" w:cs="Times New Roman"/>
          <w:sz w:val="26"/>
          <w:szCs w:val="26"/>
        </w:rPr>
      </w:pPr>
    </w:p>
    <w:p w:rsidR="002B7574" w:rsidRPr="002B7574" w:rsidRDefault="002B7574" w:rsidP="00E64A9C">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2B7574">
        <w:rPr>
          <w:rFonts w:ascii="Times New Roman" w:eastAsia="Times New Roman" w:hAnsi="Times New Roman" w:cs="Times New Roman"/>
          <w:sz w:val="26"/>
          <w:szCs w:val="26"/>
        </w:rPr>
        <w:t>В соответствии с Федеральным законом от 21.12.1994г. №68-ФЗ «О защите населения и территорий от чрезвычайных ситуаций природного и техногенного характера», Федеральным законом от 12.02.1998г. №28-ФЗ «О гражданской обороне», Федеральным законом от 30.03.1999г. №52-ФЗ «О санитарно-эпидемиологическом благополучии населения»,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2B7574">
        <w:rPr>
          <w:rFonts w:ascii="Times New Roman" w:eastAsia="Times New Roman" w:hAnsi="Times New Roman" w:cs="Times New Roman"/>
          <w:sz w:val="26"/>
          <w:szCs w:val="26"/>
        </w:rPr>
        <w:t xml:space="preserve"> </w:t>
      </w:r>
      <w:proofErr w:type="gramStart"/>
      <w:r w:rsidRPr="002B7574">
        <w:rPr>
          <w:rFonts w:ascii="Times New Roman" w:eastAsia="Times New Roman" w:hAnsi="Times New Roman" w:cs="Times New Roman"/>
          <w:sz w:val="26"/>
          <w:szCs w:val="26"/>
        </w:rPr>
        <w:t xml:space="preserve">30.12.2003г. №794 «О единой государственной системе предупреждения и ликвидации чрезвычайных ситуаций», распоряжением Правительства Российской Федерации от 12.04.2020г. №975-р «О перечне должностных лиц органов управления и сил единой государственной системы предупреждения и ликвидации чрезвычайных ситуаций, </w:t>
      </w:r>
      <w:r w:rsidRPr="002B7574">
        <w:rPr>
          <w:rFonts w:ascii="Times New Roman" w:eastAsia="Times New Roman" w:hAnsi="Times New Roman" w:cs="Times New Roman"/>
          <w:sz w:val="26"/>
          <w:szCs w:val="26"/>
        </w:rPr>
        <w:lastRenderedPageBreak/>
        <w:t>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w:t>
      </w:r>
      <w:proofErr w:type="gramEnd"/>
      <w:r w:rsidRPr="002B7574">
        <w:rPr>
          <w:rFonts w:ascii="Times New Roman" w:eastAsia="Times New Roman" w:hAnsi="Times New Roman" w:cs="Times New Roman"/>
          <w:sz w:val="26"/>
          <w:szCs w:val="26"/>
        </w:rPr>
        <w:t xml:space="preserve"> </w:t>
      </w:r>
      <w:proofErr w:type="gramStart"/>
      <w:r w:rsidRPr="002B7574">
        <w:rPr>
          <w:rFonts w:ascii="Times New Roman" w:eastAsia="Times New Roman" w:hAnsi="Times New Roman" w:cs="Times New Roman"/>
          <w:sz w:val="26"/>
          <w:szCs w:val="26"/>
        </w:rPr>
        <w:t>правонарушениях</w:t>
      </w:r>
      <w:proofErr w:type="gramEnd"/>
      <w:r w:rsidRPr="002B7574">
        <w:rPr>
          <w:rFonts w:ascii="Times New Roman" w:eastAsia="Times New Roman" w:hAnsi="Times New Roman" w:cs="Times New Roman"/>
          <w:sz w:val="26"/>
          <w:szCs w:val="26"/>
        </w:rPr>
        <w:t>», в целях предупреждения возникновения чрезвычайных ситуаций на территории Ибресинского района, администрация  Ибресинского района Чувашской Республики п о с т а н о в л я е т:</w:t>
      </w:r>
    </w:p>
    <w:p w:rsidR="002B7574" w:rsidRPr="002B7574" w:rsidRDefault="002B7574" w:rsidP="00E64A9C">
      <w:pPr>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1.</w:t>
      </w:r>
      <w:r w:rsidRPr="002B7574">
        <w:rPr>
          <w:rFonts w:ascii="Times New Roman" w:eastAsia="Times New Roman" w:hAnsi="Times New Roman" w:cs="Times New Roman"/>
          <w:sz w:val="26"/>
          <w:szCs w:val="26"/>
        </w:rPr>
        <w:tab/>
        <w:t>Создать комиссию по выявлению фактов невыполнения правил поведения при введении режима повышенной готовности на территории Ибресинского района (далее – Комиссия).</w:t>
      </w:r>
    </w:p>
    <w:p w:rsidR="002B7574" w:rsidRPr="002B7574" w:rsidRDefault="002B7574" w:rsidP="00E64A9C">
      <w:pPr>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2.</w:t>
      </w:r>
      <w:r w:rsidRPr="002B7574">
        <w:rPr>
          <w:rFonts w:ascii="Times New Roman" w:eastAsia="Times New Roman" w:hAnsi="Times New Roman" w:cs="Times New Roman"/>
          <w:sz w:val="26"/>
          <w:szCs w:val="26"/>
        </w:rPr>
        <w:tab/>
        <w:t>Утвердить регламент работы Комиссии согласно приложению №1 к настоящему постановлению.</w:t>
      </w:r>
    </w:p>
    <w:p w:rsidR="002B7574" w:rsidRPr="002B7574" w:rsidRDefault="002B7574" w:rsidP="00E64A9C">
      <w:pPr>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3.</w:t>
      </w:r>
      <w:r w:rsidRPr="002B7574">
        <w:rPr>
          <w:rFonts w:ascii="Times New Roman" w:eastAsia="Times New Roman" w:hAnsi="Times New Roman" w:cs="Times New Roman"/>
          <w:sz w:val="26"/>
          <w:szCs w:val="26"/>
        </w:rPr>
        <w:tab/>
        <w:t>Утвердить состав Комиссии согласно приложению №2 к настоящему постановлению.</w:t>
      </w:r>
    </w:p>
    <w:p w:rsidR="002B7574" w:rsidRPr="002B7574" w:rsidRDefault="002B7574" w:rsidP="00E64A9C">
      <w:pPr>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4.</w:t>
      </w:r>
      <w:r w:rsidRPr="002B7574">
        <w:rPr>
          <w:rFonts w:ascii="Times New Roman" w:eastAsia="Times New Roman" w:hAnsi="Times New Roman" w:cs="Times New Roman"/>
          <w:sz w:val="26"/>
          <w:szCs w:val="26"/>
        </w:rPr>
        <w:tab/>
        <w:t xml:space="preserve">Рекомендовать Комиссии и ОМВД России по Ибресинскому району организовать совместное выполнение мероприятий по выявлению фактов невыполнения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(территории Ибресинского района) и принятию решений о возбуждении дел об административных правонарушениях.     </w:t>
      </w:r>
    </w:p>
    <w:p w:rsidR="002B7574" w:rsidRPr="002B7574" w:rsidRDefault="002B7574" w:rsidP="00E64A9C">
      <w:pPr>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xml:space="preserve">5. Отделу информатизации и </w:t>
      </w:r>
      <w:proofErr w:type="gramStart"/>
      <w:r w:rsidRPr="002B7574">
        <w:rPr>
          <w:rFonts w:ascii="Times New Roman" w:eastAsia="Times New Roman" w:hAnsi="Times New Roman" w:cs="Times New Roman"/>
          <w:sz w:val="26"/>
          <w:szCs w:val="26"/>
        </w:rPr>
        <w:t>социального</w:t>
      </w:r>
      <w:proofErr w:type="gramEnd"/>
      <w:r w:rsidRPr="002B7574">
        <w:rPr>
          <w:rFonts w:ascii="Times New Roman" w:eastAsia="Times New Roman" w:hAnsi="Times New Roman" w:cs="Times New Roman"/>
          <w:sz w:val="26"/>
          <w:szCs w:val="26"/>
        </w:rPr>
        <w:t xml:space="preserve"> развития администрации Ибресинского района опубликовать настоящее постановление в средствах массовой информации.</w:t>
      </w:r>
    </w:p>
    <w:p w:rsidR="002B7574" w:rsidRPr="002B7574" w:rsidRDefault="002B7574" w:rsidP="00E64A9C">
      <w:pPr>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6. Настоящее постановление вступает в силу после его официального опубликования.</w:t>
      </w:r>
    </w:p>
    <w:p w:rsidR="002B7574" w:rsidRPr="002B7574" w:rsidRDefault="002B7574" w:rsidP="00E64A9C">
      <w:pPr>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xml:space="preserve">7. </w:t>
      </w:r>
      <w:proofErr w:type="gramStart"/>
      <w:r w:rsidRPr="002B7574">
        <w:rPr>
          <w:rFonts w:ascii="Times New Roman" w:eastAsia="Times New Roman" w:hAnsi="Times New Roman" w:cs="Times New Roman"/>
          <w:sz w:val="26"/>
          <w:szCs w:val="26"/>
        </w:rPr>
        <w:t>Контроль за</w:t>
      </w:r>
      <w:proofErr w:type="gramEnd"/>
      <w:r w:rsidRPr="002B7574">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сельского хозяйства администрации Ибресинского района Ермошкина М.П..</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4" w:name="sub_3"/>
    </w:p>
    <w:bookmarkEnd w:id="4"/>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B7574">
        <w:rPr>
          <w:rFonts w:ascii="Times New Roman" w:eastAsia="Times New Roman" w:hAnsi="Times New Roman" w:cs="Times New Roman"/>
          <w:color w:val="000000"/>
          <w:sz w:val="26"/>
          <w:szCs w:val="26"/>
        </w:rPr>
        <w:t xml:space="preserve">Глава администрации </w:t>
      </w:r>
    </w:p>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B7574">
        <w:rPr>
          <w:rFonts w:ascii="Times New Roman" w:eastAsia="Times New Roman" w:hAnsi="Times New Roman" w:cs="Times New Roman"/>
          <w:color w:val="000000"/>
          <w:sz w:val="26"/>
          <w:szCs w:val="26"/>
        </w:rPr>
        <w:t>Ибресинского района                                                                 С.В. Горбунов</w:t>
      </w:r>
    </w:p>
    <w:p w:rsidR="002B7574" w:rsidRPr="002B7574" w:rsidRDefault="002B7574" w:rsidP="002B7574">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xml:space="preserve">                                                                                                                   </w:t>
      </w:r>
    </w:p>
    <w:p w:rsidR="002B7574" w:rsidRPr="002B7574" w:rsidRDefault="002B7574" w:rsidP="002B7574">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p>
    <w:p w:rsidR="002B7574" w:rsidRPr="002B7574" w:rsidRDefault="002B7574" w:rsidP="002B7574">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2B7574">
        <w:rPr>
          <w:rFonts w:ascii="Times New Roman" w:eastAsia="Times New Roman" w:hAnsi="Times New Roman" w:cs="Times New Roman"/>
          <w:bCs/>
          <w:color w:val="000000"/>
          <w:sz w:val="20"/>
        </w:rPr>
        <w:t>Шестеринова С.В.</w:t>
      </w:r>
    </w:p>
    <w:p w:rsidR="002B7574" w:rsidRPr="002B7574" w:rsidRDefault="002B7574" w:rsidP="002B7574">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2B7574">
        <w:rPr>
          <w:rFonts w:ascii="Times New Roman" w:eastAsia="Times New Roman" w:hAnsi="Times New Roman" w:cs="Times New Roman"/>
          <w:bCs/>
          <w:color w:val="000000"/>
          <w:sz w:val="20"/>
        </w:rPr>
        <w:t>2-12-10</w:t>
      </w:r>
    </w:p>
    <w:p w:rsidR="002B7574" w:rsidRPr="002B7574" w:rsidRDefault="002B7574" w:rsidP="002B7574">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r w:rsidRPr="002B7574">
        <w:rPr>
          <w:rFonts w:ascii="Times New Roman" w:eastAsia="Times New Roman" w:hAnsi="Times New Roman" w:cs="Times New Roman"/>
          <w:bCs/>
          <w:color w:val="000000"/>
          <w:sz w:val="26"/>
          <w:szCs w:val="26"/>
        </w:rPr>
        <w:t>Приложение №1</w:t>
      </w:r>
    </w:p>
    <w:p w:rsidR="002B7574" w:rsidRPr="002B7574" w:rsidRDefault="002B7574" w:rsidP="002B7574">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 xml:space="preserve">к постановлению администрации </w:t>
      </w:r>
    </w:p>
    <w:p w:rsidR="002B7574" w:rsidRPr="002B7574" w:rsidRDefault="002B7574" w:rsidP="002B7574">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r w:rsidRPr="002B7574">
        <w:rPr>
          <w:rFonts w:ascii="Times New Roman" w:eastAsia="Times New Roman" w:hAnsi="Times New Roman" w:cs="Times New Roman"/>
          <w:bCs/>
          <w:color w:val="000000"/>
          <w:sz w:val="26"/>
          <w:szCs w:val="26"/>
        </w:rPr>
        <w:t>Ибресинского района</w:t>
      </w:r>
    </w:p>
    <w:p w:rsidR="002B7574" w:rsidRPr="002B7574" w:rsidRDefault="002B7574" w:rsidP="002B7574">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6"/>
          <w:szCs w:val="26"/>
        </w:rPr>
      </w:pPr>
      <w:r w:rsidRPr="002B7574">
        <w:rPr>
          <w:rFonts w:ascii="Times New Roman" w:eastAsia="Times New Roman" w:hAnsi="Times New Roman" w:cs="Times New Roman"/>
          <w:bCs/>
          <w:color w:val="000000"/>
          <w:sz w:val="26"/>
          <w:szCs w:val="26"/>
        </w:rPr>
        <w:t>от 28.04.2020 г.       № 256</w:t>
      </w:r>
    </w:p>
    <w:p w:rsidR="002B7574" w:rsidRPr="002B7574" w:rsidRDefault="002B7574" w:rsidP="002B7574">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2B7574" w:rsidRPr="002B7574" w:rsidRDefault="002B7574" w:rsidP="002B7574">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bookmarkStart w:id="5" w:name="sub_20000"/>
      <w:r w:rsidRPr="002B7574">
        <w:rPr>
          <w:rFonts w:ascii="Times New Roman" w:eastAsia="Times New Roman" w:hAnsi="Times New Roman" w:cs="Times New Roman"/>
          <w:b/>
          <w:bCs/>
          <w:color w:val="000000"/>
          <w:sz w:val="26"/>
          <w:szCs w:val="26"/>
        </w:rPr>
        <w:t>Регламент</w:t>
      </w:r>
    </w:p>
    <w:p w:rsidR="002B7574" w:rsidRPr="002B7574" w:rsidRDefault="002B7574" w:rsidP="002B7574">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B7574">
        <w:rPr>
          <w:rFonts w:ascii="Times New Roman" w:eastAsia="Times New Roman" w:hAnsi="Times New Roman" w:cs="Times New Roman"/>
          <w:b/>
          <w:bCs/>
          <w:color w:val="000000"/>
          <w:sz w:val="26"/>
          <w:szCs w:val="26"/>
        </w:rPr>
        <w:t>работы комиссии по выявлению фактов невыполнения правил поведения при введении режима повышенной готовности на территории Ибресинского района</w:t>
      </w:r>
    </w:p>
    <w:p w:rsidR="002B7574" w:rsidRPr="002B7574" w:rsidRDefault="002B7574" w:rsidP="002B757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rPr>
      </w:pPr>
    </w:p>
    <w:p w:rsidR="002B7574" w:rsidRPr="002B7574" w:rsidRDefault="002B7574" w:rsidP="002B7574">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I. Общие положения</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 xml:space="preserve">1.1. Комиссия образуется в целях </w:t>
      </w:r>
      <w:proofErr w:type="gramStart"/>
      <w:r w:rsidRPr="002B7574">
        <w:rPr>
          <w:rFonts w:ascii="Times New Roman" w:eastAsia="Times New Roman" w:hAnsi="Times New Roman" w:cs="Times New Roman"/>
          <w:bCs/>
          <w:color w:val="000000"/>
          <w:sz w:val="26"/>
          <w:szCs w:val="26"/>
        </w:rPr>
        <w:t>выявления фактов невыполнения правил поведения</w:t>
      </w:r>
      <w:proofErr w:type="gramEnd"/>
      <w:r w:rsidRPr="002B7574">
        <w:rPr>
          <w:rFonts w:ascii="Times New Roman" w:eastAsia="Times New Roman" w:hAnsi="Times New Roman" w:cs="Times New Roman"/>
          <w:bCs/>
          <w:color w:val="000000"/>
          <w:sz w:val="26"/>
          <w:szCs w:val="26"/>
        </w:rPr>
        <w:t xml:space="preserve"> при введении режима повышенной готовности на территории Ибресинского района.</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 xml:space="preserve">1.2. </w:t>
      </w:r>
      <w:proofErr w:type="gramStart"/>
      <w:r w:rsidRPr="002B7574">
        <w:rPr>
          <w:rFonts w:ascii="Times New Roman" w:eastAsia="Times New Roman" w:hAnsi="Times New Roman" w:cs="Times New Roman"/>
          <w:bCs/>
          <w:color w:val="000000"/>
          <w:sz w:val="26"/>
          <w:szCs w:val="26"/>
        </w:rPr>
        <w:t xml:space="preserve">В своей деятельности Комиссия руководствуется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02.04.2020г. </w:t>
      </w:r>
      <w:r w:rsidRPr="002B7574">
        <w:rPr>
          <w:rFonts w:ascii="Times New Roman" w:eastAsia="Times New Roman" w:hAnsi="Times New Roman" w:cs="Times New Roman"/>
          <w:bCs/>
          <w:color w:val="000000"/>
          <w:sz w:val="26"/>
          <w:szCs w:val="26"/>
        </w:rPr>
        <w:lastRenderedPageBreak/>
        <w:t>№417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roofErr w:type="gramEnd"/>
    </w:p>
    <w:p w:rsidR="002B7574" w:rsidRPr="002B7574" w:rsidRDefault="002B7574" w:rsidP="002B757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rPr>
      </w:pPr>
    </w:p>
    <w:p w:rsidR="002B7574" w:rsidRPr="002B7574" w:rsidRDefault="002B7574" w:rsidP="002B7574">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II. Состав комиссии</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2.1. В состав Комиссии входят:</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председатель Комиссии;</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заместители председателя Комиссии;</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секретарь Комиссии.</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В работе Комиссии могут принять участие физические и юридические лица, представители органов государственной власти, органов местного самоуправления, правоохранительных органов и других организаций.</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 xml:space="preserve">2.2. Состав Комиссии утверждается постановлением администрации Ибресинского района. </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p>
    <w:p w:rsidR="002B7574" w:rsidRPr="002B7574" w:rsidRDefault="002B7574" w:rsidP="002B7574">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III. Порядок работы комиссии</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3.1.</w:t>
      </w:r>
      <w:r w:rsidRPr="002B7574">
        <w:rPr>
          <w:rFonts w:ascii="Times New Roman" w:eastAsia="Times New Roman" w:hAnsi="Times New Roman" w:cs="Times New Roman"/>
          <w:bCs/>
          <w:color w:val="000000"/>
          <w:sz w:val="26"/>
          <w:szCs w:val="26"/>
        </w:rPr>
        <w:tab/>
        <w:t xml:space="preserve">Работа Комиссии осуществляется в форме самостоятельного или в составе группы обследования (мониторинга) территории Ибресинского района председателем комиссии или его заместителями. </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3.2. Обследование территории Ибресинского района осуществляется в рамках повседневного мониторинга и на основании обращений физических и юридических лиц, органов государственной власти, органов местного самоуправления, правоохранительных органов и других организаций, поступивших в администрацию Ибресинского района.</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3.3. По результатам проведенных обследований территории Ибресинского района и выявления фактов невыполнения правил поведения при введении режима повышенной готовности председатель Комиссии или его заместитель составляет протокол об административном правонарушении в порядке, установленном Кодексом Российской Федерации об административных правонарушениях.</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 xml:space="preserve">3.4. В </w:t>
      </w:r>
      <w:proofErr w:type="gramStart"/>
      <w:r w:rsidRPr="002B7574">
        <w:rPr>
          <w:rFonts w:ascii="Times New Roman" w:eastAsia="Times New Roman" w:hAnsi="Times New Roman" w:cs="Times New Roman"/>
          <w:bCs/>
          <w:color w:val="000000"/>
          <w:sz w:val="26"/>
          <w:szCs w:val="26"/>
        </w:rPr>
        <w:t>случае</w:t>
      </w:r>
      <w:proofErr w:type="gramEnd"/>
      <w:r w:rsidRPr="002B7574">
        <w:rPr>
          <w:rFonts w:ascii="Times New Roman" w:eastAsia="Times New Roman" w:hAnsi="Times New Roman" w:cs="Times New Roman"/>
          <w:bCs/>
          <w:color w:val="000000"/>
          <w:sz w:val="26"/>
          <w:szCs w:val="26"/>
        </w:rPr>
        <w:t xml:space="preserve"> отсутствия председателя Комиссии его обязанности исполняет определенный им заместитель председателя Комиссии. </w:t>
      </w:r>
    </w:p>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3.5. Участие в Комиссии  не должно приводить к конфликту интересов или возможности возникновения конфликта интересов.</w:t>
      </w:r>
    </w:p>
    <w:p w:rsidR="002B7574" w:rsidRPr="002B7574" w:rsidRDefault="002B7574" w:rsidP="002B7574">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p w:rsidR="002B7574" w:rsidRPr="002B7574" w:rsidRDefault="002B7574" w:rsidP="002B7574">
      <w:pPr>
        <w:widowControl w:val="0"/>
        <w:autoSpaceDE w:val="0"/>
        <w:autoSpaceDN w:val="0"/>
        <w:adjustRightInd w:val="0"/>
        <w:spacing w:after="0" w:line="240" w:lineRule="auto"/>
        <w:jc w:val="right"/>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Приложение №2</w:t>
      </w:r>
    </w:p>
    <w:p w:rsidR="002B7574" w:rsidRPr="002B7574" w:rsidRDefault="002B7574" w:rsidP="002B7574">
      <w:pPr>
        <w:widowControl w:val="0"/>
        <w:autoSpaceDE w:val="0"/>
        <w:autoSpaceDN w:val="0"/>
        <w:adjustRightInd w:val="0"/>
        <w:spacing w:after="0" w:line="240" w:lineRule="auto"/>
        <w:jc w:val="right"/>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 xml:space="preserve">к постановлению администрации </w:t>
      </w:r>
    </w:p>
    <w:p w:rsidR="002B7574" w:rsidRPr="002B7574" w:rsidRDefault="002B7574" w:rsidP="002B7574">
      <w:pPr>
        <w:widowControl w:val="0"/>
        <w:autoSpaceDE w:val="0"/>
        <w:autoSpaceDN w:val="0"/>
        <w:adjustRightInd w:val="0"/>
        <w:spacing w:after="0" w:line="240" w:lineRule="auto"/>
        <w:jc w:val="right"/>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Ибресинского района</w:t>
      </w:r>
    </w:p>
    <w:p w:rsidR="002B7574" w:rsidRPr="002B7574" w:rsidRDefault="002B7574" w:rsidP="002B7574">
      <w:pPr>
        <w:widowControl w:val="0"/>
        <w:autoSpaceDE w:val="0"/>
        <w:autoSpaceDN w:val="0"/>
        <w:adjustRightInd w:val="0"/>
        <w:spacing w:after="0" w:line="240" w:lineRule="auto"/>
        <w:jc w:val="right"/>
        <w:rPr>
          <w:rFonts w:ascii="Times New Roman" w:eastAsia="Times New Roman" w:hAnsi="Times New Roman" w:cs="Times New Roman"/>
          <w:bCs/>
          <w:color w:val="000000"/>
          <w:sz w:val="26"/>
          <w:szCs w:val="26"/>
        </w:rPr>
      </w:pPr>
      <w:r w:rsidRPr="002B7574">
        <w:rPr>
          <w:rFonts w:ascii="Times New Roman" w:eastAsia="Times New Roman" w:hAnsi="Times New Roman" w:cs="Times New Roman"/>
          <w:bCs/>
          <w:color w:val="000000"/>
          <w:sz w:val="26"/>
          <w:szCs w:val="26"/>
        </w:rPr>
        <w:t>от 28.04.2020 г.       № 256</w:t>
      </w:r>
    </w:p>
    <w:p w:rsidR="002B7574" w:rsidRPr="002B7574" w:rsidRDefault="002B7574" w:rsidP="002B7574">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rPr>
      </w:pPr>
    </w:p>
    <w:p w:rsidR="002B7574" w:rsidRPr="002B7574" w:rsidRDefault="002B7574" w:rsidP="002B7574">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B7574">
        <w:rPr>
          <w:rFonts w:ascii="Times New Roman" w:eastAsia="Times New Roman" w:hAnsi="Times New Roman" w:cs="Times New Roman"/>
          <w:b/>
          <w:bCs/>
          <w:color w:val="000000"/>
          <w:sz w:val="26"/>
          <w:szCs w:val="26"/>
        </w:rPr>
        <w:t>Состав</w:t>
      </w:r>
    </w:p>
    <w:p w:rsidR="002B7574" w:rsidRPr="002B7574" w:rsidRDefault="002B7574" w:rsidP="002B7574">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2B7574">
        <w:rPr>
          <w:rFonts w:ascii="Times New Roman" w:eastAsia="Times New Roman" w:hAnsi="Times New Roman" w:cs="Times New Roman"/>
          <w:b/>
          <w:bCs/>
          <w:color w:val="000000"/>
          <w:sz w:val="26"/>
          <w:szCs w:val="26"/>
        </w:rPr>
        <w:t>комиссии по выявлению фактов невыполнения правил поведения при введении режима повышенной готовности на территории Ибресинского района</w:t>
      </w:r>
    </w:p>
    <w:p w:rsidR="002B7574" w:rsidRPr="002B7574" w:rsidRDefault="002B7574" w:rsidP="002B7574">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rPr>
      </w:pPr>
      <w:r w:rsidRPr="002B7574">
        <w:rPr>
          <w:rFonts w:ascii="Times New Roman" w:eastAsia="Times New Roman" w:hAnsi="Times New Roman" w:cs="Times New Roman"/>
          <w:b/>
          <w:bCs/>
          <w:color w:val="000000"/>
          <w:sz w:val="24"/>
          <w:szCs w:val="24"/>
        </w:rPr>
        <w:tab/>
      </w:r>
    </w:p>
    <w:tbl>
      <w:tblPr>
        <w:tblW w:w="9639" w:type="dxa"/>
        <w:tblLook w:val="04A0" w:firstRow="1" w:lastRow="0" w:firstColumn="1" w:lastColumn="0" w:noHBand="0" w:noVBand="1"/>
      </w:tblPr>
      <w:tblGrid>
        <w:gridCol w:w="2419"/>
        <w:gridCol w:w="1602"/>
        <w:gridCol w:w="1121"/>
        <w:gridCol w:w="4055"/>
        <w:gridCol w:w="442"/>
      </w:tblGrid>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Ермошкин М.П.</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заместитель администрации района – начальник отдела сельского  хозяйства администрации Ибресинского района Чувашской Республики (председатель комиссии);</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Андреева М.Д.</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xml:space="preserve">заместитель главы администрации района – начальник отдела строительства и развития общественной инфраструктуры </w:t>
            </w:r>
            <w:r w:rsidRPr="002B7574">
              <w:rPr>
                <w:rFonts w:ascii="Times New Roman" w:eastAsia="Times New Roman" w:hAnsi="Times New Roman" w:cs="Times New Roman"/>
                <w:sz w:val="26"/>
                <w:szCs w:val="26"/>
              </w:rPr>
              <w:lastRenderedPageBreak/>
              <w:t>администрации Ибресинского района (заместитель председателя Комиссии);</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lastRenderedPageBreak/>
              <w:t>Шестеринова С.В.</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управляющая делами – начальник отдела организационной работы администрации Ибресинского района (секретарь Комиссии);</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Кузьмин О.Л.</w:t>
            </w:r>
          </w:p>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b/>
                <w:bCs/>
                <w:sz w:val="26"/>
                <w:szCs w:val="26"/>
              </w:rPr>
              <w:t> </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начальник территориального отдела Управления Роспотребнадзора по Чувашской Республике – Чувашии в г.Канаш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Захаров А.Л.</w:t>
            </w:r>
          </w:p>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заведующий сектором  специальных программ администрации Ибресинского района Чувашской Республики;</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Федорова Н.А.</w:t>
            </w:r>
            <w:r w:rsidRPr="002B7574">
              <w:rPr>
                <w:rFonts w:ascii="Times New Roman" w:eastAsia="Times New Roman" w:hAnsi="Times New Roman" w:cs="Times New Roman"/>
                <w:b/>
                <w:bCs/>
                <w:sz w:val="26"/>
                <w:szCs w:val="26"/>
              </w:rPr>
              <w:t> </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xml:space="preserve">заместитель главы администрации </w:t>
            </w:r>
            <w:proofErr w:type="gramStart"/>
            <w:r w:rsidRPr="002B7574">
              <w:rPr>
                <w:rFonts w:ascii="Times New Roman" w:eastAsia="Times New Roman" w:hAnsi="Times New Roman" w:cs="Times New Roman"/>
                <w:sz w:val="26"/>
                <w:szCs w:val="26"/>
              </w:rPr>
              <w:t>района-начальник</w:t>
            </w:r>
            <w:proofErr w:type="gramEnd"/>
            <w:r w:rsidRPr="002B7574">
              <w:rPr>
                <w:rFonts w:ascii="Times New Roman" w:eastAsia="Times New Roman" w:hAnsi="Times New Roman" w:cs="Times New Roman"/>
                <w:sz w:val="26"/>
                <w:szCs w:val="26"/>
              </w:rPr>
              <w:t xml:space="preserve"> отдела образования администрации Ибресинского района;</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Чернова Н.А.</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2B7574">
              <w:rPr>
                <w:rFonts w:ascii="Times New Roman" w:eastAsia="Times New Roman" w:hAnsi="Times New Roman" w:cs="Times New Roman"/>
                <w:sz w:val="26"/>
                <w:szCs w:val="26"/>
              </w:rPr>
              <w:t>Раймов</w:t>
            </w:r>
            <w:proofErr w:type="spellEnd"/>
            <w:r w:rsidRPr="002B7574">
              <w:rPr>
                <w:rFonts w:ascii="Times New Roman" w:eastAsia="Times New Roman" w:hAnsi="Times New Roman" w:cs="Times New Roman"/>
                <w:sz w:val="26"/>
                <w:szCs w:val="26"/>
              </w:rPr>
              <w:t xml:space="preserve"> Н.П.</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    </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Зиновьева О.В.</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начальник финансового отдела администрации Ибресинского района;</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Антонова Г.Н.</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xml:space="preserve">руководитель–главный бухгалтер МКУ «Центр </w:t>
            </w:r>
            <w:proofErr w:type="gramStart"/>
            <w:r w:rsidRPr="002B7574">
              <w:rPr>
                <w:rFonts w:ascii="Times New Roman" w:eastAsia="Times New Roman" w:hAnsi="Times New Roman" w:cs="Times New Roman"/>
                <w:sz w:val="26"/>
                <w:szCs w:val="26"/>
              </w:rPr>
              <w:t>финансового</w:t>
            </w:r>
            <w:proofErr w:type="gramEnd"/>
            <w:r w:rsidRPr="002B7574">
              <w:rPr>
                <w:rFonts w:ascii="Times New Roman" w:eastAsia="Times New Roman" w:hAnsi="Times New Roman" w:cs="Times New Roman"/>
                <w:sz w:val="26"/>
                <w:szCs w:val="26"/>
              </w:rPr>
              <w:t xml:space="preserve"> и хозяйственного обеспечения»  Ибресинского района; </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Михайлова И.Н.</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xml:space="preserve">заведующий  </w:t>
            </w:r>
            <w:proofErr w:type="gramStart"/>
            <w:r w:rsidRPr="002B7574">
              <w:rPr>
                <w:rFonts w:ascii="Times New Roman" w:eastAsia="Times New Roman" w:hAnsi="Times New Roman" w:cs="Times New Roman"/>
                <w:sz w:val="26"/>
                <w:szCs w:val="26"/>
              </w:rPr>
              <w:t>юридическим</w:t>
            </w:r>
            <w:proofErr w:type="gramEnd"/>
            <w:r w:rsidRPr="002B7574">
              <w:rPr>
                <w:rFonts w:ascii="Times New Roman" w:eastAsia="Times New Roman" w:hAnsi="Times New Roman" w:cs="Times New Roman"/>
                <w:sz w:val="26"/>
                <w:szCs w:val="26"/>
              </w:rPr>
              <w:t xml:space="preserve"> сектором  администрации Ибресинского района;</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2B7574">
              <w:rPr>
                <w:rFonts w:ascii="Times New Roman" w:eastAsia="Times New Roman" w:hAnsi="Times New Roman" w:cs="Times New Roman"/>
                <w:sz w:val="26"/>
                <w:szCs w:val="26"/>
              </w:rPr>
              <w:t>Мясникова</w:t>
            </w:r>
            <w:proofErr w:type="spellEnd"/>
            <w:r w:rsidRPr="002B7574">
              <w:rPr>
                <w:rFonts w:ascii="Times New Roman" w:eastAsia="Times New Roman" w:hAnsi="Times New Roman" w:cs="Times New Roman"/>
                <w:sz w:val="26"/>
                <w:szCs w:val="26"/>
              </w:rPr>
              <w:t xml:space="preserve"> Н.П.</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главный врач Бюджетного учреждения «Ибресинская центральная районная больница» Минздрава Чувашии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Иванова В.А.</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xml:space="preserve">начальник бюджетного учреждения Чувашской Республики «Ибресинская районная станция по борьбе с болезнями животных»  </w:t>
            </w:r>
            <w:proofErr w:type="spellStart"/>
            <w:r w:rsidRPr="002B7574">
              <w:rPr>
                <w:rFonts w:ascii="Times New Roman" w:eastAsia="Times New Roman" w:hAnsi="Times New Roman" w:cs="Times New Roman"/>
                <w:sz w:val="26"/>
                <w:szCs w:val="26"/>
              </w:rPr>
              <w:t>Госветслужбы</w:t>
            </w:r>
            <w:proofErr w:type="spellEnd"/>
            <w:r w:rsidRPr="002B7574">
              <w:rPr>
                <w:rFonts w:ascii="Times New Roman" w:eastAsia="Times New Roman" w:hAnsi="Times New Roman" w:cs="Times New Roman"/>
                <w:sz w:val="26"/>
                <w:szCs w:val="26"/>
              </w:rPr>
              <w:t xml:space="preserve"> Чувашии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Эскеров Х.К.</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начальник отдела Министерства внутренних дел России по Ибресинскому району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Ерилеев Г.В.</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администрации Ибресинского городского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Прохоров В.В.</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Айбечского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Федоров Н.Г.</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Новочурашевского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Денисов Д.А.</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Климовского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2B7574">
              <w:rPr>
                <w:rFonts w:ascii="Times New Roman" w:eastAsia="Times New Roman" w:hAnsi="Times New Roman" w:cs="Times New Roman"/>
                <w:sz w:val="26"/>
                <w:szCs w:val="26"/>
              </w:rPr>
              <w:t>Коннов</w:t>
            </w:r>
            <w:proofErr w:type="spellEnd"/>
            <w:r w:rsidRPr="002B7574">
              <w:rPr>
                <w:rFonts w:ascii="Times New Roman" w:eastAsia="Times New Roman" w:hAnsi="Times New Roman" w:cs="Times New Roman"/>
                <w:sz w:val="26"/>
                <w:szCs w:val="26"/>
              </w:rPr>
              <w:t xml:space="preserve"> С.В.</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Андреевского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Петров Д.М.</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Хормалинского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Ерилеев Е.В.</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Большеабакасинского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Киргинцева З.К.</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Буинского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Юрина Л.Н.</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Березовского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Егоров Г.П.</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Кировского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2B7574">
              <w:rPr>
                <w:rFonts w:ascii="Times New Roman" w:eastAsia="Times New Roman" w:hAnsi="Times New Roman" w:cs="Times New Roman"/>
                <w:sz w:val="26"/>
                <w:szCs w:val="26"/>
              </w:rPr>
              <w:t>Кураков</w:t>
            </w:r>
            <w:proofErr w:type="spellEnd"/>
            <w:r w:rsidRPr="002B7574">
              <w:rPr>
                <w:rFonts w:ascii="Times New Roman" w:eastAsia="Times New Roman" w:hAnsi="Times New Roman" w:cs="Times New Roman"/>
                <w:sz w:val="26"/>
                <w:szCs w:val="26"/>
              </w:rPr>
              <w:t xml:space="preserve"> Л.Н.</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Малокармалинского сельского поселения (по согласованию);</w:t>
            </w:r>
          </w:p>
        </w:tc>
      </w:tr>
      <w:tr w:rsidR="002B7574" w:rsidRPr="002B7574" w:rsidTr="007F261B">
        <w:trPr>
          <w:trHeight w:val="139"/>
        </w:trPr>
        <w:tc>
          <w:tcPr>
            <w:tcW w:w="2419" w:type="dxa"/>
            <w:shd w:val="clear" w:color="auto" w:fill="auto"/>
          </w:tcPr>
          <w:p w:rsidR="002B7574" w:rsidRPr="002B7574" w:rsidRDefault="002B7574" w:rsidP="002B757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Моисеев С.Н.</w:t>
            </w:r>
          </w:p>
        </w:tc>
        <w:tc>
          <w:tcPr>
            <w:tcW w:w="7220" w:type="dxa"/>
            <w:gridSpan w:val="4"/>
            <w:shd w:val="clear" w:color="auto" w:fill="auto"/>
          </w:tcPr>
          <w:p w:rsidR="002B7574" w:rsidRPr="002B7574" w:rsidRDefault="002B7574" w:rsidP="00E64A9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глава Ширтанского сельского поселения (по согласованию);</w:t>
            </w:r>
          </w:p>
        </w:tc>
      </w:tr>
      <w:tr w:rsidR="002B7574" w:rsidRPr="002B7574" w:rsidTr="007F261B">
        <w:trPr>
          <w:trHeight w:val="579"/>
        </w:trPr>
        <w:tc>
          <w:tcPr>
            <w:tcW w:w="2419" w:type="dxa"/>
            <w:shd w:val="clear" w:color="auto" w:fill="auto"/>
          </w:tcPr>
          <w:p w:rsidR="002B7574" w:rsidRPr="002B7574" w:rsidRDefault="002B7574" w:rsidP="002B7574">
            <w:pPr>
              <w:widowControl w:val="0"/>
              <w:autoSpaceDE w:val="0"/>
              <w:autoSpaceDN w:val="0"/>
              <w:adjustRightInd w:val="0"/>
              <w:spacing w:after="0" w:line="240" w:lineRule="auto"/>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Иванов Н.В.</w:t>
            </w:r>
          </w:p>
        </w:tc>
        <w:tc>
          <w:tcPr>
            <w:tcW w:w="7220" w:type="dxa"/>
            <w:gridSpan w:val="4"/>
            <w:shd w:val="clear" w:color="auto" w:fill="auto"/>
          </w:tcPr>
          <w:p w:rsidR="002B7574" w:rsidRPr="002B7574" w:rsidRDefault="002B7574" w:rsidP="002B7574">
            <w:pPr>
              <w:widowControl w:val="0"/>
              <w:autoSpaceDE w:val="0"/>
              <w:autoSpaceDN w:val="0"/>
              <w:adjustRightInd w:val="0"/>
              <w:spacing w:after="0" w:line="240" w:lineRule="auto"/>
              <w:rPr>
                <w:rFonts w:ascii="Times New Roman" w:eastAsia="Times New Roman" w:hAnsi="Times New Roman" w:cs="Times New Roman"/>
                <w:sz w:val="26"/>
                <w:szCs w:val="26"/>
              </w:rPr>
            </w:pPr>
            <w:r w:rsidRPr="002B7574">
              <w:rPr>
                <w:rFonts w:ascii="Times New Roman" w:eastAsia="Times New Roman" w:hAnsi="Times New Roman" w:cs="Times New Roman"/>
                <w:sz w:val="26"/>
                <w:szCs w:val="26"/>
              </w:rPr>
              <w:t xml:space="preserve">глава </w:t>
            </w:r>
            <w:proofErr w:type="spellStart"/>
            <w:r w:rsidRPr="002B7574">
              <w:rPr>
                <w:rFonts w:ascii="Times New Roman" w:eastAsia="Times New Roman" w:hAnsi="Times New Roman" w:cs="Times New Roman"/>
                <w:sz w:val="26"/>
                <w:szCs w:val="26"/>
              </w:rPr>
              <w:t>Чуваштимяшского</w:t>
            </w:r>
            <w:proofErr w:type="spellEnd"/>
            <w:r w:rsidRPr="002B7574">
              <w:rPr>
                <w:rFonts w:ascii="Times New Roman" w:eastAsia="Times New Roman" w:hAnsi="Times New Roman" w:cs="Times New Roman"/>
                <w:sz w:val="26"/>
                <w:szCs w:val="26"/>
              </w:rPr>
              <w:t xml:space="preserve">  сельского поселения (по согласованию).</w:t>
            </w:r>
          </w:p>
        </w:tc>
      </w:tr>
      <w:bookmarkEnd w:id="5"/>
      <w:tr w:rsidR="007F261B" w:rsidRPr="007F261B" w:rsidTr="007F261B">
        <w:tblPrEx>
          <w:tblLook w:val="0000" w:firstRow="0" w:lastRow="0" w:firstColumn="0" w:lastColumn="0" w:noHBand="0" w:noVBand="0"/>
        </w:tblPrEx>
        <w:trPr>
          <w:gridAfter w:val="1"/>
          <w:wAfter w:w="442" w:type="dxa"/>
          <w:cantSplit/>
          <w:trHeight w:val="406"/>
        </w:trPr>
        <w:tc>
          <w:tcPr>
            <w:tcW w:w="4021" w:type="dxa"/>
            <w:gridSpan w:val="2"/>
            <w:tcBorders>
              <w:top w:val="nil"/>
              <w:left w:val="nil"/>
              <w:bottom w:val="nil"/>
              <w:right w:val="nil"/>
            </w:tcBorders>
          </w:tcPr>
          <w:p w:rsidR="007F261B" w:rsidRPr="007F261B" w:rsidRDefault="007F261B" w:rsidP="007F261B">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rPr>
            </w:pPr>
            <w:r>
              <w:rPr>
                <w:rFonts w:ascii="Courier New" w:eastAsia="Times New Roman" w:hAnsi="Courier New" w:cs="Courier New"/>
                <w:noProof/>
                <w:sz w:val="20"/>
                <w:szCs w:val="20"/>
              </w:rPr>
              <w:lastRenderedPageBreak/>
              <w:drawing>
                <wp:anchor distT="0" distB="0" distL="114300" distR="114300" simplePos="0" relativeHeight="251670528" behindDoc="0" locked="0" layoutInCell="1" allowOverlap="1" wp14:anchorId="204616FD" wp14:editId="3BECA3B4">
                  <wp:simplePos x="0" y="0"/>
                  <wp:positionH relativeFrom="column">
                    <wp:posOffset>2512695</wp:posOffset>
                  </wp:positionH>
                  <wp:positionV relativeFrom="paragraph">
                    <wp:posOffset>-4445</wp:posOffset>
                  </wp:positionV>
                  <wp:extent cx="720090" cy="7200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61B">
              <w:rPr>
                <w:rFonts w:ascii="Times New Roman" w:eastAsia="Times New Roman" w:hAnsi="Times New Roman" w:cs="Times New Roman"/>
                <w:b/>
                <w:bCs/>
                <w:noProof/>
                <w:color w:val="000000"/>
              </w:rPr>
              <w:t>ЧĂВАШ РЕСПУБЛИКИ</w:t>
            </w:r>
          </w:p>
          <w:p w:rsidR="007F261B" w:rsidRPr="007F261B" w:rsidRDefault="007F261B" w:rsidP="007F261B">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21" w:type="dxa"/>
            <w:vMerge w:val="restart"/>
            <w:tcBorders>
              <w:top w:val="nil"/>
              <w:left w:val="nil"/>
              <w:bottom w:val="nil"/>
              <w:right w:val="nil"/>
            </w:tcBorders>
          </w:tcPr>
          <w:p w:rsidR="007F261B" w:rsidRPr="007F261B" w:rsidRDefault="007F261B" w:rsidP="007F261B">
            <w:pPr>
              <w:spacing w:after="0" w:line="240" w:lineRule="auto"/>
              <w:jc w:val="center"/>
              <w:rPr>
                <w:rFonts w:ascii="Times New Roman" w:eastAsia="Times New Roman" w:hAnsi="Times New Roman" w:cs="Times New Roman"/>
                <w:sz w:val="26"/>
                <w:szCs w:val="26"/>
              </w:rPr>
            </w:pPr>
          </w:p>
        </w:tc>
        <w:tc>
          <w:tcPr>
            <w:tcW w:w="4055" w:type="dxa"/>
            <w:tcBorders>
              <w:top w:val="nil"/>
              <w:left w:val="nil"/>
              <w:bottom w:val="nil"/>
              <w:right w:val="nil"/>
            </w:tcBorders>
          </w:tcPr>
          <w:p w:rsidR="007F261B" w:rsidRPr="007F261B" w:rsidRDefault="007F261B" w:rsidP="007F261B">
            <w:pPr>
              <w:widowControl w:val="0"/>
              <w:autoSpaceDE w:val="0"/>
              <w:autoSpaceDN w:val="0"/>
              <w:adjustRightInd w:val="0"/>
              <w:spacing w:after="0" w:line="192" w:lineRule="auto"/>
              <w:jc w:val="center"/>
              <w:rPr>
                <w:rFonts w:ascii="Times New Roman" w:eastAsia="Times New Roman" w:hAnsi="Times New Roman" w:cs="Times New Roman"/>
                <w:b/>
                <w:bCs/>
                <w:noProof/>
              </w:rPr>
            </w:pPr>
            <w:r w:rsidRPr="007F261B">
              <w:rPr>
                <w:rFonts w:ascii="Times New Roman" w:eastAsia="Times New Roman" w:hAnsi="Times New Roman" w:cs="Times New Roman"/>
                <w:b/>
                <w:bCs/>
                <w:noProof/>
              </w:rPr>
              <w:t>ЧУВАШСКАЯ РЕСПУБЛИКА</w:t>
            </w:r>
          </w:p>
          <w:p w:rsidR="007F261B" w:rsidRPr="007F261B" w:rsidRDefault="007F261B" w:rsidP="007F261B">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7F261B" w:rsidRPr="007F261B" w:rsidTr="007F261B">
        <w:tblPrEx>
          <w:tblLook w:val="0000" w:firstRow="0" w:lastRow="0" w:firstColumn="0" w:lastColumn="0" w:noHBand="0" w:noVBand="0"/>
        </w:tblPrEx>
        <w:trPr>
          <w:gridAfter w:val="1"/>
          <w:wAfter w:w="442" w:type="dxa"/>
          <w:cantSplit/>
          <w:trHeight w:val="2273"/>
        </w:trPr>
        <w:tc>
          <w:tcPr>
            <w:tcW w:w="4021" w:type="dxa"/>
            <w:gridSpan w:val="2"/>
            <w:tcBorders>
              <w:top w:val="nil"/>
              <w:left w:val="nil"/>
              <w:bottom w:val="nil"/>
              <w:right w:val="nil"/>
            </w:tcBorders>
          </w:tcPr>
          <w:p w:rsidR="007F261B" w:rsidRPr="007F261B" w:rsidRDefault="007F261B" w:rsidP="007F261B">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rPr>
            </w:pPr>
            <w:r w:rsidRPr="007F261B">
              <w:rPr>
                <w:rFonts w:ascii="Times New Roman" w:eastAsia="Times New Roman" w:hAnsi="Times New Roman" w:cs="Times New Roman"/>
                <w:b/>
                <w:bCs/>
                <w:noProof/>
                <w:color w:val="000000"/>
              </w:rPr>
              <w:t>ЙĚПРЕÇ РАЙОНĚН</w:t>
            </w:r>
          </w:p>
          <w:p w:rsidR="007F261B" w:rsidRPr="007F261B" w:rsidRDefault="007F261B" w:rsidP="007F261B">
            <w:pPr>
              <w:widowControl w:val="0"/>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7F261B">
              <w:rPr>
                <w:rFonts w:ascii="Times New Roman" w:eastAsia="Times New Roman" w:hAnsi="Times New Roman" w:cs="Times New Roman"/>
                <w:b/>
                <w:bCs/>
                <w:noProof/>
                <w:color w:val="000000"/>
              </w:rPr>
              <w:t>ДЕПУТАТСЕН ПУХĂВĚ</w:t>
            </w:r>
          </w:p>
          <w:p w:rsidR="007F261B" w:rsidRPr="007F261B" w:rsidRDefault="007F261B" w:rsidP="007F261B">
            <w:pPr>
              <w:spacing w:after="0" w:line="192" w:lineRule="auto"/>
              <w:rPr>
                <w:rFonts w:ascii="Times New Roman" w:eastAsia="Times New Roman" w:hAnsi="Times New Roman" w:cs="Times New Roman"/>
                <w:sz w:val="24"/>
                <w:szCs w:val="24"/>
              </w:rPr>
            </w:pPr>
          </w:p>
          <w:p w:rsidR="007F261B" w:rsidRPr="007F261B" w:rsidRDefault="007F261B" w:rsidP="007F261B">
            <w:pPr>
              <w:widowControl w:val="0"/>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7F261B">
              <w:rPr>
                <w:rFonts w:ascii="Times New Roman" w:eastAsia="Times New Roman" w:hAnsi="Times New Roman" w:cs="Times New Roman"/>
                <w:b/>
                <w:bCs/>
                <w:noProof/>
                <w:color w:val="000000"/>
                <w:sz w:val="26"/>
                <w:szCs w:val="26"/>
              </w:rPr>
              <w:t>ЙЫШĂНУ</w:t>
            </w:r>
          </w:p>
          <w:p w:rsidR="007F261B" w:rsidRPr="007F261B" w:rsidRDefault="007F261B" w:rsidP="007F261B">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7F261B" w:rsidRPr="007F261B" w:rsidRDefault="007F261B" w:rsidP="007F261B">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7F261B">
              <w:rPr>
                <w:rFonts w:ascii="Times New Roman" w:eastAsia="Times New Roman" w:hAnsi="Times New Roman" w:cs="Times New Roman"/>
                <w:noProof/>
                <w:color w:val="000000"/>
                <w:sz w:val="26"/>
                <w:szCs w:val="26"/>
              </w:rPr>
              <w:t xml:space="preserve">27.04.2020             50/1 №  </w:t>
            </w:r>
          </w:p>
          <w:p w:rsidR="007F261B" w:rsidRPr="007F261B" w:rsidRDefault="007F261B" w:rsidP="007F261B">
            <w:pPr>
              <w:spacing w:after="0" w:line="240" w:lineRule="auto"/>
              <w:jc w:val="center"/>
              <w:rPr>
                <w:rFonts w:ascii="Times New Roman" w:eastAsia="Times New Roman" w:hAnsi="Times New Roman" w:cs="Times New Roman"/>
                <w:noProof/>
                <w:color w:val="000000"/>
                <w:sz w:val="26"/>
                <w:szCs w:val="26"/>
              </w:rPr>
            </w:pPr>
            <w:r w:rsidRPr="007F261B">
              <w:rPr>
                <w:rFonts w:ascii="Times New Roman" w:eastAsia="Times New Roman" w:hAnsi="Times New Roman" w:cs="Times New Roman"/>
                <w:noProof/>
                <w:color w:val="000000"/>
                <w:sz w:val="26"/>
                <w:szCs w:val="26"/>
              </w:rPr>
              <w:t>Йěпреç поселокě</w:t>
            </w:r>
          </w:p>
        </w:tc>
        <w:tc>
          <w:tcPr>
            <w:tcW w:w="1121" w:type="dxa"/>
            <w:vMerge/>
            <w:tcBorders>
              <w:top w:val="nil"/>
              <w:left w:val="nil"/>
              <w:bottom w:val="nil"/>
              <w:right w:val="nil"/>
            </w:tcBorders>
          </w:tcPr>
          <w:p w:rsidR="007F261B" w:rsidRPr="007F261B" w:rsidRDefault="007F261B" w:rsidP="007F261B">
            <w:pPr>
              <w:spacing w:after="0" w:line="240" w:lineRule="auto"/>
              <w:jc w:val="center"/>
              <w:rPr>
                <w:rFonts w:ascii="Times New Roman" w:eastAsia="Times New Roman" w:hAnsi="Times New Roman" w:cs="Times New Roman"/>
                <w:sz w:val="26"/>
                <w:szCs w:val="26"/>
              </w:rPr>
            </w:pPr>
          </w:p>
        </w:tc>
        <w:tc>
          <w:tcPr>
            <w:tcW w:w="4055" w:type="dxa"/>
            <w:tcBorders>
              <w:top w:val="nil"/>
              <w:left w:val="nil"/>
              <w:bottom w:val="nil"/>
              <w:right w:val="nil"/>
            </w:tcBorders>
          </w:tcPr>
          <w:p w:rsidR="007F261B" w:rsidRPr="007F261B" w:rsidRDefault="007F261B" w:rsidP="007F261B">
            <w:pPr>
              <w:widowControl w:val="0"/>
              <w:autoSpaceDE w:val="0"/>
              <w:autoSpaceDN w:val="0"/>
              <w:adjustRightInd w:val="0"/>
              <w:spacing w:before="80" w:after="0" w:line="192" w:lineRule="auto"/>
              <w:jc w:val="center"/>
              <w:rPr>
                <w:rFonts w:ascii="Times New Roman" w:eastAsia="Times New Roman" w:hAnsi="Times New Roman" w:cs="Times New Roman"/>
                <w:b/>
                <w:bCs/>
                <w:noProof/>
              </w:rPr>
            </w:pPr>
            <w:r w:rsidRPr="007F261B">
              <w:rPr>
                <w:rFonts w:ascii="Times New Roman" w:eastAsia="Times New Roman" w:hAnsi="Times New Roman" w:cs="Times New Roman"/>
                <w:b/>
                <w:bCs/>
                <w:noProof/>
              </w:rPr>
              <w:t>СОБРАНИЕ ДЕПУТАТОВ</w:t>
            </w:r>
          </w:p>
          <w:p w:rsidR="007F261B" w:rsidRPr="007F261B" w:rsidRDefault="007F261B" w:rsidP="007F261B">
            <w:pPr>
              <w:widowControl w:val="0"/>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7F261B">
              <w:rPr>
                <w:rFonts w:ascii="Times New Roman" w:eastAsia="Times New Roman" w:hAnsi="Times New Roman" w:cs="Times New Roman"/>
                <w:b/>
                <w:bCs/>
                <w:noProof/>
                <w:color w:val="000000"/>
              </w:rPr>
              <w:t>ИБРЕСИНСКОГО РАЙОНА</w:t>
            </w:r>
            <w:r w:rsidRPr="007F261B">
              <w:rPr>
                <w:rFonts w:ascii="Times New Roman" w:eastAsia="Times New Roman" w:hAnsi="Times New Roman" w:cs="Times New Roman"/>
                <w:noProof/>
                <w:color w:val="000000"/>
                <w:sz w:val="26"/>
                <w:szCs w:val="26"/>
              </w:rPr>
              <w:t xml:space="preserve"> </w:t>
            </w:r>
          </w:p>
          <w:p w:rsidR="007F261B" w:rsidRPr="007F261B" w:rsidRDefault="007F261B" w:rsidP="007F261B">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7F261B">
              <w:rPr>
                <w:rFonts w:ascii="Times New Roman" w:eastAsia="Times New Roman" w:hAnsi="Times New Roman" w:cs="Times New Roman"/>
                <w:b/>
                <w:bCs/>
                <w:noProof/>
                <w:color w:val="000000"/>
                <w:sz w:val="26"/>
                <w:szCs w:val="26"/>
              </w:rPr>
              <w:t>РЕШЕНИЕ</w:t>
            </w:r>
          </w:p>
          <w:p w:rsidR="007F261B" w:rsidRPr="007F261B" w:rsidRDefault="007F261B" w:rsidP="007F261B">
            <w:pPr>
              <w:spacing w:after="0" w:line="240" w:lineRule="auto"/>
              <w:rPr>
                <w:rFonts w:ascii="Times New Roman" w:eastAsia="Times New Roman" w:hAnsi="Times New Roman" w:cs="Times New Roman"/>
                <w:sz w:val="24"/>
                <w:szCs w:val="24"/>
              </w:rPr>
            </w:pPr>
          </w:p>
          <w:p w:rsidR="007F261B" w:rsidRPr="007F261B" w:rsidRDefault="007F261B" w:rsidP="007F261B">
            <w:pPr>
              <w:widowControl w:val="0"/>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7F261B">
              <w:rPr>
                <w:rFonts w:ascii="Times New Roman" w:eastAsia="Times New Roman" w:hAnsi="Times New Roman" w:cs="Times New Roman"/>
                <w:noProof/>
                <w:color w:val="000000"/>
                <w:sz w:val="26"/>
                <w:szCs w:val="26"/>
              </w:rPr>
              <w:t xml:space="preserve">27.04.2020               № 50/1 </w:t>
            </w:r>
          </w:p>
          <w:p w:rsidR="007F261B" w:rsidRPr="007F261B" w:rsidRDefault="007F261B" w:rsidP="007F261B">
            <w:pPr>
              <w:spacing w:after="0" w:line="240" w:lineRule="auto"/>
              <w:ind w:left="148"/>
              <w:jc w:val="center"/>
              <w:rPr>
                <w:rFonts w:ascii="Times New Roman" w:eastAsia="Times New Roman" w:hAnsi="Times New Roman" w:cs="Times New Roman"/>
                <w:noProof/>
                <w:sz w:val="26"/>
                <w:szCs w:val="26"/>
              </w:rPr>
            </w:pPr>
            <w:r w:rsidRPr="007F261B">
              <w:rPr>
                <w:rFonts w:ascii="Times New Roman" w:eastAsia="Times New Roman" w:hAnsi="Times New Roman" w:cs="Times New Roman"/>
                <w:noProof/>
                <w:color w:val="000000"/>
                <w:sz w:val="26"/>
                <w:szCs w:val="26"/>
              </w:rPr>
              <w:t>поселок Ибреси</w:t>
            </w:r>
          </w:p>
        </w:tc>
      </w:tr>
    </w:tbl>
    <w:p w:rsidR="007F261B" w:rsidRPr="007F261B" w:rsidRDefault="007F261B" w:rsidP="007F261B">
      <w:pPr>
        <w:spacing w:after="0" w:line="240" w:lineRule="auto"/>
        <w:ind w:right="5210"/>
        <w:jc w:val="both"/>
        <w:rPr>
          <w:rFonts w:ascii="Times New Roman" w:eastAsia="Times New Roman" w:hAnsi="Times New Roman" w:cs="Times New Roman"/>
          <w:b/>
          <w:sz w:val="26"/>
          <w:szCs w:val="26"/>
        </w:rPr>
      </w:pPr>
      <w:r w:rsidRPr="007F261B">
        <w:rPr>
          <w:rFonts w:ascii="Times New Roman" w:eastAsia="Times New Roman" w:hAnsi="Times New Roman" w:cs="Times New Roman"/>
          <w:b/>
          <w:sz w:val="26"/>
          <w:szCs w:val="26"/>
        </w:rPr>
        <w:t>Об исполнении бюджета</w:t>
      </w:r>
      <w:r>
        <w:rPr>
          <w:rFonts w:ascii="Times New Roman" w:eastAsia="Times New Roman" w:hAnsi="Times New Roman" w:cs="Times New Roman"/>
          <w:b/>
          <w:sz w:val="26"/>
          <w:szCs w:val="26"/>
        </w:rPr>
        <w:t xml:space="preserve"> </w:t>
      </w:r>
      <w:r w:rsidRPr="007F261B">
        <w:rPr>
          <w:rFonts w:ascii="Times New Roman" w:eastAsia="Times New Roman" w:hAnsi="Times New Roman" w:cs="Times New Roman"/>
          <w:b/>
          <w:sz w:val="26"/>
          <w:szCs w:val="26"/>
        </w:rPr>
        <w:t>Ибресинского района</w:t>
      </w:r>
      <w:r>
        <w:rPr>
          <w:rFonts w:ascii="Times New Roman" w:eastAsia="Times New Roman" w:hAnsi="Times New Roman" w:cs="Times New Roman"/>
          <w:b/>
          <w:sz w:val="26"/>
          <w:szCs w:val="26"/>
        </w:rPr>
        <w:t xml:space="preserve"> </w:t>
      </w:r>
      <w:r w:rsidRPr="007F261B">
        <w:rPr>
          <w:rFonts w:ascii="Times New Roman" w:eastAsia="Times New Roman" w:hAnsi="Times New Roman" w:cs="Times New Roman"/>
          <w:b/>
          <w:sz w:val="26"/>
          <w:szCs w:val="26"/>
        </w:rPr>
        <w:t>Чувашской Республики</w:t>
      </w:r>
      <w:r>
        <w:rPr>
          <w:rFonts w:ascii="Times New Roman" w:eastAsia="Times New Roman" w:hAnsi="Times New Roman" w:cs="Times New Roman"/>
          <w:b/>
          <w:sz w:val="26"/>
          <w:szCs w:val="26"/>
        </w:rPr>
        <w:t xml:space="preserve"> </w:t>
      </w:r>
      <w:r w:rsidRPr="007F261B">
        <w:rPr>
          <w:rFonts w:ascii="Times New Roman" w:eastAsia="Times New Roman" w:hAnsi="Times New Roman" w:cs="Times New Roman"/>
          <w:b/>
          <w:sz w:val="26"/>
          <w:szCs w:val="26"/>
        </w:rPr>
        <w:t>за 2019 год</w:t>
      </w:r>
    </w:p>
    <w:p w:rsidR="007F261B" w:rsidRPr="007F261B" w:rsidRDefault="007F261B" w:rsidP="007F261B">
      <w:pPr>
        <w:spacing w:after="0" w:line="240" w:lineRule="auto"/>
        <w:jc w:val="both"/>
        <w:rPr>
          <w:rFonts w:ascii="Times New Roman" w:eastAsia="Times New Roman" w:hAnsi="Times New Roman" w:cs="Times New Roman"/>
          <w:bCs/>
          <w:sz w:val="26"/>
          <w:szCs w:val="26"/>
        </w:rPr>
      </w:pPr>
      <w:r w:rsidRPr="007F261B">
        <w:rPr>
          <w:rFonts w:ascii="Times New Roman" w:eastAsia="Times New Roman" w:hAnsi="Times New Roman" w:cs="Times New Roman"/>
          <w:bCs/>
          <w:sz w:val="26"/>
          <w:szCs w:val="26"/>
        </w:rPr>
        <w:t xml:space="preserve">Заслушав и обсудив доклад начальника финансового отдела администрации Ибресинского района Зиновьевой О.В. «Об исполнении бюджета Ибресинского района Чувашской Республики за 2019 год», Собрание депутатов Ибресинского района </w:t>
      </w:r>
    </w:p>
    <w:p w:rsidR="007F261B" w:rsidRPr="007F261B" w:rsidRDefault="007F261B" w:rsidP="007F261B">
      <w:pPr>
        <w:spacing w:after="0" w:line="240" w:lineRule="auto"/>
        <w:jc w:val="both"/>
        <w:rPr>
          <w:rFonts w:ascii="Times New Roman" w:eastAsia="Times New Roman" w:hAnsi="Times New Roman" w:cs="Times New Roman"/>
          <w:b/>
          <w:bCs/>
          <w:sz w:val="26"/>
          <w:szCs w:val="26"/>
        </w:rPr>
      </w:pPr>
      <w:r w:rsidRPr="007F261B">
        <w:rPr>
          <w:rFonts w:ascii="Times New Roman" w:eastAsia="Times New Roman" w:hAnsi="Times New Roman" w:cs="Times New Roman"/>
          <w:b/>
          <w:bCs/>
          <w:sz w:val="26"/>
          <w:szCs w:val="26"/>
        </w:rPr>
        <w:t>РЕШИЛО:</w:t>
      </w:r>
    </w:p>
    <w:p w:rsidR="007F261B" w:rsidRPr="007F261B" w:rsidRDefault="007F261B" w:rsidP="007F261B">
      <w:pPr>
        <w:spacing w:after="0" w:line="240" w:lineRule="auto"/>
        <w:jc w:val="both"/>
        <w:rPr>
          <w:rFonts w:ascii="Times New Roman" w:eastAsia="Times New Roman" w:hAnsi="Times New Roman" w:cs="Times New Roman"/>
          <w:b/>
          <w:sz w:val="26"/>
          <w:szCs w:val="26"/>
        </w:rPr>
      </w:pPr>
      <w:r w:rsidRPr="007F261B">
        <w:rPr>
          <w:rFonts w:ascii="Times New Roman" w:eastAsia="Times New Roman" w:hAnsi="Times New Roman" w:cs="Times New Roman"/>
          <w:b/>
          <w:sz w:val="26"/>
          <w:szCs w:val="26"/>
        </w:rPr>
        <w:t>Статья 1</w:t>
      </w:r>
    </w:p>
    <w:p w:rsidR="007F261B" w:rsidRPr="007F261B" w:rsidRDefault="007F261B" w:rsidP="007F261B">
      <w:pPr>
        <w:spacing w:after="0" w:line="240" w:lineRule="auto"/>
        <w:jc w:val="both"/>
        <w:rPr>
          <w:rFonts w:ascii="Times New Roman" w:eastAsia="Times New Roman" w:hAnsi="Times New Roman" w:cs="Times New Roman"/>
          <w:sz w:val="26"/>
          <w:szCs w:val="26"/>
        </w:rPr>
      </w:pPr>
      <w:r w:rsidRPr="007F261B">
        <w:rPr>
          <w:rFonts w:ascii="Times New Roman" w:eastAsia="Times New Roman" w:hAnsi="Times New Roman" w:cs="Times New Roman"/>
          <w:sz w:val="26"/>
          <w:szCs w:val="26"/>
        </w:rPr>
        <w:t>Утвердить отчет об исполнении бюджета Ибресинского района Чувашской Республики за 2019 год по доходам в сумме 498 902 419,30 рублей, по расходам в сумме 490 129 547,08 рублей, с превышением доходов над расходами (профицит бюджета Ибресинского района) в сумме 8 772 872,22 рубля и со следующими показателями:</w:t>
      </w:r>
    </w:p>
    <w:p w:rsidR="007F261B" w:rsidRPr="007F261B" w:rsidRDefault="007F261B" w:rsidP="007F261B">
      <w:pPr>
        <w:spacing w:after="0" w:line="240" w:lineRule="auto"/>
        <w:jc w:val="both"/>
        <w:rPr>
          <w:rFonts w:ascii="Times New Roman" w:eastAsia="Times New Roman" w:hAnsi="Times New Roman" w:cs="Times New Roman"/>
          <w:sz w:val="26"/>
          <w:szCs w:val="26"/>
        </w:rPr>
      </w:pPr>
      <w:r w:rsidRPr="007F261B">
        <w:rPr>
          <w:rFonts w:ascii="Times New Roman" w:eastAsia="Times New Roman" w:hAnsi="Times New Roman" w:cs="Times New Roman"/>
          <w:sz w:val="26"/>
          <w:szCs w:val="26"/>
        </w:rPr>
        <w:t>доходов бюджета Ибресинского района Чувашской Республики по кодам классификации доходов бюджетов за 2019 год согласно приложению 1 к настоящему Решению;</w:t>
      </w:r>
    </w:p>
    <w:p w:rsidR="007F261B" w:rsidRPr="007F261B" w:rsidRDefault="007F261B" w:rsidP="007F261B">
      <w:pPr>
        <w:spacing w:after="0" w:line="240" w:lineRule="auto"/>
        <w:jc w:val="both"/>
        <w:rPr>
          <w:rFonts w:ascii="Times New Roman" w:eastAsia="Times New Roman" w:hAnsi="Times New Roman" w:cs="Times New Roman"/>
          <w:sz w:val="26"/>
          <w:szCs w:val="26"/>
        </w:rPr>
      </w:pPr>
      <w:r w:rsidRPr="007F261B">
        <w:rPr>
          <w:rFonts w:ascii="Times New Roman" w:eastAsia="Times New Roman" w:hAnsi="Times New Roman" w:cs="Times New Roman"/>
          <w:sz w:val="26"/>
          <w:szCs w:val="26"/>
        </w:rPr>
        <w:t xml:space="preserve"> доходов бюджета Ибресинского района Чувашской Республики по кодам видов доходов, подвидов доходов, классификации операций сектора государственного управления, относящихся к доходам бюджета, за 2019 год согласно приложению 2 к настоящему Решению;</w:t>
      </w:r>
    </w:p>
    <w:p w:rsidR="007F261B" w:rsidRPr="007F261B" w:rsidRDefault="007F261B" w:rsidP="007F261B">
      <w:pPr>
        <w:spacing w:after="0" w:line="240" w:lineRule="auto"/>
        <w:jc w:val="both"/>
        <w:rPr>
          <w:rFonts w:ascii="Times New Roman" w:eastAsia="Times New Roman" w:hAnsi="Times New Roman" w:cs="Times New Roman"/>
          <w:sz w:val="26"/>
          <w:szCs w:val="26"/>
        </w:rPr>
      </w:pPr>
      <w:r w:rsidRPr="007F261B">
        <w:rPr>
          <w:rFonts w:ascii="Times New Roman" w:eastAsia="Times New Roman" w:hAnsi="Times New Roman" w:cs="Times New Roman"/>
          <w:sz w:val="26"/>
          <w:szCs w:val="26"/>
        </w:rPr>
        <w:t>расходов бюджета Ибресинского района Чувашской Республики по разделам, подразделам, целевым статьям и видам расходов классификации расходов бюджетов в ведомственной структуре расходов бюджета Ибресинского района Чувашской Республики за 2019 год согласно приложению 3 к настоящему Решению;</w:t>
      </w:r>
    </w:p>
    <w:p w:rsidR="007F261B" w:rsidRPr="007F261B" w:rsidRDefault="007F261B" w:rsidP="007F261B">
      <w:pPr>
        <w:spacing w:after="0" w:line="240" w:lineRule="auto"/>
        <w:jc w:val="both"/>
        <w:rPr>
          <w:rFonts w:ascii="Times New Roman" w:eastAsia="Times New Roman" w:hAnsi="Times New Roman" w:cs="Times New Roman"/>
          <w:sz w:val="26"/>
          <w:szCs w:val="26"/>
        </w:rPr>
      </w:pPr>
      <w:r w:rsidRPr="007F261B">
        <w:rPr>
          <w:rFonts w:ascii="Times New Roman" w:eastAsia="Times New Roman" w:hAnsi="Times New Roman" w:cs="Times New Roman"/>
          <w:sz w:val="26"/>
          <w:szCs w:val="26"/>
        </w:rPr>
        <w:t>расходов бюджета Ибресинского района по разделам и подразделам классификации расходов бюджета Ибресинского района Чувашской Республики за 2019 год согласно приложению 4 к настоящему Решению;</w:t>
      </w:r>
    </w:p>
    <w:p w:rsidR="007F261B" w:rsidRPr="007F261B" w:rsidRDefault="007F261B" w:rsidP="007F261B">
      <w:pPr>
        <w:spacing w:after="0" w:line="240" w:lineRule="auto"/>
        <w:jc w:val="both"/>
        <w:rPr>
          <w:rFonts w:ascii="Times New Roman" w:eastAsia="Times New Roman" w:hAnsi="Times New Roman" w:cs="Times New Roman"/>
          <w:sz w:val="26"/>
          <w:szCs w:val="26"/>
        </w:rPr>
      </w:pPr>
      <w:r w:rsidRPr="007F261B">
        <w:rPr>
          <w:rFonts w:ascii="Times New Roman" w:eastAsia="Times New Roman" w:hAnsi="Times New Roman" w:cs="Times New Roman"/>
          <w:sz w:val="26"/>
          <w:szCs w:val="26"/>
        </w:rPr>
        <w:t xml:space="preserve">источников финансирования дефицита бюджета Ибресинского района Чувашской Республики по кодам </w:t>
      </w:r>
      <w:proofErr w:type="gramStart"/>
      <w:r w:rsidRPr="007F261B">
        <w:rPr>
          <w:rFonts w:ascii="Times New Roman" w:eastAsia="Times New Roman" w:hAnsi="Times New Roman" w:cs="Times New Roman"/>
          <w:sz w:val="26"/>
          <w:szCs w:val="26"/>
        </w:rPr>
        <w:t>классификации источников финансирования дефицита бюджетов</w:t>
      </w:r>
      <w:proofErr w:type="gramEnd"/>
      <w:r w:rsidRPr="007F261B">
        <w:rPr>
          <w:rFonts w:ascii="Times New Roman" w:eastAsia="Times New Roman" w:hAnsi="Times New Roman" w:cs="Times New Roman"/>
          <w:sz w:val="26"/>
          <w:szCs w:val="26"/>
        </w:rPr>
        <w:t xml:space="preserve"> за 2019 год согласно приложению 5 к настоящему Решению;</w:t>
      </w:r>
    </w:p>
    <w:p w:rsidR="007F261B" w:rsidRPr="007F261B" w:rsidRDefault="007F261B" w:rsidP="007F261B">
      <w:pPr>
        <w:spacing w:after="0" w:line="240" w:lineRule="auto"/>
        <w:jc w:val="both"/>
        <w:rPr>
          <w:rFonts w:ascii="Times New Roman" w:eastAsia="Times New Roman" w:hAnsi="Times New Roman" w:cs="Times New Roman"/>
          <w:sz w:val="26"/>
          <w:szCs w:val="26"/>
        </w:rPr>
      </w:pPr>
      <w:r w:rsidRPr="007F261B">
        <w:rPr>
          <w:rFonts w:ascii="Times New Roman" w:eastAsia="Times New Roman" w:hAnsi="Times New Roman" w:cs="Times New Roman"/>
          <w:sz w:val="26"/>
          <w:szCs w:val="26"/>
        </w:rPr>
        <w:t>источников финансирования дефицита бюджета Ибресинского района Чувашской Республики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 за 2019 год согласно приложению 6 к настоящему Решению.</w:t>
      </w:r>
    </w:p>
    <w:p w:rsidR="007F261B" w:rsidRPr="007F261B" w:rsidRDefault="007F261B" w:rsidP="007F261B">
      <w:pPr>
        <w:spacing w:after="0" w:line="240" w:lineRule="auto"/>
        <w:jc w:val="both"/>
        <w:rPr>
          <w:rFonts w:ascii="Times New Roman" w:eastAsia="Times New Roman" w:hAnsi="Times New Roman" w:cs="Times New Roman"/>
          <w:b/>
          <w:sz w:val="26"/>
          <w:szCs w:val="26"/>
        </w:rPr>
      </w:pPr>
      <w:r w:rsidRPr="007F261B">
        <w:rPr>
          <w:rFonts w:ascii="Times New Roman" w:eastAsia="Times New Roman" w:hAnsi="Times New Roman" w:cs="Times New Roman"/>
          <w:b/>
          <w:sz w:val="26"/>
          <w:szCs w:val="26"/>
        </w:rPr>
        <w:t>Статья 2</w:t>
      </w:r>
    </w:p>
    <w:p w:rsidR="007F261B" w:rsidRDefault="007F261B" w:rsidP="007F261B">
      <w:pPr>
        <w:spacing w:after="0" w:line="240" w:lineRule="auto"/>
        <w:jc w:val="both"/>
        <w:rPr>
          <w:rFonts w:ascii="Times New Roman" w:eastAsia="Times New Roman" w:hAnsi="Times New Roman" w:cs="Times New Roman"/>
          <w:sz w:val="26"/>
          <w:szCs w:val="26"/>
        </w:rPr>
      </w:pPr>
      <w:r w:rsidRPr="007F261B">
        <w:rPr>
          <w:rFonts w:ascii="Times New Roman" w:eastAsia="Times New Roman" w:hAnsi="Times New Roman" w:cs="Times New Roman"/>
          <w:sz w:val="26"/>
          <w:szCs w:val="26"/>
        </w:rPr>
        <w:t>Настоящее Решение вступает в силу после его официального опубликования.</w:t>
      </w:r>
    </w:p>
    <w:p w:rsidR="007F261B" w:rsidRPr="007F261B" w:rsidRDefault="007F261B" w:rsidP="007F261B">
      <w:pPr>
        <w:spacing w:after="0" w:line="240" w:lineRule="auto"/>
        <w:jc w:val="both"/>
        <w:rPr>
          <w:rFonts w:ascii="Times New Roman" w:eastAsia="Times New Roman" w:hAnsi="Times New Roman" w:cs="Times New Roman"/>
          <w:sz w:val="26"/>
          <w:szCs w:val="26"/>
        </w:rPr>
      </w:pPr>
    </w:p>
    <w:p w:rsidR="007F261B" w:rsidRPr="007F261B" w:rsidRDefault="007F261B" w:rsidP="007F261B">
      <w:pPr>
        <w:spacing w:after="0" w:line="240" w:lineRule="auto"/>
        <w:rPr>
          <w:rFonts w:ascii="Times New Roman" w:eastAsia="Times New Roman" w:hAnsi="Times New Roman" w:cs="Times New Roman"/>
          <w:sz w:val="26"/>
          <w:szCs w:val="26"/>
        </w:rPr>
      </w:pPr>
      <w:r w:rsidRPr="007F261B">
        <w:rPr>
          <w:rFonts w:ascii="Times New Roman" w:eastAsia="Times New Roman" w:hAnsi="Times New Roman" w:cs="Times New Roman"/>
          <w:sz w:val="26"/>
          <w:szCs w:val="26"/>
        </w:rPr>
        <w:t xml:space="preserve">Глава Ибресинского района                                       </w:t>
      </w:r>
      <w:r w:rsidRPr="007F261B">
        <w:rPr>
          <w:rFonts w:ascii="Times New Roman" w:eastAsia="Times New Roman" w:hAnsi="Times New Roman" w:cs="Times New Roman"/>
          <w:sz w:val="26"/>
          <w:szCs w:val="26"/>
        </w:rPr>
        <w:tab/>
      </w:r>
      <w:r w:rsidRPr="007F261B">
        <w:rPr>
          <w:rFonts w:ascii="Times New Roman" w:eastAsia="Times New Roman" w:hAnsi="Times New Roman" w:cs="Times New Roman"/>
          <w:sz w:val="26"/>
          <w:szCs w:val="26"/>
        </w:rPr>
        <w:tab/>
        <w:t xml:space="preserve">  </w:t>
      </w:r>
      <w:r w:rsidRPr="007F261B">
        <w:rPr>
          <w:rFonts w:ascii="Times New Roman" w:eastAsia="Times New Roman" w:hAnsi="Times New Roman" w:cs="Times New Roman"/>
          <w:sz w:val="26"/>
          <w:szCs w:val="26"/>
        </w:rPr>
        <w:tab/>
        <w:t xml:space="preserve">           А.А. Яковлев    </w:t>
      </w:r>
    </w:p>
    <w:tbl>
      <w:tblPr>
        <w:tblW w:w="9574" w:type="dxa"/>
        <w:tblLook w:val="0000" w:firstRow="0" w:lastRow="0" w:firstColumn="0" w:lastColumn="0" w:noHBand="0" w:noVBand="0"/>
      </w:tblPr>
      <w:tblGrid>
        <w:gridCol w:w="4361"/>
        <w:gridCol w:w="992"/>
        <w:gridCol w:w="4221"/>
      </w:tblGrid>
      <w:tr w:rsidR="00CE105D" w:rsidRPr="00CE105D" w:rsidTr="00CE105D">
        <w:tblPrEx>
          <w:tblCellMar>
            <w:top w:w="0" w:type="dxa"/>
            <w:bottom w:w="0" w:type="dxa"/>
          </w:tblCellMar>
        </w:tblPrEx>
        <w:trPr>
          <w:cantSplit/>
          <w:trHeight w:val="420"/>
        </w:trPr>
        <w:tc>
          <w:tcPr>
            <w:tcW w:w="4361" w:type="dxa"/>
          </w:tcPr>
          <w:p w:rsidR="00CE105D" w:rsidRPr="00CE105D" w:rsidRDefault="00CE105D" w:rsidP="00CE105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font357" w:eastAsia="Times New Roman" w:hAnsi="font357" w:cs="font357"/>
                <w:noProof/>
                <w:sz w:val="20"/>
                <w:szCs w:val="20"/>
              </w:rPr>
              <w:lastRenderedPageBreak/>
              <w:drawing>
                <wp:anchor distT="0" distB="0" distL="114300" distR="114300" simplePos="0" relativeHeight="251672576" behindDoc="0" locked="0" layoutInCell="1" allowOverlap="1" wp14:anchorId="259A1418" wp14:editId="2301A63A">
                  <wp:simplePos x="0" y="0"/>
                  <wp:positionH relativeFrom="column">
                    <wp:posOffset>2628265</wp:posOffset>
                  </wp:positionH>
                  <wp:positionV relativeFrom="paragraph">
                    <wp:posOffset>-4445</wp:posOffset>
                  </wp:positionV>
                  <wp:extent cx="720090" cy="720090"/>
                  <wp:effectExtent l="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105D">
              <w:rPr>
                <w:rFonts w:ascii="Times New Roman" w:eastAsia="Times New Roman" w:hAnsi="Times New Roman" w:cs="Times New Roman"/>
                <w:b/>
                <w:bCs/>
                <w:noProof/>
                <w:color w:val="000000"/>
                <w:szCs w:val="20"/>
              </w:rPr>
              <w:t>ЧĂВАШ РЕСПУБЛИКИ</w:t>
            </w:r>
          </w:p>
          <w:p w:rsidR="00CE105D" w:rsidRPr="00CE105D" w:rsidRDefault="00CE105D" w:rsidP="00CE105D">
            <w:pPr>
              <w:tabs>
                <w:tab w:val="left" w:pos="4285"/>
              </w:tabs>
              <w:autoSpaceDE w:val="0"/>
              <w:autoSpaceDN w:val="0"/>
              <w:adjustRightInd w:val="0"/>
              <w:spacing w:after="0" w:line="192" w:lineRule="auto"/>
              <w:jc w:val="center"/>
              <w:rPr>
                <w:rFonts w:ascii="font357" w:eastAsia="Times New Roman" w:hAnsi="font357" w:cs="font357"/>
                <w:sz w:val="26"/>
                <w:szCs w:val="20"/>
              </w:rPr>
            </w:pPr>
          </w:p>
        </w:tc>
        <w:tc>
          <w:tcPr>
            <w:tcW w:w="992" w:type="dxa"/>
            <w:vMerge w:val="restart"/>
          </w:tcPr>
          <w:p w:rsidR="00CE105D" w:rsidRPr="00CE105D" w:rsidRDefault="00CE105D" w:rsidP="00CE105D">
            <w:pPr>
              <w:spacing w:after="0" w:line="240" w:lineRule="auto"/>
              <w:jc w:val="center"/>
              <w:rPr>
                <w:rFonts w:ascii="Times New Roman" w:eastAsia="Times New Roman" w:hAnsi="Times New Roman" w:cs="Times New Roman"/>
                <w:sz w:val="26"/>
                <w:szCs w:val="24"/>
              </w:rPr>
            </w:pPr>
          </w:p>
        </w:tc>
        <w:tc>
          <w:tcPr>
            <w:tcW w:w="4221" w:type="dxa"/>
          </w:tcPr>
          <w:p w:rsidR="00CE105D" w:rsidRPr="00CE105D" w:rsidRDefault="00CE105D" w:rsidP="00CE105D">
            <w:pPr>
              <w:autoSpaceDE w:val="0"/>
              <w:autoSpaceDN w:val="0"/>
              <w:adjustRightInd w:val="0"/>
              <w:spacing w:after="0" w:line="192" w:lineRule="auto"/>
              <w:jc w:val="center"/>
              <w:rPr>
                <w:rFonts w:ascii="Times New Roman" w:eastAsia="Times New Roman" w:hAnsi="Times New Roman" w:cs="Times New Roman"/>
                <w:b/>
                <w:bCs/>
                <w:noProof/>
                <w:szCs w:val="20"/>
              </w:rPr>
            </w:pPr>
            <w:r w:rsidRPr="00CE105D">
              <w:rPr>
                <w:rFonts w:ascii="Times New Roman" w:eastAsia="Times New Roman" w:hAnsi="Times New Roman" w:cs="Times New Roman"/>
                <w:b/>
                <w:bCs/>
                <w:noProof/>
                <w:szCs w:val="20"/>
              </w:rPr>
              <w:t>ЧУВАШСКАЯ РЕСПУБЛИКА</w:t>
            </w:r>
          </w:p>
          <w:p w:rsidR="00CE105D" w:rsidRPr="00CE105D" w:rsidRDefault="00CE105D" w:rsidP="00CE105D">
            <w:pPr>
              <w:autoSpaceDE w:val="0"/>
              <w:autoSpaceDN w:val="0"/>
              <w:adjustRightInd w:val="0"/>
              <w:spacing w:after="0" w:line="192" w:lineRule="auto"/>
              <w:jc w:val="center"/>
              <w:rPr>
                <w:rFonts w:ascii="font357" w:eastAsia="Times New Roman" w:hAnsi="font357" w:cs="font357"/>
                <w:sz w:val="26"/>
                <w:szCs w:val="20"/>
              </w:rPr>
            </w:pPr>
          </w:p>
        </w:tc>
      </w:tr>
      <w:tr w:rsidR="00CE105D" w:rsidRPr="00CE105D" w:rsidTr="00CE105D">
        <w:tblPrEx>
          <w:tblCellMar>
            <w:top w:w="0" w:type="dxa"/>
            <w:bottom w:w="0" w:type="dxa"/>
          </w:tblCellMar>
        </w:tblPrEx>
        <w:trPr>
          <w:cantSplit/>
          <w:trHeight w:val="2117"/>
        </w:trPr>
        <w:tc>
          <w:tcPr>
            <w:tcW w:w="4361" w:type="dxa"/>
          </w:tcPr>
          <w:p w:rsidR="00CE105D" w:rsidRPr="00CE105D" w:rsidRDefault="00CE105D" w:rsidP="00CE105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CE105D">
              <w:rPr>
                <w:rFonts w:ascii="Times New Roman" w:eastAsia="Times New Roman" w:hAnsi="Times New Roman" w:cs="Times New Roman"/>
                <w:b/>
                <w:bCs/>
                <w:noProof/>
                <w:color w:val="000000"/>
                <w:szCs w:val="20"/>
              </w:rPr>
              <w:t>ЙĚПРЕÇ РАЙОНĚН</w:t>
            </w:r>
          </w:p>
          <w:p w:rsidR="00CE105D" w:rsidRPr="00CE105D" w:rsidRDefault="00CE105D" w:rsidP="00CE105D">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CE105D">
              <w:rPr>
                <w:rFonts w:ascii="Times New Roman" w:eastAsia="Times New Roman" w:hAnsi="Times New Roman" w:cs="Times New Roman"/>
                <w:b/>
                <w:bCs/>
                <w:noProof/>
                <w:color w:val="000000"/>
                <w:szCs w:val="20"/>
              </w:rPr>
              <w:t>ДЕПУТАТСЕН ПУХĂВĚ</w:t>
            </w:r>
          </w:p>
          <w:p w:rsidR="00CE105D" w:rsidRPr="00CE105D" w:rsidRDefault="00CE105D" w:rsidP="00CE105D">
            <w:pPr>
              <w:spacing w:after="0" w:line="192" w:lineRule="auto"/>
              <w:rPr>
                <w:rFonts w:ascii="Times New Roman" w:eastAsia="Times New Roman" w:hAnsi="Times New Roman" w:cs="Times New Roman"/>
                <w:sz w:val="24"/>
                <w:szCs w:val="24"/>
              </w:rPr>
            </w:pPr>
          </w:p>
          <w:p w:rsidR="00CE105D" w:rsidRPr="00CE105D" w:rsidRDefault="00CE105D" w:rsidP="00CE105D">
            <w:pPr>
              <w:autoSpaceDE w:val="0"/>
              <w:autoSpaceDN w:val="0"/>
              <w:adjustRightInd w:val="0"/>
              <w:spacing w:after="240" w:line="192" w:lineRule="auto"/>
              <w:ind w:right="-35"/>
              <w:jc w:val="center"/>
              <w:rPr>
                <w:rFonts w:ascii="Times New Roman" w:eastAsia="Times New Roman" w:hAnsi="Times New Roman" w:cs="Times New Roman"/>
                <w:b/>
                <w:bCs/>
                <w:noProof/>
                <w:color w:val="000000"/>
                <w:sz w:val="26"/>
                <w:szCs w:val="20"/>
              </w:rPr>
            </w:pPr>
            <w:r w:rsidRPr="00CE105D">
              <w:rPr>
                <w:rFonts w:ascii="Times New Roman" w:eastAsia="Times New Roman" w:hAnsi="Times New Roman" w:cs="Times New Roman"/>
                <w:b/>
                <w:bCs/>
                <w:noProof/>
                <w:color w:val="000000"/>
                <w:sz w:val="26"/>
                <w:szCs w:val="20"/>
              </w:rPr>
              <w:t>ЙЫШĂНУ</w:t>
            </w:r>
          </w:p>
          <w:p w:rsidR="00CE105D" w:rsidRPr="00CE105D" w:rsidRDefault="00CE105D" w:rsidP="00CE105D">
            <w:pPr>
              <w:autoSpaceDE w:val="0"/>
              <w:autoSpaceDN w:val="0"/>
              <w:adjustRightInd w:val="0"/>
              <w:spacing w:after="240" w:line="240" w:lineRule="auto"/>
              <w:ind w:right="-35"/>
              <w:jc w:val="center"/>
              <w:rPr>
                <w:rFonts w:ascii="Times New Roman" w:eastAsia="Times New Roman" w:hAnsi="Times New Roman" w:cs="Times New Roman"/>
                <w:noProof/>
                <w:color w:val="000000"/>
                <w:sz w:val="26"/>
                <w:szCs w:val="20"/>
              </w:rPr>
            </w:pPr>
            <w:r w:rsidRPr="00CE105D">
              <w:rPr>
                <w:rFonts w:ascii="Times New Roman" w:eastAsia="Times New Roman" w:hAnsi="Times New Roman" w:cs="Times New Roman"/>
                <w:noProof/>
                <w:color w:val="000000"/>
                <w:sz w:val="26"/>
                <w:szCs w:val="20"/>
              </w:rPr>
              <w:t xml:space="preserve">27.04.2020        50/2  № </w:t>
            </w:r>
          </w:p>
          <w:p w:rsidR="00CE105D" w:rsidRPr="00CE105D" w:rsidRDefault="00CE105D" w:rsidP="00CE105D">
            <w:pPr>
              <w:spacing w:after="0" w:line="240" w:lineRule="auto"/>
              <w:jc w:val="center"/>
              <w:rPr>
                <w:rFonts w:ascii="Times New Roman" w:eastAsia="Times New Roman" w:hAnsi="Times New Roman" w:cs="Times New Roman"/>
                <w:noProof/>
                <w:color w:val="000000"/>
                <w:sz w:val="26"/>
                <w:szCs w:val="24"/>
              </w:rPr>
            </w:pPr>
            <w:r w:rsidRPr="00CE105D">
              <w:rPr>
                <w:rFonts w:ascii="Times New Roman" w:eastAsia="Times New Roman" w:hAnsi="Times New Roman" w:cs="Times New Roman"/>
                <w:noProof/>
                <w:color w:val="000000"/>
                <w:sz w:val="26"/>
                <w:szCs w:val="24"/>
              </w:rPr>
              <w:t>Йěпреç поселокě</w:t>
            </w:r>
          </w:p>
        </w:tc>
        <w:tc>
          <w:tcPr>
            <w:tcW w:w="992" w:type="dxa"/>
            <w:vMerge/>
          </w:tcPr>
          <w:p w:rsidR="00CE105D" w:rsidRPr="00CE105D" w:rsidRDefault="00CE105D" w:rsidP="00CE105D">
            <w:pPr>
              <w:spacing w:after="0" w:line="240" w:lineRule="auto"/>
              <w:jc w:val="center"/>
              <w:rPr>
                <w:rFonts w:ascii="Times New Roman" w:eastAsia="Times New Roman" w:hAnsi="Times New Roman" w:cs="Times New Roman"/>
                <w:sz w:val="26"/>
                <w:szCs w:val="24"/>
              </w:rPr>
            </w:pPr>
          </w:p>
        </w:tc>
        <w:tc>
          <w:tcPr>
            <w:tcW w:w="4221" w:type="dxa"/>
          </w:tcPr>
          <w:p w:rsidR="00CE105D" w:rsidRPr="00CE105D" w:rsidRDefault="00CE105D" w:rsidP="00CE105D">
            <w:pPr>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CE105D">
              <w:rPr>
                <w:rFonts w:ascii="Times New Roman" w:eastAsia="Times New Roman" w:hAnsi="Times New Roman" w:cs="Times New Roman"/>
                <w:b/>
                <w:bCs/>
                <w:noProof/>
                <w:szCs w:val="20"/>
              </w:rPr>
              <w:t>СОБРАНИЕ ДЕПУТАТОВ</w:t>
            </w:r>
          </w:p>
          <w:p w:rsidR="00CE105D" w:rsidRPr="00CE105D" w:rsidRDefault="00CE105D" w:rsidP="00CE105D">
            <w:pPr>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CE105D">
              <w:rPr>
                <w:rFonts w:ascii="Times New Roman" w:eastAsia="Times New Roman" w:hAnsi="Times New Roman" w:cs="Times New Roman"/>
                <w:b/>
                <w:bCs/>
                <w:noProof/>
                <w:color w:val="000000"/>
                <w:szCs w:val="20"/>
              </w:rPr>
              <w:t>ИБРЕСИНСКОГО РАЙОНА</w:t>
            </w:r>
            <w:r w:rsidRPr="00CE105D">
              <w:rPr>
                <w:rFonts w:ascii="Times New Roman" w:eastAsia="Times New Roman" w:hAnsi="Times New Roman" w:cs="Times New Roman"/>
                <w:noProof/>
                <w:color w:val="000000"/>
                <w:sz w:val="26"/>
                <w:szCs w:val="20"/>
              </w:rPr>
              <w:t xml:space="preserve"> </w:t>
            </w:r>
          </w:p>
          <w:p w:rsidR="00CE105D" w:rsidRPr="00CE105D" w:rsidRDefault="00CE105D" w:rsidP="00CE105D">
            <w:pPr>
              <w:autoSpaceDE w:val="0"/>
              <w:autoSpaceDN w:val="0"/>
              <w:adjustRightInd w:val="0"/>
              <w:spacing w:after="240" w:line="240" w:lineRule="auto"/>
              <w:jc w:val="center"/>
              <w:rPr>
                <w:rFonts w:ascii="font357" w:eastAsia="Times New Roman" w:hAnsi="font357" w:cs="font357"/>
                <w:sz w:val="20"/>
                <w:szCs w:val="20"/>
              </w:rPr>
            </w:pPr>
            <w:r w:rsidRPr="00CE105D">
              <w:rPr>
                <w:rFonts w:ascii="Times New Roman" w:eastAsia="Times New Roman" w:hAnsi="Times New Roman" w:cs="Times New Roman"/>
                <w:b/>
                <w:bCs/>
                <w:noProof/>
                <w:color w:val="000000"/>
                <w:sz w:val="26"/>
                <w:szCs w:val="20"/>
              </w:rPr>
              <w:t>РЕШЕНИЕ</w:t>
            </w:r>
          </w:p>
          <w:p w:rsidR="00CE105D" w:rsidRPr="00CE105D" w:rsidRDefault="00CE105D" w:rsidP="00CE105D">
            <w:pPr>
              <w:autoSpaceDE w:val="0"/>
              <w:autoSpaceDN w:val="0"/>
              <w:adjustRightInd w:val="0"/>
              <w:spacing w:after="240" w:line="240" w:lineRule="auto"/>
              <w:ind w:left="171"/>
              <w:jc w:val="center"/>
              <w:rPr>
                <w:rFonts w:ascii="Times New Roman" w:eastAsia="Times New Roman" w:hAnsi="Times New Roman" w:cs="Times New Roman"/>
                <w:noProof/>
                <w:color w:val="000000"/>
                <w:sz w:val="26"/>
                <w:szCs w:val="20"/>
              </w:rPr>
            </w:pPr>
            <w:r w:rsidRPr="00CE105D">
              <w:rPr>
                <w:rFonts w:ascii="Times New Roman" w:eastAsia="Times New Roman" w:hAnsi="Times New Roman" w:cs="Times New Roman"/>
                <w:noProof/>
                <w:color w:val="000000"/>
                <w:sz w:val="26"/>
                <w:szCs w:val="20"/>
              </w:rPr>
              <w:t>27.04.2020          № 50/2</w:t>
            </w:r>
          </w:p>
          <w:p w:rsidR="00CE105D" w:rsidRPr="00CE105D" w:rsidRDefault="00CE105D" w:rsidP="00CE105D">
            <w:pPr>
              <w:spacing w:after="0" w:line="240" w:lineRule="auto"/>
              <w:ind w:left="148"/>
              <w:jc w:val="center"/>
              <w:rPr>
                <w:rFonts w:ascii="Times New Roman" w:eastAsia="Times New Roman" w:hAnsi="Times New Roman" w:cs="Times New Roman"/>
                <w:noProof/>
                <w:sz w:val="26"/>
                <w:szCs w:val="24"/>
              </w:rPr>
            </w:pPr>
            <w:r w:rsidRPr="00CE105D">
              <w:rPr>
                <w:rFonts w:ascii="Times New Roman" w:eastAsia="Times New Roman" w:hAnsi="Times New Roman" w:cs="Times New Roman"/>
                <w:noProof/>
                <w:color w:val="000000"/>
                <w:sz w:val="26"/>
                <w:szCs w:val="24"/>
              </w:rPr>
              <w:t>поселок Ибреси</w:t>
            </w:r>
          </w:p>
        </w:tc>
      </w:tr>
      <w:tr w:rsidR="00CE105D" w:rsidRPr="00CE105D" w:rsidTr="00CE105D">
        <w:tblPrEx>
          <w:tblCellMar>
            <w:top w:w="0" w:type="dxa"/>
            <w:bottom w:w="0" w:type="dxa"/>
          </w:tblCellMar>
        </w:tblPrEx>
        <w:tc>
          <w:tcPr>
            <w:tcW w:w="4361" w:type="dxa"/>
          </w:tcPr>
          <w:p w:rsidR="00CE105D" w:rsidRPr="00CE105D" w:rsidRDefault="00CE105D" w:rsidP="00CE105D">
            <w:pPr>
              <w:spacing w:after="0" w:line="240" w:lineRule="auto"/>
              <w:jc w:val="both"/>
              <w:rPr>
                <w:rFonts w:ascii="Times New Roman" w:eastAsia="Times New Roman" w:hAnsi="Times New Roman" w:cs="Times New Roman"/>
                <w:b/>
                <w:sz w:val="26"/>
                <w:szCs w:val="24"/>
              </w:rPr>
            </w:pPr>
          </w:p>
          <w:p w:rsidR="00CE105D" w:rsidRPr="00CE105D" w:rsidRDefault="00CE105D" w:rsidP="00CE105D">
            <w:pPr>
              <w:spacing w:after="0" w:line="240" w:lineRule="auto"/>
              <w:jc w:val="both"/>
              <w:rPr>
                <w:rFonts w:ascii="Times New Roman" w:eastAsia="Times New Roman" w:hAnsi="Times New Roman" w:cs="Times New Roman"/>
                <w:b/>
                <w:bCs/>
                <w:sz w:val="26"/>
                <w:szCs w:val="24"/>
              </w:rPr>
            </w:pPr>
            <w:r w:rsidRPr="00CE105D">
              <w:rPr>
                <w:rFonts w:ascii="Times New Roman" w:eastAsia="Times New Roman" w:hAnsi="Times New Roman" w:cs="Times New Roman"/>
                <w:b/>
                <w:sz w:val="26"/>
                <w:szCs w:val="24"/>
              </w:rPr>
              <w:t>О внесении изменений в  решение Собрания депутатов от 10.12.2019 №44/4 «О прогнозном плане (программе) приватизации муниципального имущества Ибресинского района на 2020 год»</w:t>
            </w:r>
          </w:p>
        </w:tc>
        <w:tc>
          <w:tcPr>
            <w:tcW w:w="5213" w:type="dxa"/>
            <w:gridSpan w:val="2"/>
          </w:tcPr>
          <w:p w:rsidR="00CE105D" w:rsidRPr="00CE105D" w:rsidRDefault="00CE105D" w:rsidP="00CE105D">
            <w:pPr>
              <w:spacing w:after="0" w:line="240" w:lineRule="auto"/>
              <w:jc w:val="right"/>
              <w:rPr>
                <w:rFonts w:ascii="Times New Roman" w:eastAsia="Times New Roman" w:hAnsi="Times New Roman" w:cs="Times New Roman"/>
                <w:b/>
                <w:sz w:val="24"/>
                <w:szCs w:val="28"/>
              </w:rPr>
            </w:pPr>
          </w:p>
        </w:tc>
      </w:tr>
    </w:tbl>
    <w:p w:rsidR="00CE105D" w:rsidRPr="00CE105D" w:rsidRDefault="00CE105D" w:rsidP="00CE105D">
      <w:pPr>
        <w:spacing w:after="0" w:line="240" w:lineRule="auto"/>
        <w:rPr>
          <w:rFonts w:ascii="Times New Roman" w:eastAsia="Times New Roman" w:hAnsi="Times New Roman" w:cs="Times New Roman"/>
          <w:sz w:val="24"/>
          <w:szCs w:val="24"/>
        </w:rPr>
      </w:pPr>
    </w:p>
    <w:p w:rsidR="00CE105D" w:rsidRPr="00CE105D" w:rsidRDefault="00CE105D" w:rsidP="00407300">
      <w:pPr>
        <w:spacing w:after="0" w:line="240" w:lineRule="auto"/>
        <w:jc w:val="both"/>
        <w:rPr>
          <w:rFonts w:ascii="Times New Roman" w:eastAsia="Times New Roman" w:hAnsi="Times New Roman" w:cs="Times New Roman"/>
          <w:sz w:val="26"/>
          <w:szCs w:val="24"/>
        </w:rPr>
      </w:pPr>
      <w:r w:rsidRPr="00CE105D">
        <w:rPr>
          <w:rFonts w:ascii="Times New Roman" w:eastAsia="Times New Roman" w:hAnsi="Times New Roman" w:cs="Times New Roman"/>
          <w:sz w:val="26"/>
          <w:szCs w:val="24"/>
        </w:rPr>
        <w:t xml:space="preserve">Собрание депутатов Ибресинского района  </w:t>
      </w:r>
      <w:proofErr w:type="gramStart"/>
      <w:r w:rsidRPr="00CE105D">
        <w:rPr>
          <w:rFonts w:ascii="Times New Roman" w:eastAsia="Times New Roman" w:hAnsi="Times New Roman" w:cs="Times New Roman"/>
          <w:b/>
          <w:bCs/>
          <w:sz w:val="26"/>
          <w:szCs w:val="24"/>
        </w:rPr>
        <w:t>р</w:t>
      </w:r>
      <w:proofErr w:type="gramEnd"/>
      <w:r w:rsidRPr="00CE105D">
        <w:rPr>
          <w:rFonts w:ascii="Times New Roman" w:eastAsia="Times New Roman" w:hAnsi="Times New Roman" w:cs="Times New Roman"/>
          <w:b/>
          <w:bCs/>
          <w:sz w:val="26"/>
          <w:szCs w:val="24"/>
        </w:rPr>
        <w:t xml:space="preserve"> е ш и л о</w:t>
      </w:r>
      <w:r w:rsidRPr="00CE105D">
        <w:rPr>
          <w:rFonts w:ascii="Times New Roman" w:eastAsia="Times New Roman" w:hAnsi="Times New Roman" w:cs="Times New Roman"/>
          <w:sz w:val="26"/>
          <w:szCs w:val="24"/>
        </w:rPr>
        <w:t>:</w:t>
      </w:r>
    </w:p>
    <w:p w:rsidR="00CE105D" w:rsidRPr="00CE105D" w:rsidRDefault="00CE105D" w:rsidP="00407300">
      <w:pPr>
        <w:spacing w:after="0" w:line="240" w:lineRule="auto"/>
        <w:jc w:val="both"/>
        <w:rPr>
          <w:rFonts w:ascii="Times New Roman" w:eastAsia="Times New Roman" w:hAnsi="Times New Roman" w:cs="Times New Roman"/>
          <w:sz w:val="24"/>
          <w:szCs w:val="24"/>
        </w:rPr>
      </w:pPr>
      <w:r w:rsidRPr="00CE105D">
        <w:rPr>
          <w:rFonts w:ascii="Times New Roman" w:eastAsia="Times New Roman" w:hAnsi="Times New Roman" w:cs="Times New Roman"/>
          <w:sz w:val="26"/>
          <w:szCs w:val="24"/>
        </w:rPr>
        <w:t>внести в решение Собрания депутатов Ибресинского района от 10.12.2019 № 44/4 следующие изменения</w:t>
      </w:r>
      <w:r w:rsidRPr="00CE105D">
        <w:rPr>
          <w:rFonts w:ascii="Times New Roman" w:eastAsia="Times New Roman" w:hAnsi="Times New Roman" w:cs="Times New Roman"/>
          <w:sz w:val="24"/>
          <w:szCs w:val="24"/>
        </w:rPr>
        <w:t>:</w:t>
      </w:r>
    </w:p>
    <w:p w:rsidR="00CE105D" w:rsidRPr="00CE105D" w:rsidRDefault="00CE105D" w:rsidP="00407300">
      <w:pPr>
        <w:spacing w:after="0" w:line="240" w:lineRule="auto"/>
        <w:jc w:val="both"/>
        <w:rPr>
          <w:rFonts w:ascii="Times New Roman" w:eastAsia="Times New Roman" w:hAnsi="Times New Roman" w:cs="Times New Roman"/>
          <w:sz w:val="26"/>
          <w:szCs w:val="24"/>
        </w:rPr>
      </w:pPr>
      <w:r w:rsidRPr="00CE105D">
        <w:rPr>
          <w:rFonts w:ascii="Times New Roman" w:eastAsia="Times New Roman" w:hAnsi="Times New Roman" w:cs="Times New Roman"/>
          <w:sz w:val="26"/>
          <w:szCs w:val="24"/>
        </w:rPr>
        <w:t xml:space="preserve">1. Включить в раздел </w:t>
      </w:r>
      <w:r w:rsidRPr="00CE105D">
        <w:rPr>
          <w:rFonts w:ascii="Times New Roman" w:eastAsia="Times New Roman" w:hAnsi="Times New Roman" w:cs="Times New Roman"/>
          <w:sz w:val="26"/>
          <w:szCs w:val="24"/>
          <w:lang w:val="en-US"/>
        </w:rPr>
        <w:t>I</w:t>
      </w:r>
      <w:r w:rsidRPr="00CE105D">
        <w:rPr>
          <w:rFonts w:ascii="Times New Roman" w:eastAsia="Times New Roman" w:hAnsi="Times New Roman" w:cs="Times New Roman"/>
          <w:sz w:val="26"/>
          <w:szCs w:val="24"/>
        </w:rPr>
        <w:t xml:space="preserve"> «Перечень объектов недвижимости, </w:t>
      </w:r>
      <w:proofErr w:type="gramStart"/>
      <w:r w:rsidRPr="00CE105D">
        <w:rPr>
          <w:rFonts w:ascii="Times New Roman" w:eastAsia="Times New Roman" w:hAnsi="Times New Roman" w:cs="Times New Roman"/>
          <w:sz w:val="26"/>
          <w:szCs w:val="24"/>
        </w:rPr>
        <w:t>находящихся</w:t>
      </w:r>
      <w:proofErr w:type="gramEnd"/>
      <w:r w:rsidRPr="00CE105D">
        <w:rPr>
          <w:rFonts w:ascii="Times New Roman" w:eastAsia="Times New Roman" w:hAnsi="Times New Roman" w:cs="Times New Roman"/>
          <w:sz w:val="26"/>
          <w:szCs w:val="24"/>
        </w:rPr>
        <w:t xml:space="preserve"> в муниципальной собственности, которые планируется приватизировать в 2020 году:</w:t>
      </w:r>
    </w:p>
    <w:p w:rsidR="00CE105D" w:rsidRPr="00CE105D" w:rsidRDefault="00CE105D" w:rsidP="00407300">
      <w:pPr>
        <w:spacing w:after="0" w:line="240" w:lineRule="auto"/>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4"/>
        </w:rPr>
        <w:t xml:space="preserve">- пункт </w:t>
      </w:r>
      <w:r w:rsidRPr="00CE105D">
        <w:rPr>
          <w:rFonts w:ascii="Times New Roman" w:eastAsia="Times New Roman" w:hAnsi="Times New Roman" w:cs="Times New Roman"/>
          <w:sz w:val="26"/>
          <w:szCs w:val="26"/>
        </w:rPr>
        <w:t>«3</w:t>
      </w:r>
      <w:r w:rsidRPr="00CE105D">
        <w:rPr>
          <w:rFonts w:ascii="Times New Roman" w:eastAsia="Times New Roman" w:hAnsi="Times New Roman" w:cs="Times New Roman"/>
          <w:sz w:val="26"/>
          <w:szCs w:val="24"/>
        </w:rPr>
        <w:t xml:space="preserve">. </w:t>
      </w:r>
      <w:r w:rsidRPr="00CE105D">
        <w:rPr>
          <w:rFonts w:ascii="Times New Roman" w:eastAsia="Times New Roman" w:hAnsi="Times New Roman" w:cs="Times New Roman"/>
          <w:sz w:val="26"/>
          <w:szCs w:val="26"/>
        </w:rPr>
        <w:t xml:space="preserve">Земельный участок площадью 1894 кв. метров с кадастровым номером 21:10:200104:72, с расположенным на нем следующим объектом недвижимого имущества: нежилое деревянное здание с кадастровым (условным) номером 21:10:000000:3411, 1957 года ввода в эксплуатацию, площадью 255,8 </w:t>
      </w:r>
      <w:proofErr w:type="spellStart"/>
      <w:r w:rsidRPr="00CE105D">
        <w:rPr>
          <w:rFonts w:ascii="Times New Roman" w:eastAsia="Times New Roman" w:hAnsi="Times New Roman" w:cs="Times New Roman"/>
          <w:sz w:val="26"/>
          <w:szCs w:val="26"/>
        </w:rPr>
        <w:t>кв.м</w:t>
      </w:r>
      <w:proofErr w:type="spellEnd"/>
      <w:r w:rsidRPr="00CE105D">
        <w:rPr>
          <w:rFonts w:ascii="Times New Roman" w:eastAsia="Times New Roman" w:hAnsi="Times New Roman" w:cs="Times New Roman"/>
          <w:sz w:val="26"/>
          <w:szCs w:val="26"/>
        </w:rPr>
        <w:t>., по адресу: Чувашская Республика, Ибресинский район, п. Буинск, ул. Лесная, д.20.»</w:t>
      </w:r>
    </w:p>
    <w:p w:rsidR="00CE105D" w:rsidRPr="00CE105D" w:rsidRDefault="00CE105D" w:rsidP="00407300">
      <w:pPr>
        <w:spacing w:after="0" w:line="240" w:lineRule="auto"/>
        <w:jc w:val="both"/>
        <w:rPr>
          <w:rFonts w:ascii="Times New Roman" w:eastAsia="Times New Roman" w:hAnsi="Times New Roman" w:cs="Times New Roman"/>
          <w:sz w:val="26"/>
          <w:szCs w:val="24"/>
        </w:rPr>
      </w:pPr>
      <w:r w:rsidRPr="00CE105D">
        <w:rPr>
          <w:rFonts w:ascii="Times New Roman" w:eastAsia="Times New Roman" w:hAnsi="Times New Roman" w:cs="Times New Roman"/>
          <w:sz w:val="26"/>
          <w:szCs w:val="26"/>
        </w:rPr>
        <w:t xml:space="preserve">Предполагаемый срок приватизации  </w:t>
      </w:r>
      <w:r w:rsidRPr="00CE105D">
        <w:rPr>
          <w:rFonts w:ascii="Times New Roman" w:eastAsia="Times New Roman" w:hAnsi="Times New Roman" w:cs="Times New Roman"/>
          <w:sz w:val="26"/>
          <w:szCs w:val="26"/>
          <w:lang w:val="en-US"/>
        </w:rPr>
        <w:t>II</w:t>
      </w:r>
      <w:r w:rsidRPr="00CE105D">
        <w:rPr>
          <w:rFonts w:ascii="Times New Roman" w:eastAsia="Times New Roman" w:hAnsi="Times New Roman" w:cs="Times New Roman"/>
          <w:sz w:val="26"/>
          <w:szCs w:val="26"/>
        </w:rPr>
        <w:t>-</w:t>
      </w:r>
      <w:r w:rsidRPr="00CE105D">
        <w:rPr>
          <w:rFonts w:ascii="Times New Roman" w:eastAsia="Times New Roman" w:hAnsi="Times New Roman" w:cs="Times New Roman"/>
          <w:sz w:val="26"/>
          <w:szCs w:val="26"/>
          <w:lang w:val="en-US"/>
        </w:rPr>
        <w:t>III</w:t>
      </w:r>
      <w:r w:rsidRPr="00CE105D">
        <w:rPr>
          <w:rFonts w:ascii="Times New Roman" w:eastAsia="Times New Roman" w:hAnsi="Times New Roman" w:cs="Times New Roman"/>
          <w:sz w:val="26"/>
          <w:szCs w:val="26"/>
        </w:rPr>
        <w:t xml:space="preserve"> квартал 2020 года</w:t>
      </w:r>
      <w:r w:rsidRPr="00CE105D">
        <w:rPr>
          <w:rFonts w:ascii="Times New Roman" w:eastAsia="Times New Roman" w:hAnsi="Times New Roman" w:cs="Times New Roman"/>
          <w:sz w:val="26"/>
          <w:szCs w:val="24"/>
        </w:rPr>
        <w:t>».</w:t>
      </w:r>
    </w:p>
    <w:p w:rsidR="00CE105D" w:rsidRPr="00CE105D" w:rsidRDefault="00CE105D" w:rsidP="00407300">
      <w:pPr>
        <w:spacing w:after="0" w:line="240" w:lineRule="auto"/>
        <w:jc w:val="both"/>
        <w:rPr>
          <w:rFonts w:ascii="Times New Roman" w:eastAsia="Times New Roman" w:hAnsi="Times New Roman" w:cs="Times New Roman"/>
          <w:color w:val="000000"/>
          <w:sz w:val="26"/>
          <w:szCs w:val="24"/>
        </w:rPr>
      </w:pPr>
    </w:p>
    <w:p w:rsidR="00CE105D" w:rsidRPr="00CE105D" w:rsidRDefault="00CE105D" w:rsidP="00CE105D">
      <w:pPr>
        <w:spacing w:after="0" w:line="240" w:lineRule="auto"/>
        <w:jc w:val="both"/>
        <w:rPr>
          <w:rFonts w:ascii="Times New Roman" w:eastAsia="Times New Roman" w:hAnsi="Times New Roman" w:cs="Times New Roman"/>
          <w:color w:val="000000"/>
          <w:sz w:val="26"/>
          <w:szCs w:val="24"/>
        </w:rPr>
      </w:pPr>
      <w:r w:rsidRPr="00CE105D">
        <w:rPr>
          <w:rFonts w:ascii="Times New Roman" w:eastAsia="Times New Roman" w:hAnsi="Times New Roman" w:cs="Times New Roman"/>
          <w:color w:val="000000"/>
          <w:sz w:val="26"/>
          <w:szCs w:val="24"/>
        </w:rPr>
        <w:t>Глава Ибресинского района                                                                        А.А. Яковлев</w:t>
      </w:r>
    </w:p>
    <w:p w:rsidR="00CE105D" w:rsidRPr="00CE105D" w:rsidRDefault="00CE105D" w:rsidP="00CE105D">
      <w:pPr>
        <w:spacing w:after="0" w:line="240" w:lineRule="auto"/>
        <w:jc w:val="both"/>
        <w:rPr>
          <w:rFonts w:ascii="Times New Roman" w:eastAsia="Times New Roman" w:hAnsi="Times New Roman" w:cs="Times New Roman"/>
          <w:color w:val="000000"/>
          <w:sz w:val="26"/>
          <w:szCs w:val="24"/>
        </w:rPr>
      </w:pPr>
    </w:p>
    <w:p w:rsidR="00CE105D" w:rsidRPr="00CE105D" w:rsidRDefault="00CE105D" w:rsidP="00CE105D">
      <w:pPr>
        <w:spacing w:after="0" w:line="240" w:lineRule="auto"/>
        <w:jc w:val="both"/>
        <w:rPr>
          <w:rFonts w:ascii="Times New Roman" w:eastAsia="Times New Roman" w:hAnsi="Times New Roman" w:cs="Times New Roman"/>
          <w:color w:val="000000"/>
          <w:sz w:val="26"/>
          <w:szCs w:val="24"/>
        </w:rPr>
      </w:pPr>
    </w:p>
    <w:tbl>
      <w:tblPr>
        <w:tblW w:w="0" w:type="auto"/>
        <w:tblLook w:val="0000" w:firstRow="0" w:lastRow="0" w:firstColumn="0" w:lastColumn="0" w:noHBand="0" w:noVBand="0"/>
      </w:tblPr>
      <w:tblGrid>
        <w:gridCol w:w="4169"/>
        <w:gridCol w:w="1196"/>
        <w:gridCol w:w="4206"/>
      </w:tblGrid>
      <w:tr w:rsidR="00CE105D" w:rsidRPr="00CE105D" w:rsidTr="00CE105D">
        <w:tblPrEx>
          <w:tblCellMar>
            <w:top w:w="0" w:type="dxa"/>
            <w:bottom w:w="0" w:type="dxa"/>
          </w:tblCellMar>
        </w:tblPrEx>
        <w:trPr>
          <w:cantSplit/>
          <w:trHeight w:val="420"/>
        </w:trPr>
        <w:tc>
          <w:tcPr>
            <w:tcW w:w="4169" w:type="dxa"/>
          </w:tcPr>
          <w:p w:rsidR="00CE105D" w:rsidRPr="00CE105D" w:rsidRDefault="00CE105D" w:rsidP="00CE105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CE105D">
              <w:rPr>
                <w:rFonts w:ascii="Times New Roman" w:eastAsia="Times New Roman" w:hAnsi="Times New Roman" w:cs="Times New Roman"/>
                <w:b/>
                <w:bCs/>
                <w:noProof/>
                <w:color w:val="000000"/>
                <w:szCs w:val="20"/>
              </w:rPr>
              <w:t>ЧĂВАШ РЕСПУБЛИКИ</w:t>
            </w:r>
          </w:p>
          <w:p w:rsidR="00CE105D" w:rsidRPr="00CE105D" w:rsidRDefault="00CE105D" w:rsidP="00CE105D">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96" w:type="dxa"/>
            <w:vMerge w:val="restart"/>
          </w:tcPr>
          <w:p w:rsidR="00CE105D" w:rsidRPr="00CE105D" w:rsidRDefault="00CE105D" w:rsidP="00CE105D">
            <w:pPr>
              <w:spacing w:after="0" w:line="240" w:lineRule="auto"/>
              <w:ind w:left="-58" w:right="-96"/>
              <w:jc w:val="center"/>
              <w:rPr>
                <w:rFonts w:ascii="Times New Roman" w:eastAsia="Times New Roman" w:hAnsi="Times New Roman" w:cs="Times New Roman"/>
                <w:sz w:val="26"/>
                <w:szCs w:val="24"/>
              </w:rPr>
            </w:pPr>
            <w:r>
              <w:rPr>
                <w:rFonts w:ascii="Times New Roman" w:eastAsia="Times New Roman" w:hAnsi="Times New Roman" w:cs="Times New Roman"/>
                <w:noProof/>
                <w:sz w:val="26"/>
                <w:szCs w:val="24"/>
              </w:rPr>
              <w:drawing>
                <wp:anchor distT="0" distB="0" distL="114300" distR="114300" simplePos="0" relativeHeight="251674624" behindDoc="0" locked="0" layoutInCell="1" allowOverlap="1">
                  <wp:simplePos x="0" y="0"/>
                  <wp:positionH relativeFrom="column">
                    <wp:posOffset>-55245</wp:posOffset>
                  </wp:positionH>
                  <wp:positionV relativeFrom="paragraph">
                    <wp:posOffset>-39370</wp:posOffset>
                  </wp:positionV>
                  <wp:extent cx="720090" cy="720090"/>
                  <wp:effectExtent l="0" t="0" r="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6" w:type="dxa"/>
          </w:tcPr>
          <w:p w:rsidR="00CE105D" w:rsidRPr="00CE105D" w:rsidRDefault="00CE105D" w:rsidP="00CE105D">
            <w:pPr>
              <w:autoSpaceDE w:val="0"/>
              <w:autoSpaceDN w:val="0"/>
              <w:adjustRightInd w:val="0"/>
              <w:spacing w:after="0" w:line="192" w:lineRule="auto"/>
              <w:jc w:val="center"/>
              <w:rPr>
                <w:rFonts w:ascii="Times New Roman" w:eastAsia="Times New Roman" w:hAnsi="Times New Roman" w:cs="Times New Roman"/>
                <w:b/>
                <w:bCs/>
                <w:noProof/>
                <w:szCs w:val="20"/>
              </w:rPr>
            </w:pPr>
            <w:r w:rsidRPr="00CE105D">
              <w:rPr>
                <w:rFonts w:ascii="Times New Roman" w:eastAsia="Times New Roman" w:hAnsi="Times New Roman" w:cs="Times New Roman"/>
                <w:b/>
                <w:bCs/>
                <w:noProof/>
                <w:szCs w:val="20"/>
              </w:rPr>
              <w:t>ЧУВАШСКАЯ РЕСПУБЛИКА</w:t>
            </w:r>
          </w:p>
          <w:p w:rsidR="00CE105D" w:rsidRPr="00CE105D" w:rsidRDefault="00CE105D" w:rsidP="00CE105D">
            <w:pPr>
              <w:autoSpaceDE w:val="0"/>
              <w:autoSpaceDN w:val="0"/>
              <w:adjustRightInd w:val="0"/>
              <w:spacing w:after="0" w:line="192" w:lineRule="auto"/>
              <w:jc w:val="center"/>
              <w:rPr>
                <w:rFonts w:ascii="Courier New" w:eastAsia="Times New Roman" w:hAnsi="Courier New" w:cs="Courier New"/>
                <w:sz w:val="26"/>
                <w:szCs w:val="20"/>
              </w:rPr>
            </w:pPr>
          </w:p>
        </w:tc>
      </w:tr>
      <w:tr w:rsidR="00CE105D" w:rsidRPr="00CE105D" w:rsidTr="00CE105D">
        <w:tblPrEx>
          <w:tblCellMar>
            <w:top w:w="0" w:type="dxa"/>
            <w:bottom w:w="0" w:type="dxa"/>
          </w:tblCellMar>
        </w:tblPrEx>
        <w:trPr>
          <w:cantSplit/>
          <w:trHeight w:val="2258"/>
        </w:trPr>
        <w:tc>
          <w:tcPr>
            <w:tcW w:w="4169" w:type="dxa"/>
          </w:tcPr>
          <w:p w:rsidR="00CE105D" w:rsidRPr="00CE105D" w:rsidRDefault="00CE105D" w:rsidP="00CE105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CE105D">
              <w:rPr>
                <w:rFonts w:ascii="Times New Roman" w:eastAsia="Times New Roman" w:hAnsi="Times New Roman" w:cs="Times New Roman"/>
                <w:b/>
                <w:bCs/>
                <w:noProof/>
                <w:color w:val="000000"/>
                <w:szCs w:val="20"/>
              </w:rPr>
              <w:t>ЙĚПРЕÇ РАЙОНĚН</w:t>
            </w:r>
          </w:p>
          <w:p w:rsidR="00CE105D" w:rsidRPr="00CE105D" w:rsidRDefault="00CE105D" w:rsidP="00CE105D">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CE105D">
              <w:rPr>
                <w:rFonts w:ascii="Times New Roman" w:eastAsia="Times New Roman" w:hAnsi="Times New Roman" w:cs="Times New Roman"/>
                <w:b/>
                <w:bCs/>
                <w:noProof/>
                <w:color w:val="000000"/>
                <w:szCs w:val="20"/>
              </w:rPr>
              <w:t>ДЕПУТАТСЕН ПУХĂВĚ</w:t>
            </w:r>
          </w:p>
          <w:p w:rsidR="00CE105D" w:rsidRPr="00CE105D" w:rsidRDefault="00CE105D" w:rsidP="00CE105D">
            <w:pPr>
              <w:spacing w:after="0" w:line="192" w:lineRule="auto"/>
              <w:rPr>
                <w:rFonts w:ascii="Times New Roman" w:eastAsia="Times New Roman" w:hAnsi="Times New Roman" w:cs="Times New Roman"/>
                <w:sz w:val="24"/>
                <w:szCs w:val="24"/>
              </w:rPr>
            </w:pPr>
          </w:p>
          <w:p w:rsidR="00CE105D" w:rsidRPr="00CE105D" w:rsidRDefault="00CE105D" w:rsidP="00CE105D">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rPr>
            </w:pPr>
            <w:r w:rsidRPr="00CE105D">
              <w:rPr>
                <w:rFonts w:ascii="Times New Roman" w:eastAsia="Times New Roman" w:hAnsi="Times New Roman" w:cs="Times New Roman"/>
                <w:b/>
                <w:bCs/>
                <w:noProof/>
                <w:color w:val="000000"/>
                <w:sz w:val="26"/>
                <w:szCs w:val="20"/>
              </w:rPr>
              <w:t>ЙЫШĂНУ</w:t>
            </w:r>
          </w:p>
          <w:p w:rsidR="00CE105D" w:rsidRPr="00CE105D" w:rsidRDefault="00CE105D" w:rsidP="00CE105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CE105D" w:rsidRPr="00CE105D" w:rsidRDefault="00CE105D" w:rsidP="00CE105D">
            <w:pPr>
              <w:autoSpaceDE w:val="0"/>
              <w:autoSpaceDN w:val="0"/>
              <w:adjustRightInd w:val="0"/>
              <w:spacing w:after="0" w:line="360" w:lineRule="auto"/>
              <w:ind w:right="-35"/>
              <w:jc w:val="both"/>
              <w:rPr>
                <w:rFonts w:ascii="Times New Roman" w:eastAsia="Times New Roman" w:hAnsi="Times New Roman" w:cs="Times New Roman"/>
                <w:noProof/>
                <w:color w:val="000000"/>
                <w:sz w:val="26"/>
                <w:szCs w:val="20"/>
              </w:rPr>
            </w:pPr>
            <w:r w:rsidRPr="00CE105D">
              <w:rPr>
                <w:rFonts w:ascii="Times New Roman" w:eastAsia="Times New Roman" w:hAnsi="Times New Roman" w:cs="Times New Roman"/>
                <w:noProof/>
                <w:color w:val="000000"/>
                <w:sz w:val="26"/>
                <w:szCs w:val="20"/>
              </w:rPr>
              <w:t xml:space="preserve">          27.04.2020         50/3 № </w:t>
            </w:r>
          </w:p>
          <w:p w:rsidR="00CE105D" w:rsidRPr="00CE105D" w:rsidRDefault="00CE105D" w:rsidP="00CE105D">
            <w:pPr>
              <w:spacing w:after="0" w:line="240" w:lineRule="auto"/>
              <w:jc w:val="center"/>
              <w:rPr>
                <w:rFonts w:ascii="Times New Roman" w:eastAsia="Times New Roman" w:hAnsi="Times New Roman" w:cs="Times New Roman"/>
                <w:noProof/>
                <w:color w:val="000000"/>
                <w:sz w:val="26"/>
                <w:szCs w:val="24"/>
              </w:rPr>
            </w:pPr>
            <w:r w:rsidRPr="00CE105D">
              <w:rPr>
                <w:rFonts w:ascii="Times New Roman" w:eastAsia="Times New Roman" w:hAnsi="Times New Roman" w:cs="Times New Roman"/>
                <w:noProof/>
                <w:color w:val="000000"/>
                <w:sz w:val="26"/>
                <w:szCs w:val="24"/>
              </w:rPr>
              <w:t>Йěпреç поселокě</w:t>
            </w:r>
          </w:p>
        </w:tc>
        <w:tc>
          <w:tcPr>
            <w:tcW w:w="1196" w:type="dxa"/>
            <w:vMerge/>
          </w:tcPr>
          <w:p w:rsidR="00CE105D" w:rsidRPr="00CE105D" w:rsidRDefault="00CE105D" w:rsidP="00CE105D">
            <w:pPr>
              <w:spacing w:after="0" w:line="240" w:lineRule="auto"/>
              <w:jc w:val="center"/>
              <w:rPr>
                <w:rFonts w:ascii="Times New Roman" w:eastAsia="Times New Roman" w:hAnsi="Times New Roman" w:cs="Times New Roman"/>
                <w:sz w:val="26"/>
                <w:szCs w:val="24"/>
              </w:rPr>
            </w:pPr>
          </w:p>
        </w:tc>
        <w:tc>
          <w:tcPr>
            <w:tcW w:w="4206" w:type="dxa"/>
          </w:tcPr>
          <w:p w:rsidR="00CE105D" w:rsidRPr="00CE105D" w:rsidRDefault="00CE105D" w:rsidP="00CE105D">
            <w:pPr>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CE105D">
              <w:rPr>
                <w:rFonts w:ascii="Times New Roman" w:eastAsia="Times New Roman" w:hAnsi="Times New Roman" w:cs="Times New Roman"/>
                <w:b/>
                <w:bCs/>
                <w:noProof/>
                <w:szCs w:val="20"/>
              </w:rPr>
              <w:t>СОБРАНИЕ ДЕПУТАТОВ</w:t>
            </w:r>
          </w:p>
          <w:p w:rsidR="00CE105D" w:rsidRPr="00CE105D" w:rsidRDefault="00CE105D" w:rsidP="00CE105D">
            <w:pPr>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CE105D">
              <w:rPr>
                <w:rFonts w:ascii="Times New Roman" w:eastAsia="Times New Roman" w:hAnsi="Times New Roman" w:cs="Times New Roman"/>
                <w:b/>
                <w:bCs/>
                <w:noProof/>
                <w:color w:val="000000"/>
                <w:szCs w:val="20"/>
              </w:rPr>
              <w:t>ИБРЕСИНСКОГО РАЙОНА</w:t>
            </w:r>
            <w:r w:rsidRPr="00CE105D">
              <w:rPr>
                <w:rFonts w:ascii="Times New Roman" w:eastAsia="Times New Roman" w:hAnsi="Times New Roman" w:cs="Times New Roman"/>
                <w:noProof/>
                <w:color w:val="000000"/>
                <w:sz w:val="26"/>
                <w:szCs w:val="20"/>
              </w:rPr>
              <w:t xml:space="preserve"> </w:t>
            </w:r>
          </w:p>
          <w:p w:rsidR="00CE105D" w:rsidRPr="00CE105D" w:rsidRDefault="00CE105D" w:rsidP="00CE105D">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CE105D">
              <w:rPr>
                <w:rFonts w:ascii="Times New Roman" w:eastAsia="Times New Roman" w:hAnsi="Times New Roman" w:cs="Times New Roman"/>
                <w:b/>
                <w:bCs/>
                <w:noProof/>
                <w:color w:val="000000"/>
                <w:sz w:val="26"/>
                <w:szCs w:val="20"/>
              </w:rPr>
              <w:t>РЕШЕНИЕ</w:t>
            </w:r>
          </w:p>
          <w:p w:rsidR="00CE105D" w:rsidRPr="00CE105D" w:rsidRDefault="00CE105D" w:rsidP="00CE105D">
            <w:pPr>
              <w:spacing w:after="0" w:line="240" w:lineRule="auto"/>
              <w:rPr>
                <w:rFonts w:ascii="Times New Roman" w:eastAsia="Times New Roman" w:hAnsi="Times New Roman" w:cs="Times New Roman"/>
                <w:sz w:val="24"/>
                <w:szCs w:val="24"/>
              </w:rPr>
            </w:pPr>
          </w:p>
          <w:p w:rsidR="00CE105D" w:rsidRPr="00CE105D" w:rsidRDefault="00CE105D" w:rsidP="00CE105D">
            <w:pPr>
              <w:autoSpaceDE w:val="0"/>
              <w:autoSpaceDN w:val="0"/>
              <w:adjustRightInd w:val="0"/>
              <w:spacing w:after="0" w:line="360" w:lineRule="auto"/>
              <w:ind w:left="171"/>
              <w:jc w:val="center"/>
              <w:rPr>
                <w:rFonts w:ascii="Times New Roman" w:eastAsia="Times New Roman" w:hAnsi="Times New Roman" w:cs="Times New Roman"/>
                <w:noProof/>
                <w:color w:val="000000"/>
                <w:sz w:val="26"/>
                <w:szCs w:val="20"/>
              </w:rPr>
            </w:pPr>
            <w:r w:rsidRPr="00CE105D">
              <w:rPr>
                <w:rFonts w:ascii="Times New Roman" w:eastAsia="Times New Roman" w:hAnsi="Times New Roman" w:cs="Times New Roman"/>
                <w:noProof/>
                <w:color w:val="000000"/>
                <w:sz w:val="26"/>
                <w:szCs w:val="20"/>
              </w:rPr>
              <w:t>27.04.2020             № 50/3</w:t>
            </w:r>
          </w:p>
          <w:p w:rsidR="00CE105D" w:rsidRPr="00CE105D" w:rsidRDefault="00CE105D" w:rsidP="00CE105D">
            <w:pPr>
              <w:spacing w:after="0" w:line="240" w:lineRule="auto"/>
              <w:ind w:left="148"/>
              <w:jc w:val="center"/>
              <w:rPr>
                <w:rFonts w:ascii="Times New Roman" w:eastAsia="Times New Roman" w:hAnsi="Times New Roman" w:cs="Times New Roman"/>
                <w:noProof/>
                <w:sz w:val="26"/>
                <w:szCs w:val="24"/>
              </w:rPr>
            </w:pPr>
            <w:r w:rsidRPr="00CE105D">
              <w:rPr>
                <w:rFonts w:ascii="Times New Roman" w:eastAsia="Times New Roman" w:hAnsi="Times New Roman" w:cs="Times New Roman"/>
                <w:noProof/>
                <w:color w:val="000000"/>
                <w:sz w:val="26"/>
                <w:szCs w:val="24"/>
              </w:rPr>
              <w:t>поселок Ибреси</w:t>
            </w:r>
          </w:p>
        </w:tc>
      </w:tr>
    </w:tbl>
    <w:p w:rsidR="00CE105D" w:rsidRPr="00CE105D" w:rsidRDefault="00CE105D" w:rsidP="00CE105D">
      <w:pPr>
        <w:spacing w:after="0" w:line="240" w:lineRule="auto"/>
        <w:rPr>
          <w:rFonts w:ascii="Times New Roman" w:eastAsia="Times New Roman" w:hAnsi="Times New Roman" w:cs="Times New Roman"/>
          <w:sz w:val="28"/>
          <w:szCs w:val="24"/>
        </w:rPr>
      </w:pPr>
    </w:p>
    <w:p w:rsidR="00CE105D" w:rsidRPr="00CE105D" w:rsidRDefault="00CE105D" w:rsidP="00407300">
      <w:pPr>
        <w:shd w:val="clear" w:color="auto" w:fill="FFFFFF"/>
        <w:spacing w:after="0" w:line="240" w:lineRule="auto"/>
        <w:ind w:right="2942"/>
        <w:jc w:val="both"/>
        <w:rPr>
          <w:rFonts w:ascii="Times New Roman" w:eastAsia="Times New Roman" w:hAnsi="Times New Roman" w:cs="Times New Roman"/>
          <w:color w:val="000000"/>
          <w:sz w:val="26"/>
          <w:szCs w:val="26"/>
        </w:rPr>
      </w:pPr>
      <w:r w:rsidRPr="00CE105D">
        <w:rPr>
          <w:rFonts w:ascii="Times New Roman" w:eastAsia="Times New Roman" w:hAnsi="Times New Roman" w:cs="Times New Roman"/>
          <w:b/>
          <w:sz w:val="26"/>
          <w:szCs w:val="26"/>
        </w:rPr>
        <w:t xml:space="preserve">О внесении изменений в решение Собрания депутатов Ибресинского района Чувашской Республики от 07.12.2017 №24/11 «О порядке предоставления единовременной материальной помощи из бюджета Ибресинского района гражданам, пострадавшим от </w:t>
      </w:r>
      <w:r w:rsidRPr="00CE105D">
        <w:rPr>
          <w:rFonts w:ascii="Times New Roman" w:eastAsia="Times New Roman" w:hAnsi="Times New Roman" w:cs="Times New Roman"/>
          <w:b/>
          <w:sz w:val="26"/>
          <w:szCs w:val="26"/>
        </w:rPr>
        <w:lastRenderedPageBreak/>
        <w:t>пожара, проживающим на территории Ибресинского района Чувашской Республики»</w:t>
      </w:r>
    </w:p>
    <w:p w:rsidR="00CE105D" w:rsidRPr="00CE105D" w:rsidRDefault="00CE105D" w:rsidP="00CE105D">
      <w:pPr>
        <w:shd w:val="clear" w:color="auto" w:fill="FFFFFF"/>
        <w:spacing w:after="0"/>
        <w:jc w:val="both"/>
        <w:rPr>
          <w:rFonts w:ascii="Times New Roman" w:eastAsia="Times New Roman" w:hAnsi="Times New Roman" w:cs="Times New Roman"/>
          <w:color w:val="000000"/>
          <w:sz w:val="26"/>
          <w:szCs w:val="24"/>
        </w:rPr>
      </w:pPr>
    </w:p>
    <w:p w:rsidR="00CE105D" w:rsidRPr="00CE105D" w:rsidRDefault="00CE105D" w:rsidP="00407300">
      <w:pPr>
        <w:autoSpaceDE w:val="0"/>
        <w:spacing w:after="0" w:line="240" w:lineRule="auto"/>
        <w:contextualSpacing/>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6"/>
        </w:rPr>
        <w:t xml:space="preserve">Собрание депутатов Ибресинского района Чувашской Республики  </w:t>
      </w:r>
      <w:r w:rsidRPr="00CE105D">
        <w:rPr>
          <w:rFonts w:ascii="Times New Roman" w:eastAsia="Times New Roman" w:hAnsi="Times New Roman" w:cs="Times New Roman"/>
          <w:b/>
          <w:sz w:val="26"/>
          <w:szCs w:val="26"/>
        </w:rPr>
        <w:t>решило</w:t>
      </w:r>
      <w:r w:rsidRPr="00CE105D">
        <w:rPr>
          <w:rFonts w:ascii="Times New Roman" w:eastAsia="Times New Roman" w:hAnsi="Times New Roman" w:cs="Times New Roman"/>
          <w:sz w:val="26"/>
          <w:szCs w:val="26"/>
        </w:rPr>
        <w:t>:</w:t>
      </w:r>
    </w:p>
    <w:p w:rsidR="00CE105D" w:rsidRPr="00CE105D" w:rsidRDefault="00CE105D" w:rsidP="00407300">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6"/>
        </w:rPr>
        <w:t>1. В решение Собрания депутатов Ибресинского района Чувашской Республики от 07.12.2017 №24/11 «О порядке предоставления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 внести следующие изменения:</w:t>
      </w:r>
    </w:p>
    <w:p w:rsidR="00CE105D" w:rsidRPr="00CE105D" w:rsidRDefault="00CE105D" w:rsidP="00407300">
      <w:pPr>
        <w:numPr>
          <w:ilvl w:val="1"/>
          <w:numId w:val="41"/>
        </w:numPr>
        <w:spacing w:after="0" w:line="240" w:lineRule="auto"/>
        <w:ind w:left="0" w:firstLine="0"/>
        <w:contextualSpacing/>
        <w:jc w:val="both"/>
        <w:rPr>
          <w:rFonts w:ascii="Times New Roman" w:eastAsia="Times New Roman" w:hAnsi="Times New Roman" w:cs="Times New Roman"/>
          <w:color w:val="000000"/>
          <w:sz w:val="26"/>
          <w:szCs w:val="26"/>
        </w:rPr>
      </w:pPr>
      <w:r w:rsidRPr="00CE105D">
        <w:rPr>
          <w:rFonts w:ascii="Times New Roman" w:eastAsia="Times New Roman" w:hAnsi="Times New Roman" w:cs="Times New Roman"/>
          <w:b/>
          <w:bCs/>
          <w:color w:val="000000"/>
          <w:sz w:val="26"/>
          <w:szCs w:val="26"/>
        </w:rPr>
        <w:t>С</w:t>
      </w:r>
      <w:r w:rsidRPr="00CE105D">
        <w:rPr>
          <w:rFonts w:ascii="Times New Roman" w:eastAsia="Times New Roman" w:hAnsi="Times New Roman" w:cs="Times New Roman"/>
          <w:sz w:val="26"/>
          <w:szCs w:val="26"/>
        </w:rPr>
        <w:t>остав комиссии по оказанию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 изложить в новой редакции согласно приложению к настоящему решению.</w:t>
      </w:r>
    </w:p>
    <w:p w:rsidR="00CE105D" w:rsidRPr="00CE105D" w:rsidRDefault="00CE105D" w:rsidP="00407300">
      <w:pPr>
        <w:numPr>
          <w:ilvl w:val="0"/>
          <w:numId w:val="41"/>
        </w:numPr>
        <w:spacing w:after="0" w:line="240" w:lineRule="auto"/>
        <w:ind w:left="0" w:firstLine="0"/>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6"/>
        </w:rPr>
        <w:t xml:space="preserve">Настоящее решение вступает в силу после его официального опубликования. </w:t>
      </w:r>
    </w:p>
    <w:p w:rsidR="00CE105D" w:rsidRPr="00CE105D" w:rsidRDefault="00CE105D" w:rsidP="00407300">
      <w:pPr>
        <w:shd w:val="clear" w:color="auto" w:fill="FFFFFF"/>
        <w:spacing w:after="0"/>
        <w:jc w:val="both"/>
        <w:rPr>
          <w:rFonts w:ascii="Times New Roman" w:eastAsia="Times New Roman" w:hAnsi="Times New Roman" w:cs="Times New Roman"/>
          <w:color w:val="000000"/>
          <w:sz w:val="26"/>
          <w:szCs w:val="24"/>
        </w:rPr>
      </w:pPr>
    </w:p>
    <w:p w:rsidR="00CE105D" w:rsidRPr="00CE105D" w:rsidRDefault="00CE105D" w:rsidP="00CE105D">
      <w:pPr>
        <w:spacing w:after="0"/>
        <w:jc w:val="both"/>
        <w:rPr>
          <w:rFonts w:ascii="Times New Roman" w:eastAsia="Times New Roman" w:hAnsi="Times New Roman" w:cs="Times New Roman"/>
          <w:color w:val="000000"/>
          <w:sz w:val="26"/>
          <w:szCs w:val="24"/>
        </w:rPr>
      </w:pPr>
      <w:r w:rsidRPr="00CE105D">
        <w:rPr>
          <w:rFonts w:ascii="Times New Roman" w:eastAsia="Times New Roman" w:hAnsi="Times New Roman" w:cs="Times New Roman"/>
          <w:color w:val="000000"/>
          <w:sz w:val="26"/>
          <w:szCs w:val="24"/>
        </w:rPr>
        <w:t>Глава Ибресинского района                                                                      А. А. Яковлев</w:t>
      </w:r>
    </w:p>
    <w:p w:rsidR="00CE105D" w:rsidRPr="00CE105D" w:rsidRDefault="00CE105D" w:rsidP="00CE105D">
      <w:pPr>
        <w:spacing w:after="0" w:line="240" w:lineRule="auto"/>
        <w:rPr>
          <w:rFonts w:ascii="Times New Roman" w:eastAsia="Times New Roman" w:hAnsi="Times New Roman" w:cs="Times New Roman"/>
          <w:sz w:val="28"/>
          <w:szCs w:val="24"/>
        </w:rPr>
      </w:pPr>
    </w:p>
    <w:p w:rsidR="00CE105D" w:rsidRPr="00CE105D" w:rsidRDefault="00CE105D" w:rsidP="00CE105D">
      <w:pPr>
        <w:spacing w:after="0" w:line="240" w:lineRule="auto"/>
        <w:rPr>
          <w:rFonts w:ascii="Times New Roman" w:eastAsia="Times New Roman" w:hAnsi="Times New Roman" w:cs="Times New Roman"/>
          <w:sz w:val="24"/>
          <w:szCs w:val="24"/>
        </w:rPr>
      </w:pPr>
    </w:p>
    <w:p w:rsidR="00CE105D" w:rsidRPr="00CE105D" w:rsidRDefault="00CE105D" w:rsidP="00CE105D">
      <w:pPr>
        <w:spacing w:after="0" w:line="240" w:lineRule="auto"/>
        <w:rPr>
          <w:rFonts w:ascii="Times New Roman" w:eastAsia="Times New Roman" w:hAnsi="Times New Roman" w:cs="Times New Roman"/>
          <w:sz w:val="24"/>
          <w:szCs w:val="24"/>
        </w:rPr>
      </w:pPr>
    </w:p>
    <w:p w:rsidR="00CE105D" w:rsidRPr="00CE105D" w:rsidRDefault="00CE105D" w:rsidP="00CE105D">
      <w:pPr>
        <w:widowControl w:val="0"/>
        <w:autoSpaceDE w:val="0"/>
        <w:spacing w:after="0" w:line="240" w:lineRule="auto"/>
        <w:ind w:left="4536"/>
        <w:jc w:val="right"/>
        <w:rPr>
          <w:rFonts w:ascii="Times New Roman" w:eastAsia="Times New Roman" w:hAnsi="Times New Roman" w:cs="Times New Roman"/>
          <w:caps/>
          <w:sz w:val="24"/>
          <w:szCs w:val="24"/>
        </w:rPr>
      </w:pPr>
      <w:r w:rsidRPr="00CE105D">
        <w:rPr>
          <w:rFonts w:ascii="Times New Roman" w:eastAsia="Times New Roman" w:hAnsi="Times New Roman" w:cs="Times New Roman"/>
          <w:sz w:val="24"/>
          <w:szCs w:val="24"/>
        </w:rPr>
        <w:t xml:space="preserve">Приложение </w:t>
      </w:r>
    </w:p>
    <w:p w:rsidR="00CE105D" w:rsidRPr="00CE105D" w:rsidRDefault="00CE105D" w:rsidP="00CE105D">
      <w:pPr>
        <w:widowControl w:val="0"/>
        <w:autoSpaceDE w:val="0"/>
        <w:spacing w:after="0" w:line="240" w:lineRule="auto"/>
        <w:ind w:left="4800"/>
        <w:jc w:val="right"/>
        <w:rPr>
          <w:rFonts w:ascii="Times New Roman" w:eastAsia="Times New Roman" w:hAnsi="Times New Roman" w:cs="Times New Roman"/>
          <w:sz w:val="24"/>
          <w:szCs w:val="24"/>
        </w:rPr>
      </w:pPr>
      <w:r w:rsidRPr="00CE105D">
        <w:rPr>
          <w:rFonts w:ascii="Times New Roman" w:eastAsia="Times New Roman" w:hAnsi="Times New Roman" w:cs="Times New Roman"/>
          <w:sz w:val="24"/>
          <w:szCs w:val="24"/>
        </w:rPr>
        <w:t>к решению Собрания депутатов</w:t>
      </w:r>
    </w:p>
    <w:p w:rsidR="00CE105D" w:rsidRPr="00CE105D" w:rsidRDefault="00CE105D" w:rsidP="00CE105D">
      <w:pPr>
        <w:widowControl w:val="0"/>
        <w:autoSpaceDE w:val="0"/>
        <w:spacing w:after="0" w:line="240" w:lineRule="auto"/>
        <w:ind w:left="4800"/>
        <w:jc w:val="right"/>
        <w:rPr>
          <w:rFonts w:ascii="Times New Roman" w:eastAsia="Times New Roman" w:hAnsi="Times New Roman" w:cs="Times New Roman"/>
          <w:sz w:val="24"/>
          <w:szCs w:val="24"/>
        </w:rPr>
      </w:pPr>
      <w:r w:rsidRPr="00CE105D">
        <w:rPr>
          <w:rFonts w:ascii="Times New Roman" w:eastAsia="Times New Roman" w:hAnsi="Times New Roman" w:cs="Times New Roman"/>
          <w:sz w:val="24"/>
          <w:szCs w:val="24"/>
        </w:rPr>
        <w:t>Ибресинского района</w:t>
      </w:r>
    </w:p>
    <w:p w:rsidR="00CE105D" w:rsidRPr="00CE105D" w:rsidRDefault="00CE105D" w:rsidP="00CE105D">
      <w:pPr>
        <w:widowControl w:val="0"/>
        <w:autoSpaceDE w:val="0"/>
        <w:spacing w:after="0" w:line="240" w:lineRule="auto"/>
        <w:ind w:left="4800"/>
        <w:jc w:val="right"/>
        <w:rPr>
          <w:rFonts w:ascii="Times New Roman" w:eastAsia="Times New Roman" w:hAnsi="Times New Roman" w:cs="Times New Roman"/>
          <w:sz w:val="24"/>
          <w:szCs w:val="24"/>
        </w:rPr>
      </w:pPr>
      <w:r w:rsidRPr="00CE105D">
        <w:rPr>
          <w:rFonts w:ascii="Times New Roman" w:eastAsia="Times New Roman" w:hAnsi="Times New Roman" w:cs="Times New Roman"/>
          <w:sz w:val="24"/>
          <w:szCs w:val="24"/>
        </w:rPr>
        <w:t>Чувашской Республики</w:t>
      </w:r>
    </w:p>
    <w:p w:rsidR="00CE105D" w:rsidRPr="00CE105D" w:rsidRDefault="00CE105D" w:rsidP="00CE105D">
      <w:pPr>
        <w:widowControl w:val="0"/>
        <w:autoSpaceDE w:val="0"/>
        <w:spacing w:after="0" w:line="240" w:lineRule="auto"/>
        <w:ind w:left="4800"/>
        <w:jc w:val="right"/>
        <w:rPr>
          <w:rFonts w:ascii="Times New Roman" w:eastAsia="Times New Roman" w:hAnsi="Times New Roman" w:cs="Times New Roman"/>
          <w:sz w:val="24"/>
          <w:szCs w:val="24"/>
        </w:rPr>
      </w:pPr>
      <w:r w:rsidRPr="00CE105D">
        <w:rPr>
          <w:rFonts w:ascii="Times New Roman" w:eastAsia="Times New Roman" w:hAnsi="Times New Roman" w:cs="Times New Roman"/>
          <w:sz w:val="24"/>
          <w:szCs w:val="24"/>
        </w:rPr>
        <w:t>от 27.04.2020 № 50/3</w:t>
      </w:r>
    </w:p>
    <w:p w:rsidR="00CE105D" w:rsidRPr="00CE105D" w:rsidRDefault="00CE105D" w:rsidP="00CE105D">
      <w:pPr>
        <w:spacing w:after="0" w:line="240" w:lineRule="auto"/>
        <w:jc w:val="center"/>
        <w:rPr>
          <w:rFonts w:ascii="Times New Roman" w:eastAsia="Times New Roman" w:hAnsi="Times New Roman" w:cs="Times New Roman"/>
          <w:b/>
          <w:sz w:val="24"/>
          <w:szCs w:val="24"/>
        </w:rPr>
      </w:pPr>
      <w:bookmarkStart w:id="6" w:name="_GoBack"/>
      <w:bookmarkEnd w:id="6"/>
    </w:p>
    <w:p w:rsidR="00CE105D" w:rsidRPr="00CE105D" w:rsidRDefault="00CE105D" w:rsidP="00CE105D">
      <w:pPr>
        <w:autoSpaceDE w:val="0"/>
        <w:autoSpaceDN w:val="0"/>
        <w:adjustRightInd w:val="0"/>
        <w:spacing w:after="0" w:line="240" w:lineRule="auto"/>
        <w:ind w:firstLine="567"/>
        <w:jc w:val="center"/>
        <w:rPr>
          <w:rFonts w:ascii="Times New Roman" w:eastAsia="Times New Roman" w:hAnsi="Times New Roman" w:cs="Times New Roman"/>
          <w:b/>
          <w:sz w:val="26"/>
          <w:szCs w:val="26"/>
        </w:rPr>
      </w:pPr>
      <w:r w:rsidRPr="00CE105D">
        <w:rPr>
          <w:rFonts w:ascii="Times New Roman" w:eastAsia="Times New Roman" w:hAnsi="Times New Roman" w:cs="Times New Roman"/>
          <w:b/>
          <w:sz w:val="26"/>
          <w:szCs w:val="26"/>
        </w:rPr>
        <w:t xml:space="preserve">СОСТАВ </w:t>
      </w:r>
    </w:p>
    <w:p w:rsidR="00CE105D" w:rsidRPr="00CE105D" w:rsidRDefault="00CE105D" w:rsidP="00CE105D">
      <w:pPr>
        <w:autoSpaceDE w:val="0"/>
        <w:autoSpaceDN w:val="0"/>
        <w:adjustRightInd w:val="0"/>
        <w:spacing w:after="0" w:line="240" w:lineRule="auto"/>
        <w:ind w:firstLine="567"/>
        <w:jc w:val="center"/>
        <w:rPr>
          <w:rFonts w:ascii="Times New Roman" w:eastAsia="Times New Roman" w:hAnsi="Times New Roman" w:cs="Times New Roman"/>
          <w:b/>
          <w:sz w:val="26"/>
          <w:szCs w:val="26"/>
        </w:rPr>
      </w:pPr>
      <w:r w:rsidRPr="00CE105D">
        <w:rPr>
          <w:rFonts w:ascii="Times New Roman" w:eastAsia="Times New Roman" w:hAnsi="Times New Roman" w:cs="Times New Roman"/>
          <w:b/>
          <w:sz w:val="26"/>
          <w:szCs w:val="26"/>
        </w:rPr>
        <w:t>комиссии по оказанию единовременной материальной помощи из бюджета Ибресинского района гражданам, пострадавшим от пожара, проживающим  на территории Ибресинского района Чувашской Республики</w:t>
      </w:r>
    </w:p>
    <w:p w:rsidR="00CE105D" w:rsidRPr="00CE105D" w:rsidRDefault="00CE105D" w:rsidP="00CE105D">
      <w:pPr>
        <w:autoSpaceDE w:val="0"/>
        <w:autoSpaceDN w:val="0"/>
        <w:adjustRightInd w:val="0"/>
        <w:spacing w:after="0" w:line="240" w:lineRule="auto"/>
        <w:ind w:firstLine="567"/>
        <w:jc w:val="center"/>
        <w:rPr>
          <w:rFonts w:ascii="Times New Roman" w:eastAsia="Times New Roman" w:hAnsi="Times New Roman" w:cs="Times New Roman"/>
          <w:b/>
          <w:sz w:val="26"/>
          <w:szCs w:val="26"/>
        </w:rPr>
      </w:pPr>
    </w:p>
    <w:p w:rsidR="00CE105D" w:rsidRPr="00CE105D" w:rsidRDefault="00CE105D" w:rsidP="00407300">
      <w:pPr>
        <w:autoSpaceDE w:val="0"/>
        <w:autoSpaceDN w:val="0"/>
        <w:adjustRightInd w:val="0"/>
        <w:spacing w:after="0" w:line="240" w:lineRule="auto"/>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6"/>
        </w:rPr>
        <w:t>Ермошкин Михаил Пантелеймонович - заместитель главы администрации района - начальник отдела сельского хозяйства - председатель комиссии;</w:t>
      </w:r>
    </w:p>
    <w:p w:rsidR="00CE105D" w:rsidRPr="00CE105D" w:rsidRDefault="00CE105D" w:rsidP="00407300">
      <w:pPr>
        <w:autoSpaceDE w:val="0"/>
        <w:autoSpaceDN w:val="0"/>
        <w:adjustRightInd w:val="0"/>
        <w:spacing w:after="0" w:line="240" w:lineRule="auto"/>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6"/>
        </w:rPr>
        <w:t>Зиновьева Олимпиада Вячеславовна  - начальник финансового отдела администрации Ибресинского района  - заместитель председателя;</w:t>
      </w:r>
    </w:p>
    <w:p w:rsidR="00CE105D" w:rsidRPr="00CE105D" w:rsidRDefault="00CE105D" w:rsidP="00407300">
      <w:pPr>
        <w:autoSpaceDE w:val="0"/>
        <w:autoSpaceDN w:val="0"/>
        <w:adjustRightInd w:val="0"/>
        <w:spacing w:after="0" w:line="240" w:lineRule="auto"/>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6"/>
        </w:rPr>
        <w:t>Захаров Александр Леонидович -   заведующий сектором специальных программ администрации Ибресинского района - секретарь комиссии;</w:t>
      </w:r>
    </w:p>
    <w:p w:rsidR="00CE105D" w:rsidRPr="00CE105D" w:rsidRDefault="00CE105D" w:rsidP="00407300">
      <w:pPr>
        <w:autoSpaceDE w:val="0"/>
        <w:autoSpaceDN w:val="0"/>
        <w:adjustRightInd w:val="0"/>
        <w:spacing w:after="0" w:line="240" w:lineRule="auto"/>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6"/>
        </w:rPr>
        <w:t>Члены комиссии:</w:t>
      </w:r>
    </w:p>
    <w:p w:rsidR="00CE105D" w:rsidRPr="00CE105D" w:rsidRDefault="00CE105D" w:rsidP="00407300">
      <w:pPr>
        <w:autoSpaceDE w:val="0"/>
        <w:autoSpaceDN w:val="0"/>
        <w:adjustRightInd w:val="0"/>
        <w:spacing w:after="0" w:line="240" w:lineRule="auto"/>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6"/>
        </w:rPr>
        <w:t>Андреева Маргарита Даниловна - заместитель главы администрации района - начальник отдела строительства и развития общественной инфраструктуры;</w:t>
      </w:r>
    </w:p>
    <w:p w:rsidR="00CE105D" w:rsidRPr="00CE105D" w:rsidRDefault="00CE105D" w:rsidP="00407300">
      <w:pPr>
        <w:autoSpaceDE w:val="0"/>
        <w:autoSpaceDN w:val="0"/>
        <w:adjustRightInd w:val="0"/>
        <w:spacing w:after="0" w:line="240" w:lineRule="auto"/>
        <w:jc w:val="both"/>
        <w:rPr>
          <w:rFonts w:ascii="Times New Roman" w:eastAsia="Times New Roman" w:hAnsi="Times New Roman" w:cs="Times New Roman"/>
          <w:sz w:val="26"/>
          <w:szCs w:val="26"/>
        </w:rPr>
      </w:pPr>
      <w:r w:rsidRPr="00CE105D">
        <w:rPr>
          <w:rFonts w:ascii="Times New Roman" w:eastAsia="Times New Roman" w:hAnsi="Times New Roman" w:cs="Times New Roman"/>
          <w:sz w:val="26"/>
          <w:szCs w:val="26"/>
        </w:rPr>
        <w:t>Филиппова Татьяна Ивановна - заместитель начальника отдела экономики и управления имуществом администрации Ибресинского района;</w:t>
      </w:r>
    </w:p>
    <w:p w:rsidR="00CE105D" w:rsidRPr="00CE105D" w:rsidRDefault="00CE105D" w:rsidP="00407300">
      <w:pPr>
        <w:tabs>
          <w:tab w:val="left" w:pos="709"/>
        </w:tabs>
        <w:spacing w:after="0" w:line="240" w:lineRule="auto"/>
        <w:jc w:val="both"/>
        <w:rPr>
          <w:rFonts w:ascii="Times New Roman" w:eastAsia="Times New Roman" w:hAnsi="Times New Roman" w:cs="Times New Roman"/>
          <w:sz w:val="26"/>
          <w:szCs w:val="26"/>
        </w:rPr>
      </w:pPr>
      <w:proofErr w:type="spellStart"/>
      <w:r w:rsidRPr="00CE105D">
        <w:rPr>
          <w:rFonts w:ascii="Times New Roman" w:eastAsia="Times New Roman" w:hAnsi="Times New Roman" w:cs="Times New Roman"/>
          <w:sz w:val="26"/>
          <w:szCs w:val="26"/>
        </w:rPr>
        <w:t>Купранов</w:t>
      </w:r>
      <w:proofErr w:type="spellEnd"/>
      <w:r w:rsidRPr="00CE105D">
        <w:rPr>
          <w:rFonts w:ascii="Times New Roman" w:eastAsia="Times New Roman" w:hAnsi="Times New Roman" w:cs="Times New Roman"/>
          <w:sz w:val="26"/>
          <w:szCs w:val="26"/>
        </w:rPr>
        <w:t xml:space="preserve"> Павел Алексеевич - начальник  отделения надзорной  деятельности и профилактической работы по Ибресинскому району УНД и </w:t>
      </w:r>
      <w:proofErr w:type="gramStart"/>
      <w:r w:rsidRPr="00CE105D">
        <w:rPr>
          <w:rFonts w:ascii="Times New Roman" w:eastAsia="Times New Roman" w:hAnsi="Times New Roman" w:cs="Times New Roman"/>
          <w:sz w:val="26"/>
          <w:szCs w:val="26"/>
        </w:rPr>
        <w:t>ПР</w:t>
      </w:r>
      <w:proofErr w:type="gramEnd"/>
      <w:r w:rsidRPr="00CE105D">
        <w:rPr>
          <w:rFonts w:ascii="Times New Roman" w:eastAsia="Times New Roman" w:hAnsi="Times New Roman" w:cs="Times New Roman"/>
          <w:sz w:val="26"/>
          <w:szCs w:val="26"/>
        </w:rPr>
        <w:t xml:space="preserve"> ГУ МЧС России по Чувашской Республике (по согласованию);</w:t>
      </w:r>
    </w:p>
    <w:p w:rsidR="007F261B" w:rsidRPr="007F261B" w:rsidRDefault="00CE105D" w:rsidP="00407300">
      <w:pPr>
        <w:tabs>
          <w:tab w:val="left" w:pos="709"/>
        </w:tabs>
        <w:spacing w:after="0" w:line="240" w:lineRule="auto"/>
        <w:jc w:val="both"/>
        <w:rPr>
          <w:rFonts w:ascii="Times New Roman" w:eastAsia="Times New Roman" w:hAnsi="Times New Roman" w:cs="Times New Roman"/>
          <w:sz w:val="24"/>
          <w:szCs w:val="24"/>
        </w:rPr>
      </w:pPr>
      <w:r w:rsidRPr="00CE105D">
        <w:rPr>
          <w:rFonts w:ascii="Times New Roman" w:eastAsia="Times New Roman" w:hAnsi="Times New Roman" w:cs="Times New Roman"/>
          <w:sz w:val="26"/>
          <w:szCs w:val="26"/>
        </w:rPr>
        <w:t>Депутат сельского и городского поселений Ибресинского района, на территории которого произошел пожар (по согласованию).</w:t>
      </w:r>
    </w:p>
    <w:sectPr w:rsidR="007F261B" w:rsidRPr="007F261B" w:rsidSect="00FF69EE">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5D" w:rsidRDefault="00CE105D" w:rsidP="001B3936">
      <w:pPr>
        <w:spacing w:after="0" w:line="240" w:lineRule="auto"/>
      </w:pPr>
      <w:r>
        <w:separator/>
      </w:r>
    </w:p>
  </w:endnote>
  <w:endnote w:type="continuationSeparator" w:id="0">
    <w:p w:rsidR="00CE105D" w:rsidRDefault="00CE105D" w:rsidP="001B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357">
    <w:altName w:val="Times New Roman"/>
    <w:panose1 w:val="00000000000000000000"/>
    <w:charset w:val="00"/>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5D" w:rsidRDefault="00CE10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5D" w:rsidRDefault="00CE105D" w:rsidP="001B3936">
      <w:pPr>
        <w:spacing w:after="0" w:line="240" w:lineRule="auto"/>
      </w:pPr>
      <w:r>
        <w:separator/>
      </w:r>
    </w:p>
  </w:footnote>
  <w:footnote w:type="continuationSeparator" w:id="0">
    <w:p w:rsidR="00CE105D" w:rsidRDefault="00CE105D" w:rsidP="001B3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48A1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644" w:hanging="360"/>
      </w:pPr>
    </w:lvl>
  </w:abstractNum>
  <w:abstractNum w:abstractNumId="2">
    <w:nsid w:val="00000004"/>
    <w:multiLevelType w:val="singleLevel"/>
    <w:tmpl w:val="8444A6E8"/>
    <w:name w:val="WW8Num4"/>
    <w:lvl w:ilvl="0">
      <w:start w:val="2"/>
      <w:numFmt w:val="upperRoman"/>
      <w:lvlText w:val="%1."/>
      <w:lvlJc w:val="left"/>
      <w:pPr>
        <w:tabs>
          <w:tab w:val="num" w:pos="0"/>
        </w:tabs>
        <w:ind w:left="1429" w:hanging="360"/>
      </w:pPr>
      <w:rPr>
        <w:b/>
      </w:rPr>
    </w:lvl>
  </w:abstractNum>
  <w:abstractNum w:abstractNumId="3">
    <w:nsid w:val="0000000C"/>
    <w:multiLevelType w:val="multilevel"/>
    <w:tmpl w:val="0000000C"/>
    <w:name w:val="WW8Num7"/>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8053AC"/>
    <w:multiLevelType w:val="singleLevel"/>
    <w:tmpl w:val="46C41E3C"/>
    <w:name w:val="WW8Num12"/>
    <w:lvl w:ilvl="0">
      <w:start w:val="1"/>
      <w:numFmt w:val="decimal"/>
      <w:lvlText w:val="6.%1."/>
      <w:legacy w:legacy="1" w:legacySpace="0" w:legacyIndent="470"/>
      <w:lvlJc w:val="left"/>
      <w:rPr>
        <w:rFonts w:ascii="Times New Roman" w:hAnsi="Times New Roman" w:cs="Times New Roman" w:hint="default"/>
      </w:rPr>
    </w:lvl>
  </w:abstractNum>
  <w:abstractNum w:abstractNumId="5">
    <w:nsid w:val="05A40279"/>
    <w:multiLevelType w:val="hybridMultilevel"/>
    <w:tmpl w:val="491E73F4"/>
    <w:lvl w:ilvl="0" w:tplc="FFFFFFFF">
      <w:start w:val="7"/>
      <w:numFmt w:val="decimal"/>
      <w:lvlText w:val="%1."/>
      <w:lvlJc w:val="left"/>
      <w:pPr>
        <w:ind w:left="1353" w:hanging="360"/>
      </w:pPr>
      <w:rPr>
        <w:rFonts w:hint="default"/>
        <w:i w:val="0"/>
        <w:sz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
    <w:nsid w:val="08AB3892"/>
    <w:multiLevelType w:val="multilevel"/>
    <w:tmpl w:val="DE6C892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AD82B95"/>
    <w:multiLevelType w:val="hybridMultilevel"/>
    <w:tmpl w:val="491E73F4"/>
    <w:lvl w:ilvl="0" w:tplc="FFFFFFFF">
      <w:start w:val="7"/>
      <w:numFmt w:val="decimal"/>
      <w:lvlText w:val="%1."/>
      <w:lvlJc w:val="left"/>
      <w:pPr>
        <w:ind w:left="1353" w:hanging="360"/>
      </w:pPr>
      <w:rPr>
        <w:rFonts w:hint="default"/>
        <w:i w:val="0"/>
        <w:sz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8">
    <w:nsid w:val="0DDE2CB7"/>
    <w:multiLevelType w:val="multilevel"/>
    <w:tmpl w:val="2996A4D8"/>
    <w:lvl w:ilvl="0">
      <w:start w:val="1"/>
      <w:numFmt w:val="decimal"/>
      <w:lvlText w:val="%1"/>
      <w:lvlJc w:val="left"/>
      <w:pPr>
        <w:ind w:left="708" w:hanging="708"/>
      </w:pPr>
      <w:rPr>
        <w:rFonts w:hint="default"/>
      </w:rPr>
    </w:lvl>
    <w:lvl w:ilvl="1">
      <w:start w:val="1"/>
      <w:numFmt w:val="decimal"/>
      <w:lvlText w:val="%1.%2"/>
      <w:lvlJc w:val="left"/>
      <w:pPr>
        <w:ind w:left="1418" w:hanging="708"/>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0E0E69B7"/>
    <w:multiLevelType w:val="hybridMultilevel"/>
    <w:tmpl w:val="A8484B2E"/>
    <w:lvl w:ilvl="0" w:tplc="FFFFFFFF">
      <w:start w:val="5"/>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
    <w:nsid w:val="20091FD2"/>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22926693"/>
    <w:multiLevelType w:val="multilevel"/>
    <w:tmpl w:val="9EC6BAB0"/>
    <w:lvl w:ilvl="0">
      <w:start w:val="2"/>
      <w:numFmt w:val="decimal"/>
      <w:lvlText w:val="%1."/>
      <w:lvlJc w:val="left"/>
      <w:pPr>
        <w:ind w:left="644" w:hanging="360"/>
      </w:pPr>
      <w:rPr>
        <w:rFonts w:eastAsia="Times New Roman" w:hint="default"/>
        <w:color w:val="auto"/>
      </w:rPr>
    </w:lvl>
    <w:lvl w:ilvl="1">
      <w:start w:val="2"/>
      <w:numFmt w:val="decimal"/>
      <w:lvlText w:val="%1.%2."/>
      <w:lvlJc w:val="left"/>
      <w:pPr>
        <w:ind w:left="1070" w:hanging="360"/>
      </w:pPr>
      <w:rPr>
        <w:rFonts w:eastAsia="Times New Roman" w:hint="default"/>
        <w:color w:val="auto"/>
      </w:rPr>
    </w:lvl>
    <w:lvl w:ilvl="2">
      <w:start w:val="1"/>
      <w:numFmt w:val="decimal"/>
      <w:lvlText w:val="%1.%2.%3."/>
      <w:lvlJc w:val="left"/>
      <w:pPr>
        <w:ind w:left="2490" w:hanging="720"/>
      </w:pPr>
      <w:rPr>
        <w:rFonts w:eastAsia="Times New Roman" w:hint="default"/>
        <w:color w:val="auto"/>
      </w:rPr>
    </w:lvl>
    <w:lvl w:ilvl="3">
      <w:start w:val="1"/>
      <w:numFmt w:val="decimal"/>
      <w:lvlText w:val="%1.%2.%3.%4."/>
      <w:lvlJc w:val="left"/>
      <w:pPr>
        <w:ind w:left="3375" w:hanging="720"/>
      </w:pPr>
      <w:rPr>
        <w:rFonts w:eastAsia="Times New Roman" w:hint="default"/>
        <w:color w:val="auto"/>
      </w:rPr>
    </w:lvl>
    <w:lvl w:ilvl="4">
      <w:start w:val="1"/>
      <w:numFmt w:val="decimal"/>
      <w:lvlText w:val="%1.%2.%3.%4.%5."/>
      <w:lvlJc w:val="left"/>
      <w:pPr>
        <w:ind w:left="4620" w:hanging="1080"/>
      </w:pPr>
      <w:rPr>
        <w:rFonts w:eastAsia="Times New Roman" w:hint="default"/>
        <w:color w:val="auto"/>
      </w:rPr>
    </w:lvl>
    <w:lvl w:ilvl="5">
      <w:start w:val="1"/>
      <w:numFmt w:val="decimal"/>
      <w:lvlText w:val="%1.%2.%3.%4.%5.%6."/>
      <w:lvlJc w:val="left"/>
      <w:pPr>
        <w:ind w:left="5505" w:hanging="1080"/>
      </w:pPr>
      <w:rPr>
        <w:rFonts w:eastAsia="Times New Roman" w:hint="default"/>
        <w:color w:val="auto"/>
      </w:rPr>
    </w:lvl>
    <w:lvl w:ilvl="6">
      <w:start w:val="1"/>
      <w:numFmt w:val="decimal"/>
      <w:lvlText w:val="%1.%2.%3.%4.%5.%6.%7."/>
      <w:lvlJc w:val="left"/>
      <w:pPr>
        <w:ind w:left="6750" w:hanging="1440"/>
      </w:pPr>
      <w:rPr>
        <w:rFonts w:eastAsia="Times New Roman" w:hint="default"/>
        <w:color w:val="auto"/>
      </w:rPr>
    </w:lvl>
    <w:lvl w:ilvl="7">
      <w:start w:val="1"/>
      <w:numFmt w:val="decimal"/>
      <w:lvlText w:val="%1.%2.%3.%4.%5.%6.%7.%8."/>
      <w:lvlJc w:val="left"/>
      <w:pPr>
        <w:ind w:left="7635" w:hanging="1440"/>
      </w:pPr>
      <w:rPr>
        <w:rFonts w:eastAsia="Times New Roman" w:hint="default"/>
        <w:color w:val="auto"/>
      </w:rPr>
    </w:lvl>
    <w:lvl w:ilvl="8">
      <w:start w:val="1"/>
      <w:numFmt w:val="decimal"/>
      <w:lvlText w:val="%1.%2.%3.%4.%5.%6.%7.%8.%9."/>
      <w:lvlJc w:val="left"/>
      <w:pPr>
        <w:ind w:left="8880" w:hanging="1800"/>
      </w:pPr>
      <w:rPr>
        <w:rFonts w:eastAsia="Times New Roman" w:hint="default"/>
        <w:color w:val="auto"/>
      </w:rPr>
    </w:lvl>
  </w:abstractNum>
  <w:abstractNum w:abstractNumId="12">
    <w:nsid w:val="28D77CD4"/>
    <w:multiLevelType w:val="multilevel"/>
    <w:tmpl w:val="4D981DE6"/>
    <w:lvl w:ilvl="0">
      <w:start w:val="1"/>
      <w:numFmt w:val="decimal"/>
      <w:lvlText w:val="%1."/>
      <w:lvlJc w:val="left"/>
      <w:pPr>
        <w:ind w:left="360" w:hanging="360"/>
      </w:pPr>
      <w:rPr>
        <w:rFonts w:eastAsia="Times New Roman" w:cs="Times New Roman" w:hint="default"/>
        <w:color w:val="000000"/>
        <w:sz w:val="24"/>
      </w:rPr>
    </w:lvl>
    <w:lvl w:ilvl="1">
      <w:start w:val="3"/>
      <w:numFmt w:val="decimal"/>
      <w:lvlText w:val="%1.%2."/>
      <w:lvlJc w:val="left"/>
      <w:pPr>
        <w:ind w:left="1545" w:hanging="720"/>
      </w:pPr>
      <w:rPr>
        <w:rFonts w:eastAsia="Times New Roman" w:cs="Times New Roman" w:hint="default"/>
        <w:color w:val="000000"/>
        <w:sz w:val="24"/>
      </w:rPr>
    </w:lvl>
    <w:lvl w:ilvl="2">
      <w:start w:val="1"/>
      <w:numFmt w:val="decimal"/>
      <w:lvlText w:val="%1.%2.%3."/>
      <w:lvlJc w:val="left"/>
      <w:pPr>
        <w:ind w:left="2370" w:hanging="720"/>
      </w:pPr>
      <w:rPr>
        <w:rFonts w:eastAsia="Times New Roman" w:cs="Times New Roman" w:hint="default"/>
        <w:color w:val="000000"/>
        <w:sz w:val="24"/>
      </w:rPr>
    </w:lvl>
    <w:lvl w:ilvl="3">
      <w:start w:val="1"/>
      <w:numFmt w:val="decimal"/>
      <w:lvlText w:val="%1.%2.%3.%4."/>
      <w:lvlJc w:val="left"/>
      <w:pPr>
        <w:ind w:left="3555" w:hanging="1080"/>
      </w:pPr>
      <w:rPr>
        <w:rFonts w:eastAsia="Times New Roman" w:cs="Times New Roman" w:hint="default"/>
        <w:color w:val="000000"/>
        <w:sz w:val="24"/>
      </w:rPr>
    </w:lvl>
    <w:lvl w:ilvl="4">
      <w:start w:val="1"/>
      <w:numFmt w:val="decimal"/>
      <w:lvlText w:val="%1.%2.%3.%4.%5."/>
      <w:lvlJc w:val="left"/>
      <w:pPr>
        <w:ind w:left="4380" w:hanging="1080"/>
      </w:pPr>
      <w:rPr>
        <w:rFonts w:eastAsia="Times New Roman" w:cs="Times New Roman" w:hint="default"/>
        <w:color w:val="000000"/>
        <w:sz w:val="24"/>
      </w:rPr>
    </w:lvl>
    <w:lvl w:ilvl="5">
      <w:start w:val="1"/>
      <w:numFmt w:val="decimal"/>
      <w:lvlText w:val="%1.%2.%3.%4.%5.%6."/>
      <w:lvlJc w:val="left"/>
      <w:pPr>
        <w:ind w:left="5565" w:hanging="1440"/>
      </w:pPr>
      <w:rPr>
        <w:rFonts w:eastAsia="Times New Roman" w:cs="Times New Roman" w:hint="default"/>
        <w:color w:val="000000"/>
        <w:sz w:val="24"/>
      </w:rPr>
    </w:lvl>
    <w:lvl w:ilvl="6">
      <w:start w:val="1"/>
      <w:numFmt w:val="decimal"/>
      <w:lvlText w:val="%1.%2.%3.%4.%5.%6.%7."/>
      <w:lvlJc w:val="left"/>
      <w:pPr>
        <w:ind w:left="6390" w:hanging="1440"/>
      </w:pPr>
      <w:rPr>
        <w:rFonts w:eastAsia="Times New Roman" w:cs="Times New Roman" w:hint="default"/>
        <w:color w:val="000000"/>
        <w:sz w:val="24"/>
      </w:rPr>
    </w:lvl>
    <w:lvl w:ilvl="7">
      <w:start w:val="1"/>
      <w:numFmt w:val="decimal"/>
      <w:lvlText w:val="%1.%2.%3.%4.%5.%6.%7.%8."/>
      <w:lvlJc w:val="left"/>
      <w:pPr>
        <w:ind w:left="7575" w:hanging="1800"/>
      </w:pPr>
      <w:rPr>
        <w:rFonts w:eastAsia="Times New Roman" w:cs="Times New Roman" w:hint="default"/>
        <w:color w:val="000000"/>
        <w:sz w:val="24"/>
      </w:rPr>
    </w:lvl>
    <w:lvl w:ilvl="8">
      <w:start w:val="1"/>
      <w:numFmt w:val="decimal"/>
      <w:lvlText w:val="%1.%2.%3.%4.%5.%6.%7.%8.%9."/>
      <w:lvlJc w:val="left"/>
      <w:pPr>
        <w:ind w:left="8400" w:hanging="1800"/>
      </w:pPr>
      <w:rPr>
        <w:rFonts w:eastAsia="Times New Roman" w:cs="Times New Roman" w:hint="default"/>
        <w:color w:val="000000"/>
        <w:sz w:val="24"/>
      </w:rPr>
    </w:lvl>
  </w:abstractNum>
  <w:abstractNum w:abstractNumId="13">
    <w:nsid w:val="31053B4F"/>
    <w:multiLevelType w:val="hybridMultilevel"/>
    <w:tmpl w:val="491E73F4"/>
    <w:lvl w:ilvl="0" w:tplc="FFFFFFFF">
      <w:start w:val="7"/>
      <w:numFmt w:val="decimal"/>
      <w:lvlText w:val="%1."/>
      <w:lvlJc w:val="left"/>
      <w:pPr>
        <w:ind w:left="1430" w:hanging="360"/>
      </w:pPr>
      <w:rPr>
        <w:rFonts w:hint="default"/>
        <w:i w:val="0"/>
        <w:sz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4">
    <w:nsid w:val="3201161A"/>
    <w:multiLevelType w:val="hybridMultilevel"/>
    <w:tmpl w:val="46CEB4D8"/>
    <w:lvl w:ilvl="0" w:tplc="CFC8B16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34F55729"/>
    <w:multiLevelType w:val="hybridMultilevel"/>
    <w:tmpl w:val="07E2D8C2"/>
    <w:lvl w:ilvl="0" w:tplc="0CD823F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F22D31"/>
    <w:multiLevelType w:val="hybridMultilevel"/>
    <w:tmpl w:val="491E73F4"/>
    <w:lvl w:ilvl="0" w:tplc="7D0841F0">
      <w:start w:val="7"/>
      <w:numFmt w:val="decimal"/>
      <w:lvlText w:val="%1."/>
      <w:lvlJc w:val="left"/>
      <w:pPr>
        <w:ind w:left="1353" w:hanging="360"/>
      </w:pPr>
      <w:rPr>
        <w:rFonts w:hint="default"/>
        <w:i w:val="0"/>
        <w:sz w:val="24"/>
      </w:rPr>
    </w:lvl>
    <w:lvl w:ilvl="1" w:tplc="04190003" w:tentative="1">
      <w:start w:val="1"/>
      <w:numFmt w:val="lowerLetter"/>
      <w:lvlText w:val="%2."/>
      <w:lvlJc w:val="left"/>
      <w:pPr>
        <w:ind w:left="2150" w:hanging="360"/>
      </w:pPr>
    </w:lvl>
    <w:lvl w:ilvl="2" w:tplc="04190005" w:tentative="1">
      <w:start w:val="1"/>
      <w:numFmt w:val="lowerRoman"/>
      <w:lvlText w:val="%3."/>
      <w:lvlJc w:val="right"/>
      <w:pPr>
        <w:ind w:left="2870" w:hanging="180"/>
      </w:pPr>
    </w:lvl>
    <w:lvl w:ilvl="3" w:tplc="04190001" w:tentative="1">
      <w:start w:val="1"/>
      <w:numFmt w:val="decimal"/>
      <w:lvlText w:val="%4."/>
      <w:lvlJc w:val="left"/>
      <w:pPr>
        <w:ind w:left="3590" w:hanging="360"/>
      </w:pPr>
    </w:lvl>
    <w:lvl w:ilvl="4" w:tplc="04190003" w:tentative="1">
      <w:start w:val="1"/>
      <w:numFmt w:val="lowerLetter"/>
      <w:lvlText w:val="%5."/>
      <w:lvlJc w:val="left"/>
      <w:pPr>
        <w:ind w:left="4310" w:hanging="360"/>
      </w:pPr>
    </w:lvl>
    <w:lvl w:ilvl="5" w:tplc="04190005" w:tentative="1">
      <w:start w:val="1"/>
      <w:numFmt w:val="lowerRoman"/>
      <w:lvlText w:val="%6."/>
      <w:lvlJc w:val="right"/>
      <w:pPr>
        <w:ind w:left="5030" w:hanging="180"/>
      </w:pPr>
    </w:lvl>
    <w:lvl w:ilvl="6" w:tplc="04190001" w:tentative="1">
      <w:start w:val="1"/>
      <w:numFmt w:val="decimal"/>
      <w:lvlText w:val="%7."/>
      <w:lvlJc w:val="left"/>
      <w:pPr>
        <w:ind w:left="5750" w:hanging="360"/>
      </w:pPr>
    </w:lvl>
    <w:lvl w:ilvl="7" w:tplc="04190003" w:tentative="1">
      <w:start w:val="1"/>
      <w:numFmt w:val="lowerLetter"/>
      <w:lvlText w:val="%8."/>
      <w:lvlJc w:val="left"/>
      <w:pPr>
        <w:ind w:left="6470" w:hanging="360"/>
      </w:pPr>
    </w:lvl>
    <w:lvl w:ilvl="8" w:tplc="04190005" w:tentative="1">
      <w:start w:val="1"/>
      <w:numFmt w:val="lowerRoman"/>
      <w:lvlText w:val="%9."/>
      <w:lvlJc w:val="right"/>
      <w:pPr>
        <w:ind w:left="7190" w:hanging="180"/>
      </w:pPr>
    </w:lvl>
  </w:abstractNum>
  <w:abstractNum w:abstractNumId="17">
    <w:nsid w:val="3734014C"/>
    <w:multiLevelType w:val="hybridMultilevel"/>
    <w:tmpl w:val="491E73F4"/>
    <w:lvl w:ilvl="0" w:tplc="CFC8B166">
      <w:start w:val="7"/>
      <w:numFmt w:val="decimal"/>
      <w:lvlText w:val="%1."/>
      <w:lvlJc w:val="left"/>
      <w:pPr>
        <w:ind w:left="1430" w:hanging="360"/>
      </w:pPr>
      <w:rPr>
        <w:rFonts w:hint="default"/>
        <w:i w:val="0"/>
        <w:sz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375B4D77"/>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3747CA"/>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3C6B1F21"/>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3CF00277"/>
    <w:multiLevelType w:val="hybridMultilevel"/>
    <w:tmpl w:val="D3501F5E"/>
    <w:lvl w:ilvl="0" w:tplc="FFFFFFFF">
      <w:start w:val="1"/>
      <w:numFmt w:val="decimal"/>
      <w:lvlText w:val="%1."/>
      <w:lvlJc w:val="left"/>
      <w:pPr>
        <w:ind w:left="885" w:hanging="52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3F67E41"/>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475D7AB4"/>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4FB92B9F"/>
    <w:multiLevelType w:val="multilevel"/>
    <w:tmpl w:val="8F84683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6">
    <w:nsid w:val="52D6280C"/>
    <w:multiLevelType w:val="hybridMultilevel"/>
    <w:tmpl w:val="491E73F4"/>
    <w:lvl w:ilvl="0" w:tplc="FFFFFFFF">
      <w:start w:val="7"/>
      <w:numFmt w:val="decimal"/>
      <w:lvlText w:val="%1."/>
      <w:lvlJc w:val="left"/>
      <w:pPr>
        <w:ind w:left="1353" w:hanging="360"/>
      </w:pPr>
      <w:rPr>
        <w:rFonts w:hint="default"/>
        <w:i w:val="0"/>
        <w:sz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7">
    <w:nsid w:val="54352A0D"/>
    <w:multiLevelType w:val="hybridMultilevel"/>
    <w:tmpl w:val="6FF230C6"/>
    <w:lvl w:ilvl="0" w:tplc="CFC8B166">
      <w:start w:val="12"/>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4D0670F"/>
    <w:multiLevelType w:val="hybridMultilevel"/>
    <w:tmpl w:val="F7C00128"/>
    <w:lvl w:ilvl="0" w:tplc="C7E410D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7244E4E"/>
    <w:multiLevelType w:val="multilevel"/>
    <w:tmpl w:val="3D4C0124"/>
    <w:lvl w:ilvl="0">
      <w:start w:val="4"/>
      <w:numFmt w:val="decimal"/>
      <w:lvlText w:val="%1."/>
      <w:lvlJc w:val="left"/>
      <w:pPr>
        <w:ind w:left="502"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0">
    <w:nsid w:val="58A20607"/>
    <w:multiLevelType w:val="multilevel"/>
    <w:tmpl w:val="3D4C0124"/>
    <w:lvl w:ilvl="0">
      <w:start w:val="4"/>
      <w:numFmt w:val="decimal"/>
      <w:lvlText w:val="%1."/>
      <w:lvlJc w:val="left"/>
      <w:pPr>
        <w:ind w:left="502"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1">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3">
    <w:nsid w:val="5C6007FF"/>
    <w:multiLevelType w:val="multilevel"/>
    <w:tmpl w:val="C820FBBC"/>
    <w:lvl w:ilvl="0">
      <w:start w:val="1"/>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nsid w:val="5C684120"/>
    <w:multiLevelType w:val="multilevel"/>
    <w:tmpl w:val="CA50EE7E"/>
    <w:lvl w:ilvl="0">
      <w:start w:val="1"/>
      <w:numFmt w:val="decimal"/>
      <w:lvlText w:val="%1."/>
      <w:lvlJc w:val="left"/>
      <w:pPr>
        <w:ind w:left="720" w:hanging="360"/>
      </w:pPr>
      <w:rPr>
        <w:rFonts w:hint="default"/>
      </w:rPr>
    </w:lvl>
    <w:lvl w:ilvl="1">
      <w:start w:val="2"/>
      <w:numFmt w:val="decimal"/>
      <w:isLgl/>
      <w:lvlText w:val="%1.%2."/>
      <w:lvlJc w:val="left"/>
      <w:pPr>
        <w:ind w:left="1605" w:hanging="720"/>
      </w:pPr>
      <w:rPr>
        <w:rFonts w:eastAsia="Times New Roman" w:cs="Times New Roman" w:hint="default"/>
        <w:color w:val="auto"/>
        <w:sz w:val="24"/>
      </w:rPr>
    </w:lvl>
    <w:lvl w:ilvl="2">
      <w:start w:val="1"/>
      <w:numFmt w:val="decimal"/>
      <w:isLgl/>
      <w:lvlText w:val="%1.%2.%3."/>
      <w:lvlJc w:val="left"/>
      <w:pPr>
        <w:ind w:left="2130" w:hanging="720"/>
      </w:pPr>
      <w:rPr>
        <w:rFonts w:eastAsia="Times New Roman" w:cs="Times New Roman" w:hint="default"/>
        <w:color w:val="auto"/>
        <w:sz w:val="24"/>
      </w:rPr>
    </w:lvl>
    <w:lvl w:ilvl="3">
      <w:start w:val="1"/>
      <w:numFmt w:val="decimal"/>
      <w:isLgl/>
      <w:lvlText w:val="%1.%2.%3.%4."/>
      <w:lvlJc w:val="left"/>
      <w:pPr>
        <w:ind w:left="3015" w:hanging="1080"/>
      </w:pPr>
      <w:rPr>
        <w:rFonts w:eastAsia="Times New Roman" w:cs="Times New Roman" w:hint="default"/>
        <w:color w:val="auto"/>
        <w:sz w:val="24"/>
      </w:rPr>
    </w:lvl>
    <w:lvl w:ilvl="4">
      <w:start w:val="1"/>
      <w:numFmt w:val="decimal"/>
      <w:isLgl/>
      <w:lvlText w:val="%1.%2.%3.%4.%5."/>
      <w:lvlJc w:val="left"/>
      <w:pPr>
        <w:ind w:left="3540" w:hanging="1080"/>
      </w:pPr>
      <w:rPr>
        <w:rFonts w:eastAsia="Times New Roman" w:cs="Times New Roman" w:hint="default"/>
        <w:color w:val="auto"/>
        <w:sz w:val="24"/>
      </w:rPr>
    </w:lvl>
    <w:lvl w:ilvl="5">
      <w:start w:val="1"/>
      <w:numFmt w:val="decimal"/>
      <w:isLgl/>
      <w:lvlText w:val="%1.%2.%3.%4.%5.%6."/>
      <w:lvlJc w:val="left"/>
      <w:pPr>
        <w:ind w:left="4425" w:hanging="1440"/>
      </w:pPr>
      <w:rPr>
        <w:rFonts w:eastAsia="Times New Roman" w:cs="Times New Roman" w:hint="default"/>
        <w:color w:val="auto"/>
        <w:sz w:val="24"/>
      </w:rPr>
    </w:lvl>
    <w:lvl w:ilvl="6">
      <w:start w:val="1"/>
      <w:numFmt w:val="decimal"/>
      <w:isLgl/>
      <w:lvlText w:val="%1.%2.%3.%4.%5.%6.%7."/>
      <w:lvlJc w:val="left"/>
      <w:pPr>
        <w:ind w:left="4950" w:hanging="1440"/>
      </w:pPr>
      <w:rPr>
        <w:rFonts w:eastAsia="Times New Roman" w:cs="Times New Roman" w:hint="default"/>
        <w:color w:val="auto"/>
        <w:sz w:val="24"/>
      </w:rPr>
    </w:lvl>
    <w:lvl w:ilvl="7">
      <w:start w:val="1"/>
      <w:numFmt w:val="decimal"/>
      <w:isLgl/>
      <w:lvlText w:val="%1.%2.%3.%4.%5.%6.%7.%8."/>
      <w:lvlJc w:val="left"/>
      <w:pPr>
        <w:ind w:left="5835" w:hanging="1800"/>
      </w:pPr>
      <w:rPr>
        <w:rFonts w:eastAsia="Times New Roman" w:cs="Times New Roman" w:hint="default"/>
        <w:color w:val="auto"/>
        <w:sz w:val="24"/>
      </w:rPr>
    </w:lvl>
    <w:lvl w:ilvl="8">
      <w:start w:val="1"/>
      <w:numFmt w:val="decimal"/>
      <w:isLgl/>
      <w:lvlText w:val="%1.%2.%3.%4.%5.%6.%7.%8.%9."/>
      <w:lvlJc w:val="left"/>
      <w:pPr>
        <w:ind w:left="6360" w:hanging="1800"/>
      </w:pPr>
      <w:rPr>
        <w:rFonts w:eastAsia="Times New Roman" w:cs="Times New Roman" w:hint="default"/>
        <w:color w:val="auto"/>
        <w:sz w:val="24"/>
      </w:rPr>
    </w:lvl>
  </w:abstractNum>
  <w:abstractNum w:abstractNumId="35">
    <w:nsid w:val="69006981"/>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nsid w:val="6F526DDF"/>
    <w:multiLevelType w:val="hybridMultilevel"/>
    <w:tmpl w:val="491E73F4"/>
    <w:lvl w:ilvl="0" w:tplc="FFFFFFFF">
      <w:start w:val="7"/>
      <w:numFmt w:val="decimal"/>
      <w:lvlText w:val="%1."/>
      <w:lvlJc w:val="left"/>
      <w:pPr>
        <w:ind w:left="1353" w:hanging="360"/>
      </w:pPr>
      <w:rPr>
        <w:rFonts w:hint="default"/>
        <w:i w:val="0"/>
        <w:sz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37">
    <w:nsid w:val="704C6960"/>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nsid w:val="716F7F20"/>
    <w:multiLevelType w:val="hybridMultilevel"/>
    <w:tmpl w:val="491E73F4"/>
    <w:lvl w:ilvl="0" w:tplc="FFFFFFFF">
      <w:start w:val="7"/>
      <w:numFmt w:val="decimal"/>
      <w:lvlText w:val="%1."/>
      <w:lvlJc w:val="left"/>
      <w:pPr>
        <w:ind w:left="1353" w:hanging="360"/>
      </w:pPr>
      <w:rPr>
        <w:rFonts w:hint="default"/>
        <w:i w:val="0"/>
        <w:sz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39">
    <w:nsid w:val="766302A3"/>
    <w:multiLevelType w:val="multilevel"/>
    <w:tmpl w:val="9EC6BAB0"/>
    <w:lvl w:ilvl="0">
      <w:start w:val="2"/>
      <w:numFmt w:val="decimal"/>
      <w:lvlText w:val="%1."/>
      <w:lvlJc w:val="left"/>
      <w:pPr>
        <w:ind w:left="644" w:hanging="360"/>
      </w:pPr>
      <w:rPr>
        <w:rFonts w:eastAsia="Times New Roman" w:hint="default"/>
        <w:color w:val="auto"/>
      </w:rPr>
    </w:lvl>
    <w:lvl w:ilvl="1">
      <w:start w:val="2"/>
      <w:numFmt w:val="decimal"/>
      <w:lvlText w:val="%1.%2."/>
      <w:lvlJc w:val="left"/>
      <w:pPr>
        <w:ind w:left="1070" w:hanging="360"/>
      </w:pPr>
      <w:rPr>
        <w:rFonts w:eastAsia="Times New Roman" w:hint="default"/>
        <w:color w:val="auto"/>
      </w:rPr>
    </w:lvl>
    <w:lvl w:ilvl="2">
      <w:start w:val="1"/>
      <w:numFmt w:val="decimal"/>
      <w:lvlText w:val="%1.%2.%3."/>
      <w:lvlJc w:val="left"/>
      <w:pPr>
        <w:ind w:left="2490" w:hanging="720"/>
      </w:pPr>
      <w:rPr>
        <w:rFonts w:eastAsia="Times New Roman" w:hint="default"/>
        <w:color w:val="auto"/>
      </w:rPr>
    </w:lvl>
    <w:lvl w:ilvl="3">
      <w:start w:val="1"/>
      <w:numFmt w:val="decimal"/>
      <w:lvlText w:val="%1.%2.%3.%4."/>
      <w:lvlJc w:val="left"/>
      <w:pPr>
        <w:ind w:left="3375" w:hanging="720"/>
      </w:pPr>
      <w:rPr>
        <w:rFonts w:eastAsia="Times New Roman" w:hint="default"/>
        <w:color w:val="auto"/>
      </w:rPr>
    </w:lvl>
    <w:lvl w:ilvl="4">
      <w:start w:val="1"/>
      <w:numFmt w:val="decimal"/>
      <w:lvlText w:val="%1.%2.%3.%4.%5."/>
      <w:lvlJc w:val="left"/>
      <w:pPr>
        <w:ind w:left="4620" w:hanging="1080"/>
      </w:pPr>
      <w:rPr>
        <w:rFonts w:eastAsia="Times New Roman" w:hint="default"/>
        <w:color w:val="auto"/>
      </w:rPr>
    </w:lvl>
    <w:lvl w:ilvl="5">
      <w:start w:val="1"/>
      <w:numFmt w:val="decimal"/>
      <w:lvlText w:val="%1.%2.%3.%4.%5.%6."/>
      <w:lvlJc w:val="left"/>
      <w:pPr>
        <w:ind w:left="5505" w:hanging="1080"/>
      </w:pPr>
      <w:rPr>
        <w:rFonts w:eastAsia="Times New Roman" w:hint="default"/>
        <w:color w:val="auto"/>
      </w:rPr>
    </w:lvl>
    <w:lvl w:ilvl="6">
      <w:start w:val="1"/>
      <w:numFmt w:val="decimal"/>
      <w:lvlText w:val="%1.%2.%3.%4.%5.%6.%7."/>
      <w:lvlJc w:val="left"/>
      <w:pPr>
        <w:ind w:left="6750" w:hanging="1440"/>
      </w:pPr>
      <w:rPr>
        <w:rFonts w:eastAsia="Times New Roman" w:hint="default"/>
        <w:color w:val="auto"/>
      </w:rPr>
    </w:lvl>
    <w:lvl w:ilvl="7">
      <w:start w:val="1"/>
      <w:numFmt w:val="decimal"/>
      <w:lvlText w:val="%1.%2.%3.%4.%5.%6.%7.%8."/>
      <w:lvlJc w:val="left"/>
      <w:pPr>
        <w:ind w:left="7635" w:hanging="1440"/>
      </w:pPr>
      <w:rPr>
        <w:rFonts w:eastAsia="Times New Roman" w:hint="default"/>
        <w:color w:val="auto"/>
      </w:rPr>
    </w:lvl>
    <w:lvl w:ilvl="8">
      <w:start w:val="1"/>
      <w:numFmt w:val="decimal"/>
      <w:lvlText w:val="%1.%2.%3.%4.%5.%6.%7.%8.%9."/>
      <w:lvlJc w:val="left"/>
      <w:pPr>
        <w:ind w:left="8880" w:hanging="1800"/>
      </w:pPr>
      <w:rPr>
        <w:rFonts w:eastAsia="Times New Roman" w:hint="default"/>
        <w:color w:val="auto"/>
      </w:rPr>
    </w:lvl>
  </w:abstractNum>
  <w:abstractNum w:abstractNumId="40">
    <w:nsid w:val="7C7F7ABF"/>
    <w:multiLevelType w:val="multilevel"/>
    <w:tmpl w:val="2996A4D8"/>
    <w:lvl w:ilvl="0">
      <w:start w:val="1"/>
      <w:numFmt w:val="decimal"/>
      <w:lvlText w:val="%1"/>
      <w:lvlJc w:val="left"/>
      <w:pPr>
        <w:ind w:left="708" w:hanging="708"/>
      </w:pPr>
      <w:rPr>
        <w:rFonts w:hint="default"/>
      </w:rPr>
    </w:lvl>
    <w:lvl w:ilvl="1">
      <w:start w:val="1"/>
      <w:numFmt w:val="decimal"/>
      <w:lvlText w:val="%1.%2"/>
      <w:lvlJc w:val="left"/>
      <w:pPr>
        <w:ind w:left="1418" w:hanging="708"/>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7DE639F9"/>
    <w:multiLevelType w:val="multilevel"/>
    <w:tmpl w:val="DEB8E332"/>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2">
    <w:nsid w:val="7E5E2B0C"/>
    <w:multiLevelType w:val="hybridMultilevel"/>
    <w:tmpl w:val="491E73F4"/>
    <w:lvl w:ilvl="0" w:tplc="FFFFFFFF">
      <w:start w:val="7"/>
      <w:numFmt w:val="decimal"/>
      <w:lvlText w:val="%1."/>
      <w:lvlJc w:val="left"/>
      <w:pPr>
        <w:ind w:left="1353" w:hanging="360"/>
      </w:pPr>
      <w:rPr>
        <w:rFonts w:hint="default"/>
        <w:i w:val="0"/>
        <w:sz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num w:numId="1">
    <w:abstractNumId w:val="0"/>
  </w:num>
  <w:num w:numId="2">
    <w:abstractNumId w:val="14"/>
  </w:num>
  <w:num w:numId="3">
    <w:abstractNumId w:val="28"/>
  </w:num>
  <w:num w:numId="4">
    <w:abstractNumId w:val="22"/>
  </w:num>
  <w:num w:numId="5">
    <w:abstractNumId w:val="34"/>
  </w:num>
  <w:num w:numId="6">
    <w:abstractNumId w:val="18"/>
  </w:num>
  <w:num w:numId="7">
    <w:abstractNumId w:val="8"/>
  </w:num>
  <w:num w:numId="8">
    <w:abstractNumId w:val="40"/>
  </w:num>
  <w:num w:numId="9">
    <w:abstractNumId w:val="33"/>
  </w:num>
  <w:num w:numId="10">
    <w:abstractNumId w:val="35"/>
  </w:num>
  <w:num w:numId="11">
    <w:abstractNumId w:val="24"/>
  </w:num>
  <w:num w:numId="12">
    <w:abstractNumId w:val="20"/>
  </w:num>
  <w:num w:numId="13">
    <w:abstractNumId w:val="37"/>
  </w:num>
  <w:num w:numId="14">
    <w:abstractNumId w:val="41"/>
  </w:num>
  <w:num w:numId="15">
    <w:abstractNumId w:val="27"/>
  </w:num>
  <w:num w:numId="16">
    <w:abstractNumId w:val="21"/>
  </w:num>
  <w:num w:numId="17">
    <w:abstractNumId w:val="23"/>
  </w:num>
  <w:num w:numId="18">
    <w:abstractNumId w:val="10"/>
  </w:num>
  <w:num w:numId="19">
    <w:abstractNumId w:val="36"/>
  </w:num>
  <w:num w:numId="20">
    <w:abstractNumId w:val="17"/>
  </w:num>
  <w:num w:numId="21">
    <w:abstractNumId w:val="13"/>
  </w:num>
  <w:num w:numId="22">
    <w:abstractNumId w:val="16"/>
  </w:num>
  <w:num w:numId="23">
    <w:abstractNumId w:val="7"/>
  </w:num>
  <w:num w:numId="24">
    <w:abstractNumId w:val="42"/>
  </w:num>
  <w:num w:numId="25">
    <w:abstractNumId w:val="5"/>
  </w:num>
  <w:num w:numId="26">
    <w:abstractNumId w:val="26"/>
  </w:num>
  <w:num w:numId="27">
    <w:abstractNumId w:val="38"/>
  </w:num>
  <w:num w:numId="28">
    <w:abstractNumId w:val="12"/>
  </w:num>
  <w:num w:numId="29">
    <w:abstractNumId w:val="3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30"/>
  </w:num>
  <w:num w:numId="34">
    <w:abstractNumId w:val="29"/>
  </w:num>
  <w:num w:numId="35">
    <w:abstractNumId w:val="9"/>
  </w:num>
  <w:num w:numId="36">
    <w:abstractNumId w:val="11"/>
  </w:num>
  <w:num w:numId="37">
    <w:abstractNumId w:val="6"/>
  </w:num>
  <w:num w:numId="38">
    <w:abstractNumId w:val="32"/>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6197"/>
    <w:rsid w:val="00004D33"/>
    <w:rsid w:val="00020559"/>
    <w:rsid w:val="00026628"/>
    <w:rsid w:val="000A611E"/>
    <w:rsid w:val="000A692C"/>
    <w:rsid w:val="000B5A05"/>
    <w:rsid w:val="00114F5E"/>
    <w:rsid w:val="0014031B"/>
    <w:rsid w:val="001428BD"/>
    <w:rsid w:val="00145416"/>
    <w:rsid w:val="00157417"/>
    <w:rsid w:val="0017051D"/>
    <w:rsid w:val="0019052B"/>
    <w:rsid w:val="001B3936"/>
    <w:rsid w:val="001B6F49"/>
    <w:rsid w:val="001C2227"/>
    <w:rsid w:val="001C7BFD"/>
    <w:rsid w:val="001D0DE7"/>
    <w:rsid w:val="001E4E1A"/>
    <w:rsid w:val="00210B82"/>
    <w:rsid w:val="00221F9C"/>
    <w:rsid w:val="00285FE6"/>
    <w:rsid w:val="002B7574"/>
    <w:rsid w:val="002D0069"/>
    <w:rsid w:val="002E27E5"/>
    <w:rsid w:val="002F3F2E"/>
    <w:rsid w:val="0030556E"/>
    <w:rsid w:val="003107C4"/>
    <w:rsid w:val="003109D0"/>
    <w:rsid w:val="00320B21"/>
    <w:rsid w:val="003B49EC"/>
    <w:rsid w:val="003E0785"/>
    <w:rsid w:val="004029B6"/>
    <w:rsid w:val="00403B23"/>
    <w:rsid w:val="00407300"/>
    <w:rsid w:val="00443DDB"/>
    <w:rsid w:val="00461C2D"/>
    <w:rsid w:val="0047145B"/>
    <w:rsid w:val="004F7856"/>
    <w:rsid w:val="00514940"/>
    <w:rsid w:val="00515917"/>
    <w:rsid w:val="00534A44"/>
    <w:rsid w:val="0059277C"/>
    <w:rsid w:val="005C411B"/>
    <w:rsid w:val="006108CF"/>
    <w:rsid w:val="0063632F"/>
    <w:rsid w:val="00663C0F"/>
    <w:rsid w:val="00693E04"/>
    <w:rsid w:val="006B220C"/>
    <w:rsid w:val="006C473C"/>
    <w:rsid w:val="006F3DEF"/>
    <w:rsid w:val="007130EE"/>
    <w:rsid w:val="00722AD6"/>
    <w:rsid w:val="00766C7D"/>
    <w:rsid w:val="00774460"/>
    <w:rsid w:val="00781535"/>
    <w:rsid w:val="007854FA"/>
    <w:rsid w:val="007E4DED"/>
    <w:rsid w:val="007F261B"/>
    <w:rsid w:val="00860471"/>
    <w:rsid w:val="00882DAA"/>
    <w:rsid w:val="008C0047"/>
    <w:rsid w:val="008C08A0"/>
    <w:rsid w:val="008C7BF4"/>
    <w:rsid w:val="008D3CDB"/>
    <w:rsid w:val="008E3A3B"/>
    <w:rsid w:val="008E72BB"/>
    <w:rsid w:val="009263C7"/>
    <w:rsid w:val="0093056D"/>
    <w:rsid w:val="009975E3"/>
    <w:rsid w:val="009B31E7"/>
    <w:rsid w:val="009C6813"/>
    <w:rsid w:val="00A03B00"/>
    <w:rsid w:val="00A05ED3"/>
    <w:rsid w:val="00A318A2"/>
    <w:rsid w:val="00A3621B"/>
    <w:rsid w:val="00A56070"/>
    <w:rsid w:val="00A90FA9"/>
    <w:rsid w:val="00AA0457"/>
    <w:rsid w:val="00B13159"/>
    <w:rsid w:val="00B27BE4"/>
    <w:rsid w:val="00B363D2"/>
    <w:rsid w:val="00B4147C"/>
    <w:rsid w:val="00B52861"/>
    <w:rsid w:val="00B60B9D"/>
    <w:rsid w:val="00B85642"/>
    <w:rsid w:val="00B92F82"/>
    <w:rsid w:val="00B931BB"/>
    <w:rsid w:val="00BE73C1"/>
    <w:rsid w:val="00CB2ABA"/>
    <w:rsid w:val="00CC42F1"/>
    <w:rsid w:val="00CC74E8"/>
    <w:rsid w:val="00CE019E"/>
    <w:rsid w:val="00CE105D"/>
    <w:rsid w:val="00D24486"/>
    <w:rsid w:val="00DD1905"/>
    <w:rsid w:val="00E12A65"/>
    <w:rsid w:val="00E233B7"/>
    <w:rsid w:val="00E46234"/>
    <w:rsid w:val="00E624DE"/>
    <w:rsid w:val="00E64A9C"/>
    <w:rsid w:val="00EA67F2"/>
    <w:rsid w:val="00EB1B6C"/>
    <w:rsid w:val="00EC6D93"/>
    <w:rsid w:val="00F72505"/>
    <w:rsid w:val="00F96197"/>
    <w:rsid w:val="00FA1395"/>
    <w:rsid w:val="00FA3F0C"/>
    <w:rsid w:val="00FF6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5B"/>
  </w:style>
  <w:style w:type="paragraph" w:styleId="1">
    <w:name w:val="heading 1"/>
    <w:basedOn w:val="a"/>
    <w:next w:val="a"/>
    <w:link w:val="10"/>
    <w:qFormat/>
    <w:rsid w:val="009975E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1">
    <w:name w:val="heading 2"/>
    <w:basedOn w:val="a"/>
    <w:next w:val="a"/>
    <w:link w:val="22"/>
    <w:qFormat/>
    <w:rsid w:val="00E46234"/>
    <w:pPr>
      <w:keepNext/>
      <w:spacing w:before="240" w:after="60" w:line="240" w:lineRule="auto"/>
      <w:outlineLvl w:val="1"/>
    </w:pPr>
    <w:rPr>
      <w:rFonts w:ascii="Arial" w:eastAsia="Times New Roman" w:hAnsi="Arial" w:cs="Arial"/>
      <w:b/>
      <w:bCs/>
      <w:i/>
      <w:iCs/>
      <w:sz w:val="28"/>
      <w:szCs w:val="28"/>
    </w:rPr>
  </w:style>
  <w:style w:type="paragraph" w:styleId="30">
    <w:name w:val="heading 3"/>
    <w:aliases w:val="H3,&quot;Сапфир&quot;"/>
    <w:basedOn w:val="a"/>
    <w:next w:val="a"/>
    <w:link w:val="31"/>
    <w:qFormat/>
    <w:rsid w:val="00145416"/>
    <w:pPr>
      <w:keepNext/>
      <w:tabs>
        <w:tab w:val="num" w:pos="851"/>
      </w:tabs>
      <w:suppressAutoHyphens/>
      <w:spacing w:before="240" w:after="120" w:line="240" w:lineRule="auto"/>
      <w:ind w:left="851" w:hanging="851"/>
      <w:outlineLvl w:val="2"/>
    </w:pPr>
    <w:rPr>
      <w:rFonts w:ascii="Calibri" w:eastAsia="Calibri" w:hAnsi="Calibri" w:cs="Times New Roman"/>
      <w:b/>
      <w:sz w:val="28"/>
      <w:szCs w:val="24"/>
      <w:lang w:eastAsia="en-US"/>
    </w:rPr>
  </w:style>
  <w:style w:type="paragraph" w:styleId="4">
    <w:name w:val="heading 4"/>
    <w:basedOn w:val="a"/>
    <w:next w:val="a"/>
    <w:link w:val="40"/>
    <w:unhideWhenUsed/>
    <w:qFormat/>
    <w:rsid w:val="00DD19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61C2D"/>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
    <w:basedOn w:val="a"/>
    <w:next w:val="a"/>
    <w:link w:val="60"/>
    <w:qFormat/>
    <w:rsid w:val="00461C2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145416"/>
    <w:pPr>
      <w:tabs>
        <w:tab w:val="num" w:pos="0"/>
      </w:tabs>
      <w:spacing w:before="240" w:after="60" w:line="240" w:lineRule="auto"/>
      <w:ind w:left="5040" w:hanging="720"/>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E4623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E4623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5E3"/>
    <w:rPr>
      <w:rFonts w:ascii="Arial" w:hAnsi="Arial" w:cs="Arial"/>
      <w:b/>
      <w:bCs/>
      <w:color w:val="26282F"/>
      <w:sz w:val="24"/>
      <w:szCs w:val="24"/>
    </w:rPr>
  </w:style>
  <w:style w:type="numbering" w:customStyle="1" w:styleId="12">
    <w:name w:val="Нет списка1"/>
    <w:next w:val="a2"/>
    <w:uiPriority w:val="99"/>
    <w:semiHidden/>
    <w:unhideWhenUsed/>
    <w:rsid w:val="009975E3"/>
  </w:style>
  <w:style w:type="character" w:customStyle="1" w:styleId="a3">
    <w:name w:val="Цветовое выделение"/>
    <w:rsid w:val="009975E3"/>
    <w:rPr>
      <w:b/>
      <w:color w:val="26282F"/>
    </w:rPr>
  </w:style>
  <w:style w:type="character" w:customStyle="1" w:styleId="a4">
    <w:name w:val="Гипертекстовая ссылка"/>
    <w:basedOn w:val="a3"/>
    <w:uiPriority w:val="99"/>
    <w:rsid w:val="009975E3"/>
    <w:rPr>
      <w:rFonts w:cs="Times New Roman"/>
      <w:b/>
      <w:color w:val="106BBE"/>
    </w:rPr>
  </w:style>
  <w:style w:type="paragraph" w:customStyle="1" w:styleId="a5">
    <w:name w:val="Нормальный (таблица)"/>
    <w:basedOn w:val="a"/>
    <w:next w:val="a"/>
    <w:rsid w:val="009975E3"/>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rsid w:val="009975E3"/>
    <w:pPr>
      <w:widowControl w:val="0"/>
      <w:autoSpaceDE w:val="0"/>
      <w:autoSpaceDN w:val="0"/>
      <w:adjustRightInd w:val="0"/>
      <w:spacing w:after="0" w:line="240" w:lineRule="auto"/>
    </w:pPr>
    <w:rPr>
      <w:rFonts w:ascii="Arial" w:hAnsi="Arial" w:cs="Arial"/>
      <w:sz w:val="24"/>
      <w:szCs w:val="24"/>
    </w:rPr>
  </w:style>
  <w:style w:type="paragraph" w:customStyle="1" w:styleId="a7">
    <w:name w:val="Таблицы (моноширинный)"/>
    <w:basedOn w:val="a"/>
    <w:next w:val="a"/>
    <w:rsid w:val="009975E3"/>
    <w:pPr>
      <w:widowControl w:val="0"/>
      <w:autoSpaceDE w:val="0"/>
      <w:autoSpaceDN w:val="0"/>
      <w:adjustRightInd w:val="0"/>
      <w:spacing w:after="0" w:line="240" w:lineRule="auto"/>
    </w:pPr>
    <w:rPr>
      <w:rFonts w:ascii="Courier New" w:hAnsi="Courier New" w:cs="Courier New"/>
      <w:sz w:val="24"/>
      <w:szCs w:val="24"/>
    </w:rPr>
  </w:style>
  <w:style w:type="character" w:customStyle="1" w:styleId="a8">
    <w:name w:val="Цветовое выделение для Текст"/>
    <w:uiPriority w:val="99"/>
    <w:rsid w:val="009975E3"/>
    <w:rPr>
      <w:rFonts w:ascii="Times New Roman CYR" w:hAnsi="Times New Roman CYR"/>
    </w:rPr>
  </w:style>
  <w:style w:type="paragraph" w:styleId="a9">
    <w:name w:val="header"/>
    <w:basedOn w:val="a"/>
    <w:link w:val="aa"/>
    <w:uiPriority w:val="99"/>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9975E3"/>
    <w:rPr>
      <w:rFonts w:ascii="Times New Roman CYR" w:hAnsi="Times New Roman CYR" w:cs="Times New Roman CYR"/>
      <w:sz w:val="24"/>
      <w:szCs w:val="24"/>
    </w:rPr>
  </w:style>
  <w:style w:type="paragraph" w:styleId="ab">
    <w:name w:val="footer"/>
    <w:basedOn w:val="a"/>
    <w:link w:val="ac"/>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Нижний колонтитул Знак"/>
    <w:basedOn w:val="a0"/>
    <w:link w:val="ab"/>
    <w:rsid w:val="009975E3"/>
    <w:rPr>
      <w:rFonts w:ascii="Times New Roman CYR" w:hAnsi="Times New Roman CYR" w:cs="Times New Roman CYR"/>
      <w:sz w:val="24"/>
      <w:szCs w:val="24"/>
    </w:rPr>
  </w:style>
  <w:style w:type="paragraph" w:styleId="ad">
    <w:name w:val="Balloon Text"/>
    <w:basedOn w:val="a"/>
    <w:link w:val="ae"/>
    <w:uiPriority w:val="99"/>
    <w:unhideWhenUsed/>
    <w:rsid w:val="009975E3"/>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e">
    <w:name w:val="Текст выноски Знак"/>
    <w:basedOn w:val="a0"/>
    <w:link w:val="ad"/>
    <w:uiPriority w:val="99"/>
    <w:rsid w:val="009975E3"/>
    <w:rPr>
      <w:rFonts w:ascii="Tahoma" w:hAnsi="Tahoma" w:cs="Tahoma"/>
      <w:sz w:val="16"/>
      <w:szCs w:val="16"/>
    </w:rPr>
  </w:style>
  <w:style w:type="paragraph" w:customStyle="1" w:styleId="ConsPlusTitle">
    <w:name w:val="ConsPlusTitle"/>
    <w:rsid w:val="009975E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9975E3"/>
    <w:pPr>
      <w:widowControl w:val="0"/>
      <w:autoSpaceDE w:val="0"/>
      <w:autoSpaceDN w:val="0"/>
      <w:spacing w:after="0" w:line="240" w:lineRule="auto"/>
    </w:pPr>
    <w:rPr>
      <w:rFonts w:ascii="Calibri" w:eastAsia="Times New Roman" w:hAnsi="Calibri" w:cs="Calibri"/>
      <w:szCs w:val="20"/>
    </w:rPr>
  </w:style>
  <w:style w:type="character" w:styleId="af">
    <w:name w:val="page number"/>
    <w:basedOn w:val="a0"/>
    <w:rsid w:val="009975E3"/>
  </w:style>
  <w:style w:type="numbering" w:customStyle="1" w:styleId="23">
    <w:name w:val="Нет списка2"/>
    <w:next w:val="a2"/>
    <w:uiPriority w:val="99"/>
    <w:semiHidden/>
    <w:unhideWhenUsed/>
    <w:rsid w:val="0030556E"/>
  </w:style>
  <w:style w:type="character" w:customStyle="1" w:styleId="af0">
    <w:name w:val="Текст сноски Знак"/>
    <w:aliases w:val="single space Знак3,footnote text Знак3,Текст сноски Знак Знак Знак Знак3,Текст сноски Знак Знак Знак2,Текст сноски-FN Знак3,Footnote Text Char Знак Знак Знак2,Footnote Text Char Знак Знак4,Footnote Text Char Знак Знак Знак Знак Знак1"/>
    <w:basedOn w:val="a0"/>
    <w:link w:val="af1"/>
    <w:rsid w:val="0030556E"/>
    <w:rPr>
      <w:sz w:val="20"/>
      <w:szCs w:val="20"/>
    </w:rPr>
  </w:style>
  <w:style w:type="paragraph" w:styleId="a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
    <w:link w:val="af0"/>
    <w:unhideWhenUsed/>
    <w:rsid w:val="0030556E"/>
    <w:pPr>
      <w:spacing w:after="0" w:line="240" w:lineRule="auto"/>
    </w:pPr>
    <w:rPr>
      <w:sz w:val="20"/>
      <w:szCs w:val="20"/>
    </w:rPr>
  </w:style>
  <w:style w:type="character" w:customStyle="1" w:styleId="1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Текст сноски Знак1 Знак Зн"/>
    <w:basedOn w:val="a0"/>
    <w:rsid w:val="0030556E"/>
    <w:rPr>
      <w:sz w:val="20"/>
      <w:szCs w:val="20"/>
    </w:rPr>
  </w:style>
  <w:style w:type="character" w:customStyle="1" w:styleId="af2">
    <w:name w:val="Основной текст Знак"/>
    <w:aliases w:val="Основной текст1 Знак3,Основной текст Знак Знак Знак3,bt Знак2"/>
    <w:basedOn w:val="a0"/>
    <w:link w:val="af3"/>
    <w:rsid w:val="0030556E"/>
    <w:rPr>
      <w:rFonts w:ascii="Arial" w:eastAsia="Times New Roman" w:hAnsi="Arial" w:cs="Times New Roman"/>
      <w:sz w:val="26"/>
      <w:szCs w:val="26"/>
    </w:rPr>
  </w:style>
  <w:style w:type="paragraph" w:styleId="af3">
    <w:name w:val="Body Text"/>
    <w:aliases w:val="Основной текст1,Основной текст Знак Знак,bt"/>
    <w:basedOn w:val="a"/>
    <w:link w:val="af2"/>
    <w:rsid w:val="0030556E"/>
    <w:pPr>
      <w:spacing w:after="0" w:line="240" w:lineRule="auto"/>
      <w:jc w:val="both"/>
    </w:pPr>
    <w:rPr>
      <w:rFonts w:ascii="Arial" w:eastAsia="Times New Roman" w:hAnsi="Arial" w:cs="Times New Roman"/>
      <w:sz w:val="26"/>
      <w:szCs w:val="26"/>
    </w:rPr>
  </w:style>
  <w:style w:type="character" w:customStyle="1" w:styleId="14">
    <w:name w:val="Основной текст Знак1"/>
    <w:aliases w:val="Основной текст1 Знак1,Основной текст Знак Знак Знак1,bt Знак1,Основной текст Знак Знак1"/>
    <w:basedOn w:val="a0"/>
    <w:rsid w:val="0030556E"/>
  </w:style>
  <w:style w:type="paragraph" w:customStyle="1" w:styleId="24">
    <w:name w:val="Заголовок №2"/>
    <w:basedOn w:val="a"/>
    <w:rsid w:val="0030556E"/>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character" w:customStyle="1" w:styleId="apple-converted-space">
    <w:name w:val="apple-converted-space"/>
    <w:basedOn w:val="a0"/>
    <w:rsid w:val="0030556E"/>
  </w:style>
  <w:style w:type="character" w:styleId="af4">
    <w:name w:val="footnote reference"/>
    <w:basedOn w:val="a0"/>
    <w:unhideWhenUsed/>
    <w:rsid w:val="0030556E"/>
    <w:rPr>
      <w:vertAlign w:val="superscript"/>
    </w:rPr>
  </w:style>
  <w:style w:type="table" w:styleId="af5">
    <w:name w:val="Table Grid"/>
    <w:basedOn w:val="a1"/>
    <w:rsid w:val="003E0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
    <w:basedOn w:val="a0"/>
    <w:link w:val="21"/>
    <w:rsid w:val="00E46234"/>
    <w:rPr>
      <w:rFonts w:ascii="Arial" w:eastAsia="Times New Roman" w:hAnsi="Arial" w:cs="Arial"/>
      <w:b/>
      <w:bCs/>
      <w:i/>
      <w:iCs/>
      <w:sz w:val="28"/>
      <w:szCs w:val="28"/>
    </w:rPr>
  </w:style>
  <w:style w:type="character" w:customStyle="1" w:styleId="80">
    <w:name w:val="Заголовок 8 Знак"/>
    <w:basedOn w:val="a0"/>
    <w:link w:val="8"/>
    <w:rsid w:val="00E46234"/>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E46234"/>
    <w:rPr>
      <w:rFonts w:ascii="Arial" w:eastAsia="Times New Roman" w:hAnsi="Arial" w:cs="Arial"/>
    </w:rPr>
  </w:style>
  <w:style w:type="numbering" w:customStyle="1" w:styleId="32">
    <w:name w:val="Нет списка3"/>
    <w:next w:val="a2"/>
    <w:semiHidden/>
    <w:unhideWhenUsed/>
    <w:rsid w:val="00E46234"/>
  </w:style>
  <w:style w:type="paragraph" w:customStyle="1" w:styleId="15">
    <w:name w:val="Знак Знак1 Знак Знак Знак Знак Знак Знак Знак"/>
    <w:basedOn w:val="a"/>
    <w:rsid w:val="00E4623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6">
    <w:name w:val="Абзац списка1"/>
    <w:basedOn w:val="a"/>
    <w:link w:val="ListParagraphChar"/>
    <w:rsid w:val="00E46234"/>
    <w:pPr>
      <w:spacing w:after="0" w:line="240" w:lineRule="auto"/>
      <w:ind w:left="720"/>
    </w:pPr>
    <w:rPr>
      <w:rFonts w:ascii="Times New Roman" w:eastAsia="Times New Roman" w:hAnsi="Times New Roman" w:cs="Times New Roman"/>
      <w:sz w:val="24"/>
      <w:szCs w:val="24"/>
    </w:rPr>
  </w:style>
  <w:style w:type="paragraph" w:customStyle="1" w:styleId="af6">
    <w:name w:val="Знак Знак Знак"/>
    <w:basedOn w:val="a"/>
    <w:rsid w:val="00E4623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af8"/>
    <w:rsid w:val="00E46234"/>
    <w:pPr>
      <w:spacing w:after="0" w:line="240" w:lineRule="auto"/>
      <w:ind w:firstLine="426"/>
      <w:jc w:val="both"/>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rsid w:val="00E46234"/>
    <w:rPr>
      <w:rFonts w:ascii="Times New Roman" w:eastAsia="Times New Roman" w:hAnsi="Times New Roman" w:cs="Times New Roman"/>
      <w:sz w:val="24"/>
      <w:szCs w:val="20"/>
    </w:rPr>
  </w:style>
  <w:style w:type="paragraph" w:styleId="25">
    <w:name w:val="Body Text Indent 2"/>
    <w:aliases w:val="Знак1"/>
    <w:basedOn w:val="a"/>
    <w:link w:val="26"/>
    <w:rsid w:val="00E46234"/>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aliases w:val="Знак1 Знак"/>
    <w:basedOn w:val="a0"/>
    <w:link w:val="25"/>
    <w:rsid w:val="00E46234"/>
    <w:rPr>
      <w:rFonts w:ascii="Times New Roman" w:eastAsia="Times New Roman" w:hAnsi="Times New Roman" w:cs="Times New Roman"/>
      <w:sz w:val="24"/>
      <w:szCs w:val="24"/>
    </w:rPr>
  </w:style>
  <w:style w:type="paragraph" w:customStyle="1" w:styleId="af9">
    <w:name w:val="Îáû÷íûé"/>
    <w:rsid w:val="00E46234"/>
    <w:pPr>
      <w:spacing w:after="0" w:line="240" w:lineRule="auto"/>
    </w:pPr>
    <w:rPr>
      <w:rFonts w:ascii="Times New Roman" w:eastAsia="Times New Roman" w:hAnsi="Times New Roman" w:cs="Times New Roman"/>
      <w:sz w:val="20"/>
      <w:szCs w:val="20"/>
      <w:lang w:val="en-US"/>
    </w:rPr>
  </w:style>
  <w:style w:type="paragraph" w:customStyle="1" w:styleId="afa">
    <w:name w:val="Комментарий"/>
    <w:basedOn w:val="a"/>
    <w:next w:val="a"/>
    <w:uiPriority w:val="99"/>
    <w:rsid w:val="00E46234"/>
    <w:pPr>
      <w:widowControl w:val="0"/>
      <w:autoSpaceDE w:val="0"/>
      <w:autoSpaceDN w:val="0"/>
      <w:adjustRightInd w:val="0"/>
      <w:spacing w:after="0" w:line="240" w:lineRule="auto"/>
      <w:ind w:left="170"/>
      <w:jc w:val="both"/>
    </w:pPr>
    <w:rPr>
      <w:rFonts w:ascii="Arial" w:eastAsia="Times New Roman" w:hAnsi="Arial" w:cs="Arial"/>
      <w:i/>
      <w:iCs/>
      <w:color w:val="800080"/>
      <w:sz w:val="28"/>
      <w:szCs w:val="28"/>
    </w:rPr>
  </w:style>
  <w:style w:type="paragraph" w:styleId="afb">
    <w:name w:val="Title"/>
    <w:basedOn w:val="a"/>
    <w:link w:val="afc"/>
    <w:qFormat/>
    <w:rsid w:val="00E46234"/>
    <w:pPr>
      <w:spacing w:after="0" w:line="240" w:lineRule="auto"/>
      <w:ind w:firstLine="4389"/>
      <w:jc w:val="center"/>
    </w:pPr>
    <w:rPr>
      <w:rFonts w:ascii="Times New Roman" w:eastAsia="Times New Roman" w:hAnsi="Times New Roman" w:cs="Times New Roman"/>
      <w:sz w:val="28"/>
      <w:szCs w:val="28"/>
    </w:rPr>
  </w:style>
  <w:style w:type="character" w:customStyle="1" w:styleId="afc">
    <w:name w:val="Название Знак"/>
    <w:basedOn w:val="a0"/>
    <w:link w:val="afb"/>
    <w:rsid w:val="00E46234"/>
    <w:rPr>
      <w:rFonts w:ascii="Times New Roman" w:eastAsia="Times New Roman" w:hAnsi="Times New Roman" w:cs="Times New Roman"/>
      <w:sz w:val="28"/>
      <w:szCs w:val="28"/>
    </w:rPr>
  </w:style>
  <w:style w:type="paragraph" w:styleId="afd">
    <w:name w:val="No Spacing"/>
    <w:link w:val="afe"/>
    <w:qFormat/>
    <w:rsid w:val="00E46234"/>
    <w:pPr>
      <w:spacing w:after="0" w:line="240" w:lineRule="auto"/>
    </w:pPr>
    <w:rPr>
      <w:rFonts w:ascii="Calibri" w:eastAsia="Calibri" w:hAnsi="Calibri" w:cs="Times New Roman"/>
      <w:lang w:eastAsia="en-US"/>
    </w:rPr>
  </w:style>
  <w:style w:type="paragraph" w:styleId="aff">
    <w:name w:val="Normal (Web)"/>
    <w:basedOn w:val="a"/>
    <w:rsid w:val="00E4623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221F9C"/>
  </w:style>
  <w:style w:type="character" w:customStyle="1" w:styleId="40">
    <w:name w:val="Заголовок 4 Знак"/>
    <w:basedOn w:val="a0"/>
    <w:link w:val="4"/>
    <w:rsid w:val="00DD1905"/>
    <w:rPr>
      <w:rFonts w:asciiTheme="majorHAnsi" w:eastAsiaTheme="majorEastAsia" w:hAnsiTheme="majorHAnsi" w:cstheme="majorBidi"/>
      <w:b/>
      <w:bCs/>
      <w:i/>
      <w:iCs/>
      <w:color w:val="4F81BD" w:themeColor="accent1"/>
    </w:rPr>
  </w:style>
  <w:style w:type="numbering" w:customStyle="1" w:styleId="51">
    <w:name w:val="Нет списка5"/>
    <w:next w:val="a2"/>
    <w:uiPriority w:val="99"/>
    <w:semiHidden/>
    <w:unhideWhenUsed/>
    <w:rsid w:val="00461C2D"/>
  </w:style>
  <w:style w:type="paragraph" w:customStyle="1" w:styleId="ConsPlusCell">
    <w:name w:val="ConsPlusCell"/>
    <w:rsid w:val="00461C2D"/>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rsid w:val="00461C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Основной текст (8)_"/>
    <w:link w:val="82"/>
    <w:rsid w:val="00461C2D"/>
    <w:rPr>
      <w:b/>
      <w:bCs/>
      <w:i/>
      <w:iCs/>
      <w:spacing w:val="3"/>
      <w:sz w:val="14"/>
      <w:szCs w:val="14"/>
      <w:shd w:val="clear" w:color="auto" w:fill="FFFFFF"/>
    </w:rPr>
  </w:style>
  <w:style w:type="paragraph" w:customStyle="1" w:styleId="82">
    <w:name w:val="Основной текст (8)"/>
    <w:basedOn w:val="a"/>
    <w:link w:val="81"/>
    <w:rsid w:val="00461C2D"/>
    <w:pPr>
      <w:widowControl w:val="0"/>
      <w:shd w:val="clear" w:color="auto" w:fill="FFFFFF"/>
      <w:spacing w:after="0" w:line="384" w:lineRule="exact"/>
      <w:jc w:val="right"/>
    </w:pPr>
    <w:rPr>
      <w:b/>
      <w:bCs/>
      <w:i/>
      <w:iCs/>
      <w:spacing w:val="3"/>
      <w:sz w:val="14"/>
      <w:szCs w:val="14"/>
    </w:rPr>
  </w:style>
  <w:style w:type="character" w:styleId="aff0">
    <w:name w:val="Hyperlink"/>
    <w:unhideWhenUsed/>
    <w:rsid w:val="00461C2D"/>
    <w:rPr>
      <w:color w:val="0000FF"/>
      <w:u w:val="single"/>
    </w:rPr>
  </w:style>
  <w:style w:type="character" w:styleId="aff1">
    <w:name w:val="Emphasis"/>
    <w:qFormat/>
    <w:rsid w:val="00461C2D"/>
    <w:rPr>
      <w:i/>
      <w:iCs/>
    </w:rPr>
  </w:style>
  <w:style w:type="character" w:customStyle="1" w:styleId="50">
    <w:name w:val="Заголовок 5 Знак"/>
    <w:basedOn w:val="a0"/>
    <w:link w:val="5"/>
    <w:rsid w:val="00461C2D"/>
    <w:rPr>
      <w:rFonts w:ascii="Cambria" w:eastAsia="Times New Roman" w:hAnsi="Cambria" w:cs="Times New Roman"/>
      <w:color w:val="243F60"/>
      <w:sz w:val="24"/>
      <w:szCs w:val="24"/>
    </w:rPr>
  </w:style>
  <w:style w:type="character" w:customStyle="1" w:styleId="60">
    <w:name w:val="Заголовок 6 Знак"/>
    <w:aliases w:val="H6 Знак"/>
    <w:basedOn w:val="a0"/>
    <w:link w:val="6"/>
    <w:rsid w:val="00461C2D"/>
    <w:rPr>
      <w:rFonts w:ascii="Times New Roman" w:eastAsia="Times New Roman" w:hAnsi="Times New Roman" w:cs="Times New Roman"/>
      <w:b/>
      <w:bCs/>
    </w:rPr>
  </w:style>
  <w:style w:type="numbering" w:customStyle="1" w:styleId="61">
    <w:name w:val="Нет списка6"/>
    <w:next w:val="a2"/>
    <w:uiPriority w:val="99"/>
    <w:semiHidden/>
    <w:unhideWhenUsed/>
    <w:rsid w:val="00461C2D"/>
  </w:style>
  <w:style w:type="character" w:styleId="aff2">
    <w:name w:val="annotation reference"/>
    <w:rsid w:val="00461C2D"/>
    <w:rPr>
      <w:sz w:val="16"/>
      <w:szCs w:val="16"/>
    </w:rPr>
  </w:style>
  <w:style w:type="paragraph" w:styleId="aff3">
    <w:name w:val="annotation text"/>
    <w:basedOn w:val="a"/>
    <w:link w:val="aff4"/>
    <w:rsid w:val="00461C2D"/>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461C2D"/>
    <w:rPr>
      <w:rFonts w:ascii="Times New Roman" w:eastAsia="Times New Roman" w:hAnsi="Times New Roman" w:cs="Times New Roman"/>
      <w:sz w:val="20"/>
      <w:szCs w:val="20"/>
    </w:rPr>
  </w:style>
  <w:style w:type="paragraph" w:styleId="17">
    <w:name w:val="toc 1"/>
    <w:basedOn w:val="a"/>
    <w:next w:val="a"/>
    <w:autoRedefine/>
    <w:uiPriority w:val="39"/>
    <w:rsid w:val="00461C2D"/>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8"/>
      <w:szCs w:val="28"/>
    </w:rPr>
  </w:style>
  <w:style w:type="paragraph" w:styleId="27">
    <w:name w:val="toc 2"/>
    <w:basedOn w:val="a"/>
    <w:next w:val="a"/>
    <w:autoRedefine/>
    <w:uiPriority w:val="39"/>
    <w:rsid w:val="00461C2D"/>
    <w:pPr>
      <w:spacing w:before="240" w:after="0" w:line="240" w:lineRule="auto"/>
    </w:pPr>
    <w:rPr>
      <w:rFonts w:ascii="Times New Roman" w:eastAsia="Times New Roman" w:hAnsi="Times New Roman" w:cs="Times New Roman"/>
      <w:b/>
      <w:bCs/>
      <w:sz w:val="20"/>
      <w:szCs w:val="20"/>
    </w:rPr>
  </w:style>
  <w:style w:type="paragraph" w:styleId="33">
    <w:name w:val="toc 3"/>
    <w:basedOn w:val="a"/>
    <w:next w:val="a"/>
    <w:autoRedefine/>
    <w:uiPriority w:val="39"/>
    <w:rsid w:val="00461C2D"/>
    <w:pPr>
      <w:spacing w:after="0" w:line="240" w:lineRule="auto"/>
      <w:ind w:left="200"/>
    </w:pPr>
    <w:rPr>
      <w:rFonts w:ascii="Times New Roman" w:eastAsia="Times New Roman" w:hAnsi="Times New Roman" w:cs="Times New Roman"/>
      <w:sz w:val="20"/>
      <w:szCs w:val="20"/>
    </w:rPr>
  </w:style>
  <w:style w:type="paragraph" w:styleId="42">
    <w:name w:val="toc 4"/>
    <w:basedOn w:val="a"/>
    <w:next w:val="a"/>
    <w:autoRedefine/>
    <w:uiPriority w:val="39"/>
    <w:rsid w:val="00461C2D"/>
    <w:pPr>
      <w:spacing w:after="0" w:line="240" w:lineRule="auto"/>
      <w:ind w:left="400"/>
    </w:pPr>
    <w:rPr>
      <w:rFonts w:ascii="Times New Roman" w:eastAsia="Times New Roman" w:hAnsi="Times New Roman" w:cs="Times New Roman"/>
      <w:sz w:val="20"/>
      <w:szCs w:val="20"/>
    </w:rPr>
  </w:style>
  <w:style w:type="paragraph" w:styleId="52">
    <w:name w:val="toc 5"/>
    <w:basedOn w:val="a"/>
    <w:next w:val="a"/>
    <w:autoRedefine/>
    <w:uiPriority w:val="39"/>
    <w:rsid w:val="00461C2D"/>
    <w:pPr>
      <w:spacing w:after="0" w:line="240" w:lineRule="auto"/>
      <w:ind w:left="600"/>
    </w:pPr>
    <w:rPr>
      <w:rFonts w:ascii="Times New Roman" w:eastAsia="Times New Roman" w:hAnsi="Times New Roman" w:cs="Times New Roman"/>
      <w:sz w:val="20"/>
      <w:szCs w:val="20"/>
    </w:rPr>
  </w:style>
  <w:style w:type="paragraph" w:styleId="62">
    <w:name w:val="toc 6"/>
    <w:basedOn w:val="a"/>
    <w:next w:val="a"/>
    <w:autoRedefine/>
    <w:uiPriority w:val="39"/>
    <w:rsid w:val="00461C2D"/>
    <w:pPr>
      <w:spacing w:after="0" w:line="240" w:lineRule="auto"/>
      <w:ind w:left="800"/>
    </w:pPr>
    <w:rPr>
      <w:rFonts w:ascii="Times New Roman" w:eastAsia="Times New Roman" w:hAnsi="Times New Roman" w:cs="Times New Roman"/>
      <w:sz w:val="20"/>
      <w:szCs w:val="20"/>
    </w:rPr>
  </w:style>
  <w:style w:type="paragraph" w:styleId="71">
    <w:name w:val="toc 7"/>
    <w:basedOn w:val="a"/>
    <w:next w:val="a"/>
    <w:autoRedefine/>
    <w:uiPriority w:val="39"/>
    <w:rsid w:val="00461C2D"/>
    <w:pPr>
      <w:spacing w:after="0" w:line="240" w:lineRule="auto"/>
      <w:ind w:left="1000"/>
    </w:pPr>
    <w:rPr>
      <w:rFonts w:ascii="Times New Roman" w:eastAsia="Times New Roman" w:hAnsi="Times New Roman" w:cs="Times New Roman"/>
      <w:sz w:val="20"/>
      <w:szCs w:val="20"/>
    </w:rPr>
  </w:style>
  <w:style w:type="paragraph" w:styleId="83">
    <w:name w:val="toc 8"/>
    <w:basedOn w:val="a"/>
    <w:next w:val="a"/>
    <w:autoRedefine/>
    <w:uiPriority w:val="39"/>
    <w:rsid w:val="00461C2D"/>
    <w:pPr>
      <w:spacing w:after="0" w:line="240" w:lineRule="auto"/>
      <w:ind w:left="1200"/>
    </w:pPr>
    <w:rPr>
      <w:rFonts w:ascii="Times New Roman" w:eastAsia="Times New Roman" w:hAnsi="Times New Roman" w:cs="Times New Roman"/>
      <w:sz w:val="20"/>
      <w:szCs w:val="20"/>
    </w:rPr>
  </w:style>
  <w:style w:type="paragraph" w:styleId="91">
    <w:name w:val="toc 9"/>
    <w:basedOn w:val="a"/>
    <w:next w:val="a"/>
    <w:autoRedefine/>
    <w:uiPriority w:val="39"/>
    <w:rsid w:val="00461C2D"/>
    <w:pPr>
      <w:spacing w:after="0" w:line="240" w:lineRule="auto"/>
      <w:ind w:left="1400"/>
    </w:pPr>
    <w:rPr>
      <w:rFonts w:ascii="Times New Roman" w:eastAsia="Times New Roman" w:hAnsi="Times New Roman" w:cs="Times New Roman"/>
      <w:sz w:val="20"/>
      <w:szCs w:val="20"/>
    </w:rPr>
  </w:style>
  <w:style w:type="paragraph" w:customStyle="1" w:styleId="FR2">
    <w:name w:val="FR2"/>
    <w:rsid w:val="00461C2D"/>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styleId="aff5">
    <w:name w:val="Document Map"/>
    <w:basedOn w:val="a"/>
    <w:link w:val="aff6"/>
    <w:rsid w:val="00461C2D"/>
    <w:pPr>
      <w:shd w:val="clear" w:color="auto" w:fill="000080"/>
      <w:spacing w:after="0" w:line="240" w:lineRule="auto"/>
    </w:pPr>
    <w:rPr>
      <w:rFonts w:ascii="Tahoma" w:eastAsia="Times New Roman" w:hAnsi="Tahoma" w:cs="Tahoma"/>
      <w:sz w:val="20"/>
      <w:szCs w:val="20"/>
    </w:rPr>
  </w:style>
  <w:style w:type="character" w:customStyle="1" w:styleId="aff6">
    <w:name w:val="Схема документа Знак"/>
    <w:basedOn w:val="a0"/>
    <w:link w:val="aff5"/>
    <w:rsid w:val="00461C2D"/>
    <w:rPr>
      <w:rFonts w:ascii="Tahoma" w:eastAsia="Times New Roman" w:hAnsi="Tahoma" w:cs="Tahoma"/>
      <w:sz w:val="20"/>
      <w:szCs w:val="20"/>
      <w:shd w:val="clear" w:color="auto" w:fill="000080"/>
    </w:rPr>
  </w:style>
  <w:style w:type="paragraph" w:styleId="28">
    <w:name w:val="Body Text 2"/>
    <w:basedOn w:val="a"/>
    <w:link w:val="29"/>
    <w:rsid w:val="00461C2D"/>
    <w:pPr>
      <w:spacing w:after="120" w:line="480" w:lineRule="auto"/>
    </w:pPr>
    <w:rPr>
      <w:rFonts w:ascii="Times New Roman" w:eastAsia="Times New Roman" w:hAnsi="Times New Roman" w:cs="Times New Roman"/>
      <w:sz w:val="20"/>
      <w:szCs w:val="20"/>
    </w:rPr>
  </w:style>
  <w:style w:type="character" w:customStyle="1" w:styleId="29">
    <w:name w:val="Основной текст 2 Знак"/>
    <w:basedOn w:val="a0"/>
    <w:link w:val="28"/>
    <w:rsid w:val="00461C2D"/>
    <w:rPr>
      <w:rFonts w:ascii="Times New Roman" w:eastAsia="Times New Roman" w:hAnsi="Times New Roman" w:cs="Times New Roman"/>
      <w:sz w:val="20"/>
      <w:szCs w:val="20"/>
    </w:rPr>
  </w:style>
  <w:style w:type="paragraph" w:styleId="34">
    <w:name w:val="Body Text 3"/>
    <w:basedOn w:val="a"/>
    <w:link w:val="35"/>
    <w:rsid w:val="00461C2D"/>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61C2D"/>
    <w:rPr>
      <w:rFonts w:ascii="Times New Roman" w:eastAsia="Times New Roman" w:hAnsi="Times New Roman" w:cs="Times New Roman"/>
      <w:sz w:val="16"/>
      <w:szCs w:val="16"/>
    </w:rPr>
  </w:style>
  <w:style w:type="paragraph" w:customStyle="1" w:styleId="ConsNormal">
    <w:name w:val="ConsNormal"/>
    <w:uiPriority w:val="99"/>
    <w:rsid w:val="00461C2D"/>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36">
    <w:name w:val="Body Text Indent 3"/>
    <w:basedOn w:val="a"/>
    <w:link w:val="37"/>
    <w:rsid w:val="00461C2D"/>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461C2D"/>
    <w:rPr>
      <w:rFonts w:ascii="Times New Roman" w:eastAsia="Times New Roman" w:hAnsi="Times New Roman" w:cs="Times New Roman"/>
      <w:sz w:val="16"/>
      <w:szCs w:val="16"/>
    </w:rPr>
  </w:style>
  <w:style w:type="table" w:customStyle="1" w:styleId="18">
    <w:name w:val="Сетка таблицы1"/>
    <w:basedOn w:val="a1"/>
    <w:next w:val="af5"/>
    <w:rsid w:val="00461C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2">
    <w:name w:val="Стиль9"/>
    <w:basedOn w:val="a"/>
    <w:rsid w:val="00461C2D"/>
    <w:pPr>
      <w:spacing w:after="0" w:line="360" w:lineRule="auto"/>
      <w:jc w:val="both"/>
    </w:pPr>
    <w:rPr>
      <w:rFonts w:ascii="Times New Roman" w:eastAsia="Times New Roman" w:hAnsi="Times New Roman" w:cs="Times New Roman"/>
      <w:sz w:val="28"/>
      <w:szCs w:val="28"/>
    </w:rPr>
  </w:style>
  <w:style w:type="paragraph" w:customStyle="1" w:styleId="ConsNonformat">
    <w:name w:val="ConsNonformat"/>
    <w:rsid w:val="00461C2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7">
    <w:name w:val="List Paragraph"/>
    <w:basedOn w:val="a"/>
    <w:link w:val="aff8"/>
    <w:uiPriority w:val="34"/>
    <w:qFormat/>
    <w:rsid w:val="00461C2D"/>
    <w:pPr>
      <w:spacing w:after="0" w:line="240" w:lineRule="auto"/>
      <w:ind w:left="720"/>
      <w:contextualSpacing/>
    </w:pPr>
    <w:rPr>
      <w:rFonts w:ascii="Times New Roman" w:eastAsia="Times New Roman" w:hAnsi="Times New Roman" w:cs="Times New Roman"/>
      <w:sz w:val="24"/>
      <w:szCs w:val="24"/>
    </w:rPr>
  </w:style>
  <w:style w:type="paragraph" w:customStyle="1" w:styleId="u">
    <w:name w:val="u"/>
    <w:basedOn w:val="a"/>
    <w:rsid w:val="00461C2D"/>
    <w:pPr>
      <w:spacing w:after="0" w:line="240" w:lineRule="auto"/>
      <w:ind w:firstLine="390"/>
      <w:jc w:val="both"/>
    </w:pPr>
    <w:rPr>
      <w:rFonts w:ascii="Times New Roman" w:eastAsia="Times New Roman" w:hAnsi="Times New Roman" w:cs="Times New Roman"/>
      <w:sz w:val="24"/>
      <w:szCs w:val="24"/>
    </w:rPr>
  </w:style>
  <w:style w:type="paragraph" w:customStyle="1" w:styleId="ParagraphStyle">
    <w:name w:val="Paragraph Style"/>
    <w:rsid w:val="00461C2D"/>
    <w:pPr>
      <w:widowControl w:val="0"/>
      <w:autoSpaceDE w:val="0"/>
      <w:autoSpaceDN w:val="0"/>
      <w:adjustRightInd w:val="0"/>
      <w:spacing w:after="0" w:line="240" w:lineRule="auto"/>
    </w:pPr>
    <w:rPr>
      <w:rFonts w:ascii="Arial" w:eastAsia="Times New Roman" w:hAnsi="Arial" w:cs="Arial"/>
      <w:sz w:val="24"/>
      <w:szCs w:val="24"/>
    </w:rPr>
  </w:style>
  <w:style w:type="paragraph" w:styleId="2">
    <w:name w:val="List Bullet 2"/>
    <w:basedOn w:val="a"/>
    <w:rsid w:val="00461C2D"/>
    <w:pPr>
      <w:numPr>
        <w:numId w:val="1"/>
      </w:numPr>
      <w:spacing w:after="0" w:line="240" w:lineRule="auto"/>
      <w:contextualSpacing/>
    </w:pPr>
    <w:rPr>
      <w:rFonts w:ascii="Times New Roman" w:eastAsia="Times New Roman" w:hAnsi="Times New Roman" w:cs="Times New Roman"/>
      <w:sz w:val="20"/>
      <w:szCs w:val="20"/>
    </w:rPr>
  </w:style>
  <w:style w:type="paragraph" w:customStyle="1" w:styleId="paragraphstyle0">
    <w:name w:val="paragraphstyle"/>
    <w:basedOn w:val="a"/>
    <w:rsid w:val="00461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rsid w:val="00461C2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p14">
    <w:name w:val="p14"/>
    <w:basedOn w:val="a"/>
    <w:rsid w:val="00461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a">
    <w:name w:val="Основной текст (2)_"/>
    <w:link w:val="2b"/>
    <w:rsid w:val="00461C2D"/>
    <w:rPr>
      <w:sz w:val="26"/>
      <w:szCs w:val="26"/>
      <w:shd w:val="clear" w:color="auto" w:fill="FFFFFF"/>
    </w:rPr>
  </w:style>
  <w:style w:type="paragraph" w:customStyle="1" w:styleId="2b">
    <w:name w:val="Основной текст (2)"/>
    <w:basedOn w:val="a"/>
    <w:link w:val="2a"/>
    <w:rsid w:val="00461C2D"/>
    <w:pPr>
      <w:widowControl w:val="0"/>
      <w:shd w:val="clear" w:color="auto" w:fill="FFFFFF"/>
      <w:spacing w:after="120" w:line="0" w:lineRule="atLeast"/>
      <w:ind w:hanging="360"/>
    </w:pPr>
    <w:rPr>
      <w:sz w:val="26"/>
      <w:szCs w:val="26"/>
    </w:rPr>
  </w:style>
  <w:style w:type="character" w:customStyle="1" w:styleId="31">
    <w:name w:val="Заголовок 3 Знак"/>
    <w:aliases w:val="H3 Знак2,&quot;Сапфир&quot; Знак1"/>
    <w:basedOn w:val="a0"/>
    <w:link w:val="30"/>
    <w:rsid w:val="00145416"/>
    <w:rPr>
      <w:rFonts w:ascii="Calibri" w:eastAsia="Calibri" w:hAnsi="Calibri" w:cs="Times New Roman"/>
      <w:b/>
      <w:sz w:val="28"/>
      <w:szCs w:val="24"/>
      <w:lang w:eastAsia="en-US"/>
    </w:rPr>
  </w:style>
  <w:style w:type="character" w:customStyle="1" w:styleId="70">
    <w:name w:val="Заголовок 7 Знак"/>
    <w:basedOn w:val="a0"/>
    <w:link w:val="7"/>
    <w:rsid w:val="00145416"/>
    <w:rPr>
      <w:rFonts w:ascii="PetersburgCTT" w:eastAsia="Calibri" w:hAnsi="PetersburgCTT" w:cs="Times New Roman"/>
      <w:szCs w:val="24"/>
      <w:lang w:eastAsia="en-US"/>
    </w:rPr>
  </w:style>
  <w:style w:type="numbering" w:customStyle="1" w:styleId="72">
    <w:name w:val="Нет списка7"/>
    <w:next w:val="a2"/>
    <w:semiHidden/>
    <w:rsid w:val="00145416"/>
  </w:style>
  <w:style w:type="paragraph" w:customStyle="1" w:styleId="19">
    <w:name w:val="Без интервала1"/>
    <w:uiPriority w:val="99"/>
    <w:qFormat/>
    <w:rsid w:val="00145416"/>
    <w:pPr>
      <w:suppressAutoHyphens/>
      <w:spacing w:after="0" w:line="240" w:lineRule="auto"/>
    </w:pPr>
    <w:rPr>
      <w:rFonts w:ascii="Calibri" w:eastAsia="Arial" w:hAnsi="Calibri" w:cs="Times New Roman"/>
      <w:lang w:eastAsia="ar-SA"/>
    </w:rPr>
  </w:style>
  <w:style w:type="paragraph" w:customStyle="1" w:styleId="std">
    <w:name w:val="std"/>
    <w:basedOn w:val="a"/>
    <w:rsid w:val="00145416"/>
    <w:pPr>
      <w:spacing w:after="0" w:line="240" w:lineRule="auto"/>
    </w:pPr>
    <w:rPr>
      <w:rFonts w:ascii="Times New Roman" w:eastAsia="Times New Roman" w:hAnsi="Times New Roman" w:cs="Times New Roman"/>
      <w:sz w:val="24"/>
      <w:szCs w:val="24"/>
    </w:rPr>
  </w:style>
  <w:style w:type="paragraph" w:customStyle="1" w:styleId="BodyText22">
    <w:name w:val="Body Text 22"/>
    <w:basedOn w:val="a"/>
    <w:rsid w:val="00145416"/>
    <w:pPr>
      <w:spacing w:after="0" w:line="240" w:lineRule="auto"/>
      <w:ind w:firstLine="709"/>
      <w:jc w:val="both"/>
    </w:pPr>
    <w:rPr>
      <w:rFonts w:ascii="Times New Roman" w:eastAsia="Times New Roman" w:hAnsi="Times New Roman" w:cs="Times New Roman"/>
      <w:sz w:val="24"/>
      <w:szCs w:val="20"/>
    </w:rPr>
  </w:style>
  <w:style w:type="character" w:customStyle="1" w:styleId="63">
    <w:name w:val="Знак Знак6"/>
    <w:rsid w:val="00145416"/>
    <w:rPr>
      <w:b/>
      <w:bCs/>
      <w:sz w:val="36"/>
      <w:szCs w:val="36"/>
      <w:lang w:val="ru-RU" w:eastAsia="ru-RU" w:bidi="ar-SA"/>
    </w:rPr>
  </w:style>
  <w:style w:type="paragraph" w:customStyle="1" w:styleId="Point">
    <w:name w:val="Point"/>
    <w:basedOn w:val="a"/>
    <w:rsid w:val="00145416"/>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rsid w:val="00145416"/>
    <w:rPr>
      <w:sz w:val="24"/>
      <w:szCs w:val="24"/>
      <w:lang w:val="ru-RU" w:eastAsia="ru-RU" w:bidi="ar-SA"/>
    </w:rPr>
  </w:style>
  <w:style w:type="character" w:customStyle="1" w:styleId="53">
    <w:name w:val="Знак Знак5"/>
    <w:rsid w:val="00145416"/>
    <w:rPr>
      <w:sz w:val="24"/>
      <w:szCs w:val="24"/>
      <w:lang w:val="ru-RU" w:eastAsia="ru-RU" w:bidi="ar-SA"/>
    </w:rPr>
  </w:style>
  <w:style w:type="character" w:customStyle="1" w:styleId="apple-style-span">
    <w:name w:val="apple-style-span"/>
    <w:basedOn w:val="a0"/>
    <w:rsid w:val="00145416"/>
  </w:style>
  <w:style w:type="paragraph" w:styleId="aff9">
    <w:name w:val="Subtitle"/>
    <w:basedOn w:val="a"/>
    <w:link w:val="affa"/>
    <w:qFormat/>
    <w:rsid w:val="00145416"/>
    <w:pPr>
      <w:spacing w:after="0" w:line="240" w:lineRule="auto"/>
      <w:jc w:val="center"/>
    </w:pPr>
    <w:rPr>
      <w:rFonts w:ascii="Times New Roman" w:eastAsia="Times New Roman" w:hAnsi="Times New Roman" w:cs="Times New Roman"/>
      <w:b/>
      <w:bCs/>
      <w:sz w:val="28"/>
      <w:szCs w:val="17"/>
    </w:rPr>
  </w:style>
  <w:style w:type="character" w:customStyle="1" w:styleId="affa">
    <w:name w:val="Подзаголовок Знак"/>
    <w:basedOn w:val="a0"/>
    <w:link w:val="aff9"/>
    <w:rsid w:val="00145416"/>
    <w:rPr>
      <w:rFonts w:ascii="Times New Roman" w:eastAsia="Times New Roman" w:hAnsi="Times New Roman" w:cs="Times New Roman"/>
      <w:b/>
      <w:bCs/>
      <w:sz w:val="28"/>
      <w:szCs w:val="17"/>
    </w:rPr>
  </w:style>
  <w:style w:type="paragraph" w:customStyle="1" w:styleId="BodyText21">
    <w:name w:val="Body Text 2.Основной текст 1"/>
    <w:basedOn w:val="a"/>
    <w:rsid w:val="00145416"/>
    <w:pPr>
      <w:spacing w:after="0" w:line="240" w:lineRule="auto"/>
      <w:ind w:firstLine="720"/>
      <w:jc w:val="both"/>
    </w:pPr>
    <w:rPr>
      <w:rFonts w:ascii="Times New Roman" w:eastAsia="Times New Roman" w:hAnsi="Times New Roman" w:cs="Times New Roman"/>
      <w:sz w:val="28"/>
      <w:szCs w:val="20"/>
    </w:rPr>
  </w:style>
  <w:style w:type="character" w:customStyle="1" w:styleId="38">
    <w:name w:val="Знак Знак3"/>
    <w:rsid w:val="00145416"/>
    <w:rPr>
      <w:sz w:val="24"/>
      <w:szCs w:val="24"/>
      <w:lang w:val="ru-RU" w:eastAsia="ru-RU" w:bidi="ar-SA"/>
    </w:rPr>
  </w:style>
  <w:style w:type="paragraph" w:customStyle="1" w:styleId="affb">
    <w:name w:val="Скобки буквы"/>
    <w:basedOn w:val="a"/>
    <w:rsid w:val="00145416"/>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c">
    <w:name w:val="Заголовок текста"/>
    <w:rsid w:val="00145416"/>
    <w:pPr>
      <w:spacing w:after="240" w:line="240" w:lineRule="auto"/>
      <w:jc w:val="center"/>
    </w:pPr>
    <w:rPr>
      <w:rFonts w:ascii="Times New Roman" w:eastAsia="Times New Roman" w:hAnsi="Times New Roman" w:cs="Times New Roman"/>
      <w:b/>
      <w:noProof/>
      <w:sz w:val="27"/>
      <w:szCs w:val="20"/>
    </w:rPr>
  </w:style>
  <w:style w:type="paragraph" w:customStyle="1" w:styleId="affd">
    <w:name w:val="Нумерованный абзац"/>
    <w:rsid w:val="00145416"/>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rPr>
  </w:style>
  <w:style w:type="paragraph" w:styleId="affe">
    <w:name w:val="Plain Text"/>
    <w:basedOn w:val="a"/>
    <w:link w:val="afff"/>
    <w:rsid w:val="00145416"/>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f">
    <w:name w:val="Текст Знак"/>
    <w:basedOn w:val="a0"/>
    <w:link w:val="affe"/>
    <w:rsid w:val="00145416"/>
    <w:rPr>
      <w:rFonts w:ascii="Courier New" w:eastAsia="Times New Roman" w:hAnsi="Courier New" w:cs="Times New Roman"/>
      <w:sz w:val="20"/>
      <w:szCs w:val="24"/>
    </w:rPr>
  </w:style>
  <w:style w:type="paragraph" w:styleId="afff0">
    <w:name w:val="List Bullet"/>
    <w:basedOn w:val="af3"/>
    <w:autoRedefine/>
    <w:rsid w:val="00145416"/>
    <w:pPr>
      <w:tabs>
        <w:tab w:val="num" w:pos="360"/>
      </w:tabs>
      <w:suppressAutoHyphens/>
      <w:ind w:left="1080" w:hanging="180"/>
    </w:pPr>
    <w:rPr>
      <w:rFonts w:ascii="Times New Roman" w:hAnsi="Times New Roman"/>
      <w:sz w:val="24"/>
      <w:szCs w:val="24"/>
      <w:lang w:eastAsia="en-US"/>
    </w:rPr>
  </w:style>
  <w:style w:type="character" w:customStyle="1" w:styleId="2c">
    <w:name w:val="Знак Знак2"/>
    <w:rsid w:val="00145416"/>
    <w:rPr>
      <w:rFonts w:ascii="Tahoma" w:hAnsi="Tahoma" w:cs="Tahoma"/>
      <w:sz w:val="16"/>
      <w:szCs w:val="16"/>
      <w:lang w:val="ru-RU" w:eastAsia="ru-RU" w:bidi="ar-SA"/>
    </w:rPr>
  </w:style>
  <w:style w:type="character" w:customStyle="1" w:styleId="1a">
    <w:name w:val="Знак Знак1"/>
    <w:rsid w:val="00145416"/>
    <w:rPr>
      <w:lang w:val="ru-RU" w:eastAsia="ru-RU" w:bidi="ar-SA"/>
    </w:rPr>
  </w:style>
  <w:style w:type="paragraph" w:styleId="afff1">
    <w:name w:val="annotation subject"/>
    <w:basedOn w:val="aff3"/>
    <w:next w:val="aff3"/>
    <w:link w:val="afff2"/>
    <w:rsid w:val="00145416"/>
    <w:rPr>
      <w:b/>
      <w:bCs/>
    </w:rPr>
  </w:style>
  <w:style w:type="character" w:customStyle="1" w:styleId="afff2">
    <w:name w:val="Тема примечания Знак"/>
    <w:basedOn w:val="aff4"/>
    <w:link w:val="afff1"/>
    <w:rsid w:val="00145416"/>
    <w:rPr>
      <w:rFonts w:ascii="Times New Roman" w:eastAsia="Times New Roman" w:hAnsi="Times New Roman" w:cs="Times New Roman"/>
      <w:b/>
      <w:bCs/>
      <w:sz w:val="20"/>
      <w:szCs w:val="20"/>
    </w:rPr>
  </w:style>
  <w:style w:type="character" w:customStyle="1" w:styleId="afff3">
    <w:name w:val="Знак Знак"/>
    <w:rsid w:val="00145416"/>
    <w:rPr>
      <w:b/>
      <w:bCs/>
      <w:lang w:val="ru-RU" w:eastAsia="ru-RU" w:bidi="ar-SA"/>
    </w:rPr>
  </w:style>
  <w:style w:type="paragraph" w:customStyle="1" w:styleId="rvps698610">
    <w:name w:val="rvps698610"/>
    <w:basedOn w:val="a"/>
    <w:rsid w:val="00145416"/>
    <w:pPr>
      <w:spacing w:after="120" w:line="240" w:lineRule="auto"/>
      <w:ind w:right="240"/>
    </w:pPr>
    <w:rPr>
      <w:rFonts w:ascii="Arial Unicode MS" w:eastAsia="Arial Unicode MS" w:hAnsi="Arial Unicode MS" w:cs="Arial Unicode MS"/>
      <w:sz w:val="24"/>
      <w:szCs w:val="24"/>
    </w:rPr>
  </w:style>
  <w:style w:type="paragraph" w:customStyle="1" w:styleId="afff4">
    <w:name w:val="Знак"/>
    <w:basedOn w:val="a"/>
    <w:rsid w:val="00145416"/>
    <w:pPr>
      <w:spacing w:after="0" w:line="240" w:lineRule="auto"/>
    </w:pPr>
    <w:rPr>
      <w:rFonts w:ascii="Verdana" w:eastAsia="Times New Roman" w:hAnsi="Verdana" w:cs="Verdana"/>
      <w:sz w:val="20"/>
      <w:szCs w:val="20"/>
      <w:lang w:val="en-US" w:eastAsia="en-US"/>
    </w:rPr>
  </w:style>
  <w:style w:type="paragraph" w:styleId="2d">
    <w:name w:val="List 2"/>
    <w:basedOn w:val="a"/>
    <w:rsid w:val="00145416"/>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styleId="HTML">
    <w:name w:val="HTML Preformatted"/>
    <w:basedOn w:val="a"/>
    <w:link w:val="HTML0"/>
    <w:rsid w:val="0014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rsid w:val="00145416"/>
    <w:rPr>
      <w:rFonts w:ascii="Courier New" w:eastAsia="Times New Roman" w:hAnsi="Courier New" w:cs="Courier New"/>
      <w:sz w:val="16"/>
      <w:szCs w:val="16"/>
      <w:lang w:eastAsia="ar-SA"/>
    </w:rPr>
  </w:style>
  <w:style w:type="character" w:customStyle="1" w:styleId="data">
    <w:name w:val="data"/>
    <w:basedOn w:val="a0"/>
    <w:rsid w:val="00145416"/>
  </w:style>
  <w:style w:type="character" w:customStyle="1" w:styleId="43">
    <w:name w:val="Знак Знак4"/>
    <w:rsid w:val="00145416"/>
    <w:rPr>
      <w:rFonts w:eastAsia="Times New Roman"/>
      <w:sz w:val="24"/>
      <w:szCs w:val="24"/>
      <w:lang w:val="en-AU"/>
    </w:rPr>
  </w:style>
  <w:style w:type="paragraph" w:customStyle="1" w:styleId="afff5">
    <w:name w:val="Знак"/>
    <w:basedOn w:val="a"/>
    <w:rsid w:val="00145416"/>
    <w:pPr>
      <w:spacing w:after="0" w:line="240" w:lineRule="auto"/>
    </w:pPr>
    <w:rPr>
      <w:rFonts w:ascii="Verdana" w:eastAsia="Times New Roman" w:hAnsi="Verdana" w:cs="Verdana"/>
      <w:sz w:val="20"/>
      <w:szCs w:val="20"/>
      <w:lang w:val="en-US" w:eastAsia="en-US"/>
    </w:rPr>
  </w:style>
  <w:style w:type="paragraph" w:customStyle="1" w:styleId="Web">
    <w:name w:val="Обычный (Web)"/>
    <w:basedOn w:val="a"/>
    <w:rsid w:val="00145416"/>
    <w:pPr>
      <w:spacing w:before="100" w:after="100" w:line="240" w:lineRule="auto"/>
    </w:pPr>
    <w:rPr>
      <w:rFonts w:ascii="Times New Roman" w:eastAsia="Times New Roman" w:hAnsi="Times New Roman" w:cs="Times New Roman"/>
      <w:sz w:val="24"/>
      <w:szCs w:val="20"/>
    </w:rPr>
  </w:style>
  <w:style w:type="paragraph" w:customStyle="1" w:styleId="afff6">
    <w:name w:val="раздилитель сноски"/>
    <w:basedOn w:val="a"/>
    <w:next w:val="af1"/>
    <w:uiPriority w:val="99"/>
    <w:rsid w:val="00145416"/>
    <w:pPr>
      <w:spacing w:after="120" w:line="240" w:lineRule="auto"/>
      <w:jc w:val="both"/>
    </w:pPr>
    <w:rPr>
      <w:rFonts w:ascii="Times New Roman" w:eastAsia="Times New Roman" w:hAnsi="Times New Roman" w:cs="Times New Roman"/>
      <w:sz w:val="24"/>
      <w:szCs w:val="20"/>
      <w:lang w:val="en-US"/>
    </w:rPr>
  </w:style>
  <w:style w:type="paragraph" w:customStyle="1" w:styleId="1b">
    <w:name w:val="Стиль1"/>
    <w:uiPriority w:val="99"/>
    <w:rsid w:val="00145416"/>
    <w:pPr>
      <w:widowControl w:val="0"/>
      <w:spacing w:after="0" w:line="240" w:lineRule="auto"/>
    </w:pPr>
    <w:rPr>
      <w:rFonts w:ascii="Times New Roman" w:eastAsia="Times New Roman" w:hAnsi="Times New Roman" w:cs="Times New Roman"/>
      <w:sz w:val="28"/>
      <w:szCs w:val="20"/>
    </w:rPr>
  </w:style>
  <w:style w:type="paragraph" w:customStyle="1" w:styleId="afff7">
    <w:name w:val="Знак Знак Знак Знак"/>
    <w:basedOn w:val="a"/>
    <w:rsid w:val="0014541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c">
    <w:name w:val="Знак Знак Знак1"/>
    <w:basedOn w:val="a"/>
    <w:rsid w:val="00145416"/>
    <w:pPr>
      <w:spacing w:after="160" w:line="240" w:lineRule="exact"/>
    </w:pPr>
    <w:rPr>
      <w:rFonts w:ascii="Verdana" w:eastAsia="Times New Roman" w:hAnsi="Verdana" w:cs="Verdana"/>
      <w:sz w:val="20"/>
      <w:szCs w:val="20"/>
      <w:lang w:val="en-US" w:eastAsia="en-US"/>
    </w:rPr>
  </w:style>
  <w:style w:type="paragraph" w:customStyle="1" w:styleId="afff8">
    <w:name w:val="Ст. без интервала"/>
    <w:basedOn w:val="a"/>
    <w:qFormat/>
    <w:rsid w:val="00145416"/>
    <w:pPr>
      <w:spacing w:after="0" w:line="240" w:lineRule="auto"/>
      <w:ind w:firstLine="709"/>
      <w:jc w:val="both"/>
    </w:pPr>
    <w:rPr>
      <w:rFonts w:ascii="Times New Roman" w:eastAsia="Calibri" w:hAnsi="Times New Roman" w:cs="Times New Roman"/>
      <w:sz w:val="28"/>
      <w:szCs w:val="28"/>
      <w:lang w:eastAsia="en-US"/>
    </w:rPr>
  </w:style>
  <w:style w:type="character" w:customStyle="1" w:styleId="2e">
    <w:name w:val="Основной текст 2 Знак Знак Знак"/>
    <w:basedOn w:val="a0"/>
    <w:rsid w:val="00145416"/>
  </w:style>
  <w:style w:type="character" w:customStyle="1" w:styleId="230">
    <w:name w:val="Знак Знак23"/>
    <w:rsid w:val="00145416"/>
    <w:rPr>
      <w:rFonts w:ascii="Times New Roman" w:eastAsia="Times New Roman" w:hAnsi="Times New Roman" w:cs="Times New Roman"/>
      <w:b/>
      <w:bCs/>
      <w:caps/>
      <w:sz w:val="28"/>
      <w:szCs w:val="28"/>
      <w:lang w:val="en-US"/>
    </w:rPr>
  </w:style>
  <w:style w:type="character" w:customStyle="1" w:styleId="H3">
    <w:name w:val="H3 Знак"/>
    <w:aliases w:val="&quot;Сапфир&quot; Знак Знак,Заголовок 3 Знак1,&quot;Сапфир&quot; Знак"/>
    <w:rsid w:val="00145416"/>
    <w:rPr>
      <w:b/>
      <w:sz w:val="28"/>
      <w:szCs w:val="24"/>
      <w:lang w:eastAsia="en-US"/>
    </w:rPr>
  </w:style>
  <w:style w:type="paragraph" w:customStyle="1" w:styleId="314">
    <w:name w:val="Основной текст с отступом 3 + 14 пт"/>
    <w:aliases w:val="По ширине,Слева:  0 см,Первая строка: ..."/>
    <w:basedOn w:val="36"/>
    <w:rsid w:val="00145416"/>
    <w:pPr>
      <w:ind w:left="0" w:firstLine="540"/>
      <w:jc w:val="both"/>
    </w:pPr>
    <w:rPr>
      <w:bCs/>
      <w:sz w:val="28"/>
      <w:szCs w:val="28"/>
    </w:rPr>
  </w:style>
  <w:style w:type="character" w:styleId="afff9">
    <w:name w:val="Strong"/>
    <w:qFormat/>
    <w:rsid w:val="00145416"/>
    <w:rPr>
      <w:b/>
      <w:bCs/>
    </w:rPr>
  </w:style>
  <w:style w:type="paragraph" w:customStyle="1" w:styleId="Style2">
    <w:name w:val="Style2"/>
    <w:basedOn w:val="a"/>
    <w:rsid w:val="001454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145416"/>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3">
    <w:name w:val="Font Style13"/>
    <w:rsid w:val="00145416"/>
    <w:rPr>
      <w:rFonts w:ascii="Times New Roman" w:hAnsi="Times New Roman" w:cs="Times New Roman"/>
      <w:sz w:val="26"/>
      <w:szCs w:val="26"/>
    </w:rPr>
  </w:style>
  <w:style w:type="paragraph" w:customStyle="1" w:styleId="ConsPlusDocList">
    <w:name w:val="ConsPlusDocList"/>
    <w:rsid w:val="0014541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4541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4541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45416"/>
    <w:pPr>
      <w:widowControl w:val="0"/>
      <w:autoSpaceDE w:val="0"/>
      <w:autoSpaceDN w:val="0"/>
      <w:spacing w:after="0" w:line="240" w:lineRule="auto"/>
    </w:pPr>
    <w:rPr>
      <w:rFonts w:ascii="Arial" w:eastAsia="Times New Roman" w:hAnsi="Arial" w:cs="Arial"/>
      <w:sz w:val="20"/>
      <w:szCs w:val="20"/>
    </w:rPr>
  </w:style>
  <w:style w:type="paragraph" w:customStyle="1" w:styleId="s1">
    <w:name w:val="s_1"/>
    <w:basedOn w:val="a"/>
    <w:rsid w:val="00145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145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145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
    <w:name w:val="Абзац списка2"/>
    <w:basedOn w:val="a"/>
    <w:rsid w:val="00145416"/>
    <w:pPr>
      <w:spacing w:after="0" w:line="240" w:lineRule="auto"/>
      <w:ind w:left="720"/>
      <w:contextualSpacing/>
    </w:pPr>
    <w:rPr>
      <w:rFonts w:ascii="Times New Roman" w:eastAsia="Times New Roman" w:hAnsi="Times New Roman" w:cs="Times New Roman"/>
      <w:sz w:val="24"/>
      <w:szCs w:val="24"/>
    </w:rPr>
  </w:style>
  <w:style w:type="paragraph" w:customStyle="1" w:styleId="1d">
    <w:name w:val="заголовок 1"/>
    <w:basedOn w:val="a"/>
    <w:next w:val="a"/>
    <w:rsid w:val="00145416"/>
    <w:pPr>
      <w:keepNext/>
      <w:spacing w:after="0" w:line="240" w:lineRule="auto"/>
      <w:jc w:val="center"/>
    </w:pPr>
    <w:rPr>
      <w:rFonts w:ascii="TimesET" w:eastAsia="Times New Roman" w:hAnsi="TimesET" w:cs="Times New Roman"/>
      <w:sz w:val="24"/>
      <w:szCs w:val="20"/>
    </w:rPr>
  </w:style>
  <w:style w:type="paragraph" w:customStyle="1" w:styleId="2f0">
    <w:name w:val="заголовок 2"/>
    <w:basedOn w:val="a"/>
    <w:next w:val="a"/>
    <w:rsid w:val="00145416"/>
    <w:pPr>
      <w:keepNext/>
      <w:spacing w:after="0" w:line="240" w:lineRule="auto"/>
      <w:jc w:val="both"/>
    </w:pPr>
    <w:rPr>
      <w:rFonts w:ascii="TimesEC" w:eastAsia="Times New Roman" w:hAnsi="TimesEC" w:cs="Times New Roman"/>
      <w:sz w:val="24"/>
      <w:szCs w:val="20"/>
    </w:rPr>
  </w:style>
  <w:style w:type="paragraph" w:customStyle="1" w:styleId="ConsPlusTextList1">
    <w:name w:val="ConsPlusTextList1"/>
    <w:rsid w:val="0014541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1">
    <w:name w:val="Нижний колонтитул Знак2"/>
    <w:locked/>
    <w:rsid w:val="00145416"/>
    <w:rPr>
      <w:rFonts w:ascii="Calibri" w:hAnsi="Calibri"/>
      <w:lang w:val="en-GB"/>
    </w:rPr>
  </w:style>
  <w:style w:type="paragraph" w:customStyle="1" w:styleId="Standard">
    <w:name w:val="Standard"/>
    <w:rsid w:val="00145416"/>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145416"/>
    <w:pPr>
      <w:suppressLineNumbers/>
    </w:pPr>
  </w:style>
  <w:style w:type="paragraph" w:customStyle="1" w:styleId="consplusnormal1">
    <w:name w:val="consplusnormal"/>
    <w:basedOn w:val="a"/>
    <w:rsid w:val="00145416"/>
    <w:pPr>
      <w:spacing w:before="100" w:beforeAutospacing="1" w:after="100" w:afterAutospacing="1" w:line="240" w:lineRule="auto"/>
    </w:pPr>
    <w:rPr>
      <w:rFonts w:ascii="Cambria" w:eastAsia="Times New Roman" w:hAnsi="Cambria" w:cs="Cambria"/>
      <w:sz w:val="24"/>
      <w:szCs w:val="24"/>
    </w:rPr>
  </w:style>
  <w:style w:type="character" w:customStyle="1" w:styleId="220">
    <w:name w:val="Основной текст с отступом 2 Знак2"/>
    <w:aliases w:val="Знак1 Знак2"/>
    <w:locked/>
    <w:rsid w:val="00145416"/>
    <w:rPr>
      <w:sz w:val="28"/>
    </w:rPr>
  </w:style>
  <w:style w:type="character" w:customStyle="1" w:styleId="231">
    <w:name w:val="Знак Знак23"/>
    <w:rsid w:val="00145416"/>
    <w:rPr>
      <w:rFonts w:ascii="Cambria" w:hAnsi="Cambria"/>
      <w:b/>
      <w:caps/>
      <w:sz w:val="28"/>
      <w:lang w:val="en-US"/>
    </w:rPr>
  </w:style>
  <w:style w:type="character" w:customStyle="1" w:styleId="221">
    <w:name w:val="Знак Знак22"/>
    <w:rsid w:val="00145416"/>
    <w:rPr>
      <w:rFonts w:ascii="Cambria" w:hAnsi="Cambria"/>
      <w:b/>
      <w:kern w:val="24"/>
      <w:sz w:val="28"/>
    </w:rPr>
  </w:style>
  <w:style w:type="character" w:customStyle="1" w:styleId="H6">
    <w:name w:val="H6 Знак Знак"/>
    <w:rsid w:val="00145416"/>
    <w:rPr>
      <w:rFonts w:ascii="Arial" w:hAnsi="Arial"/>
      <w:i/>
      <w:sz w:val="24"/>
      <w:lang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45416"/>
    <w:pPr>
      <w:spacing w:after="160" w:line="240" w:lineRule="exact"/>
    </w:pPr>
    <w:rPr>
      <w:rFonts w:ascii="Cambria" w:eastAsia="Times New Roman" w:hAnsi="Cambria" w:cs="Cambria"/>
      <w:b/>
      <w:sz w:val="28"/>
      <w:szCs w:val="24"/>
      <w:lang w:val="en-US" w:eastAsia="en-US"/>
    </w:rPr>
  </w:style>
  <w:style w:type="character" w:customStyle="1" w:styleId="1e">
    <w:name w:val="Основной текст 1 Знак"/>
    <w:aliases w:val="Нумерованный список !! Знак,Надин стиль Знак,Body Text Indent Знак,Iniiaiie oaeno 1 Знак Знак"/>
    <w:rsid w:val="00145416"/>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145416"/>
    <w:rPr>
      <w:rFonts w:ascii="Cambria" w:hAnsi="Cambria"/>
      <w:sz w:val="20"/>
      <w:lang w:eastAsia="ru-RU"/>
    </w:rPr>
  </w:style>
  <w:style w:type="character" w:customStyle="1" w:styleId="39">
    <w:name w:val="Основной текст Знак3"/>
    <w:aliases w:val="Основной текст1 Знак,Основной текст Знак Знак Знак,bt Знак"/>
    <w:locked/>
    <w:rsid w:val="00145416"/>
    <w:rPr>
      <w:b/>
      <w:sz w:val="40"/>
      <w:u w:val="single"/>
    </w:rPr>
  </w:style>
  <w:style w:type="character" w:customStyle="1" w:styleId="2f2">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145416"/>
    <w:rPr>
      <w:sz w:val="20"/>
    </w:rPr>
  </w:style>
  <w:style w:type="character" w:customStyle="1" w:styleId="320">
    <w:name w:val="Основной текст с отступом 3 Знак2"/>
    <w:locked/>
    <w:rsid w:val="00145416"/>
    <w:rPr>
      <w:rFonts w:eastAsia="MS Mincho"/>
      <w:sz w:val="16"/>
    </w:rPr>
  </w:style>
  <w:style w:type="paragraph" w:customStyle="1" w:styleId="afffb">
    <w:name w:val="Таблица"/>
    <w:basedOn w:val="a"/>
    <w:rsid w:val="00145416"/>
    <w:pPr>
      <w:spacing w:after="0" w:line="240" w:lineRule="auto"/>
      <w:jc w:val="center"/>
    </w:pPr>
    <w:rPr>
      <w:rFonts w:ascii="Cambria" w:eastAsia="MS Mincho" w:hAnsi="Cambria" w:cs="Cambria"/>
      <w:b/>
      <w:sz w:val="28"/>
      <w:szCs w:val="28"/>
    </w:rPr>
  </w:style>
  <w:style w:type="paragraph" w:customStyle="1" w:styleId="1f">
    <w:name w:val="Без интервала1"/>
    <w:qFormat/>
    <w:rsid w:val="00145416"/>
    <w:pPr>
      <w:suppressAutoHyphens/>
      <w:spacing w:after="0" w:line="240" w:lineRule="auto"/>
    </w:pPr>
    <w:rPr>
      <w:rFonts w:ascii="MS Mincho" w:eastAsia="MS Mincho" w:hAnsi="Times New Roman" w:cs="Cambria"/>
      <w:lang w:eastAsia="ar-SA"/>
    </w:rPr>
  </w:style>
  <w:style w:type="paragraph" w:customStyle="1" w:styleId="2f3">
    <w:name w:val="Без интервала2"/>
    <w:rsid w:val="00145416"/>
    <w:pPr>
      <w:suppressAutoHyphens/>
      <w:spacing w:after="0" w:line="240" w:lineRule="auto"/>
    </w:pPr>
    <w:rPr>
      <w:rFonts w:ascii="MS Mincho" w:eastAsia="MS Mincho" w:hAnsi="Times New Roman" w:cs="Cambria"/>
      <w:lang w:eastAsia="ar-SA"/>
    </w:rPr>
  </w:style>
  <w:style w:type="paragraph" w:customStyle="1" w:styleId="TimesNewRoman">
    <w:name w:val="Times New Roman"/>
    <w:basedOn w:val="a"/>
    <w:rsid w:val="00145416"/>
    <w:pPr>
      <w:suppressAutoHyphens/>
    </w:pPr>
    <w:rPr>
      <w:rFonts w:ascii="Cambria" w:eastAsia="Times New Roman" w:hAnsi="Cambria" w:cs="Cambria"/>
      <w:sz w:val="28"/>
      <w:lang w:eastAsia="ar-SA"/>
    </w:rPr>
  </w:style>
  <w:style w:type="paragraph" w:customStyle="1" w:styleId="description2">
    <w:name w:val="description2"/>
    <w:basedOn w:val="a"/>
    <w:rsid w:val="00145416"/>
    <w:pPr>
      <w:spacing w:before="100" w:beforeAutospacing="1" w:after="100" w:afterAutospacing="1" w:line="240" w:lineRule="auto"/>
    </w:pPr>
    <w:rPr>
      <w:rFonts w:ascii="Cambria" w:eastAsia="Times New Roman" w:hAnsi="Cambria" w:cs="Cambria"/>
      <w:sz w:val="21"/>
      <w:szCs w:val="21"/>
    </w:rPr>
  </w:style>
  <w:style w:type="character" w:customStyle="1" w:styleId="302">
    <w:name w:val="Знак Знак302"/>
    <w:locked/>
    <w:rsid w:val="00145416"/>
    <w:rPr>
      <w:rFonts w:ascii="Calibri" w:hAnsi="Calibri"/>
      <w:b/>
      <w:i/>
      <w:sz w:val="28"/>
      <w:lang w:val="ru-RU" w:eastAsia="ru-RU"/>
    </w:rPr>
  </w:style>
  <w:style w:type="character" w:customStyle="1" w:styleId="300">
    <w:name w:val="Знак Знак30"/>
    <w:locked/>
    <w:rsid w:val="00145416"/>
    <w:rPr>
      <w:rFonts w:ascii="Calibri" w:hAnsi="Calibri"/>
      <w:b/>
      <w:i/>
      <w:sz w:val="28"/>
      <w:lang w:val="ru-RU" w:eastAsia="ru-RU"/>
    </w:rPr>
  </w:style>
  <w:style w:type="character" w:customStyle="1" w:styleId="163">
    <w:name w:val="Знак Знак163"/>
    <w:locked/>
    <w:rsid w:val="00145416"/>
    <w:rPr>
      <w:b/>
      <w:sz w:val="26"/>
      <w:lang w:val="ru-RU" w:eastAsia="ru-RU"/>
    </w:rPr>
  </w:style>
  <w:style w:type="paragraph" w:customStyle="1" w:styleId="Default">
    <w:name w:val="Default"/>
    <w:rsid w:val="00145416"/>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153">
    <w:name w:val="Знак Знак153"/>
    <w:rsid w:val="00145416"/>
    <w:rPr>
      <w:rFonts w:ascii="Courier New" w:hAnsi="Courier New"/>
      <w:sz w:val="16"/>
      <w:lang w:eastAsia="ko-KR"/>
    </w:rPr>
  </w:style>
  <w:style w:type="character" w:customStyle="1" w:styleId="203">
    <w:name w:val="Знак Знак203"/>
    <w:rsid w:val="00145416"/>
    <w:rPr>
      <w:sz w:val="24"/>
    </w:rPr>
  </w:style>
  <w:style w:type="character" w:customStyle="1" w:styleId="290">
    <w:name w:val="Знак Знак29"/>
    <w:rsid w:val="00145416"/>
    <w:rPr>
      <w:rFonts w:eastAsia="Times New Roman"/>
      <w:b/>
      <w:color w:val="000000"/>
      <w:sz w:val="26"/>
      <w:lang w:eastAsia="ko-KR"/>
    </w:rPr>
  </w:style>
  <w:style w:type="character" w:customStyle="1" w:styleId="280">
    <w:name w:val="Знак Знак28"/>
    <w:rsid w:val="00145416"/>
    <w:rPr>
      <w:rFonts w:eastAsia="Times New Roman"/>
      <w:b/>
      <w:sz w:val="26"/>
      <w:lang w:eastAsia="ko-KR"/>
    </w:rPr>
  </w:style>
  <w:style w:type="character" w:customStyle="1" w:styleId="311">
    <w:name w:val="Знак Знак31"/>
    <w:rsid w:val="00145416"/>
    <w:rPr>
      <w:b/>
      <w:sz w:val="22"/>
    </w:rPr>
  </w:style>
  <w:style w:type="character" w:customStyle="1" w:styleId="H31">
    <w:name w:val="H3 Знак1"/>
    <w:aliases w:val="&quot;Сапфир&quot; Знак Знак1"/>
    <w:rsid w:val="00145416"/>
    <w:rPr>
      <w:rFonts w:ascii="MS Mincho" w:eastAsia="MS Mincho" w:hAnsi="MS Mincho"/>
      <w:b/>
      <w:sz w:val="24"/>
      <w:lang w:eastAsia="en-US"/>
    </w:rPr>
  </w:style>
  <w:style w:type="character" w:customStyle="1" w:styleId="H61">
    <w:name w:val="H6 Знак Знак1"/>
    <w:rsid w:val="00145416"/>
    <w:rPr>
      <w:rFonts w:ascii="Arial" w:eastAsia="MS Mincho" w:hAnsi="Arial"/>
      <w:i/>
      <w:sz w:val="24"/>
      <w:lang w:eastAsia="en-US"/>
    </w:rPr>
  </w:style>
  <w:style w:type="character" w:customStyle="1" w:styleId="270">
    <w:name w:val="Знак Знак27"/>
    <w:rsid w:val="00145416"/>
    <w:rPr>
      <w:rFonts w:ascii="Arial" w:eastAsia="MS Mincho" w:hAnsi="Arial"/>
      <w:sz w:val="24"/>
      <w:lang w:eastAsia="en-US"/>
    </w:rPr>
  </w:style>
  <w:style w:type="character" w:customStyle="1" w:styleId="260">
    <w:name w:val="Знак Знак26"/>
    <w:rsid w:val="00145416"/>
    <w:rPr>
      <w:rFonts w:ascii="Arial" w:eastAsia="MS Mincho" w:hAnsi="Arial"/>
      <w:i/>
      <w:sz w:val="24"/>
      <w:lang w:eastAsia="en-US"/>
    </w:rPr>
  </w:style>
  <w:style w:type="character" w:customStyle="1" w:styleId="250">
    <w:name w:val="Знак Знак25"/>
    <w:rsid w:val="00145416"/>
    <w:rPr>
      <w:rFonts w:ascii="Arial" w:eastAsia="MS Mincho" w:hAnsi="Arial"/>
      <w:i/>
      <w:sz w:val="24"/>
      <w:lang w:eastAsia="en-US"/>
    </w:rPr>
  </w:style>
  <w:style w:type="character" w:customStyle="1" w:styleId="213">
    <w:name w:val="Знак Знак213"/>
    <w:rsid w:val="00145416"/>
    <w:rPr>
      <w:rFonts w:ascii="Calibri" w:hAnsi="Calibri"/>
      <w:lang w:val="en-GB"/>
    </w:rPr>
  </w:style>
  <w:style w:type="character" w:customStyle="1" w:styleId="55">
    <w:name w:val="Знак Знак55"/>
    <w:rsid w:val="00145416"/>
    <w:rPr>
      <w:sz w:val="24"/>
      <w:lang w:val="ru-RU" w:eastAsia="ru-RU"/>
    </w:rPr>
  </w:style>
  <w:style w:type="character" w:customStyle="1" w:styleId="620">
    <w:name w:val="Знак Знак62"/>
    <w:rsid w:val="00145416"/>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145416"/>
    <w:rPr>
      <w:rFonts w:eastAsia="Times New Roman"/>
      <w:lang w:eastAsia="ko-KR"/>
    </w:rPr>
  </w:style>
  <w:style w:type="character" w:customStyle="1" w:styleId="64">
    <w:name w:val="Знак Знак6"/>
    <w:rsid w:val="00145416"/>
    <w:rPr>
      <w:b/>
      <w:sz w:val="36"/>
      <w:lang w:val="ru-RU" w:eastAsia="ru-RU"/>
    </w:rPr>
  </w:style>
  <w:style w:type="character" w:customStyle="1" w:styleId="54">
    <w:name w:val="Знак Знак5"/>
    <w:rsid w:val="00145416"/>
    <w:rPr>
      <w:sz w:val="24"/>
      <w:lang w:val="ru-RU" w:eastAsia="ru-RU"/>
    </w:rPr>
  </w:style>
  <w:style w:type="character" w:customStyle="1" w:styleId="215">
    <w:name w:val="Знак Знак215"/>
    <w:rsid w:val="00145416"/>
    <w:rPr>
      <w:rFonts w:ascii="Calibri" w:hAnsi="Calibri"/>
      <w:lang w:val="en-GB"/>
    </w:rPr>
  </w:style>
  <w:style w:type="character" w:customStyle="1" w:styleId="143">
    <w:name w:val="Знак Знак143"/>
    <w:rsid w:val="00145416"/>
    <w:rPr>
      <w:sz w:val="24"/>
      <w:lang w:val="en-AU" w:eastAsia="ru-RU"/>
    </w:rPr>
  </w:style>
  <w:style w:type="character" w:customStyle="1" w:styleId="111">
    <w:name w:val="Основной текст1 Знак11"/>
    <w:aliases w:val="Основной текст Знак Знак Знак11,bt Знак Знак"/>
    <w:rsid w:val="00145416"/>
    <w:rPr>
      <w:b/>
      <w:sz w:val="40"/>
      <w:u w:val="single"/>
    </w:rPr>
  </w:style>
  <w:style w:type="character" w:customStyle="1" w:styleId="132">
    <w:name w:val="Знак Знак132"/>
    <w:rsid w:val="00145416"/>
    <w:rPr>
      <w:b/>
      <w:sz w:val="17"/>
    </w:rPr>
  </w:style>
  <w:style w:type="character" w:customStyle="1" w:styleId="133">
    <w:name w:val="Знак Знак133"/>
    <w:rsid w:val="00145416"/>
    <w:rPr>
      <w:b/>
      <w:sz w:val="17"/>
    </w:rPr>
  </w:style>
  <w:style w:type="character" w:customStyle="1" w:styleId="173">
    <w:name w:val="Знак Знак173"/>
    <w:rsid w:val="00145416"/>
    <w:rPr>
      <w:b/>
      <w:sz w:val="28"/>
    </w:rPr>
  </w:style>
  <w:style w:type="character" w:customStyle="1" w:styleId="193">
    <w:name w:val="Знак Знак193"/>
    <w:rsid w:val="00145416"/>
    <w:rPr>
      <w:sz w:val="28"/>
    </w:rPr>
  </w:style>
  <w:style w:type="character" w:customStyle="1" w:styleId="3a">
    <w:name w:val="Знак Знак3"/>
    <w:rsid w:val="00145416"/>
    <w:rPr>
      <w:sz w:val="24"/>
      <w:lang w:val="ru-RU" w:eastAsia="ru-RU"/>
    </w:rPr>
  </w:style>
  <w:style w:type="character" w:customStyle="1" w:styleId="183">
    <w:name w:val="Знак Знак183"/>
    <w:rsid w:val="00145416"/>
    <w:rPr>
      <w:rFonts w:eastAsia="MS Mincho"/>
      <w:sz w:val="16"/>
    </w:rPr>
  </w:style>
  <w:style w:type="character" w:customStyle="1" w:styleId="122">
    <w:name w:val="Знак Знак122"/>
    <w:rsid w:val="00145416"/>
    <w:rPr>
      <w:sz w:val="24"/>
      <w:lang w:eastAsia="en-US"/>
    </w:rPr>
  </w:style>
  <w:style w:type="character" w:customStyle="1" w:styleId="123">
    <w:name w:val="Знак Знак123"/>
    <w:rsid w:val="00145416"/>
    <w:rPr>
      <w:sz w:val="24"/>
      <w:lang w:eastAsia="en-US"/>
    </w:rPr>
  </w:style>
  <w:style w:type="character" w:customStyle="1" w:styleId="240">
    <w:name w:val="Знак Знак24"/>
    <w:rsid w:val="00145416"/>
    <w:rPr>
      <w:sz w:val="24"/>
    </w:rPr>
  </w:style>
  <w:style w:type="character" w:customStyle="1" w:styleId="113">
    <w:name w:val="Знак Знак113"/>
    <w:rsid w:val="00145416"/>
    <w:rPr>
      <w:rFonts w:ascii="Verdana" w:hAnsi="Verdana"/>
      <w:sz w:val="24"/>
    </w:rPr>
  </w:style>
  <w:style w:type="character" w:customStyle="1" w:styleId="115">
    <w:name w:val="Знак Знак115"/>
    <w:rsid w:val="00145416"/>
    <w:rPr>
      <w:rFonts w:ascii="Verdana" w:hAnsi="Verdana"/>
      <w:sz w:val="24"/>
    </w:rPr>
  </w:style>
  <w:style w:type="character" w:customStyle="1" w:styleId="2f4">
    <w:name w:val="Знак Знак2"/>
    <w:rsid w:val="00145416"/>
    <w:rPr>
      <w:rFonts w:ascii="SimSun" w:eastAsia="SimSun"/>
      <w:sz w:val="16"/>
      <w:lang w:val="ru-RU" w:eastAsia="ru-RU"/>
    </w:rPr>
  </w:style>
  <w:style w:type="character" w:customStyle="1" w:styleId="102">
    <w:name w:val="Знак Знак102"/>
    <w:rsid w:val="00145416"/>
  </w:style>
  <w:style w:type="character" w:customStyle="1" w:styleId="103">
    <w:name w:val="Знак Знак103"/>
    <w:rsid w:val="00145416"/>
  </w:style>
  <w:style w:type="character" w:customStyle="1" w:styleId="1f0">
    <w:name w:val="Знак Знак1"/>
    <w:rsid w:val="00145416"/>
    <w:rPr>
      <w:lang w:val="ru-RU" w:eastAsia="ru-RU"/>
    </w:rPr>
  </w:style>
  <w:style w:type="character" w:customStyle="1" w:styleId="920">
    <w:name w:val="Знак Знак92"/>
    <w:rsid w:val="00145416"/>
    <w:rPr>
      <w:b/>
    </w:rPr>
  </w:style>
  <w:style w:type="character" w:customStyle="1" w:styleId="93">
    <w:name w:val="Знак Знак93"/>
    <w:rsid w:val="00145416"/>
    <w:rPr>
      <w:b/>
    </w:rPr>
  </w:style>
  <w:style w:type="character" w:customStyle="1" w:styleId="afffc">
    <w:name w:val="Знак Знак"/>
    <w:rsid w:val="00145416"/>
    <w:rPr>
      <w:b/>
      <w:lang w:val="ru-RU" w:eastAsia="ru-RU"/>
    </w:rPr>
  </w:style>
  <w:style w:type="character" w:customStyle="1" w:styleId="820">
    <w:name w:val="Знак Знак82"/>
    <w:rsid w:val="00145416"/>
    <w:rPr>
      <w:rFonts w:ascii="Verdana" w:hAnsi="Verdana"/>
      <w:sz w:val="16"/>
      <w:lang w:eastAsia="ar-SA" w:bidi="ar-SA"/>
    </w:rPr>
  </w:style>
  <w:style w:type="character" w:customStyle="1" w:styleId="830">
    <w:name w:val="Знак Знак83"/>
    <w:rsid w:val="00145416"/>
    <w:rPr>
      <w:rFonts w:ascii="Verdana" w:hAnsi="Verdana"/>
      <w:sz w:val="16"/>
      <w:lang w:eastAsia="ar-SA" w:bidi="ar-SA"/>
    </w:rPr>
  </w:style>
  <w:style w:type="character" w:customStyle="1" w:styleId="410">
    <w:name w:val="Знак Знак41"/>
    <w:rsid w:val="00145416"/>
    <w:rPr>
      <w:rFonts w:eastAsia="Times New Roman"/>
      <w:sz w:val="24"/>
      <w:lang w:val="en-AU"/>
    </w:rPr>
  </w:style>
  <w:style w:type="paragraph" w:customStyle="1" w:styleId="3b">
    <w:name w:val="Знак3"/>
    <w:basedOn w:val="a"/>
    <w:rsid w:val="00145416"/>
    <w:pPr>
      <w:spacing w:after="0" w:line="240" w:lineRule="auto"/>
    </w:pPr>
    <w:rPr>
      <w:rFonts w:ascii="Calibri" w:eastAsia="Times New Roman" w:hAnsi="Calibri" w:cs="Calibri"/>
      <w:sz w:val="20"/>
      <w:szCs w:val="20"/>
      <w:lang w:val="en-US" w:eastAsia="en-US"/>
    </w:rPr>
  </w:style>
  <w:style w:type="paragraph" w:styleId="afffd">
    <w:name w:val="Block Text"/>
    <w:basedOn w:val="a"/>
    <w:rsid w:val="00145416"/>
    <w:pPr>
      <w:spacing w:after="0" w:line="240" w:lineRule="auto"/>
      <w:ind w:left="-57" w:right="-57"/>
      <w:jc w:val="center"/>
    </w:pPr>
    <w:rPr>
      <w:rFonts w:ascii="Cambria" w:eastAsia="Times New Roman" w:hAnsi="Cambria" w:cs="Cambria"/>
    </w:rPr>
  </w:style>
  <w:style w:type="paragraph" w:styleId="afffe">
    <w:name w:val="endnote text"/>
    <w:basedOn w:val="a"/>
    <w:link w:val="affff"/>
    <w:rsid w:val="00145416"/>
    <w:pPr>
      <w:spacing w:after="0" w:line="240" w:lineRule="auto"/>
    </w:pPr>
    <w:rPr>
      <w:rFonts w:ascii="Cambria" w:eastAsia="Times New Roman" w:hAnsi="Cambria" w:cs="Times New Roman"/>
      <w:sz w:val="24"/>
      <w:szCs w:val="20"/>
    </w:rPr>
  </w:style>
  <w:style w:type="character" w:customStyle="1" w:styleId="affff">
    <w:name w:val="Текст концевой сноски Знак"/>
    <w:basedOn w:val="a0"/>
    <w:link w:val="afffe"/>
    <w:rsid w:val="00145416"/>
    <w:rPr>
      <w:rFonts w:ascii="Cambria" w:eastAsia="Times New Roman" w:hAnsi="Cambria" w:cs="Times New Roman"/>
      <w:sz w:val="24"/>
      <w:szCs w:val="20"/>
    </w:rPr>
  </w:style>
  <w:style w:type="character" w:customStyle="1" w:styleId="720">
    <w:name w:val="Знак Знак72"/>
    <w:rsid w:val="00145416"/>
  </w:style>
  <w:style w:type="character" w:customStyle="1" w:styleId="73">
    <w:name w:val="Знак Знак73"/>
    <w:rsid w:val="00145416"/>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145416"/>
    <w:pPr>
      <w:spacing w:after="160" w:line="240" w:lineRule="exact"/>
    </w:pPr>
    <w:rPr>
      <w:rFonts w:ascii="Cambria" w:eastAsia="Times New Roman" w:hAnsi="Cambria" w:cs="Cambria"/>
      <w:b/>
      <w:sz w:val="28"/>
      <w:szCs w:val="24"/>
      <w:lang w:val="en-US" w:eastAsia="en-US"/>
    </w:rPr>
  </w:style>
  <w:style w:type="paragraph" w:customStyle="1" w:styleId="1f1">
    <w:name w:val="Обычный1"/>
    <w:uiPriority w:val="99"/>
    <w:rsid w:val="00145416"/>
    <w:pPr>
      <w:spacing w:after="0" w:line="240" w:lineRule="auto"/>
    </w:pPr>
    <w:rPr>
      <w:rFonts w:ascii="Cambria" w:eastAsia="Times New Roman" w:hAnsi="Cambria" w:cs="Cambria"/>
      <w:sz w:val="20"/>
      <w:szCs w:val="20"/>
    </w:rPr>
  </w:style>
  <w:style w:type="paragraph" w:customStyle="1" w:styleId="1f2">
    <w:name w:val="Текст1"/>
    <w:basedOn w:val="1f1"/>
    <w:rsid w:val="00145416"/>
    <w:rPr>
      <w:rFonts w:ascii="Calibri" w:hAnsi="Calibri"/>
    </w:rPr>
  </w:style>
  <w:style w:type="paragraph" w:customStyle="1" w:styleId="main">
    <w:name w:val="main"/>
    <w:basedOn w:val="a"/>
    <w:rsid w:val="00145416"/>
    <w:pPr>
      <w:spacing w:after="120" w:line="240" w:lineRule="auto"/>
      <w:ind w:firstLine="709"/>
      <w:jc w:val="both"/>
    </w:pPr>
    <w:rPr>
      <w:rFonts w:ascii="Cambria" w:eastAsia="Times New Roman" w:hAnsi="Cambria" w:cs="Cambria"/>
      <w:sz w:val="26"/>
      <w:szCs w:val="26"/>
    </w:rPr>
  </w:style>
  <w:style w:type="paragraph" w:customStyle="1" w:styleId="consplusnonformat0">
    <w:name w:val="consplusnonformat"/>
    <w:basedOn w:val="a"/>
    <w:rsid w:val="00145416"/>
    <w:pPr>
      <w:spacing w:before="100" w:beforeAutospacing="1" w:after="100" w:afterAutospacing="1" w:line="240" w:lineRule="auto"/>
    </w:pPr>
    <w:rPr>
      <w:rFonts w:ascii="Cambria" w:eastAsia="Times New Roman" w:hAnsi="Cambria" w:cs="Cambria"/>
      <w:sz w:val="24"/>
      <w:szCs w:val="24"/>
    </w:rPr>
  </w:style>
  <w:style w:type="character" w:customStyle="1" w:styleId="232">
    <w:name w:val="Знак Знак232"/>
    <w:rsid w:val="00145416"/>
    <w:rPr>
      <w:rFonts w:ascii="Cambria" w:hAnsi="Cambria"/>
      <w:b/>
      <w:caps/>
      <w:sz w:val="28"/>
      <w:lang w:val="en-US"/>
    </w:rPr>
  </w:style>
  <w:style w:type="character" w:customStyle="1" w:styleId="222">
    <w:name w:val="Знак Знак222"/>
    <w:rsid w:val="00145416"/>
    <w:rPr>
      <w:rFonts w:ascii="Cambria" w:hAnsi="Cambria"/>
      <w:b/>
      <w:kern w:val="24"/>
      <w:sz w:val="28"/>
    </w:rPr>
  </w:style>
  <w:style w:type="character" w:styleId="affff0">
    <w:name w:val="FollowedHyperlink"/>
    <w:rsid w:val="00145416"/>
    <w:rPr>
      <w:color w:val="800080"/>
      <w:u w:val="single"/>
    </w:rPr>
  </w:style>
  <w:style w:type="paragraph" w:customStyle="1" w:styleId="xl65">
    <w:name w:val="xl65"/>
    <w:basedOn w:val="a"/>
    <w:rsid w:val="00145416"/>
    <w:pPr>
      <w:spacing w:before="100" w:beforeAutospacing="1" w:after="100" w:afterAutospacing="1" w:line="240" w:lineRule="auto"/>
    </w:pPr>
    <w:rPr>
      <w:rFonts w:ascii="Cambria" w:eastAsia="Times New Roman" w:hAnsi="Cambria" w:cs="Cambria"/>
      <w:sz w:val="24"/>
      <w:szCs w:val="24"/>
    </w:rPr>
  </w:style>
  <w:style w:type="paragraph" w:customStyle="1" w:styleId="xl66">
    <w:name w:val="xl66"/>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67">
    <w:name w:val="xl67"/>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rPr>
  </w:style>
  <w:style w:type="paragraph" w:customStyle="1" w:styleId="xl68">
    <w:name w:val="xl68"/>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rPr>
  </w:style>
  <w:style w:type="paragraph" w:customStyle="1" w:styleId="xl69">
    <w:name w:val="xl69"/>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rPr>
  </w:style>
  <w:style w:type="paragraph" w:customStyle="1" w:styleId="xl70">
    <w:name w:val="xl70"/>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rPr>
  </w:style>
  <w:style w:type="paragraph" w:customStyle="1" w:styleId="xl71">
    <w:name w:val="xl71"/>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rPr>
  </w:style>
  <w:style w:type="paragraph" w:customStyle="1" w:styleId="xl72">
    <w:name w:val="xl72"/>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73">
    <w:name w:val="xl73"/>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u w:val="single"/>
    </w:rPr>
  </w:style>
  <w:style w:type="paragraph" w:customStyle="1" w:styleId="xl74">
    <w:name w:val="xl74"/>
    <w:basedOn w:val="a"/>
    <w:rsid w:val="00145416"/>
    <w:pPr>
      <w:spacing w:before="100" w:beforeAutospacing="1" w:after="100" w:afterAutospacing="1" w:line="240" w:lineRule="auto"/>
    </w:pPr>
    <w:rPr>
      <w:rFonts w:ascii="Cambria" w:eastAsia="Times New Roman" w:hAnsi="Cambria" w:cs="Cambria"/>
      <w:sz w:val="24"/>
      <w:szCs w:val="24"/>
    </w:rPr>
  </w:style>
  <w:style w:type="paragraph" w:customStyle="1" w:styleId="xl75">
    <w:name w:val="xl75"/>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76">
    <w:name w:val="xl76"/>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77">
    <w:name w:val="xl77"/>
    <w:basedOn w:val="a"/>
    <w:rsid w:val="00145416"/>
    <w:pPr>
      <w:spacing w:before="100" w:beforeAutospacing="1" w:after="100" w:afterAutospacing="1" w:line="240" w:lineRule="auto"/>
    </w:pPr>
    <w:rPr>
      <w:rFonts w:ascii="Cambria" w:eastAsia="Times New Roman" w:hAnsi="Cambria" w:cs="Cambria"/>
      <w:sz w:val="26"/>
      <w:szCs w:val="26"/>
    </w:rPr>
  </w:style>
  <w:style w:type="paragraph" w:customStyle="1" w:styleId="xl78">
    <w:name w:val="xl78"/>
    <w:basedOn w:val="a"/>
    <w:rsid w:val="00145416"/>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79">
    <w:name w:val="xl79"/>
    <w:basedOn w:val="a"/>
    <w:rsid w:val="00145416"/>
    <w:pPr>
      <w:pBdr>
        <w:top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0">
    <w:name w:val="xl80"/>
    <w:basedOn w:val="a"/>
    <w:rsid w:val="00145416"/>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1">
    <w:name w:val="xl81"/>
    <w:basedOn w:val="a"/>
    <w:rsid w:val="00145416"/>
    <w:pPr>
      <w:pBdr>
        <w:lef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2">
    <w:name w:val="xl82"/>
    <w:basedOn w:val="a"/>
    <w:rsid w:val="00145416"/>
    <w:pPr>
      <w:spacing w:before="100" w:beforeAutospacing="1" w:after="100" w:afterAutospacing="1" w:line="240" w:lineRule="auto"/>
      <w:jc w:val="center"/>
    </w:pPr>
    <w:rPr>
      <w:rFonts w:ascii="Cambria" w:eastAsia="Times New Roman" w:hAnsi="Cambria" w:cs="Cambria"/>
      <w:sz w:val="26"/>
      <w:szCs w:val="26"/>
    </w:rPr>
  </w:style>
  <w:style w:type="paragraph" w:customStyle="1" w:styleId="xl83">
    <w:name w:val="xl83"/>
    <w:basedOn w:val="a"/>
    <w:rsid w:val="00145416"/>
    <w:pPr>
      <w:pBdr>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4">
    <w:name w:val="xl84"/>
    <w:basedOn w:val="a"/>
    <w:rsid w:val="00145416"/>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5">
    <w:name w:val="xl85"/>
    <w:basedOn w:val="a"/>
    <w:rsid w:val="00145416"/>
    <w:pPr>
      <w:pBdr>
        <w:bottom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6">
    <w:name w:val="xl86"/>
    <w:basedOn w:val="a"/>
    <w:rsid w:val="00145416"/>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87">
    <w:name w:val="xl87"/>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rPr>
  </w:style>
  <w:style w:type="paragraph" w:customStyle="1" w:styleId="xl88">
    <w:name w:val="xl88"/>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rPr>
  </w:style>
  <w:style w:type="paragraph" w:customStyle="1" w:styleId="xl89">
    <w:name w:val="xl89"/>
    <w:basedOn w:val="a"/>
    <w:rsid w:val="0014541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rPr>
  </w:style>
  <w:style w:type="paragraph" w:customStyle="1" w:styleId="xl90">
    <w:name w:val="xl90"/>
    <w:basedOn w:val="a"/>
    <w:rsid w:val="0014541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rPr>
  </w:style>
  <w:style w:type="paragraph" w:customStyle="1" w:styleId="xl91">
    <w:name w:val="xl91"/>
    <w:basedOn w:val="a"/>
    <w:rsid w:val="0014541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2">
    <w:name w:val="xl92"/>
    <w:basedOn w:val="a"/>
    <w:rsid w:val="0014541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3">
    <w:name w:val="xl93"/>
    <w:basedOn w:val="a"/>
    <w:rsid w:val="0014541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4">
    <w:name w:val="xl94"/>
    <w:basedOn w:val="a"/>
    <w:rsid w:val="00145416"/>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5">
    <w:name w:val="xl95"/>
    <w:basedOn w:val="a"/>
    <w:rsid w:val="00145416"/>
    <w:pPr>
      <w:pBdr>
        <w:left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6">
    <w:name w:val="xl96"/>
    <w:basedOn w:val="a"/>
    <w:rsid w:val="00145416"/>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sz w:val="26"/>
      <w:szCs w:val="26"/>
    </w:rPr>
  </w:style>
  <w:style w:type="paragraph" w:customStyle="1" w:styleId="xl97">
    <w:name w:val="xl97"/>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rPr>
  </w:style>
  <w:style w:type="paragraph" w:customStyle="1" w:styleId="xl98">
    <w:name w:val="xl98"/>
    <w:basedOn w:val="a"/>
    <w:rsid w:val="0014541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rPr>
  </w:style>
  <w:style w:type="paragraph" w:customStyle="1" w:styleId="xl99">
    <w:name w:val="xl99"/>
    <w:basedOn w:val="a"/>
    <w:rsid w:val="0014541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rPr>
  </w:style>
  <w:style w:type="paragraph" w:customStyle="1" w:styleId="xl100">
    <w:name w:val="xl100"/>
    <w:basedOn w:val="a"/>
    <w:rsid w:val="00145416"/>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rPr>
  </w:style>
  <w:style w:type="paragraph" w:customStyle="1" w:styleId="xl101">
    <w:name w:val="xl101"/>
    <w:basedOn w:val="a"/>
    <w:rsid w:val="00145416"/>
    <w:pPr>
      <w:pBdr>
        <w:left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rPr>
  </w:style>
  <w:style w:type="paragraph" w:customStyle="1" w:styleId="xl102">
    <w:name w:val="xl102"/>
    <w:basedOn w:val="a"/>
    <w:rsid w:val="00145416"/>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Cambria"/>
      <w:sz w:val="26"/>
      <w:szCs w:val="26"/>
    </w:rPr>
  </w:style>
  <w:style w:type="paragraph" w:customStyle="1" w:styleId="xl103">
    <w:name w:val="xl103"/>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rPr>
  </w:style>
  <w:style w:type="paragraph" w:customStyle="1" w:styleId="xl104">
    <w:name w:val="xl104"/>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rPr>
  </w:style>
  <w:style w:type="paragraph" w:customStyle="1" w:styleId="xl105">
    <w:name w:val="xl105"/>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rPr>
  </w:style>
  <w:style w:type="paragraph" w:customStyle="1" w:styleId="xl106">
    <w:name w:val="xl106"/>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sz w:val="26"/>
      <w:szCs w:val="26"/>
      <w:u w:val="single"/>
    </w:rPr>
  </w:style>
  <w:style w:type="paragraph" w:customStyle="1" w:styleId="xl107">
    <w:name w:val="xl107"/>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Cambria"/>
      <w:b/>
      <w:bCs/>
      <w:sz w:val="26"/>
      <w:szCs w:val="26"/>
      <w:u w:val="single"/>
    </w:rPr>
  </w:style>
  <w:style w:type="paragraph" w:customStyle="1" w:styleId="xl108">
    <w:name w:val="xl108"/>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rPr>
  </w:style>
  <w:style w:type="paragraph" w:customStyle="1" w:styleId="xl109">
    <w:name w:val="xl109"/>
    <w:basedOn w:val="a"/>
    <w:rsid w:val="00145416"/>
    <w:pPr>
      <w:pBdr>
        <w:left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rPr>
  </w:style>
  <w:style w:type="paragraph" w:customStyle="1" w:styleId="xl110">
    <w:name w:val="xl110"/>
    <w:basedOn w:val="a"/>
    <w:rsid w:val="00145416"/>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Times New Roman" w:hAnsi="Cambria" w:cs="Cambria"/>
      <w:b/>
      <w:bCs/>
      <w:sz w:val="26"/>
      <w:szCs w:val="26"/>
      <w:u w:val="single"/>
    </w:rPr>
  </w:style>
  <w:style w:type="paragraph" w:customStyle="1" w:styleId="conspluscell0">
    <w:name w:val="conspluscell"/>
    <w:basedOn w:val="a"/>
    <w:rsid w:val="00145416"/>
    <w:pPr>
      <w:autoSpaceDE w:val="0"/>
      <w:autoSpaceDN w:val="0"/>
      <w:spacing w:after="0" w:line="240" w:lineRule="auto"/>
    </w:pPr>
    <w:rPr>
      <w:rFonts w:ascii="Cambria" w:eastAsia="MS Mincho" w:hAnsi="Cambria" w:cs="Cambria"/>
      <w:sz w:val="26"/>
      <w:szCs w:val="26"/>
    </w:rPr>
  </w:style>
  <w:style w:type="paragraph" w:customStyle="1" w:styleId="xl163">
    <w:name w:val="xl163"/>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64">
    <w:name w:val="xl164"/>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5">
    <w:name w:val="xl165"/>
    <w:basedOn w:val="a"/>
    <w:rsid w:val="0014541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6">
    <w:name w:val="xl166"/>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rPr>
  </w:style>
  <w:style w:type="paragraph" w:customStyle="1" w:styleId="xl167">
    <w:name w:val="xl167"/>
    <w:basedOn w:val="a"/>
    <w:rsid w:val="0014541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rPr>
  </w:style>
  <w:style w:type="paragraph" w:customStyle="1" w:styleId="xl168">
    <w:name w:val="xl168"/>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69">
    <w:name w:val="xl169"/>
    <w:basedOn w:val="a"/>
    <w:rsid w:val="0014541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170">
    <w:name w:val="xl170"/>
    <w:basedOn w:val="a"/>
    <w:rsid w:val="0014541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71">
    <w:name w:val="xl171"/>
    <w:basedOn w:val="a"/>
    <w:rsid w:val="0014541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72">
    <w:name w:val="xl172"/>
    <w:basedOn w:val="a"/>
    <w:rsid w:val="0014541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73">
    <w:name w:val="xl173"/>
    <w:basedOn w:val="a"/>
    <w:rsid w:val="0014541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74">
    <w:name w:val="xl174"/>
    <w:basedOn w:val="a"/>
    <w:rsid w:val="00145416"/>
    <w:pPr>
      <w:spacing w:before="100" w:beforeAutospacing="1" w:after="100" w:afterAutospacing="1" w:line="240" w:lineRule="auto"/>
    </w:pPr>
    <w:rPr>
      <w:rFonts w:ascii="Times New Roman" w:eastAsia="Times New Roman" w:hAnsi="Times New Roman" w:cs="Times New Roman"/>
    </w:rPr>
  </w:style>
  <w:style w:type="paragraph" w:customStyle="1" w:styleId="xl175">
    <w:name w:val="xl175"/>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rPr>
  </w:style>
  <w:style w:type="paragraph" w:customStyle="1" w:styleId="xl176">
    <w:name w:val="xl176"/>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rPr>
  </w:style>
  <w:style w:type="paragraph" w:customStyle="1" w:styleId="xl177">
    <w:name w:val="xl177"/>
    <w:basedOn w:val="a"/>
    <w:rsid w:val="0014541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rPr>
  </w:style>
  <w:style w:type="paragraph" w:customStyle="1" w:styleId="xl178">
    <w:name w:val="xl178"/>
    <w:basedOn w:val="a"/>
    <w:rsid w:val="0014541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rPr>
  </w:style>
  <w:style w:type="paragraph" w:customStyle="1" w:styleId="xl179">
    <w:name w:val="xl179"/>
    <w:basedOn w:val="a"/>
    <w:rsid w:val="00145416"/>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80">
    <w:name w:val="xl180"/>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1">
    <w:name w:val="xl181"/>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82">
    <w:name w:val="xl182"/>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83">
    <w:name w:val="xl183"/>
    <w:basedOn w:val="a"/>
    <w:rsid w:val="0014541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4">
    <w:name w:val="xl184"/>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5">
    <w:name w:val="xl185"/>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rPr>
  </w:style>
  <w:style w:type="paragraph" w:customStyle="1" w:styleId="xl186">
    <w:name w:val="xl186"/>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7">
    <w:name w:val="xl187"/>
    <w:basedOn w:val="a"/>
    <w:rsid w:val="0014541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88">
    <w:name w:val="xl188"/>
    <w:basedOn w:val="a"/>
    <w:rsid w:val="0014541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89">
    <w:name w:val="xl189"/>
    <w:basedOn w:val="a"/>
    <w:rsid w:val="0014541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0">
    <w:name w:val="xl190"/>
    <w:basedOn w:val="a"/>
    <w:rsid w:val="0014541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1">
    <w:name w:val="xl191"/>
    <w:basedOn w:val="a"/>
    <w:rsid w:val="0014541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2">
    <w:name w:val="xl192"/>
    <w:basedOn w:val="a"/>
    <w:rsid w:val="0014541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3">
    <w:name w:val="xl193"/>
    <w:basedOn w:val="a"/>
    <w:rsid w:val="0014541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4">
    <w:name w:val="xl194"/>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95">
    <w:name w:val="xl195"/>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96">
    <w:name w:val="xl196"/>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97">
    <w:name w:val="xl197"/>
    <w:basedOn w:val="a"/>
    <w:rsid w:val="0014541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character" w:customStyle="1" w:styleId="162">
    <w:name w:val="Знак Знак162"/>
    <w:locked/>
    <w:rsid w:val="00145416"/>
    <w:rPr>
      <w:b/>
      <w:sz w:val="26"/>
      <w:lang w:val="ru-RU" w:eastAsia="ru-RU"/>
    </w:rPr>
  </w:style>
  <w:style w:type="character" w:customStyle="1" w:styleId="152">
    <w:name w:val="Знак Знак152"/>
    <w:rsid w:val="00145416"/>
    <w:rPr>
      <w:rFonts w:ascii="Courier New" w:hAnsi="Courier New"/>
      <w:sz w:val="16"/>
      <w:lang w:eastAsia="ko-KR"/>
    </w:rPr>
  </w:style>
  <w:style w:type="character" w:customStyle="1" w:styleId="202">
    <w:name w:val="Знак Знак202"/>
    <w:rsid w:val="00145416"/>
    <w:rPr>
      <w:sz w:val="24"/>
    </w:rPr>
  </w:style>
  <w:style w:type="character" w:customStyle="1" w:styleId="292">
    <w:name w:val="Знак Знак292"/>
    <w:rsid w:val="00145416"/>
    <w:rPr>
      <w:rFonts w:eastAsia="Times New Roman"/>
      <w:b/>
      <w:color w:val="000000"/>
      <w:sz w:val="26"/>
      <w:lang w:eastAsia="ko-KR"/>
    </w:rPr>
  </w:style>
  <w:style w:type="character" w:customStyle="1" w:styleId="282">
    <w:name w:val="Знак Знак282"/>
    <w:rsid w:val="00145416"/>
    <w:rPr>
      <w:rFonts w:eastAsia="Times New Roman"/>
      <w:b/>
      <w:sz w:val="26"/>
      <w:lang w:eastAsia="ko-KR"/>
    </w:rPr>
  </w:style>
  <w:style w:type="character" w:customStyle="1" w:styleId="312">
    <w:name w:val="Знак Знак312"/>
    <w:rsid w:val="00145416"/>
    <w:rPr>
      <w:b/>
      <w:sz w:val="22"/>
    </w:rPr>
  </w:style>
  <w:style w:type="character" w:customStyle="1" w:styleId="272">
    <w:name w:val="Знак Знак272"/>
    <w:rsid w:val="00145416"/>
    <w:rPr>
      <w:rFonts w:ascii="Arial" w:eastAsia="MS Mincho" w:hAnsi="Arial"/>
      <w:sz w:val="24"/>
      <w:lang w:eastAsia="en-US"/>
    </w:rPr>
  </w:style>
  <w:style w:type="character" w:customStyle="1" w:styleId="262">
    <w:name w:val="Знак Знак262"/>
    <w:rsid w:val="00145416"/>
    <w:rPr>
      <w:rFonts w:ascii="Arial" w:eastAsia="MS Mincho" w:hAnsi="Arial"/>
      <w:i/>
      <w:sz w:val="24"/>
      <w:lang w:eastAsia="en-US"/>
    </w:rPr>
  </w:style>
  <w:style w:type="character" w:customStyle="1" w:styleId="252">
    <w:name w:val="Знак Знак252"/>
    <w:rsid w:val="00145416"/>
    <w:rPr>
      <w:rFonts w:ascii="Arial" w:eastAsia="MS Mincho" w:hAnsi="Arial"/>
      <w:i/>
      <w:sz w:val="24"/>
      <w:lang w:eastAsia="en-US"/>
    </w:rPr>
  </w:style>
  <w:style w:type="character" w:customStyle="1" w:styleId="142">
    <w:name w:val="Знак Знак142"/>
    <w:rsid w:val="00145416"/>
    <w:rPr>
      <w:sz w:val="24"/>
      <w:lang w:val="en-AU" w:eastAsia="ru-RU"/>
    </w:rPr>
  </w:style>
  <w:style w:type="character" w:customStyle="1" w:styleId="172">
    <w:name w:val="Знак Знак172"/>
    <w:rsid w:val="00145416"/>
    <w:rPr>
      <w:b/>
      <w:sz w:val="28"/>
    </w:rPr>
  </w:style>
  <w:style w:type="character" w:customStyle="1" w:styleId="192">
    <w:name w:val="Знак Знак192"/>
    <w:rsid w:val="00145416"/>
    <w:rPr>
      <w:sz w:val="28"/>
    </w:rPr>
  </w:style>
  <w:style w:type="character" w:customStyle="1" w:styleId="3100">
    <w:name w:val="Знак Знак310"/>
    <w:rsid w:val="00145416"/>
    <w:rPr>
      <w:sz w:val="24"/>
      <w:lang w:val="ru-RU" w:eastAsia="ru-RU"/>
    </w:rPr>
  </w:style>
  <w:style w:type="character" w:customStyle="1" w:styleId="182">
    <w:name w:val="Знак Знак182"/>
    <w:rsid w:val="00145416"/>
    <w:rPr>
      <w:rFonts w:eastAsia="MS Mincho"/>
      <w:sz w:val="16"/>
    </w:rPr>
  </w:style>
  <w:style w:type="character" w:customStyle="1" w:styleId="242">
    <w:name w:val="Знак Знак242"/>
    <w:rsid w:val="00145416"/>
    <w:rPr>
      <w:sz w:val="24"/>
    </w:rPr>
  </w:style>
  <w:style w:type="character" w:customStyle="1" w:styleId="212">
    <w:name w:val="Знак Знак212"/>
    <w:rsid w:val="00145416"/>
    <w:rPr>
      <w:rFonts w:ascii="SimSun" w:eastAsia="SimSun"/>
      <w:sz w:val="16"/>
      <w:lang w:val="ru-RU" w:eastAsia="ru-RU"/>
    </w:rPr>
  </w:style>
  <w:style w:type="character" w:customStyle="1" w:styleId="112">
    <w:name w:val="Знак Знак112"/>
    <w:rsid w:val="00145416"/>
    <w:rPr>
      <w:lang w:val="ru-RU" w:eastAsia="ru-RU"/>
    </w:rPr>
  </w:style>
  <w:style w:type="character" w:customStyle="1" w:styleId="540">
    <w:name w:val="Знак Знак54"/>
    <w:rsid w:val="00145416"/>
    <w:rPr>
      <w:b/>
      <w:lang w:val="ru-RU" w:eastAsia="ru-RU"/>
    </w:rPr>
  </w:style>
  <w:style w:type="character" w:customStyle="1" w:styleId="4100">
    <w:name w:val="Знак Знак410"/>
    <w:rsid w:val="00145416"/>
    <w:rPr>
      <w:rFonts w:eastAsia="Times New Roman"/>
      <w:sz w:val="24"/>
      <w:lang w:val="en-AU"/>
    </w:rPr>
  </w:style>
  <w:style w:type="paragraph" w:customStyle="1" w:styleId="2f6">
    <w:name w:val="Основной текст2"/>
    <w:rsid w:val="00145416"/>
    <w:pPr>
      <w:spacing w:after="0" w:line="240" w:lineRule="auto"/>
      <w:ind w:firstLine="709"/>
      <w:jc w:val="both"/>
    </w:pPr>
    <w:rPr>
      <w:rFonts w:ascii="MS Mincho" w:eastAsia="MS Mincho" w:hAnsi="MS Mincho" w:cs="Cambria"/>
      <w:sz w:val="24"/>
      <w:lang w:eastAsia="en-US"/>
    </w:rPr>
  </w:style>
  <w:style w:type="paragraph" w:customStyle="1" w:styleId="2f7">
    <w:name w:val="Обычный2"/>
    <w:rsid w:val="00145416"/>
    <w:pPr>
      <w:spacing w:after="0" w:line="240" w:lineRule="auto"/>
      <w:jc w:val="center"/>
    </w:pPr>
    <w:rPr>
      <w:rFonts w:ascii="Cambria" w:eastAsia="Times New Roman" w:hAnsi="Cambria" w:cs="Cambria"/>
      <w:sz w:val="20"/>
      <w:szCs w:val="20"/>
    </w:rPr>
  </w:style>
  <w:style w:type="paragraph" w:customStyle="1" w:styleId="210">
    <w:name w:val="Без интервала21"/>
    <w:rsid w:val="00145416"/>
    <w:pPr>
      <w:suppressAutoHyphens/>
      <w:spacing w:after="0" w:line="240" w:lineRule="auto"/>
    </w:pPr>
    <w:rPr>
      <w:rFonts w:ascii="MS Mincho" w:eastAsia="MS Mincho" w:hAnsi="Times New Roman" w:cs="Cambria"/>
      <w:lang w:eastAsia="ar-SA"/>
    </w:rPr>
  </w:style>
  <w:style w:type="paragraph" w:customStyle="1" w:styleId="3c">
    <w:name w:val="Основной текст3"/>
    <w:rsid w:val="00145416"/>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145416"/>
    <w:pPr>
      <w:spacing w:after="0" w:line="240" w:lineRule="auto"/>
      <w:jc w:val="center"/>
    </w:pPr>
    <w:rPr>
      <w:rFonts w:ascii="Cambria" w:eastAsia="Times New Roman" w:hAnsi="Cambria" w:cs="Cambria"/>
      <w:sz w:val="20"/>
      <w:szCs w:val="20"/>
    </w:rPr>
  </w:style>
  <w:style w:type="paragraph" w:customStyle="1" w:styleId="Style4">
    <w:name w:val="Style4"/>
    <w:basedOn w:val="a"/>
    <w:rsid w:val="00145416"/>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Style5">
    <w:name w:val="Style5"/>
    <w:basedOn w:val="a"/>
    <w:rsid w:val="00145416"/>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character" w:customStyle="1" w:styleId="FontStyle12">
    <w:name w:val="Font Style12"/>
    <w:rsid w:val="00145416"/>
    <w:rPr>
      <w:rFonts w:ascii="Times New Roman" w:hAnsi="Times New Roman"/>
      <w:b/>
      <w:sz w:val="26"/>
    </w:rPr>
  </w:style>
  <w:style w:type="paragraph" w:customStyle="1" w:styleId="font5">
    <w:name w:val="font5"/>
    <w:basedOn w:val="a"/>
    <w:rsid w:val="00145416"/>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11">
    <w:name w:val="xl111"/>
    <w:basedOn w:val="a"/>
    <w:rsid w:val="001454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2">
    <w:name w:val="xl112"/>
    <w:basedOn w:val="a"/>
    <w:rsid w:val="001454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13">
    <w:name w:val="xl113"/>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rPr>
  </w:style>
  <w:style w:type="paragraph" w:customStyle="1" w:styleId="xl114">
    <w:name w:val="xl114"/>
    <w:basedOn w:val="a"/>
    <w:rsid w:val="001454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rsid w:val="0014541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rPr>
  </w:style>
  <w:style w:type="paragraph" w:customStyle="1" w:styleId="xl116">
    <w:name w:val="xl116"/>
    <w:basedOn w:val="a"/>
    <w:rsid w:val="00145416"/>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rPr>
  </w:style>
  <w:style w:type="paragraph" w:customStyle="1" w:styleId="xl117">
    <w:name w:val="xl117"/>
    <w:basedOn w:val="a"/>
    <w:rsid w:val="0014541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18"/>
      <w:szCs w:val="18"/>
    </w:rPr>
  </w:style>
  <w:style w:type="paragraph" w:customStyle="1" w:styleId="xl118">
    <w:name w:val="xl118"/>
    <w:basedOn w:val="a"/>
    <w:rsid w:val="001454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a"/>
    <w:rsid w:val="0014541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0">
    <w:name w:val="xl120"/>
    <w:basedOn w:val="a"/>
    <w:rsid w:val="001454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font6">
    <w:name w:val="font6"/>
    <w:basedOn w:val="a"/>
    <w:rsid w:val="0014541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4">
    <w:name w:val="xl64"/>
    <w:basedOn w:val="a"/>
    <w:rsid w:val="0014541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110">
    <w:name w:val="Абзац списка11"/>
    <w:basedOn w:val="a"/>
    <w:rsid w:val="00145416"/>
    <w:pPr>
      <w:spacing w:after="0" w:line="240" w:lineRule="auto"/>
      <w:ind w:left="720"/>
      <w:contextualSpacing/>
    </w:pPr>
    <w:rPr>
      <w:rFonts w:ascii="Times New Roman" w:eastAsia="Times New Roman" w:hAnsi="Times New Roman" w:cs="Times New Roman"/>
      <w:sz w:val="26"/>
      <w:szCs w:val="26"/>
    </w:rPr>
  </w:style>
  <w:style w:type="paragraph" w:customStyle="1" w:styleId="114">
    <w:name w:val="Без интервала11"/>
    <w:rsid w:val="00145416"/>
    <w:pPr>
      <w:suppressAutoHyphens/>
      <w:spacing w:after="0" w:line="240" w:lineRule="auto"/>
    </w:pPr>
    <w:rPr>
      <w:rFonts w:ascii="MS Mincho" w:eastAsia="MS Mincho" w:hAnsi="Times New Roman" w:cs="Cambria"/>
      <w:lang w:eastAsia="ar-SA"/>
    </w:rPr>
  </w:style>
  <w:style w:type="character" w:customStyle="1" w:styleId="610">
    <w:name w:val="Знак Знак61"/>
    <w:rsid w:val="00145416"/>
    <w:rPr>
      <w:b/>
      <w:sz w:val="36"/>
      <w:lang w:val="ru-RU" w:eastAsia="ru-RU"/>
    </w:rPr>
  </w:style>
  <w:style w:type="paragraph" w:customStyle="1" w:styleId="2f8">
    <w:name w:val="Знак2"/>
    <w:basedOn w:val="a"/>
    <w:rsid w:val="00145416"/>
    <w:pPr>
      <w:spacing w:after="0" w:line="240" w:lineRule="auto"/>
    </w:pPr>
    <w:rPr>
      <w:rFonts w:ascii="Calibri" w:eastAsia="Times New Roman" w:hAnsi="Calibri" w:cs="Calibri"/>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145416"/>
    <w:pPr>
      <w:spacing w:after="160" w:line="240" w:lineRule="exact"/>
    </w:pPr>
    <w:rPr>
      <w:rFonts w:ascii="Cambria" w:eastAsia="Times New Roman" w:hAnsi="Cambria" w:cs="Cambria"/>
      <w:b/>
      <w:sz w:val="28"/>
      <w:szCs w:val="24"/>
      <w:lang w:val="en-US" w:eastAsia="en-US"/>
    </w:rPr>
  </w:style>
  <w:style w:type="character" w:customStyle="1" w:styleId="2310">
    <w:name w:val="Знак Знак231"/>
    <w:rsid w:val="00145416"/>
    <w:rPr>
      <w:rFonts w:ascii="Cambria" w:hAnsi="Cambria"/>
      <w:b/>
      <w:caps/>
      <w:sz w:val="28"/>
      <w:lang w:val="en-US"/>
    </w:rPr>
  </w:style>
  <w:style w:type="character" w:customStyle="1" w:styleId="2210">
    <w:name w:val="Знак Знак221"/>
    <w:rsid w:val="00145416"/>
    <w:rPr>
      <w:rFonts w:ascii="Cambria" w:hAnsi="Cambria"/>
      <w:b/>
      <w:kern w:val="24"/>
      <w:sz w:val="28"/>
    </w:rPr>
  </w:style>
  <w:style w:type="character" w:customStyle="1" w:styleId="301">
    <w:name w:val="Знак Знак301"/>
    <w:locked/>
    <w:rsid w:val="00145416"/>
    <w:rPr>
      <w:rFonts w:ascii="Calibri" w:hAnsi="Calibri"/>
      <w:b/>
      <w:i/>
      <w:sz w:val="28"/>
      <w:lang w:val="ru-RU" w:eastAsia="ru-RU"/>
    </w:rPr>
  </w:style>
  <w:style w:type="character" w:customStyle="1" w:styleId="161">
    <w:name w:val="Знак Знак161"/>
    <w:locked/>
    <w:rsid w:val="00145416"/>
    <w:rPr>
      <w:b/>
      <w:sz w:val="26"/>
      <w:lang w:val="ru-RU" w:eastAsia="ru-RU"/>
    </w:rPr>
  </w:style>
  <w:style w:type="character" w:customStyle="1" w:styleId="151">
    <w:name w:val="Знак Знак151"/>
    <w:rsid w:val="00145416"/>
    <w:rPr>
      <w:rFonts w:ascii="Courier New" w:hAnsi="Courier New"/>
      <w:sz w:val="16"/>
      <w:lang w:eastAsia="ko-KR"/>
    </w:rPr>
  </w:style>
  <w:style w:type="character" w:customStyle="1" w:styleId="201">
    <w:name w:val="Знак Знак201"/>
    <w:rsid w:val="00145416"/>
    <w:rPr>
      <w:sz w:val="24"/>
    </w:rPr>
  </w:style>
  <w:style w:type="character" w:customStyle="1" w:styleId="291">
    <w:name w:val="Знак Знак291"/>
    <w:rsid w:val="00145416"/>
    <w:rPr>
      <w:rFonts w:eastAsia="Times New Roman"/>
      <w:b/>
      <w:color w:val="000000"/>
      <w:sz w:val="26"/>
      <w:lang w:eastAsia="ko-KR"/>
    </w:rPr>
  </w:style>
  <w:style w:type="character" w:customStyle="1" w:styleId="281">
    <w:name w:val="Знак Знак281"/>
    <w:rsid w:val="00145416"/>
    <w:rPr>
      <w:rFonts w:eastAsia="Times New Roman"/>
      <w:b/>
      <w:sz w:val="26"/>
      <w:lang w:eastAsia="ko-KR"/>
    </w:rPr>
  </w:style>
  <w:style w:type="character" w:customStyle="1" w:styleId="3110">
    <w:name w:val="Знак Знак311"/>
    <w:rsid w:val="00145416"/>
    <w:rPr>
      <w:b/>
      <w:sz w:val="22"/>
    </w:rPr>
  </w:style>
  <w:style w:type="character" w:customStyle="1" w:styleId="271">
    <w:name w:val="Знак Знак271"/>
    <w:rsid w:val="00145416"/>
    <w:rPr>
      <w:rFonts w:ascii="Arial" w:eastAsia="MS Mincho" w:hAnsi="Arial"/>
      <w:sz w:val="24"/>
      <w:lang w:eastAsia="en-US"/>
    </w:rPr>
  </w:style>
  <w:style w:type="character" w:customStyle="1" w:styleId="261">
    <w:name w:val="Знак Знак261"/>
    <w:rsid w:val="00145416"/>
    <w:rPr>
      <w:rFonts w:ascii="Arial" w:eastAsia="MS Mincho" w:hAnsi="Arial"/>
      <w:i/>
      <w:sz w:val="24"/>
      <w:lang w:eastAsia="en-US"/>
    </w:rPr>
  </w:style>
  <w:style w:type="character" w:customStyle="1" w:styleId="251">
    <w:name w:val="Знак Знак251"/>
    <w:rsid w:val="00145416"/>
    <w:rPr>
      <w:rFonts w:ascii="Arial" w:eastAsia="MS Mincho" w:hAnsi="Arial"/>
      <w:i/>
      <w:sz w:val="24"/>
      <w:lang w:eastAsia="en-US"/>
    </w:rPr>
  </w:style>
  <w:style w:type="character" w:customStyle="1" w:styleId="211">
    <w:name w:val="Знак Знак211"/>
    <w:rsid w:val="00145416"/>
    <w:rPr>
      <w:rFonts w:ascii="Calibri" w:hAnsi="Calibri"/>
      <w:lang w:val="en-GB"/>
    </w:rPr>
  </w:style>
  <w:style w:type="character" w:customStyle="1" w:styleId="141">
    <w:name w:val="Знак Знак141"/>
    <w:rsid w:val="00145416"/>
    <w:rPr>
      <w:sz w:val="24"/>
      <w:lang w:val="en-AU" w:eastAsia="ru-RU"/>
    </w:rPr>
  </w:style>
  <w:style w:type="character" w:customStyle="1" w:styleId="131">
    <w:name w:val="Знак Знак131"/>
    <w:rsid w:val="00145416"/>
    <w:rPr>
      <w:b/>
      <w:sz w:val="17"/>
    </w:rPr>
  </w:style>
  <w:style w:type="character" w:customStyle="1" w:styleId="171">
    <w:name w:val="Знак Знак171"/>
    <w:rsid w:val="00145416"/>
    <w:rPr>
      <w:b/>
      <w:sz w:val="28"/>
    </w:rPr>
  </w:style>
  <w:style w:type="character" w:customStyle="1" w:styleId="191">
    <w:name w:val="Знак Знак191"/>
    <w:rsid w:val="00145416"/>
    <w:rPr>
      <w:sz w:val="28"/>
    </w:rPr>
  </w:style>
  <w:style w:type="character" w:customStyle="1" w:styleId="181">
    <w:name w:val="Знак Знак181"/>
    <w:rsid w:val="00145416"/>
    <w:rPr>
      <w:rFonts w:eastAsia="MS Mincho"/>
      <w:sz w:val="16"/>
    </w:rPr>
  </w:style>
  <w:style w:type="character" w:customStyle="1" w:styleId="121">
    <w:name w:val="Знак Знак121"/>
    <w:rsid w:val="00145416"/>
    <w:rPr>
      <w:sz w:val="24"/>
      <w:lang w:eastAsia="en-US"/>
    </w:rPr>
  </w:style>
  <w:style w:type="character" w:customStyle="1" w:styleId="241">
    <w:name w:val="Знак Знак241"/>
    <w:rsid w:val="00145416"/>
    <w:rPr>
      <w:sz w:val="24"/>
    </w:rPr>
  </w:style>
  <w:style w:type="character" w:customStyle="1" w:styleId="1110">
    <w:name w:val="Знак Знак111"/>
    <w:rsid w:val="00145416"/>
    <w:rPr>
      <w:rFonts w:ascii="Verdana" w:hAnsi="Verdana"/>
      <w:sz w:val="24"/>
    </w:rPr>
  </w:style>
  <w:style w:type="character" w:customStyle="1" w:styleId="2100">
    <w:name w:val="Знак Знак210"/>
    <w:rsid w:val="00145416"/>
    <w:rPr>
      <w:rFonts w:ascii="SimSun" w:eastAsia="SimSun"/>
      <w:sz w:val="16"/>
      <w:lang w:val="ru-RU" w:eastAsia="ru-RU"/>
    </w:rPr>
  </w:style>
  <w:style w:type="character" w:customStyle="1" w:styleId="101">
    <w:name w:val="Знак Знак101"/>
    <w:rsid w:val="00145416"/>
  </w:style>
  <w:style w:type="character" w:customStyle="1" w:styleId="1100">
    <w:name w:val="Знак Знак110"/>
    <w:rsid w:val="00145416"/>
    <w:rPr>
      <w:lang w:val="ru-RU" w:eastAsia="ru-RU"/>
    </w:rPr>
  </w:style>
  <w:style w:type="character" w:customStyle="1" w:styleId="910">
    <w:name w:val="Знак Знак91"/>
    <w:rsid w:val="00145416"/>
    <w:rPr>
      <w:b/>
    </w:rPr>
  </w:style>
  <w:style w:type="character" w:customStyle="1" w:styleId="810">
    <w:name w:val="Знак Знак81"/>
    <w:rsid w:val="00145416"/>
    <w:rPr>
      <w:rFonts w:ascii="Verdana" w:hAnsi="Verdana"/>
      <w:sz w:val="16"/>
      <w:lang w:eastAsia="ar-SA" w:bidi="ar-SA"/>
    </w:rPr>
  </w:style>
  <w:style w:type="character" w:customStyle="1" w:styleId="710">
    <w:name w:val="Знак Знак71"/>
    <w:rsid w:val="00145416"/>
  </w:style>
  <w:style w:type="paragraph" w:customStyle="1" w:styleId="214">
    <w:name w:val="Основной текст21"/>
    <w:rsid w:val="00145416"/>
    <w:pPr>
      <w:spacing w:after="0" w:line="240" w:lineRule="auto"/>
      <w:ind w:firstLine="709"/>
      <w:jc w:val="both"/>
    </w:pPr>
    <w:rPr>
      <w:rFonts w:ascii="MS Mincho" w:eastAsia="MS Mincho" w:hAnsi="MS Mincho" w:cs="Cambria"/>
      <w:sz w:val="24"/>
      <w:lang w:eastAsia="en-US"/>
    </w:rPr>
  </w:style>
  <w:style w:type="paragraph" w:customStyle="1" w:styleId="216">
    <w:name w:val="Обычный21"/>
    <w:rsid w:val="00145416"/>
    <w:pPr>
      <w:spacing w:after="0" w:line="240" w:lineRule="auto"/>
      <w:jc w:val="center"/>
    </w:pPr>
    <w:rPr>
      <w:rFonts w:ascii="Cambria" w:eastAsia="Times New Roman" w:hAnsi="Cambria" w:cs="Cambria"/>
      <w:sz w:val="20"/>
      <w:szCs w:val="20"/>
    </w:rPr>
  </w:style>
  <w:style w:type="paragraph" w:customStyle="1" w:styleId="xl121">
    <w:name w:val="xl121"/>
    <w:basedOn w:val="a"/>
    <w:rsid w:val="00145416"/>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rPr>
  </w:style>
  <w:style w:type="numbering" w:customStyle="1" w:styleId="84">
    <w:name w:val="Нет списка8"/>
    <w:next w:val="a2"/>
    <w:uiPriority w:val="99"/>
    <w:semiHidden/>
    <w:rsid w:val="00FF69EE"/>
  </w:style>
  <w:style w:type="character" w:customStyle="1" w:styleId="affff1">
    <w:name w:val="Активная гипертекстовая ссылка"/>
    <w:basedOn w:val="a4"/>
    <w:rsid w:val="00FF69EE"/>
    <w:rPr>
      <w:rFonts w:cs="Times New Roman"/>
      <w:b/>
      <w:color w:val="auto"/>
      <w:sz w:val="26"/>
      <w:szCs w:val="26"/>
      <w:u w:val="single"/>
    </w:rPr>
  </w:style>
  <w:style w:type="paragraph" w:customStyle="1" w:styleId="affff2">
    <w:name w:val="Внимание"/>
    <w:basedOn w:val="a"/>
    <w:next w:val="a"/>
    <w:uiPriority w:val="99"/>
    <w:rsid w:val="00FF69E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3">
    <w:name w:val="Внимание: криминал!!"/>
    <w:basedOn w:val="affff2"/>
    <w:next w:val="a"/>
    <w:uiPriority w:val="99"/>
    <w:rsid w:val="00FF69EE"/>
    <w:pPr>
      <w:spacing w:before="0" w:after="0"/>
      <w:ind w:left="0" w:right="0" w:firstLine="0"/>
    </w:pPr>
    <w:rPr>
      <w:shd w:val="clear" w:color="auto" w:fill="auto"/>
    </w:rPr>
  </w:style>
  <w:style w:type="paragraph" w:customStyle="1" w:styleId="affff4">
    <w:name w:val="Внимание: недобросовестность!"/>
    <w:basedOn w:val="affff2"/>
    <w:next w:val="a"/>
    <w:uiPriority w:val="99"/>
    <w:rsid w:val="00FF69EE"/>
    <w:pPr>
      <w:spacing w:before="0" w:after="0"/>
      <w:ind w:left="0" w:right="0" w:firstLine="0"/>
    </w:pPr>
    <w:rPr>
      <w:shd w:val="clear" w:color="auto" w:fill="auto"/>
    </w:rPr>
  </w:style>
  <w:style w:type="character" w:customStyle="1" w:styleId="affff5">
    <w:name w:val="Выделение для Базового Поиска"/>
    <w:basedOn w:val="a3"/>
    <w:rsid w:val="00FF69EE"/>
    <w:rPr>
      <w:rFonts w:cs="Times New Roman"/>
      <w:b/>
      <w:color w:val="0058A9"/>
      <w:sz w:val="26"/>
      <w:szCs w:val="26"/>
    </w:rPr>
  </w:style>
  <w:style w:type="character" w:customStyle="1" w:styleId="affff6">
    <w:name w:val="Выделение для Базового Поиска (курсив)"/>
    <w:basedOn w:val="affff5"/>
    <w:rsid w:val="00FF69EE"/>
    <w:rPr>
      <w:rFonts w:cs="Times New Roman"/>
      <w:b/>
      <w:i/>
      <w:iCs/>
      <w:color w:val="0058A9"/>
      <w:sz w:val="26"/>
      <w:szCs w:val="26"/>
    </w:rPr>
  </w:style>
  <w:style w:type="paragraph" w:customStyle="1" w:styleId="affff7">
    <w:name w:val="Основное меню (преемственное)"/>
    <w:basedOn w:val="a"/>
    <w:next w:val="a"/>
    <w:rsid w:val="00FF69EE"/>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8">
    <w:name w:val="Заголовок"/>
    <w:basedOn w:val="affff7"/>
    <w:next w:val="a"/>
    <w:rsid w:val="00FF69EE"/>
    <w:rPr>
      <w:rFonts w:ascii="Arial" w:hAnsi="Arial" w:cs="Arial"/>
      <w:b/>
      <w:bCs/>
      <w:color w:val="0058A9"/>
      <w:shd w:val="clear" w:color="auto" w:fill="F0F0F0"/>
    </w:rPr>
  </w:style>
  <w:style w:type="paragraph" w:customStyle="1" w:styleId="affff9">
    <w:name w:val="Заголовок группы контролов"/>
    <w:basedOn w:val="a"/>
    <w:next w:val="a"/>
    <w:rsid w:val="00FF69EE"/>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a">
    <w:name w:val="Заголовок для информации об изменениях"/>
    <w:basedOn w:val="1"/>
    <w:next w:val="a"/>
    <w:rsid w:val="00FF69EE"/>
    <w:pPr>
      <w:spacing w:before="0" w:after="0"/>
      <w:jc w:val="both"/>
      <w:outlineLvl w:val="9"/>
    </w:pPr>
    <w:rPr>
      <w:rFonts w:eastAsia="Times New Roman"/>
      <w:b w:val="0"/>
      <w:bCs w:val="0"/>
      <w:color w:val="auto"/>
      <w:sz w:val="20"/>
      <w:szCs w:val="20"/>
      <w:shd w:val="clear" w:color="auto" w:fill="FFFFFF"/>
    </w:rPr>
  </w:style>
  <w:style w:type="paragraph" w:customStyle="1" w:styleId="affffb">
    <w:name w:val="Заголовок приложения"/>
    <w:basedOn w:val="a"/>
    <w:next w:val="a"/>
    <w:rsid w:val="00FF69E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Заголовок распахивающейся части диалога"/>
    <w:basedOn w:val="a"/>
    <w:next w:val="a"/>
    <w:rsid w:val="00FF69EE"/>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fd">
    <w:name w:val="Заголовок своего сообщения"/>
    <w:basedOn w:val="a3"/>
    <w:rsid w:val="00FF69EE"/>
    <w:rPr>
      <w:rFonts w:cs="Times New Roman"/>
      <w:b/>
      <w:color w:val="26282F"/>
      <w:sz w:val="26"/>
      <w:szCs w:val="26"/>
    </w:rPr>
  </w:style>
  <w:style w:type="paragraph" w:customStyle="1" w:styleId="affffe">
    <w:name w:val="Заголовок статьи"/>
    <w:basedOn w:val="a"/>
    <w:next w:val="a"/>
    <w:uiPriority w:val="99"/>
    <w:rsid w:val="00FF69E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f">
    <w:name w:val="Заголовок чужого сообщения"/>
    <w:basedOn w:val="a3"/>
    <w:rsid w:val="00FF69EE"/>
    <w:rPr>
      <w:rFonts w:cs="Times New Roman"/>
      <w:b/>
      <w:color w:val="FF0000"/>
      <w:sz w:val="26"/>
      <w:szCs w:val="26"/>
    </w:rPr>
  </w:style>
  <w:style w:type="paragraph" w:customStyle="1" w:styleId="afffff0">
    <w:name w:val="Заголовок ЭР (левое окно)"/>
    <w:basedOn w:val="a"/>
    <w:next w:val="a"/>
    <w:uiPriority w:val="99"/>
    <w:rsid w:val="00FF69EE"/>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1">
    <w:name w:val="Заголовок ЭР (правое окно)"/>
    <w:basedOn w:val="afffff0"/>
    <w:next w:val="a"/>
    <w:uiPriority w:val="99"/>
    <w:rsid w:val="00FF69EE"/>
    <w:pPr>
      <w:spacing w:before="0" w:after="0"/>
      <w:jc w:val="left"/>
    </w:pPr>
    <w:rPr>
      <w:b w:val="0"/>
      <w:bCs w:val="0"/>
      <w:color w:val="auto"/>
      <w:sz w:val="24"/>
      <w:szCs w:val="24"/>
    </w:rPr>
  </w:style>
  <w:style w:type="paragraph" w:customStyle="1" w:styleId="afffff2">
    <w:name w:val="Интерактивный заголовок"/>
    <w:basedOn w:val="affff8"/>
    <w:next w:val="a"/>
    <w:rsid w:val="00FF69EE"/>
    <w:rPr>
      <w:b w:val="0"/>
      <w:bCs w:val="0"/>
      <w:color w:val="auto"/>
      <w:u w:val="single"/>
      <w:shd w:val="clear" w:color="auto" w:fill="auto"/>
    </w:rPr>
  </w:style>
  <w:style w:type="paragraph" w:customStyle="1" w:styleId="afffff3">
    <w:name w:val="Текст информации об изменениях"/>
    <w:basedOn w:val="a"/>
    <w:next w:val="a"/>
    <w:rsid w:val="00FF69EE"/>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4">
    <w:name w:val="Информация об изменениях"/>
    <w:basedOn w:val="afffff3"/>
    <w:next w:val="a"/>
    <w:uiPriority w:val="99"/>
    <w:rsid w:val="00FF69EE"/>
    <w:pPr>
      <w:spacing w:before="180"/>
      <w:ind w:left="360" w:right="360"/>
    </w:pPr>
    <w:rPr>
      <w:color w:val="auto"/>
      <w:sz w:val="24"/>
      <w:szCs w:val="24"/>
      <w:shd w:val="clear" w:color="auto" w:fill="EAEFED"/>
    </w:rPr>
  </w:style>
  <w:style w:type="paragraph" w:customStyle="1" w:styleId="afffff5">
    <w:name w:val="Текст (справка)"/>
    <w:basedOn w:val="a"/>
    <w:next w:val="a"/>
    <w:rsid w:val="00FF69E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6">
    <w:name w:val="Информация об изменениях документа"/>
    <w:basedOn w:val="afa"/>
    <w:next w:val="a"/>
    <w:rsid w:val="00FF69EE"/>
    <w:pPr>
      <w:ind w:left="0"/>
    </w:pPr>
    <w:rPr>
      <w:color w:val="353842"/>
      <w:sz w:val="24"/>
      <w:szCs w:val="24"/>
      <w:shd w:val="clear" w:color="auto" w:fill="F0F0F0"/>
    </w:rPr>
  </w:style>
  <w:style w:type="paragraph" w:customStyle="1" w:styleId="afffff7">
    <w:name w:val="Текст (лев. подпись)"/>
    <w:basedOn w:val="a"/>
    <w:next w:val="a"/>
    <w:rsid w:val="00FF69E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8">
    <w:name w:val="Колонтитул (левый)"/>
    <w:basedOn w:val="afffff7"/>
    <w:next w:val="a"/>
    <w:uiPriority w:val="99"/>
    <w:rsid w:val="00FF69EE"/>
    <w:pPr>
      <w:jc w:val="both"/>
    </w:pPr>
    <w:rPr>
      <w:sz w:val="16"/>
      <w:szCs w:val="16"/>
    </w:rPr>
  </w:style>
  <w:style w:type="paragraph" w:customStyle="1" w:styleId="afffff9">
    <w:name w:val="Текст (прав. подпись)"/>
    <w:basedOn w:val="a"/>
    <w:next w:val="a"/>
    <w:rsid w:val="00FF69E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a">
    <w:name w:val="Колонтитул (правый)"/>
    <w:basedOn w:val="afffff9"/>
    <w:next w:val="a"/>
    <w:uiPriority w:val="99"/>
    <w:rsid w:val="00FF69EE"/>
    <w:pPr>
      <w:jc w:val="both"/>
    </w:pPr>
    <w:rPr>
      <w:sz w:val="16"/>
      <w:szCs w:val="16"/>
    </w:rPr>
  </w:style>
  <w:style w:type="paragraph" w:customStyle="1" w:styleId="afffffb">
    <w:name w:val="Комментарий пользователя"/>
    <w:basedOn w:val="afa"/>
    <w:next w:val="a"/>
    <w:uiPriority w:val="99"/>
    <w:rsid w:val="00FF69EE"/>
    <w:pPr>
      <w:ind w:left="0"/>
      <w:jc w:val="left"/>
    </w:pPr>
    <w:rPr>
      <w:i w:val="0"/>
      <w:iCs w:val="0"/>
      <w:color w:val="353842"/>
      <w:sz w:val="24"/>
      <w:szCs w:val="24"/>
      <w:shd w:val="clear" w:color="auto" w:fill="FFDFE0"/>
    </w:rPr>
  </w:style>
  <w:style w:type="paragraph" w:customStyle="1" w:styleId="afffffc">
    <w:name w:val="Куда обратиться?"/>
    <w:basedOn w:val="affff2"/>
    <w:next w:val="a"/>
    <w:uiPriority w:val="99"/>
    <w:rsid w:val="00FF69EE"/>
    <w:pPr>
      <w:spacing w:before="0" w:after="0"/>
      <w:ind w:left="0" w:right="0" w:firstLine="0"/>
    </w:pPr>
    <w:rPr>
      <w:shd w:val="clear" w:color="auto" w:fill="auto"/>
    </w:rPr>
  </w:style>
  <w:style w:type="paragraph" w:customStyle="1" w:styleId="afffffd">
    <w:name w:val="Моноширинный"/>
    <w:basedOn w:val="a"/>
    <w:next w:val="a"/>
    <w:uiPriority w:val="99"/>
    <w:rsid w:val="00FF69EE"/>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fe">
    <w:name w:val="Найденные слова"/>
    <w:basedOn w:val="a3"/>
    <w:uiPriority w:val="99"/>
    <w:rsid w:val="00FF69EE"/>
    <w:rPr>
      <w:rFonts w:cs="Times New Roman"/>
      <w:b/>
      <w:color w:val="26282F"/>
      <w:sz w:val="26"/>
      <w:szCs w:val="26"/>
      <w:shd w:val="clear" w:color="auto" w:fill="auto"/>
    </w:rPr>
  </w:style>
  <w:style w:type="character" w:customStyle="1" w:styleId="affffff">
    <w:name w:val="Не вступил в силу"/>
    <w:basedOn w:val="a3"/>
    <w:uiPriority w:val="99"/>
    <w:rsid w:val="00FF69EE"/>
    <w:rPr>
      <w:rFonts w:cs="Times New Roman"/>
      <w:b/>
      <w:color w:val="000000"/>
      <w:sz w:val="26"/>
      <w:szCs w:val="26"/>
      <w:shd w:val="clear" w:color="auto" w:fill="auto"/>
    </w:rPr>
  </w:style>
  <w:style w:type="paragraph" w:customStyle="1" w:styleId="affffff0">
    <w:name w:val="Необходимые документы"/>
    <w:basedOn w:val="affff2"/>
    <w:next w:val="a"/>
    <w:uiPriority w:val="99"/>
    <w:rsid w:val="00FF69EE"/>
    <w:pPr>
      <w:spacing w:before="0" w:after="0"/>
      <w:ind w:left="0" w:right="0" w:firstLine="118"/>
    </w:pPr>
    <w:rPr>
      <w:shd w:val="clear" w:color="auto" w:fill="auto"/>
    </w:rPr>
  </w:style>
  <w:style w:type="paragraph" w:customStyle="1" w:styleId="affffff1">
    <w:name w:val="Объект"/>
    <w:basedOn w:val="a"/>
    <w:next w:val="a"/>
    <w:uiPriority w:val="99"/>
    <w:rsid w:val="00FF69EE"/>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2">
    <w:name w:val="Оглавление"/>
    <w:basedOn w:val="a7"/>
    <w:next w:val="a"/>
    <w:uiPriority w:val="99"/>
    <w:rsid w:val="00FF69EE"/>
    <w:pPr>
      <w:ind w:left="140"/>
      <w:jc w:val="both"/>
    </w:pPr>
    <w:rPr>
      <w:rFonts w:ascii="Arial" w:eastAsia="Times New Roman" w:hAnsi="Arial" w:cs="Arial"/>
    </w:rPr>
  </w:style>
  <w:style w:type="character" w:customStyle="1" w:styleId="affffff3">
    <w:name w:val="Опечатки"/>
    <w:rsid w:val="00FF69EE"/>
    <w:rPr>
      <w:color w:val="FF0000"/>
      <w:sz w:val="26"/>
    </w:rPr>
  </w:style>
  <w:style w:type="paragraph" w:customStyle="1" w:styleId="affffff4">
    <w:name w:val="Переменная часть"/>
    <w:basedOn w:val="affff7"/>
    <w:next w:val="a"/>
    <w:rsid w:val="00FF69EE"/>
    <w:rPr>
      <w:rFonts w:ascii="Arial" w:hAnsi="Arial" w:cs="Arial"/>
      <w:sz w:val="20"/>
      <w:szCs w:val="20"/>
    </w:rPr>
  </w:style>
  <w:style w:type="paragraph" w:customStyle="1" w:styleId="affffff5">
    <w:name w:val="Подвал для информации об изменениях"/>
    <w:basedOn w:val="1"/>
    <w:next w:val="a"/>
    <w:rsid w:val="00FF69EE"/>
    <w:pPr>
      <w:spacing w:before="0" w:after="0"/>
      <w:jc w:val="both"/>
      <w:outlineLvl w:val="9"/>
    </w:pPr>
    <w:rPr>
      <w:rFonts w:eastAsia="Times New Roman"/>
      <w:b w:val="0"/>
      <w:bCs w:val="0"/>
      <w:color w:val="auto"/>
      <w:sz w:val="20"/>
      <w:szCs w:val="20"/>
    </w:rPr>
  </w:style>
  <w:style w:type="paragraph" w:customStyle="1" w:styleId="affffff6">
    <w:name w:val="Подзаголовок для информации об изменениях"/>
    <w:basedOn w:val="afffff3"/>
    <w:next w:val="a"/>
    <w:rsid w:val="00FF69EE"/>
    <w:rPr>
      <w:b/>
      <w:bCs/>
      <w:sz w:val="24"/>
      <w:szCs w:val="24"/>
    </w:rPr>
  </w:style>
  <w:style w:type="paragraph" w:customStyle="1" w:styleId="affffff7">
    <w:name w:val="Подчёркнуный текст"/>
    <w:basedOn w:val="a"/>
    <w:next w:val="a"/>
    <w:rsid w:val="00FF69E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8">
    <w:name w:val="Постоянная часть"/>
    <w:basedOn w:val="affff7"/>
    <w:next w:val="a"/>
    <w:rsid w:val="00FF69EE"/>
    <w:rPr>
      <w:rFonts w:ascii="Arial" w:hAnsi="Arial" w:cs="Arial"/>
      <w:sz w:val="22"/>
      <w:szCs w:val="22"/>
    </w:rPr>
  </w:style>
  <w:style w:type="paragraph" w:customStyle="1" w:styleId="affffff9">
    <w:name w:val="Пример."/>
    <w:basedOn w:val="affff2"/>
    <w:next w:val="a"/>
    <w:uiPriority w:val="99"/>
    <w:rsid w:val="00FF69EE"/>
    <w:pPr>
      <w:spacing w:before="0" w:after="0"/>
      <w:ind w:left="0" w:right="0" w:firstLine="0"/>
    </w:pPr>
    <w:rPr>
      <w:shd w:val="clear" w:color="auto" w:fill="auto"/>
    </w:rPr>
  </w:style>
  <w:style w:type="paragraph" w:customStyle="1" w:styleId="affffffa">
    <w:name w:val="Примечание."/>
    <w:basedOn w:val="affff2"/>
    <w:next w:val="a"/>
    <w:uiPriority w:val="99"/>
    <w:rsid w:val="00FF69EE"/>
    <w:pPr>
      <w:spacing w:before="0" w:after="0"/>
      <w:ind w:left="0" w:right="0" w:firstLine="0"/>
    </w:pPr>
    <w:rPr>
      <w:shd w:val="clear" w:color="auto" w:fill="auto"/>
    </w:rPr>
  </w:style>
  <w:style w:type="character" w:customStyle="1" w:styleId="affffffb">
    <w:name w:val="Продолжение ссылки"/>
    <w:basedOn w:val="a4"/>
    <w:uiPriority w:val="99"/>
    <w:rsid w:val="00FF69EE"/>
    <w:rPr>
      <w:rFonts w:cs="Times New Roman"/>
      <w:b/>
      <w:color w:val="auto"/>
      <w:sz w:val="26"/>
      <w:szCs w:val="26"/>
    </w:rPr>
  </w:style>
  <w:style w:type="paragraph" w:customStyle="1" w:styleId="affffffc">
    <w:name w:val="Словарная статья"/>
    <w:basedOn w:val="a"/>
    <w:next w:val="a"/>
    <w:uiPriority w:val="99"/>
    <w:rsid w:val="00FF69E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d">
    <w:name w:val="Сравнение редакций"/>
    <w:basedOn w:val="a3"/>
    <w:rsid w:val="00FF69EE"/>
    <w:rPr>
      <w:rFonts w:cs="Times New Roman"/>
      <w:b/>
      <w:color w:val="26282F"/>
      <w:sz w:val="26"/>
      <w:szCs w:val="26"/>
    </w:rPr>
  </w:style>
  <w:style w:type="character" w:customStyle="1" w:styleId="affffffe">
    <w:name w:val="Сравнение редакций. Добавленный фрагмент"/>
    <w:rsid w:val="00FF69EE"/>
    <w:rPr>
      <w:color w:val="000000"/>
      <w:shd w:val="clear" w:color="auto" w:fill="auto"/>
    </w:rPr>
  </w:style>
  <w:style w:type="character" w:customStyle="1" w:styleId="afffffff">
    <w:name w:val="Сравнение редакций. Удаленный фрагмент"/>
    <w:rsid w:val="00FF69EE"/>
    <w:rPr>
      <w:color w:val="000000"/>
      <w:shd w:val="clear" w:color="auto" w:fill="auto"/>
    </w:rPr>
  </w:style>
  <w:style w:type="paragraph" w:customStyle="1" w:styleId="afffffff0">
    <w:name w:val="Ссылка на официальную публикацию"/>
    <w:basedOn w:val="a"/>
    <w:next w:val="a"/>
    <w:rsid w:val="00FF69E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1">
    <w:name w:val="Текст в таблице"/>
    <w:basedOn w:val="a5"/>
    <w:next w:val="a"/>
    <w:uiPriority w:val="99"/>
    <w:rsid w:val="00FF69EE"/>
    <w:pPr>
      <w:ind w:firstLine="500"/>
    </w:pPr>
    <w:rPr>
      <w:rFonts w:eastAsia="Times New Roman"/>
    </w:rPr>
  </w:style>
  <w:style w:type="paragraph" w:customStyle="1" w:styleId="afffffff2">
    <w:name w:val="Текст ЭР (см. также)"/>
    <w:basedOn w:val="a"/>
    <w:next w:val="a"/>
    <w:uiPriority w:val="99"/>
    <w:rsid w:val="00FF69EE"/>
    <w:pPr>
      <w:widowControl w:val="0"/>
      <w:autoSpaceDE w:val="0"/>
      <w:autoSpaceDN w:val="0"/>
      <w:adjustRightInd w:val="0"/>
      <w:spacing w:before="200" w:after="0" w:line="240" w:lineRule="auto"/>
    </w:pPr>
    <w:rPr>
      <w:rFonts w:ascii="Arial" w:eastAsia="Times New Roman" w:hAnsi="Arial" w:cs="Arial"/>
    </w:rPr>
  </w:style>
  <w:style w:type="paragraph" w:customStyle="1" w:styleId="afffffff3">
    <w:name w:val="Технический комментарий"/>
    <w:basedOn w:val="a"/>
    <w:next w:val="a"/>
    <w:uiPriority w:val="99"/>
    <w:rsid w:val="00FF69EE"/>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4">
    <w:name w:val="Утратил силу"/>
    <w:basedOn w:val="a3"/>
    <w:uiPriority w:val="99"/>
    <w:rsid w:val="00FF69EE"/>
    <w:rPr>
      <w:rFonts w:cs="Times New Roman"/>
      <w:b/>
      <w:strike/>
      <w:color w:val="auto"/>
      <w:sz w:val="26"/>
      <w:szCs w:val="26"/>
    </w:rPr>
  </w:style>
  <w:style w:type="paragraph" w:customStyle="1" w:styleId="afffffff5">
    <w:name w:val="Формула"/>
    <w:basedOn w:val="a"/>
    <w:next w:val="a"/>
    <w:uiPriority w:val="99"/>
    <w:rsid w:val="00FF69E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f6">
    <w:name w:val="Центрированный (таблица)"/>
    <w:basedOn w:val="a5"/>
    <w:next w:val="a"/>
    <w:uiPriority w:val="99"/>
    <w:rsid w:val="00FF69EE"/>
    <w:pPr>
      <w:jc w:val="center"/>
    </w:pPr>
    <w:rPr>
      <w:rFonts w:eastAsia="Times New Roman"/>
    </w:rPr>
  </w:style>
  <w:style w:type="paragraph" w:customStyle="1" w:styleId="-">
    <w:name w:val="ЭР-содержание (правое окно)"/>
    <w:basedOn w:val="a"/>
    <w:next w:val="a"/>
    <w:uiPriority w:val="99"/>
    <w:rsid w:val="00FF69EE"/>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p2">
    <w:name w:val="p2"/>
    <w:basedOn w:val="a"/>
    <w:uiPriority w:val="99"/>
    <w:rsid w:val="00FF69EE"/>
    <w:pPr>
      <w:spacing w:before="100" w:beforeAutospacing="1" w:after="100" w:afterAutospacing="1" w:line="240" w:lineRule="auto"/>
    </w:pPr>
    <w:rPr>
      <w:rFonts w:ascii="Times New Roman" w:eastAsia="Calibri" w:hAnsi="Times New Roman" w:cs="Times New Roman"/>
      <w:sz w:val="24"/>
      <w:szCs w:val="24"/>
    </w:rPr>
  </w:style>
  <w:style w:type="character" w:customStyle="1" w:styleId="s2">
    <w:name w:val="s2"/>
    <w:rsid w:val="00FF69EE"/>
    <w:rPr>
      <w:rFonts w:cs="Times New Roman"/>
    </w:rPr>
  </w:style>
  <w:style w:type="table" w:customStyle="1" w:styleId="2f9">
    <w:name w:val="Сетка таблицы2"/>
    <w:basedOn w:val="a1"/>
    <w:next w:val="af5"/>
    <w:uiPriority w:val="59"/>
    <w:locked/>
    <w:rsid w:val="00FF69EE"/>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
    <w:name w:val="Стандартный HTML Знак1"/>
    <w:basedOn w:val="a0"/>
    <w:rsid w:val="00FF69EE"/>
    <w:rPr>
      <w:rFonts w:ascii="Courier New" w:hAnsi="Courier New" w:cs="Courier New"/>
    </w:rPr>
  </w:style>
  <w:style w:type="character" w:customStyle="1" w:styleId="1f4">
    <w:name w:val="Замещающий текст1"/>
    <w:semiHidden/>
    <w:rsid w:val="00FF69EE"/>
    <w:rPr>
      <w:color w:val="808080"/>
    </w:rPr>
  </w:style>
  <w:style w:type="table" w:customStyle="1" w:styleId="116">
    <w:name w:val="Сетка таблицы11"/>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FF69E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2">
    <w:name w:val="xl122"/>
    <w:basedOn w:val="a"/>
    <w:rsid w:val="00FF69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23">
    <w:name w:val="xl123"/>
    <w:basedOn w:val="a"/>
    <w:rsid w:val="00FF69EE"/>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24">
    <w:name w:val="xl124"/>
    <w:basedOn w:val="a"/>
    <w:rsid w:val="00FF69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rPr>
  </w:style>
  <w:style w:type="paragraph" w:customStyle="1" w:styleId="xl125">
    <w:name w:val="xl125"/>
    <w:basedOn w:val="a"/>
    <w:rsid w:val="00FF69E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rPr>
  </w:style>
  <w:style w:type="character" w:customStyle="1" w:styleId="2fa">
    <w:name w:val="Замещающий текст2"/>
    <w:semiHidden/>
    <w:rsid w:val="00FF69EE"/>
    <w:rPr>
      <w:rFonts w:cs="Times New Roman"/>
      <w:color w:val="808080"/>
    </w:rPr>
  </w:style>
  <w:style w:type="numbering" w:customStyle="1" w:styleId="117">
    <w:name w:val="Нет списка11"/>
    <w:next w:val="a2"/>
    <w:uiPriority w:val="99"/>
    <w:semiHidden/>
    <w:unhideWhenUsed/>
    <w:rsid w:val="00FF69EE"/>
  </w:style>
  <w:style w:type="paragraph" w:customStyle="1" w:styleId="formattext">
    <w:name w:val="formattext"/>
    <w:basedOn w:val="a"/>
    <w:rsid w:val="00FF6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e">
    <w:name w:val="Без интервала Знак"/>
    <w:link w:val="afd"/>
    <w:rsid w:val="00FF69EE"/>
    <w:rPr>
      <w:rFonts w:ascii="Calibri" w:eastAsia="Calibri" w:hAnsi="Calibri" w:cs="Times New Roman"/>
      <w:lang w:eastAsia="en-US"/>
    </w:rPr>
  </w:style>
  <w:style w:type="paragraph" w:customStyle="1" w:styleId="xl63">
    <w:name w:val="xl63"/>
    <w:basedOn w:val="a"/>
    <w:rsid w:val="00FF69EE"/>
    <w:pPr>
      <w:spacing w:before="100" w:beforeAutospacing="1" w:after="100" w:afterAutospacing="1" w:line="240" w:lineRule="auto"/>
    </w:pPr>
    <w:rPr>
      <w:rFonts w:ascii="Times New Roman" w:eastAsia="Times New Roman" w:hAnsi="Times New Roman" w:cs="Times New Roman"/>
      <w:sz w:val="12"/>
      <w:szCs w:val="12"/>
    </w:rPr>
  </w:style>
  <w:style w:type="numbering" w:customStyle="1" w:styleId="1111">
    <w:name w:val="Нет списка111"/>
    <w:next w:val="a2"/>
    <w:uiPriority w:val="99"/>
    <w:semiHidden/>
    <w:unhideWhenUsed/>
    <w:rsid w:val="00FF69EE"/>
  </w:style>
  <w:style w:type="paragraph" w:customStyle="1" w:styleId="afffffff7">
    <w:name w:val="Интерфейс"/>
    <w:basedOn w:val="a"/>
    <w:next w:val="a"/>
    <w:uiPriority w:val="99"/>
    <w:rsid w:val="00FF69EE"/>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8">
    <w:name w:val="Нормальный (справка)"/>
    <w:basedOn w:val="a"/>
    <w:next w:val="a"/>
    <w:uiPriority w:val="99"/>
    <w:rsid w:val="00FF69EE"/>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9">
    <w:name w:val="Информация о версии"/>
    <w:basedOn w:val="a"/>
    <w:next w:val="a"/>
    <w:uiPriority w:val="99"/>
    <w:rsid w:val="00FF69E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a">
    <w:name w:val="Нормальный (лев. подпись)"/>
    <w:basedOn w:val="a"/>
    <w:next w:val="a"/>
    <w:uiPriority w:val="99"/>
    <w:rsid w:val="00FF69EE"/>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b">
    <w:name w:val="Нормальный (прав. подпись)"/>
    <w:basedOn w:val="a"/>
    <w:next w:val="a"/>
    <w:uiPriority w:val="99"/>
    <w:rsid w:val="00FF69EE"/>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
    <w:next w:val="a"/>
    <w:uiPriority w:val="99"/>
    <w:rsid w:val="00FF69EE"/>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c">
    <w:name w:val="Нормальный (аннотация)"/>
    <w:basedOn w:val="a"/>
    <w:next w:val="a"/>
    <w:uiPriority w:val="99"/>
    <w:rsid w:val="00FF69EE"/>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d">
    <w:name w:val="Подчёркнутый текст"/>
    <w:basedOn w:val="a"/>
    <w:next w:val="a"/>
    <w:uiPriority w:val="99"/>
    <w:rsid w:val="00FF69E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e">
    <w:name w:val="Ссылка на утративший силу документ"/>
    <w:uiPriority w:val="99"/>
    <w:rsid w:val="00FF69EE"/>
    <w:rPr>
      <w:color w:val="749232"/>
      <w:u w:val="single"/>
    </w:rPr>
  </w:style>
  <w:style w:type="character" w:customStyle="1" w:styleId="affffffff">
    <w:name w:val="Цветовое выделение для Нормальный"/>
    <w:uiPriority w:val="99"/>
    <w:rsid w:val="00FF69EE"/>
    <w:rPr>
      <w:sz w:val="26"/>
      <w:szCs w:val="26"/>
    </w:rPr>
  </w:style>
  <w:style w:type="numbering" w:customStyle="1" w:styleId="11110">
    <w:name w:val="Нет списка1111"/>
    <w:next w:val="a2"/>
    <w:semiHidden/>
    <w:rsid w:val="00FF69EE"/>
  </w:style>
  <w:style w:type="character" w:customStyle="1" w:styleId="1f5">
    <w:name w:val="Название Знак1"/>
    <w:rsid w:val="00FF69EE"/>
    <w:rPr>
      <w:rFonts w:ascii="Cambria" w:eastAsia="Times New Roman" w:hAnsi="Cambria" w:cs="Times New Roman"/>
      <w:color w:val="17365D"/>
      <w:spacing w:val="5"/>
      <w:kern w:val="28"/>
      <w:sz w:val="52"/>
      <w:szCs w:val="52"/>
    </w:rPr>
  </w:style>
  <w:style w:type="numbering" w:customStyle="1" w:styleId="218">
    <w:name w:val="Нет списка21"/>
    <w:next w:val="a2"/>
    <w:uiPriority w:val="99"/>
    <w:semiHidden/>
    <w:unhideWhenUsed/>
    <w:rsid w:val="00FF69EE"/>
  </w:style>
  <w:style w:type="character" w:customStyle="1" w:styleId="Absatz-Standardschriftart">
    <w:name w:val="Absatz-Standardschriftart"/>
    <w:rsid w:val="00FF69EE"/>
  </w:style>
  <w:style w:type="character" w:customStyle="1" w:styleId="WW8Num2z0">
    <w:name w:val="WW8Num2z0"/>
    <w:rsid w:val="00FF69EE"/>
    <w:rPr>
      <w:sz w:val="24"/>
    </w:rPr>
  </w:style>
  <w:style w:type="character" w:customStyle="1" w:styleId="1f6">
    <w:name w:val="Основной шрифт абзаца1"/>
    <w:rsid w:val="00FF69EE"/>
  </w:style>
  <w:style w:type="paragraph" w:styleId="affffffff0">
    <w:name w:val="List"/>
    <w:basedOn w:val="af3"/>
    <w:rsid w:val="00FF69EE"/>
    <w:rPr>
      <w:rFonts w:ascii="Lucida Sans" w:hAnsi="Lucida Sans"/>
      <w:sz w:val="24"/>
      <w:szCs w:val="24"/>
      <w:lang w:eastAsia="ar-SA"/>
    </w:rPr>
  </w:style>
  <w:style w:type="paragraph" w:customStyle="1" w:styleId="1f7">
    <w:name w:val="Название1"/>
    <w:basedOn w:val="a"/>
    <w:rsid w:val="00FF69E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8">
    <w:name w:val="Указатель1"/>
    <w:basedOn w:val="a"/>
    <w:rsid w:val="00FF69EE"/>
    <w:pPr>
      <w:suppressLineNumbers/>
      <w:spacing w:after="0" w:line="240" w:lineRule="auto"/>
    </w:pPr>
    <w:rPr>
      <w:rFonts w:ascii="Lucida Sans" w:eastAsia="Times New Roman" w:hAnsi="Lucida Sans" w:cs="Times New Roman"/>
      <w:sz w:val="24"/>
      <w:szCs w:val="24"/>
      <w:lang w:eastAsia="ar-SA"/>
    </w:rPr>
  </w:style>
  <w:style w:type="paragraph" w:customStyle="1" w:styleId="1f9">
    <w:name w:val="Основной текст с отступом1"/>
    <w:basedOn w:val="a"/>
    <w:rsid w:val="00FF69EE"/>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FF69EE"/>
    <w:pPr>
      <w:suppressAutoHyphens/>
      <w:autoSpaceDE w:val="0"/>
      <w:spacing w:after="0" w:line="240" w:lineRule="auto"/>
    </w:pPr>
    <w:rPr>
      <w:rFonts w:ascii="Arial" w:eastAsia="Times New Roman" w:hAnsi="Arial" w:cs="Arial"/>
      <w:b/>
      <w:bCs/>
      <w:sz w:val="20"/>
      <w:szCs w:val="20"/>
      <w:lang w:eastAsia="ar-SA"/>
    </w:rPr>
  </w:style>
  <w:style w:type="paragraph" w:customStyle="1" w:styleId="1fa">
    <w:name w:val="Текст выноски1"/>
    <w:basedOn w:val="a"/>
    <w:rsid w:val="00FF69EE"/>
    <w:pPr>
      <w:spacing w:after="0" w:line="240" w:lineRule="auto"/>
    </w:pPr>
    <w:rPr>
      <w:rFonts w:ascii="Tahoma" w:eastAsia="Times New Roman" w:hAnsi="Tahoma" w:cs="Tahoma"/>
      <w:sz w:val="16"/>
      <w:szCs w:val="16"/>
      <w:lang w:eastAsia="ar-SA"/>
    </w:rPr>
  </w:style>
  <w:style w:type="paragraph" w:customStyle="1" w:styleId="219">
    <w:name w:val="Основной текст с отступом 21"/>
    <w:basedOn w:val="a"/>
    <w:rsid w:val="00FF69EE"/>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a">
    <w:name w:val="Основной текст 21"/>
    <w:basedOn w:val="a"/>
    <w:rsid w:val="00FF69EE"/>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3">
    <w:name w:val="Основной текст 31"/>
    <w:basedOn w:val="a"/>
    <w:rsid w:val="00FF69EE"/>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1">
    <w:name w:val="Содержимое врезки"/>
    <w:basedOn w:val="af3"/>
    <w:rsid w:val="00FF69EE"/>
    <w:rPr>
      <w:rFonts w:ascii="Times New Roman" w:hAnsi="Times New Roman"/>
      <w:sz w:val="24"/>
      <w:szCs w:val="24"/>
      <w:lang w:eastAsia="ar-SA"/>
    </w:rPr>
  </w:style>
  <w:style w:type="paragraph" w:customStyle="1" w:styleId="affffffff2">
    <w:name w:val="Заголовок таблицы"/>
    <w:basedOn w:val="a"/>
    <w:rsid w:val="00FF69EE"/>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rsid w:val="00FF69EE"/>
  </w:style>
  <w:style w:type="character" w:customStyle="1" w:styleId="WW-Absatz-Standardschriftart1">
    <w:name w:val="WW-Absatz-Standardschriftart1"/>
    <w:rsid w:val="00FF69EE"/>
  </w:style>
  <w:style w:type="character" w:customStyle="1" w:styleId="WW-Absatz-Standardschriftart11">
    <w:name w:val="WW-Absatz-Standardschriftart11"/>
    <w:rsid w:val="00FF69EE"/>
  </w:style>
  <w:style w:type="character" w:customStyle="1" w:styleId="WW-Absatz-Standardschriftart111">
    <w:name w:val="WW-Absatz-Standardschriftart111"/>
    <w:rsid w:val="00FF69EE"/>
  </w:style>
  <w:style w:type="character" w:customStyle="1" w:styleId="WW-Absatz-Standardschriftart1111">
    <w:name w:val="WW-Absatz-Standardschriftart1111"/>
    <w:rsid w:val="00FF69EE"/>
  </w:style>
  <w:style w:type="character" w:customStyle="1" w:styleId="WW-Absatz-Standardschriftart11111">
    <w:name w:val="WW-Absatz-Standardschriftart11111"/>
    <w:rsid w:val="00FF69EE"/>
  </w:style>
  <w:style w:type="character" w:customStyle="1" w:styleId="WW-Absatz-Standardschriftart111111">
    <w:name w:val="WW-Absatz-Standardschriftart111111"/>
    <w:rsid w:val="00FF69EE"/>
  </w:style>
  <w:style w:type="character" w:customStyle="1" w:styleId="WW-Absatz-Standardschriftart1111111">
    <w:name w:val="WW-Absatz-Standardschriftart1111111"/>
    <w:rsid w:val="00FF69EE"/>
  </w:style>
  <w:style w:type="character" w:customStyle="1" w:styleId="WW-Absatz-Standardschriftart11111111">
    <w:name w:val="WW-Absatz-Standardschriftart11111111"/>
    <w:rsid w:val="00FF69EE"/>
  </w:style>
  <w:style w:type="character" w:customStyle="1" w:styleId="WW-Absatz-Standardschriftart111111111">
    <w:name w:val="WW-Absatz-Standardschriftart111111111"/>
    <w:rsid w:val="00FF69EE"/>
  </w:style>
  <w:style w:type="character" w:customStyle="1" w:styleId="WW-Absatz-Standardschriftart1111111111">
    <w:name w:val="WW-Absatz-Standardschriftart1111111111"/>
    <w:rsid w:val="00FF69EE"/>
  </w:style>
  <w:style w:type="paragraph" w:customStyle="1" w:styleId="1fb">
    <w:name w:val="Цитата1"/>
    <w:basedOn w:val="a"/>
    <w:rsid w:val="00FF69E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3">
    <w:name w:val="Содержимое таблицы"/>
    <w:basedOn w:val="a"/>
    <w:rsid w:val="00FF69EE"/>
    <w:pPr>
      <w:suppressLineNumbers/>
      <w:spacing w:after="0" w:line="240" w:lineRule="auto"/>
    </w:pPr>
    <w:rPr>
      <w:rFonts w:ascii="Times New Roman" w:eastAsia="Times New Roman" w:hAnsi="Times New Roman" w:cs="Times New Roman"/>
      <w:sz w:val="24"/>
      <w:szCs w:val="24"/>
      <w:lang w:eastAsia="ar-SA"/>
    </w:rPr>
  </w:style>
  <w:style w:type="paragraph" w:customStyle="1" w:styleId="45">
    <w:name w:val="Стиль4"/>
    <w:basedOn w:val="a"/>
    <w:autoRedefine/>
    <w:rsid w:val="00FF69E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FF69EE"/>
    <w:rPr>
      <w:rFonts w:ascii="Wingdings" w:hAnsi="Wingdings"/>
    </w:rPr>
  </w:style>
  <w:style w:type="character" w:customStyle="1" w:styleId="EndnoteTextChar">
    <w:name w:val="Endnote Text Char"/>
    <w:rsid w:val="00FF69EE"/>
    <w:rPr>
      <w:rFonts w:ascii="Times New Roman" w:hAnsi="Times New Roman" w:cs="Times New Roman"/>
      <w:lang w:val="ru-RU" w:eastAsia="ru-RU" w:bidi="ar-SA"/>
    </w:rPr>
  </w:style>
  <w:style w:type="character" w:styleId="affffffff4">
    <w:name w:val="endnote reference"/>
    <w:rsid w:val="00FF69EE"/>
    <w:rPr>
      <w:vertAlign w:val="superscript"/>
    </w:rPr>
  </w:style>
  <w:style w:type="character" w:customStyle="1" w:styleId="150">
    <w:name w:val="Знак Знак15"/>
    <w:rsid w:val="00FF69EE"/>
    <w:rPr>
      <w:rFonts w:ascii="Arial" w:hAnsi="Arial" w:cs="Arial"/>
      <w:b/>
      <w:kern w:val="32"/>
      <w:sz w:val="32"/>
    </w:rPr>
  </w:style>
  <w:style w:type="character" w:customStyle="1" w:styleId="140">
    <w:name w:val="Знак Знак14"/>
    <w:rsid w:val="00FF69EE"/>
    <w:rPr>
      <w:rFonts w:ascii="Arial" w:hAnsi="Arial" w:cs="Arial"/>
      <w:b/>
      <w:i/>
      <w:sz w:val="28"/>
    </w:rPr>
  </w:style>
  <w:style w:type="character" w:customStyle="1" w:styleId="130">
    <w:name w:val="Знак Знак13"/>
    <w:rsid w:val="00FF69EE"/>
    <w:rPr>
      <w:rFonts w:ascii="Arial" w:hAnsi="Arial" w:cs="Arial"/>
      <w:b/>
      <w:sz w:val="26"/>
    </w:rPr>
  </w:style>
  <w:style w:type="character" w:customStyle="1" w:styleId="120">
    <w:name w:val="Знак Знак12"/>
    <w:rsid w:val="00FF69EE"/>
    <w:rPr>
      <w:b/>
      <w:sz w:val="26"/>
    </w:rPr>
  </w:style>
  <w:style w:type="character" w:customStyle="1" w:styleId="118">
    <w:name w:val="Знак Знак11"/>
    <w:rsid w:val="00FF69EE"/>
    <w:rPr>
      <w:b/>
      <w:i/>
      <w:sz w:val="26"/>
    </w:rPr>
  </w:style>
  <w:style w:type="character" w:customStyle="1" w:styleId="100">
    <w:name w:val="Знак Знак10"/>
    <w:rsid w:val="00FF69EE"/>
    <w:rPr>
      <w:sz w:val="26"/>
    </w:rPr>
  </w:style>
  <w:style w:type="character" w:customStyle="1" w:styleId="94">
    <w:name w:val="Знак Знак9"/>
    <w:rsid w:val="00FF69EE"/>
    <w:rPr>
      <w:sz w:val="26"/>
    </w:rPr>
  </w:style>
  <w:style w:type="character" w:customStyle="1" w:styleId="85">
    <w:name w:val="Знак Знак8"/>
    <w:rsid w:val="00FF69EE"/>
    <w:rPr>
      <w:sz w:val="24"/>
    </w:rPr>
  </w:style>
  <w:style w:type="character" w:customStyle="1" w:styleId="75">
    <w:name w:val="Знак Знак7"/>
    <w:rsid w:val="00FF69EE"/>
    <w:rPr>
      <w:sz w:val="24"/>
    </w:rPr>
  </w:style>
  <w:style w:type="character" w:customStyle="1" w:styleId="ListBulletChar">
    <w:name w:val="List Bullet Char"/>
    <w:rsid w:val="00FF69EE"/>
    <w:rPr>
      <w:sz w:val="22"/>
      <w:lang w:val="en-US" w:eastAsia="en-US"/>
    </w:rPr>
  </w:style>
  <w:style w:type="character" w:customStyle="1" w:styleId="1fc">
    <w:name w:val="титул 1 Знак"/>
    <w:rsid w:val="00FF69EE"/>
    <w:rPr>
      <w:rFonts w:eastAsia="Times New Roman"/>
      <w:sz w:val="24"/>
      <w:lang w:eastAsia="ar-SA" w:bidi="ar-SA"/>
    </w:rPr>
  </w:style>
  <w:style w:type="paragraph" w:customStyle="1" w:styleId="1fd">
    <w:name w:val="титул 1"/>
    <w:basedOn w:val="a"/>
    <w:rsid w:val="00FF69E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
    <w:rsid w:val="00FF69EE"/>
    <w:pPr>
      <w:numPr>
        <w:ilvl w:val="1"/>
        <w:numId w:val="30"/>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FF69EE"/>
    <w:pPr>
      <w:numPr>
        <w:ilvl w:val="2"/>
      </w:numPr>
    </w:pPr>
    <w:rPr>
      <w:rFonts w:ascii="Calibri" w:hAnsi="Calibri"/>
      <w:sz w:val="20"/>
      <w:szCs w:val="20"/>
    </w:rPr>
  </w:style>
  <w:style w:type="paragraph" w:customStyle="1" w:styleId="ConsCell">
    <w:name w:val="ConsCell"/>
    <w:rsid w:val="00FF69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8">
    <w:name w:val="Абзац списка Знак"/>
    <w:link w:val="aff7"/>
    <w:uiPriority w:val="34"/>
    <w:rsid w:val="00FF69EE"/>
    <w:rPr>
      <w:rFonts w:ascii="Times New Roman" w:eastAsia="Times New Roman" w:hAnsi="Times New Roman" w:cs="Times New Roman"/>
      <w:sz w:val="24"/>
      <w:szCs w:val="24"/>
    </w:rPr>
  </w:style>
  <w:style w:type="paragraph" w:customStyle="1" w:styleId="11">
    <w:name w:val="1.1. табл"/>
    <w:basedOn w:val="aff7"/>
    <w:link w:val="119"/>
    <w:qFormat/>
    <w:rsid w:val="00FF69EE"/>
    <w:pPr>
      <w:widowControl w:val="0"/>
      <w:numPr>
        <w:ilvl w:val="1"/>
        <w:numId w:val="31"/>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9">
    <w:name w:val="1.1. табл Знак"/>
    <w:link w:val="11"/>
    <w:rsid w:val="00FF69EE"/>
    <w:rPr>
      <w:rFonts w:ascii="Times New Roman" w:eastAsia="Calibri" w:hAnsi="Times New Roman" w:cs="Times New Roman"/>
      <w:color w:val="000000"/>
      <w:sz w:val="18"/>
      <w:szCs w:val="18"/>
      <w:lang w:eastAsia="en-US"/>
    </w:rPr>
  </w:style>
  <w:style w:type="paragraph" w:customStyle="1" w:styleId="xl126">
    <w:name w:val="xl126"/>
    <w:basedOn w:val="a"/>
    <w:rsid w:val="00FF69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27">
    <w:name w:val="xl127"/>
    <w:basedOn w:val="a"/>
    <w:rsid w:val="00FF69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8">
    <w:name w:val="xl128"/>
    <w:basedOn w:val="a"/>
    <w:rsid w:val="00FF69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a"/>
    <w:rsid w:val="00FF69E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0">
    <w:name w:val="xl130"/>
    <w:basedOn w:val="a"/>
    <w:rsid w:val="00FF69E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1">
    <w:name w:val="xl131"/>
    <w:basedOn w:val="a"/>
    <w:rsid w:val="00FF69E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2">
    <w:name w:val="xl132"/>
    <w:basedOn w:val="a"/>
    <w:rsid w:val="00FF69EE"/>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a"/>
    <w:rsid w:val="00FF69E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FF69E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FF69E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FF69E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FF69EE"/>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
    <w:rsid w:val="00FF69EE"/>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
    <w:rsid w:val="00FF69EE"/>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
    <w:rsid w:val="00FF69EE"/>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
    <w:rsid w:val="00FF69E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
    <w:rsid w:val="00FF69E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
    <w:rsid w:val="00FF69E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
    <w:rsid w:val="00FF69EE"/>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
    <w:rsid w:val="00FF69EE"/>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
    <w:rsid w:val="00FF69E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
    <w:rsid w:val="00FF69EE"/>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
    <w:rsid w:val="00FF69EE"/>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
    <w:rsid w:val="00FF69EE"/>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
    <w:rsid w:val="00FF69E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FF69EE"/>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
    <w:rsid w:val="00FF69E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
    <w:rsid w:val="00FF69E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
    <w:rsid w:val="00FF69E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
    <w:rsid w:val="00FF69E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
    <w:rsid w:val="00FF69EE"/>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
    <w:rsid w:val="00FF69EE"/>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
    <w:rsid w:val="00FF69E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
    <w:rsid w:val="00FF69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
    <w:rsid w:val="00FF69EE"/>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
    <w:rsid w:val="00FF69E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
    <w:rsid w:val="00FF69E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8">
    <w:name w:val="xl198"/>
    <w:basedOn w:val="a"/>
    <w:rsid w:val="00FF69E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b">
    <w:name w:val="Знак Знак2 Знак Знак"/>
    <w:basedOn w:val="a"/>
    <w:rsid w:val="00FF69E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e">
    <w:name w:val="Знак Знак1 Знак Знак"/>
    <w:basedOn w:val="a"/>
    <w:rsid w:val="00FF69EE"/>
    <w:pPr>
      <w:spacing w:before="100" w:beforeAutospacing="1" w:after="100" w:afterAutospacing="1" w:line="240" w:lineRule="auto"/>
    </w:pPr>
    <w:rPr>
      <w:rFonts w:ascii="Tahoma" w:eastAsia="Times New Roman" w:hAnsi="Tahoma" w:cs="Tahoma"/>
      <w:sz w:val="20"/>
      <w:szCs w:val="20"/>
      <w:lang w:val="en-US" w:eastAsia="en-US"/>
    </w:rPr>
  </w:style>
  <w:style w:type="table" w:customStyle="1" w:styleId="1112">
    <w:name w:val="Сетка таблицы111"/>
    <w:basedOn w:val="a1"/>
    <w:next w:val="af5"/>
    <w:rsid w:val="00FF69E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6"/>
    <w:locked/>
    <w:rsid w:val="00FF69EE"/>
    <w:rPr>
      <w:rFonts w:ascii="Times New Roman" w:eastAsia="Times New Roman" w:hAnsi="Times New Roman" w:cs="Times New Roman"/>
      <w:sz w:val="24"/>
      <w:szCs w:val="24"/>
    </w:rPr>
  </w:style>
  <w:style w:type="numbering" w:customStyle="1" w:styleId="315">
    <w:name w:val="Нет списка31"/>
    <w:next w:val="a2"/>
    <w:uiPriority w:val="99"/>
    <w:semiHidden/>
    <w:unhideWhenUsed/>
    <w:rsid w:val="00FF69EE"/>
  </w:style>
  <w:style w:type="table" w:customStyle="1" w:styleId="2110">
    <w:name w:val="Сетка таблицы211"/>
    <w:basedOn w:val="a1"/>
    <w:next w:val="af5"/>
    <w:rsid w:val="00FF69E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FF69EE"/>
  </w:style>
  <w:style w:type="paragraph" w:customStyle="1" w:styleId="CharChar">
    <w:name w:val="Char Char Знак"/>
    <w:basedOn w:val="a"/>
    <w:rsid w:val="00FF69EE"/>
    <w:pPr>
      <w:spacing w:after="0" w:line="240" w:lineRule="auto"/>
    </w:pPr>
    <w:rPr>
      <w:rFonts w:ascii="Verdana" w:eastAsia="Times New Roman" w:hAnsi="Verdana" w:cs="Verdana"/>
      <w:sz w:val="20"/>
      <w:szCs w:val="20"/>
      <w:lang w:val="en-US" w:eastAsia="en-US"/>
    </w:rPr>
  </w:style>
  <w:style w:type="numbering" w:customStyle="1" w:styleId="510">
    <w:name w:val="Нет списка51"/>
    <w:next w:val="a2"/>
    <w:uiPriority w:val="99"/>
    <w:semiHidden/>
    <w:unhideWhenUsed/>
    <w:rsid w:val="00FF69EE"/>
  </w:style>
  <w:style w:type="paragraph" w:customStyle="1" w:styleId="msonormalmailrucssattributepostfix">
    <w:name w:val="msonormal_mailru_css_attribute_postfix"/>
    <w:basedOn w:val="a"/>
    <w:rsid w:val="00FF69EE"/>
    <w:pPr>
      <w:spacing w:before="100" w:beforeAutospacing="1" w:after="100" w:afterAutospacing="1" w:line="240" w:lineRule="auto"/>
    </w:pPr>
    <w:rPr>
      <w:rFonts w:ascii="Times New Roman" w:eastAsia="Times New Roman" w:hAnsi="Times New Roman" w:cs="Times New Roman"/>
      <w:sz w:val="24"/>
      <w:szCs w:val="24"/>
    </w:rPr>
  </w:style>
  <w:style w:type="table" w:styleId="-1">
    <w:name w:val="Table Web 1"/>
    <w:basedOn w:val="a1"/>
    <w:rsid w:val="00FF69EE"/>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locked/>
    <w:rsid w:val="00FF69EE"/>
    <w:rPr>
      <w:rFonts w:ascii="Calibri" w:eastAsia="Times New Roman" w:hAnsi="Calibri" w:cs="Calibri"/>
      <w:szCs w:val="20"/>
    </w:rPr>
  </w:style>
  <w:style w:type="paragraph" w:customStyle="1" w:styleId="2fc">
    <w:name w:val="Абзац списка2"/>
    <w:basedOn w:val="a"/>
    <w:rsid w:val="00FF69EE"/>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d">
    <w:name w:val="Замещающий текст2"/>
    <w:semiHidden/>
    <w:rsid w:val="00FF69EE"/>
    <w:rPr>
      <w:rFonts w:cs="Times New Roman"/>
      <w:color w:val="808080"/>
    </w:rPr>
  </w:style>
  <w:style w:type="paragraph" w:customStyle="1" w:styleId="2fe">
    <w:name w:val="Название2"/>
    <w:basedOn w:val="affff7"/>
    <w:next w:val="a"/>
    <w:rsid w:val="00FF69EE"/>
    <w:pPr>
      <w:shd w:val="clear" w:color="auto" w:fill="F0F0F0"/>
    </w:pPr>
    <w:rPr>
      <w:rFonts w:ascii="Arial" w:hAnsi="Arial" w:cs="Arial"/>
      <w:b/>
      <w:bCs/>
      <w:color w:val="0058A9"/>
    </w:rPr>
  </w:style>
  <w:style w:type="character" w:customStyle="1" w:styleId="511">
    <w:name w:val="Знак Знак51"/>
    <w:locked/>
    <w:rsid w:val="00FF69EE"/>
    <w:rPr>
      <w:rFonts w:ascii="Arial" w:hAnsi="Arial" w:cs="Arial" w:hint="default"/>
      <w:b/>
      <w:bCs w:val="0"/>
      <w:color w:val="26282F"/>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528157">
      <w:bodyDiv w:val="1"/>
      <w:marLeft w:val="0"/>
      <w:marRight w:val="0"/>
      <w:marTop w:val="0"/>
      <w:marBottom w:val="0"/>
      <w:divBdr>
        <w:top w:val="none" w:sz="0" w:space="0" w:color="auto"/>
        <w:left w:val="none" w:sz="0" w:space="0" w:color="auto"/>
        <w:bottom w:val="none" w:sz="0" w:space="0" w:color="auto"/>
        <w:right w:val="none" w:sz="0" w:space="0" w:color="auto"/>
      </w:divBdr>
    </w:div>
    <w:div w:id="17619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9895A7E5B39F2A2EFCCD6C2DC90F21FE2E92B3EF49BD33F0832ACEB2222CF9F3DABA15E2CD79057B593F8FFm9R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6C5266F75CD249EEEC05D3C96FEBC16B64B6C542C7D390C2560A89AFD9FDEDD25EE68FC33341DDC23536EN3s4I" TargetMode="External"/><Relationship Id="rId4" Type="http://schemas.openxmlformats.org/officeDocument/2006/relationships/settings" Target="settings.xml"/><Relationship Id="rId9" Type="http://schemas.openxmlformats.org/officeDocument/2006/relationships/hyperlink" Target="consultantplus://offline/ref=26C5266F75CD249EEEC05D3C96FEBC16B64B6C542F7A38022D60A89AFD9FDEDD25EE68FC33341DDC23536CN3s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108</Pages>
  <Words>29872</Words>
  <Characters>170271</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85</cp:revision>
  <dcterms:created xsi:type="dcterms:W3CDTF">2020-02-28T12:52:00Z</dcterms:created>
  <dcterms:modified xsi:type="dcterms:W3CDTF">2020-06-01T14:39:00Z</dcterms:modified>
</cp:coreProperties>
</file>