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0227F6">
        <w:trPr>
          <w:cantSplit/>
          <w:trHeight w:val="435"/>
        </w:trPr>
        <w:tc>
          <w:tcPr>
            <w:tcW w:w="4195" w:type="dxa"/>
          </w:tcPr>
          <w:p w:rsidR="000227F6" w:rsidRDefault="000227F6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227F6" w:rsidRDefault="000227F6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0227F6" w:rsidRDefault="000227F6">
            <w:r w:rsidRPr="002F029D"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-72390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227F6" w:rsidRDefault="000227F6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0227F6" w:rsidRDefault="000227F6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0227F6">
        <w:trPr>
          <w:cantSplit/>
          <w:trHeight w:val="2325"/>
        </w:trPr>
        <w:tc>
          <w:tcPr>
            <w:tcW w:w="4195" w:type="dxa"/>
          </w:tcPr>
          <w:p w:rsidR="000227F6" w:rsidRDefault="000227F6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0227F6" w:rsidRDefault="000227F6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0227F6" w:rsidRDefault="000227F6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227F6" w:rsidRDefault="000227F6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0227F6" w:rsidRDefault="000227F6" w:rsidP="00C14761">
            <w:pPr>
              <w:ind w:left="709" w:firstLine="567"/>
            </w:pPr>
          </w:p>
          <w:p w:rsidR="000227F6" w:rsidRPr="00756779" w:rsidRDefault="00DC6EB1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</w:t>
            </w:r>
            <w:r w:rsidR="000227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.1</w:t>
            </w:r>
            <w:r w:rsidR="00280C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0227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.2020</w:t>
            </w:r>
            <w:r w:rsidR="000227F6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227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614</w:t>
            </w:r>
            <w:r w:rsidR="000227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227F6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0227F6" w:rsidRDefault="000227F6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0227F6" w:rsidRPr="000227F6" w:rsidRDefault="000227F6">
            <w:pPr>
              <w:jc w:val="center"/>
              <w:rPr>
                <w:b/>
                <w:sz w:val="26"/>
              </w:rPr>
            </w:pPr>
          </w:p>
        </w:tc>
        <w:tc>
          <w:tcPr>
            <w:tcW w:w="4202" w:type="dxa"/>
          </w:tcPr>
          <w:p w:rsidR="000227F6" w:rsidRDefault="000227F6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0227F6" w:rsidRDefault="000227F6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0227F6" w:rsidRDefault="000227F6" w:rsidP="001D5FB8">
            <w:pPr>
              <w:ind w:left="444"/>
            </w:pPr>
          </w:p>
          <w:p w:rsidR="000227F6" w:rsidRDefault="000227F6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0227F6" w:rsidRDefault="000227F6" w:rsidP="00A572CC">
            <w:pPr>
              <w:spacing w:line="276" w:lineRule="auto"/>
              <w:ind w:left="444"/>
            </w:pPr>
          </w:p>
          <w:p w:rsidR="000227F6" w:rsidRPr="00756779" w:rsidRDefault="000227F6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C6EB1">
              <w:rPr>
                <w:rFonts w:ascii="Times New Roman" w:hAnsi="Times New Roman" w:cs="Times New Roman"/>
                <w:noProof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.1</w:t>
            </w:r>
            <w:r w:rsidR="00280C3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.2020  </w:t>
            </w:r>
            <w:r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C6EB1">
              <w:rPr>
                <w:rFonts w:ascii="Times New Roman" w:hAnsi="Times New Roman" w:cs="Times New Roman"/>
                <w:noProof/>
                <w:sz w:val="24"/>
                <w:szCs w:val="24"/>
              </w:rPr>
              <w:t>614</w:t>
            </w:r>
          </w:p>
          <w:p w:rsidR="000227F6" w:rsidRDefault="000227F6" w:rsidP="001D5FB8">
            <w:pPr>
              <w:ind w:left="444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011395" w:rsidRPr="00840785" w:rsidRDefault="00C14761" w:rsidP="007E26C4">
      <w:pPr>
        <w:tabs>
          <w:tab w:val="left" w:pos="4820"/>
          <w:tab w:val="left" w:pos="5245"/>
        </w:tabs>
        <w:ind w:left="567" w:right="5104" w:hanging="567"/>
        <w:jc w:val="both"/>
        <w:rPr>
          <w:b/>
          <w:bCs/>
          <w:noProof/>
          <w:color w:val="000000"/>
        </w:rPr>
      </w:pPr>
      <w:r w:rsidRPr="00840785">
        <w:rPr>
          <w:b/>
          <w:bCs/>
          <w:noProof/>
          <w:color w:val="000000"/>
        </w:rPr>
        <w:t xml:space="preserve">     </w:t>
      </w:r>
      <w:r w:rsidR="00897932" w:rsidRPr="00840785">
        <w:rPr>
          <w:b/>
          <w:bCs/>
          <w:noProof/>
          <w:color w:val="000000"/>
        </w:rPr>
        <w:t xml:space="preserve">   </w:t>
      </w:r>
      <w:r w:rsidR="00BA74AB">
        <w:rPr>
          <w:b/>
          <w:bCs/>
          <w:noProof/>
          <w:color w:val="000000"/>
        </w:rPr>
        <w:t xml:space="preserve"> </w:t>
      </w:r>
      <w:r w:rsidR="004C4A18" w:rsidRPr="00840785">
        <w:rPr>
          <w:b/>
          <w:bCs/>
          <w:noProof/>
          <w:color w:val="000000"/>
        </w:rPr>
        <w:t>О</w:t>
      </w:r>
      <w:r w:rsidR="007E26C4">
        <w:rPr>
          <w:b/>
          <w:bCs/>
          <w:noProof/>
          <w:color w:val="000000"/>
        </w:rPr>
        <w:t xml:space="preserve"> </w:t>
      </w:r>
      <w:r w:rsidR="001D0430" w:rsidRPr="00840785">
        <w:rPr>
          <w:b/>
          <w:bCs/>
          <w:noProof/>
          <w:color w:val="000000"/>
        </w:rPr>
        <w:t xml:space="preserve">внесении изменений в постановление администрации Ибресинского района Чувашской Республики от </w:t>
      </w:r>
      <w:r w:rsidR="00372D99">
        <w:rPr>
          <w:b/>
          <w:bCs/>
          <w:noProof/>
          <w:color w:val="000000"/>
        </w:rPr>
        <w:t>14</w:t>
      </w:r>
      <w:r w:rsidR="001D0430" w:rsidRPr="00840785">
        <w:rPr>
          <w:b/>
          <w:bCs/>
          <w:noProof/>
          <w:color w:val="000000"/>
        </w:rPr>
        <w:t>.</w:t>
      </w:r>
      <w:r w:rsidR="00372D99">
        <w:rPr>
          <w:b/>
          <w:bCs/>
          <w:noProof/>
          <w:color w:val="000000"/>
        </w:rPr>
        <w:t>12</w:t>
      </w:r>
      <w:r w:rsidR="001D0430" w:rsidRPr="00840785">
        <w:rPr>
          <w:b/>
          <w:bCs/>
          <w:noProof/>
          <w:color w:val="000000"/>
        </w:rPr>
        <w:t>.201</w:t>
      </w:r>
      <w:r w:rsidR="00372D99">
        <w:rPr>
          <w:b/>
          <w:bCs/>
          <w:noProof/>
          <w:color w:val="000000"/>
        </w:rPr>
        <w:t>8</w:t>
      </w:r>
      <w:r w:rsidR="00802AD6" w:rsidRPr="00840785">
        <w:rPr>
          <w:b/>
          <w:bCs/>
          <w:noProof/>
          <w:color w:val="000000"/>
        </w:rPr>
        <w:t xml:space="preserve"> </w:t>
      </w:r>
      <w:r w:rsidR="001D0430" w:rsidRPr="00840785">
        <w:rPr>
          <w:b/>
          <w:bCs/>
          <w:noProof/>
          <w:color w:val="000000"/>
        </w:rPr>
        <w:t>№</w:t>
      </w:r>
      <w:r w:rsidR="00372D99">
        <w:rPr>
          <w:b/>
          <w:bCs/>
          <w:noProof/>
          <w:color w:val="000000"/>
        </w:rPr>
        <w:t>719</w:t>
      </w:r>
      <w:r w:rsidR="001D0430" w:rsidRPr="00840785">
        <w:rPr>
          <w:b/>
          <w:bCs/>
          <w:noProof/>
          <w:color w:val="000000"/>
        </w:rPr>
        <w:t xml:space="preserve"> «</w:t>
      </w:r>
      <w:r w:rsidR="00372D99">
        <w:rPr>
          <w:b/>
          <w:bCs/>
          <w:noProof/>
          <w:color w:val="000000"/>
        </w:rPr>
        <w:t>Об утверждении перечня услуг предоставляемых на базе автономного учреждения «Многофункциональный центр предоставления государственных и муниципальных услуг» Ибресинского района Чувашской Республики</w:t>
      </w:r>
      <w:r w:rsidR="001D0430" w:rsidRPr="00840785">
        <w:rPr>
          <w:b/>
          <w:bCs/>
          <w:noProof/>
          <w:color w:val="000000"/>
        </w:rPr>
        <w:t xml:space="preserve">» </w:t>
      </w:r>
    </w:p>
    <w:p w:rsidR="00C14761" w:rsidRPr="00840785" w:rsidRDefault="00C14761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</w:rPr>
      </w:pPr>
    </w:p>
    <w:p w:rsidR="00634F91" w:rsidRPr="00840785" w:rsidRDefault="00AD3FBA" w:rsidP="00511573">
      <w:pPr>
        <w:tabs>
          <w:tab w:val="left" w:pos="4962"/>
        </w:tabs>
        <w:ind w:left="567" w:firstLine="709"/>
        <w:jc w:val="both"/>
        <w:rPr>
          <w:bCs/>
          <w:noProof/>
          <w:color w:val="000000"/>
        </w:rPr>
      </w:pPr>
      <w:r>
        <w:t>А</w:t>
      </w:r>
      <w:r w:rsidR="001D0430" w:rsidRPr="00840785">
        <w:t>дминистрация Ибресинского района Чувашской Республики постановляет</w:t>
      </w:r>
      <w:r w:rsidR="00504486" w:rsidRPr="00840785">
        <w:t>:</w:t>
      </w:r>
    </w:p>
    <w:p w:rsidR="002D0032" w:rsidRPr="00840785" w:rsidRDefault="00591F56" w:rsidP="00A572CC">
      <w:pPr>
        <w:ind w:left="567" w:firstLine="709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>1.</w:t>
      </w:r>
      <w:r w:rsidR="007D2432" w:rsidRPr="00840785">
        <w:rPr>
          <w:bCs/>
          <w:noProof/>
          <w:color w:val="000000"/>
        </w:rPr>
        <w:t xml:space="preserve"> </w:t>
      </w:r>
      <w:r w:rsidR="00994CF5" w:rsidRPr="00840785">
        <w:rPr>
          <w:bCs/>
          <w:noProof/>
          <w:color w:val="000000"/>
        </w:rPr>
        <w:t>Внести</w:t>
      </w:r>
      <w:r w:rsidRPr="00840785">
        <w:rPr>
          <w:bCs/>
          <w:noProof/>
          <w:color w:val="000000"/>
        </w:rPr>
        <w:t xml:space="preserve"> </w:t>
      </w:r>
      <w:r w:rsidR="00994CF5" w:rsidRPr="00840785">
        <w:rPr>
          <w:bCs/>
          <w:noProof/>
          <w:color w:val="000000"/>
        </w:rPr>
        <w:t>в</w:t>
      </w:r>
      <w:r w:rsidR="001D0430" w:rsidRPr="00840785">
        <w:rPr>
          <w:bCs/>
          <w:noProof/>
          <w:color w:val="000000"/>
        </w:rPr>
        <w:t xml:space="preserve"> постановление администрации Ибресинского района Чувашской Республики</w:t>
      </w:r>
      <w:r w:rsidR="00141416" w:rsidRPr="00840785">
        <w:rPr>
          <w:bCs/>
          <w:noProof/>
          <w:color w:val="000000"/>
        </w:rPr>
        <w:t xml:space="preserve"> от </w:t>
      </w:r>
      <w:r w:rsidR="00372D99">
        <w:rPr>
          <w:bCs/>
          <w:noProof/>
          <w:color w:val="000000"/>
        </w:rPr>
        <w:t>1</w:t>
      </w:r>
      <w:r w:rsidR="00802AD6" w:rsidRPr="00840785">
        <w:rPr>
          <w:bCs/>
          <w:noProof/>
          <w:color w:val="000000"/>
        </w:rPr>
        <w:t>4</w:t>
      </w:r>
      <w:r w:rsidR="00141416" w:rsidRPr="00840785">
        <w:rPr>
          <w:bCs/>
          <w:noProof/>
          <w:color w:val="000000"/>
        </w:rPr>
        <w:t>.</w:t>
      </w:r>
      <w:r w:rsidR="00372D99">
        <w:rPr>
          <w:bCs/>
          <w:noProof/>
          <w:color w:val="000000"/>
        </w:rPr>
        <w:t>12</w:t>
      </w:r>
      <w:r w:rsidR="00141416" w:rsidRPr="00840785">
        <w:rPr>
          <w:bCs/>
          <w:noProof/>
          <w:color w:val="000000"/>
        </w:rPr>
        <w:t>.201</w:t>
      </w:r>
      <w:r w:rsidR="00372D99">
        <w:rPr>
          <w:bCs/>
          <w:noProof/>
          <w:color w:val="000000"/>
        </w:rPr>
        <w:t>8</w:t>
      </w:r>
      <w:r w:rsidR="00802AD6" w:rsidRPr="00840785">
        <w:rPr>
          <w:bCs/>
          <w:noProof/>
          <w:color w:val="000000"/>
        </w:rPr>
        <w:t xml:space="preserve"> </w:t>
      </w:r>
      <w:r w:rsidR="00141416" w:rsidRPr="00840785">
        <w:rPr>
          <w:bCs/>
          <w:noProof/>
          <w:color w:val="000000"/>
        </w:rPr>
        <w:t xml:space="preserve">№ </w:t>
      </w:r>
      <w:r w:rsidR="00372D99">
        <w:rPr>
          <w:bCs/>
          <w:noProof/>
          <w:color w:val="000000"/>
        </w:rPr>
        <w:t>71</w:t>
      </w:r>
      <w:r w:rsidR="00802AD6" w:rsidRPr="00840785">
        <w:rPr>
          <w:bCs/>
          <w:noProof/>
          <w:color w:val="000000"/>
        </w:rPr>
        <w:t xml:space="preserve">9 </w:t>
      </w:r>
      <w:r w:rsidR="001B3BE0">
        <w:rPr>
          <w:bCs/>
          <w:noProof/>
          <w:color w:val="000000"/>
        </w:rPr>
        <w:t xml:space="preserve">«Об утверждении перечня услуг предоставляемых на базе автономоного учреждения «Многофункциональный центр предоставления государственных и муниципальных услуг» </w:t>
      </w:r>
      <w:r w:rsidR="00141416" w:rsidRPr="00840785">
        <w:rPr>
          <w:bCs/>
          <w:noProof/>
          <w:color w:val="000000"/>
        </w:rPr>
        <w:t>Ибресинского района</w:t>
      </w:r>
      <w:r w:rsidR="00802AD6" w:rsidRPr="00840785">
        <w:rPr>
          <w:bCs/>
          <w:noProof/>
          <w:color w:val="000000"/>
        </w:rPr>
        <w:t xml:space="preserve"> Чувашской Республики</w:t>
      </w:r>
      <w:r w:rsidR="00141416" w:rsidRPr="00840785">
        <w:rPr>
          <w:bCs/>
          <w:noProof/>
          <w:color w:val="000000"/>
        </w:rPr>
        <w:t>»</w:t>
      </w:r>
      <w:r w:rsidR="008128CB">
        <w:rPr>
          <w:bCs/>
          <w:noProof/>
          <w:color w:val="000000"/>
        </w:rPr>
        <w:t xml:space="preserve"> </w:t>
      </w:r>
      <w:r w:rsidR="008665D8" w:rsidRPr="00840785">
        <w:rPr>
          <w:bCs/>
          <w:noProof/>
          <w:color w:val="000000"/>
        </w:rPr>
        <w:t>следующие изменения:</w:t>
      </w:r>
    </w:p>
    <w:p w:rsidR="0051548C" w:rsidRPr="00840785" w:rsidRDefault="00141416" w:rsidP="00141416">
      <w:pPr>
        <w:ind w:left="567" w:firstLine="709"/>
        <w:jc w:val="both"/>
      </w:pPr>
      <w:r w:rsidRPr="00840785">
        <w:rPr>
          <w:bCs/>
          <w:noProof/>
          <w:color w:val="000000"/>
        </w:rPr>
        <w:t>1.1</w:t>
      </w:r>
      <w:r w:rsidR="0051548C" w:rsidRPr="00840785">
        <w:rPr>
          <w:bCs/>
          <w:noProof/>
          <w:color w:val="000000"/>
        </w:rPr>
        <w:t xml:space="preserve">. </w:t>
      </w:r>
      <w:r w:rsidR="001B3BE0">
        <w:rPr>
          <w:bCs/>
          <w:noProof/>
          <w:color w:val="000000"/>
        </w:rPr>
        <w:t>Перечень муниципальных услуг</w:t>
      </w:r>
      <w:r w:rsidR="006438A5" w:rsidRPr="00840785">
        <w:rPr>
          <w:bCs/>
          <w:noProof/>
          <w:color w:val="000000"/>
        </w:rPr>
        <w:t xml:space="preserve"> </w:t>
      </w:r>
      <w:r w:rsidR="001B3BE0">
        <w:rPr>
          <w:bCs/>
          <w:noProof/>
          <w:color w:val="000000"/>
        </w:rPr>
        <w:t xml:space="preserve">предоставляемых на базе автономоного учреждения «Многофункциональный центр предоставления государственных и муниципальных услуг» </w:t>
      </w:r>
      <w:r w:rsidR="001B3BE0" w:rsidRPr="00840785">
        <w:rPr>
          <w:bCs/>
          <w:noProof/>
          <w:color w:val="000000"/>
        </w:rPr>
        <w:t xml:space="preserve">Ибресинского района Чувашской Республики </w:t>
      </w:r>
      <w:r w:rsidR="00AD6B3A">
        <w:t>изложить в новой редакции согласно приложению к настоящему постановлению.</w:t>
      </w:r>
    </w:p>
    <w:p w:rsidR="00EC1152" w:rsidRPr="00840785" w:rsidRDefault="0019211A" w:rsidP="00EC1152">
      <w:pPr>
        <w:pStyle w:val="af"/>
        <w:ind w:left="567" w:firstLine="709"/>
        <w:jc w:val="both"/>
      </w:pPr>
      <w:r w:rsidRPr="00840785">
        <w:t>2.</w:t>
      </w:r>
      <w:r w:rsidR="00EC1152" w:rsidRPr="00840785">
        <w:t xml:space="preserve"> Настоящее постановление вступает в силу после его официального опубликования.</w:t>
      </w:r>
    </w:p>
    <w:p w:rsidR="0051548C" w:rsidRPr="00840785" w:rsidRDefault="0051548C" w:rsidP="0051548C">
      <w:pPr>
        <w:ind w:left="426" w:firstLine="850"/>
        <w:jc w:val="both"/>
      </w:pPr>
    </w:p>
    <w:p w:rsidR="00FF3274" w:rsidRDefault="00FF3274" w:rsidP="0051548C">
      <w:pPr>
        <w:ind w:left="426" w:firstLine="850"/>
        <w:jc w:val="both"/>
      </w:pPr>
    </w:p>
    <w:p w:rsidR="00840785" w:rsidRDefault="00840785" w:rsidP="0051548C">
      <w:pPr>
        <w:ind w:left="426" w:firstLine="850"/>
        <w:jc w:val="both"/>
      </w:pPr>
    </w:p>
    <w:p w:rsidR="00840785" w:rsidRPr="00840785" w:rsidRDefault="00840785" w:rsidP="0051548C">
      <w:pPr>
        <w:ind w:left="426" w:firstLine="850"/>
        <w:jc w:val="both"/>
      </w:pPr>
    </w:p>
    <w:p w:rsidR="00FF3274" w:rsidRPr="00840785" w:rsidRDefault="00FF3274" w:rsidP="00FF3274">
      <w:pPr>
        <w:ind w:left="567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>Глава администрации</w:t>
      </w:r>
    </w:p>
    <w:p w:rsidR="00BA74AB" w:rsidRDefault="00FF3274" w:rsidP="00FF3274">
      <w:pPr>
        <w:ind w:left="567"/>
        <w:jc w:val="both"/>
      </w:pPr>
      <w:r w:rsidRPr="00840785">
        <w:t xml:space="preserve">Ибресинского района </w:t>
      </w:r>
    </w:p>
    <w:p w:rsidR="00FF3274" w:rsidRPr="00840785" w:rsidRDefault="00BA74AB" w:rsidP="00FF3274">
      <w:pPr>
        <w:ind w:left="567"/>
        <w:jc w:val="both"/>
      </w:pPr>
      <w:r>
        <w:t>Чувашской Республики</w:t>
      </w:r>
      <w:r w:rsidR="00FF3274" w:rsidRPr="00840785">
        <w:t xml:space="preserve">                                                                 </w:t>
      </w:r>
      <w:r w:rsidR="00742702" w:rsidRPr="00840785">
        <w:t xml:space="preserve">       </w:t>
      </w:r>
      <w:r w:rsidR="00FF3274" w:rsidRPr="00840785">
        <w:t xml:space="preserve">  </w:t>
      </w:r>
      <w:r w:rsidR="00933303">
        <w:t>И. Г. Сем</w:t>
      </w:r>
      <w:r>
        <w:t>ё</w:t>
      </w:r>
      <w:r w:rsidR="00933303">
        <w:t>нов</w:t>
      </w: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2121E6" w:rsidRDefault="002121E6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1B631E" w:rsidRDefault="001B631E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FF3274" w:rsidRPr="0089162F" w:rsidRDefault="003B4B05" w:rsidP="00FF3274">
      <w:pPr>
        <w:ind w:left="567"/>
        <w:jc w:val="both"/>
        <w:rPr>
          <w:sz w:val="20"/>
          <w:szCs w:val="20"/>
        </w:rPr>
      </w:pPr>
      <w:r w:rsidRPr="0089162F">
        <w:rPr>
          <w:bCs/>
          <w:noProof/>
          <w:color w:val="000000"/>
          <w:sz w:val="20"/>
          <w:szCs w:val="20"/>
        </w:rPr>
        <w:t>Филиппова Татьяна Ивановна</w:t>
      </w:r>
    </w:p>
    <w:p w:rsidR="00FF3274" w:rsidRDefault="00FF3274" w:rsidP="00FF3274">
      <w:pPr>
        <w:ind w:left="567"/>
        <w:jc w:val="both"/>
        <w:rPr>
          <w:sz w:val="20"/>
          <w:szCs w:val="20"/>
        </w:rPr>
      </w:pPr>
      <w:r w:rsidRPr="0089162F">
        <w:rPr>
          <w:sz w:val="20"/>
          <w:szCs w:val="20"/>
        </w:rPr>
        <w:t>8 (83538) 2-25-71</w:t>
      </w:r>
    </w:p>
    <w:p w:rsidR="00AD6B3A" w:rsidRPr="00AD6B3A" w:rsidRDefault="00AD6B3A" w:rsidP="00AD6B3A">
      <w:pPr>
        <w:pStyle w:val="2"/>
        <w:ind w:firstLine="5529"/>
        <w:jc w:val="left"/>
        <w:rPr>
          <w:rFonts w:ascii="Times New Roman" w:hAnsi="Times New Roman"/>
          <w:b w:val="0"/>
          <w:sz w:val="24"/>
          <w:szCs w:val="24"/>
        </w:rPr>
      </w:pPr>
      <w:r w:rsidRPr="00AD6B3A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AD6B3A" w:rsidRPr="00AD6B3A" w:rsidRDefault="00AD6B3A" w:rsidP="00AD6B3A">
      <w:pPr>
        <w:tabs>
          <w:tab w:val="left" w:pos="5529"/>
        </w:tabs>
      </w:pPr>
      <w:r w:rsidRPr="00AD6B3A">
        <w:tab/>
        <w:t>к постановлению администрации</w:t>
      </w:r>
    </w:p>
    <w:p w:rsidR="00AD6B3A" w:rsidRPr="00AD6B3A" w:rsidRDefault="00AD6B3A" w:rsidP="00AD6B3A">
      <w:pPr>
        <w:tabs>
          <w:tab w:val="left" w:pos="5529"/>
        </w:tabs>
      </w:pPr>
      <w:r w:rsidRPr="00AD6B3A">
        <w:t xml:space="preserve">                                                                                         </w:t>
      </w:r>
      <w:r>
        <w:t xml:space="preserve">   </w:t>
      </w:r>
      <w:r w:rsidR="008156D8">
        <w:t xml:space="preserve"> </w:t>
      </w:r>
      <w:r w:rsidRPr="00AD6B3A">
        <w:t>Ибресинского района</w:t>
      </w:r>
    </w:p>
    <w:p w:rsidR="00AD6B3A" w:rsidRPr="00AD6B3A" w:rsidRDefault="00AD6B3A" w:rsidP="00AD6B3A">
      <w:pPr>
        <w:tabs>
          <w:tab w:val="left" w:pos="5529"/>
        </w:tabs>
      </w:pPr>
      <w:r w:rsidRPr="00AD6B3A">
        <w:tab/>
        <w:t xml:space="preserve">от  </w:t>
      </w:r>
      <w:r w:rsidR="00DC6EB1">
        <w:t>04</w:t>
      </w:r>
      <w:r w:rsidRPr="00AD6B3A">
        <w:t>.</w:t>
      </w:r>
      <w:r>
        <w:t>12</w:t>
      </w:r>
      <w:r w:rsidRPr="00AD6B3A">
        <w:t>.20</w:t>
      </w:r>
      <w:r>
        <w:t>20</w:t>
      </w:r>
      <w:r w:rsidRPr="00AD6B3A">
        <w:t xml:space="preserve"> № </w:t>
      </w:r>
      <w:r w:rsidR="00DC6EB1">
        <w:t>614</w:t>
      </w:r>
    </w:p>
    <w:p w:rsidR="00AD6B3A" w:rsidRDefault="00AD6B3A" w:rsidP="00FF3274">
      <w:pPr>
        <w:ind w:left="567"/>
        <w:jc w:val="both"/>
        <w:rPr>
          <w:sz w:val="20"/>
          <w:szCs w:val="20"/>
        </w:rPr>
      </w:pPr>
    </w:p>
    <w:p w:rsidR="008156D8" w:rsidRDefault="008156D8" w:rsidP="008156D8">
      <w:pPr>
        <w:pStyle w:val="1"/>
      </w:pPr>
      <w:r w:rsidRPr="001B7E53">
        <w:t>Перечень услуг,</w:t>
      </w:r>
      <w:r>
        <w:t xml:space="preserve"> </w:t>
      </w:r>
      <w:r w:rsidRPr="001B7E53">
        <w:t xml:space="preserve">предоставляемых </w:t>
      </w:r>
      <w:r>
        <w:t xml:space="preserve">администрацией Ибресинского района </w:t>
      </w:r>
    </w:p>
    <w:p w:rsidR="008156D8" w:rsidRDefault="008156D8" w:rsidP="008156D8">
      <w:pPr>
        <w:pStyle w:val="1"/>
      </w:pPr>
      <w:r>
        <w:t xml:space="preserve">Чувашской Республики </w:t>
      </w:r>
      <w:r w:rsidRPr="001B7E53">
        <w:t xml:space="preserve">на базе </w:t>
      </w:r>
      <w:r>
        <w:t>МФЦ</w:t>
      </w:r>
    </w:p>
    <w:p w:rsidR="008156D8" w:rsidRPr="008156D8" w:rsidRDefault="008156D8" w:rsidP="008156D8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9203"/>
      </w:tblGrid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B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B7E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7E53">
              <w:rPr>
                <w:rFonts w:ascii="Times New Roman" w:hAnsi="Times New Roman" w:cs="Times New Roman"/>
              </w:rPr>
              <w:t>/</w:t>
            </w:r>
            <w:proofErr w:type="spellStart"/>
            <w:r w:rsidRPr="001B7E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8156D8" w:rsidRPr="001B7E53" w:rsidTr="008A1C35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1"/>
            </w:pPr>
            <w:r w:rsidRPr="001B7E53">
              <w:t>Государственные услуги, предоставляемые органами местного самоуправления в рамках переданных полномочий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DB77A7" w:rsidRDefault="008156D8" w:rsidP="008A1C35">
            <w:pPr>
              <w:pStyle w:val="af4"/>
              <w:rPr>
                <w:rFonts w:ascii="Times New Roman" w:hAnsi="Times New Roman" w:cs="Times New Roman"/>
                <w:b/>
                <w:bCs/>
                <w:i/>
              </w:rPr>
            </w:pPr>
            <w:r w:rsidRPr="00DB77A7">
              <w:rPr>
                <w:rFonts w:ascii="Times New Roman" w:hAnsi="Times New Roman" w:cs="Times New Roman"/>
                <w:b/>
                <w:bCs/>
                <w:i/>
              </w:rPr>
              <w:t>Опека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Выдача разрешения на изменение имени и (или) фамилии несовершеннолетнего ребенка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Заключение договора о передаче ребенка на воспитание в приемную семью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 xml:space="preserve">Объявление несовершеннолетнего гражданина полностью </w:t>
            </w:r>
            <w:proofErr w:type="gramStart"/>
            <w:r w:rsidRPr="001B7E53">
              <w:rPr>
                <w:rFonts w:ascii="Times New Roman" w:hAnsi="Times New Roman" w:cs="Times New Roman"/>
              </w:rPr>
              <w:t>дееспособным</w:t>
            </w:r>
            <w:proofErr w:type="gramEnd"/>
            <w:r w:rsidRPr="001B7E53">
              <w:rPr>
                <w:rFonts w:ascii="Times New Roman" w:hAnsi="Times New Roman" w:cs="Times New Roman"/>
              </w:rPr>
              <w:t xml:space="preserve"> (эмансипация)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Принятие решения о назначении опекуна или попечителя (о возможности быть опекуном или попечителем) над совершеннолетними недееспособными гражданами, а также ограниченно дееспособными гражданами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rPr>
                <w:rFonts w:ascii="Times New Roman" w:hAnsi="Times New Roman" w:cs="Times New Roman"/>
                <w:b/>
                <w:bCs/>
              </w:rPr>
            </w:pPr>
            <w:r w:rsidRPr="00DB77A7">
              <w:rPr>
                <w:rFonts w:ascii="Times New Roman" w:hAnsi="Times New Roman" w:cs="Times New Roman"/>
                <w:b/>
                <w:bCs/>
                <w:i/>
              </w:rPr>
              <w:t>Строительство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7E53">
              <w:rPr>
                <w:rFonts w:ascii="Times New Roman" w:hAnsi="Times New Roman" w:cs="Times New Roman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  <w:proofErr w:type="gramEnd"/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7" w:history="1">
              <w:r w:rsidRPr="008156D8">
                <w:rPr>
                  <w:rStyle w:val="af2"/>
                  <w:rFonts w:ascii="Times New Roman" w:hAnsi="Times New Roman" w:cs="Times New Roman"/>
                  <w:color w:val="auto"/>
                </w:rPr>
                <w:t>пунктах 1</w:t>
              </w:r>
            </w:hyperlink>
            <w:r w:rsidRPr="008156D8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8156D8">
                <w:rPr>
                  <w:rStyle w:val="af2"/>
                  <w:rFonts w:ascii="Times New Roman" w:hAnsi="Times New Roman" w:cs="Times New Roman"/>
                  <w:color w:val="auto"/>
                </w:rPr>
                <w:t>3 части 1 статьи 11</w:t>
              </w:r>
            </w:hyperlink>
            <w:r w:rsidRPr="001B7E53">
              <w:rPr>
                <w:rFonts w:ascii="Times New Roman" w:hAnsi="Times New Roman" w:cs="Times New Roman"/>
              </w:rPr>
              <w:t xml:space="preserve"> Закона Чувашской Республики </w:t>
            </w:r>
            <w:r>
              <w:rPr>
                <w:rFonts w:ascii="Times New Roman" w:hAnsi="Times New Roman" w:cs="Times New Roman"/>
              </w:rPr>
              <w:t xml:space="preserve">   «</w:t>
            </w:r>
            <w:r w:rsidRPr="001B7E53">
              <w:rPr>
                <w:rFonts w:ascii="Times New Roman" w:hAnsi="Times New Roman" w:cs="Times New Roman"/>
              </w:rPr>
              <w:t>О регулировании жилищных отношений</w:t>
            </w:r>
            <w:r>
              <w:rPr>
                <w:rFonts w:ascii="Times New Roman" w:hAnsi="Times New Roman" w:cs="Times New Roman"/>
              </w:rPr>
              <w:t>»</w:t>
            </w:r>
            <w:r w:rsidRPr="001B7E53">
              <w:rPr>
                <w:rFonts w:ascii="Times New Roman" w:hAnsi="Times New Roman" w:cs="Times New Roman"/>
              </w:rPr>
              <w:t xml:space="preserve"> и состоящих на учете в качестве нуждающихся в жилых помещениях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DB77A7" w:rsidRDefault="008156D8" w:rsidP="008A1C35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  <w:r w:rsidRPr="00DB77A7">
              <w:rPr>
                <w:rFonts w:ascii="Times New Roman" w:hAnsi="Times New Roman" w:cs="Times New Roman"/>
                <w:b/>
                <w:i/>
              </w:rPr>
              <w:t>ЗАГС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Выдача повторных свидетельств о государственной регистрации актов гражданского состояния, иных документов, подтверждающих факт государственной регистрации актов гражданского состояния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Государственная регистрация брака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Государственная регистрация расторжения брака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Государственная регистрация смерти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Государственная регистрация рождения</w:t>
            </w:r>
          </w:p>
        </w:tc>
      </w:tr>
      <w:tr w:rsidR="008156D8" w:rsidRPr="001B7E53" w:rsidTr="008A1C35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1"/>
            </w:pPr>
            <w:r w:rsidRPr="001B7E53">
              <w:t>Муниципальные услуги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DB77A7" w:rsidRDefault="008156D8" w:rsidP="008A1C35">
            <w:pPr>
              <w:pStyle w:val="af4"/>
              <w:rPr>
                <w:rFonts w:ascii="Times New Roman" w:hAnsi="Times New Roman" w:cs="Times New Roman"/>
                <w:b/>
                <w:bCs/>
                <w:i/>
              </w:rPr>
            </w:pPr>
            <w:r w:rsidRPr="00DB77A7">
              <w:rPr>
                <w:rFonts w:ascii="Times New Roman" w:hAnsi="Times New Roman" w:cs="Times New Roman"/>
                <w:b/>
                <w:bCs/>
                <w:i/>
              </w:rPr>
              <w:t>Образование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DB77A7" w:rsidRDefault="008156D8" w:rsidP="008A1C35">
            <w:pPr>
              <w:pStyle w:val="af4"/>
              <w:rPr>
                <w:rFonts w:ascii="Times New Roman" w:hAnsi="Times New Roman" w:cs="Times New Roman"/>
                <w:b/>
                <w:bCs/>
                <w:i/>
              </w:rPr>
            </w:pPr>
            <w:r w:rsidRPr="00DB77A7">
              <w:rPr>
                <w:rFonts w:ascii="Times New Roman" w:hAnsi="Times New Roman" w:cs="Times New Roman"/>
                <w:b/>
                <w:bCs/>
                <w:i/>
              </w:rPr>
              <w:t>Строительство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Выдача разрешения на ввод объекта в эксплуатацию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Выдача разрешения на строительство, реконструкцию объектов капитального строительства и индивидуальное строительство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Подготовка и выдача градостроительного плана земельного участка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Предоставление жилых помещений малоимущим гражданам по договорам социального найма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Заключение договоров социального найма жилого помещения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DB77A7" w:rsidRDefault="008156D8" w:rsidP="008A1C35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  <w:r w:rsidRPr="00DB77A7">
              <w:rPr>
                <w:rFonts w:ascii="Times New Roman" w:hAnsi="Times New Roman" w:cs="Times New Roman"/>
                <w:b/>
                <w:i/>
              </w:rPr>
              <w:t>Земельные участки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Постановка на учет многодетных семей, имеющих право на получение земельных участков в собственность бесплатно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DB77A7" w:rsidRDefault="008156D8" w:rsidP="008A1C35">
            <w:pPr>
              <w:pStyle w:val="af4"/>
              <w:rPr>
                <w:rFonts w:ascii="Times New Roman" w:hAnsi="Times New Roman" w:cs="Times New Roman"/>
                <w:b/>
                <w:bCs/>
                <w:i/>
              </w:rPr>
            </w:pPr>
            <w:r w:rsidRPr="00DB77A7">
              <w:rPr>
                <w:rFonts w:ascii="Times New Roman" w:hAnsi="Times New Roman" w:cs="Times New Roman"/>
                <w:b/>
                <w:bCs/>
                <w:i/>
              </w:rPr>
              <w:t>Имущество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Передача жилых помещений в собственность граждан в порядке приватизации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Прием в муниципальную собственность приватизированных гражданами жилых помещений (</w:t>
            </w:r>
            <w:proofErr w:type="spellStart"/>
            <w:r w:rsidRPr="001B7E53">
              <w:rPr>
                <w:rFonts w:ascii="Times New Roman" w:hAnsi="Times New Roman" w:cs="Times New Roman"/>
              </w:rPr>
              <w:t>деприватизация</w:t>
            </w:r>
            <w:proofErr w:type="spellEnd"/>
            <w:r w:rsidRPr="001B7E53">
              <w:rPr>
                <w:rFonts w:ascii="Times New Roman" w:hAnsi="Times New Roman" w:cs="Times New Roman"/>
              </w:rPr>
              <w:t xml:space="preserve"> жилых помещений)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Безвозмездное принятие имущества в муниципальную собственность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Передача муниципального имущества, принадлежащего на праве собственности, в аренду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DB77A7" w:rsidRDefault="008156D8" w:rsidP="008A1C35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  <w:r w:rsidRPr="00DB77A7">
              <w:rPr>
                <w:rFonts w:ascii="Times New Roman" w:hAnsi="Times New Roman" w:cs="Times New Roman"/>
                <w:b/>
                <w:i/>
              </w:rPr>
              <w:t>Справки, выписки, копии и т.д.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1B7E53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1B7E53">
              <w:rPr>
                <w:rFonts w:ascii="Times New Roman" w:hAnsi="Times New Roman" w:cs="Times New Roman"/>
              </w:rPr>
              <w:t xml:space="preserve"> книг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Выдача документов, справок, выписок из документов архива городского округа (муниципального района) Чувашской Республики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Выдача выписок из реестра муниципального имущества муниципального района (городского округа) Чувашской Республики</w:t>
            </w:r>
          </w:p>
        </w:tc>
      </w:tr>
      <w:tr w:rsidR="008156D8" w:rsidRPr="001B7E53" w:rsidTr="008A1C35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1B7E53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D8" w:rsidRPr="001B7E53" w:rsidRDefault="008156D8" w:rsidP="008A1C3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1B7E53">
              <w:rPr>
                <w:rFonts w:ascii="Times New Roman" w:hAnsi="Times New Roman" w:cs="Times New Roman"/>
              </w:rPr>
              <w:t>Присвоение адресов объектам адресации, изменение, аннулирование адресов</w:t>
            </w:r>
          </w:p>
        </w:tc>
      </w:tr>
    </w:tbl>
    <w:p w:rsidR="008156D8" w:rsidRDefault="008156D8" w:rsidP="008156D8">
      <w:pPr>
        <w:pStyle w:val="1"/>
      </w:pPr>
    </w:p>
    <w:p w:rsidR="008156D8" w:rsidRDefault="008156D8" w:rsidP="008156D8">
      <w:pPr>
        <w:pStyle w:val="1"/>
      </w:pPr>
      <w:r w:rsidRPr="001B7E53">
        <w:t>Перечень услуг,</w:t>
      </w:r>
      <w:r>
        <w:t xml:space="preserve"> </w:t>
      </w:r>
      <w:r w:rsidRPr="001B7E53">
        <w:t xml:space="preserve">предоставляемых </w:t>
      </w:r>
      <w:r>
        <w:t xml:space="preserve">сельскими и </w:t>
      </w:r>
      <w:proofErr w:type="gramStart"/>
      <w:r>
        <w:t>городским</w:t>
      </w:r>
      <w:proofErr w:type="gramEnd"/>
      <w:r>
        <w:t xml:space="preserve"> поселениями </w:t>
      </w:r>
    </w:p>
    <w:p w:rsidR="008156D8" w:rsidRDefault="008156D8" w:rsidP="008156D8">
      <w:pPr>
        <w:pStyle w:val="1"/>
      </w:pPr>
      <w:r>
        <w:t>Ибресинского района Чувашской Республики в</w:t>
      </w:r>
      <w:r w:rsidRPr="001B7E53">
        <w:t xml:space="preserve"> </w:t>
      </w:r>
      <w:r>
        <w:t>МФЦ</w:t>
      </w:r>
    </w:p>
    <w:p w:rsidR="008156D8" w:rsidRPr="008156D8" w:rsidRDefault="008156D8" w:rsidP="008156D8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9203"/>
      </w:tblGrid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Выдача разрешения на ввод объекта в эксплуатацию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Выдача разрешения на строительство, реконструкцию объектов капитального строительства и индивидуальное строительство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Подготовка и выдача градостроительного плана земельного участка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 xml:space="preserve">Предоставление жилых помещений малоимущим гражданам по договорам </w:t>
            </w:r>
            <w:r w:rsidRPr="00DB77A7">
              <w:rPr>
                <w:rFonts w:ascii="Times New Roman" w:hAnsi="Times New Roman" w:cs="Times New Roman"/>
              </w:rPr>
              <w:lastRenderedPageBreak/>
              <w:t>социального найма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Заключение договоров социального найма жилого помещения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Постановка на учет многодетных семей, имеющих право на получение земельных участков в собственность бесплатно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Передача жилых помещений в собственность граждан в порядке приватизации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Прием в муниципальную собственность приватизированных гражданами жилых помещений (</w:t>
            </w:r>
            <w:proofErr w:type="spellStart"/>
            <w:r w:rsidRPr="00DB77A7">
              <w:rPr>
                <w:rFonts w:ascii="Times New Roman" w:hAnsi="Times New Roman" w:cs="Times New Roman"/>
              </w:rPr>
              <w:t>деприватизация</w:t>
            </w:r>
            <w:proofErr w:type="spellEnd"/>
            <w:r w:rsidRPr="00DB77A7">
              <w:rPr>
                <w:rFonts w:ascii="Times New Roman" w:hAnsi="Times New Roman" w:cs="Times New Roman"/>
              </w:rPr>
              <w:t xml:space="preserve"> жилых помещений)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Передача муниципального имущества, принадлежащего на праве собственности, в аренду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DB77A7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DB77A7">
              <w:rPr>
                <w:rFonts w:ascii="Times New Roman" w:hAnsi="Times New Roman" w:cs="Times New Roman"/>
              </w:rPr>
              <w:t xml:space="preserve"> книг</w:t>
            </w:r>
          </w:p>
        </w:tc>
      </w:tr>
      <w:tr w:rsidR="008156D8" w:rsidRPr="00633DD2" w:rsidTr="008A1C3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8" w:rsidRPr="00DB77A7" w:rsidRDefault="008156D8" w:rsidP="008A1C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8" w:rsidRPr="00DB77A7" w:rsidRDefault="008156D8" w:rsidP="008A1C35">
            <w:pPr>
              <w:pStyle w:val="af3"/>
              <w:rPr>
                <w:rFonts w:ascii="Times New Roman" w:hAnsi="Times New Roman" w:cs="Times New Roman"/>
              </w:rPr>
            </w:pPr>
            <w:r w:rsidRPr="00DB77A7">
              <w:rPr>
                <w:rFonts w:ascii="Times New Roman" w:hAnsi="Times New Roman" w:cs="Times New Roman"/>
              </w:rPr>
              <w:t>Присвоение адресов объектам адресации, изменение, аннулирование адресов</w:t>
            </w:r>
          </w:p>
        </w:tc>
      </w:tr>
    </w:tbl>
    <w:p w:rsidR="008156D8" w:rsidRDefault="008156D8" w:rsidP="008156D8"/>
    <w:p w:rsidR="00AD6B3A" w:rsidRPr="0089162F" w:rsidRDefault="00AD6B3A" w:rsidP="00FF3274">
      <w:pPr>
        <w:ind w:left="567"/>
        <w:jc w:val="both"/>
        <w:rPr>
          <w:sz w:val="20"/>
          <w:szCs w:val="20"/>
        </w:rPr>
      </w:pPr>
    </w:p>
    <w:sectPr w:rsidR="00AD6B3A" w:rsidRPr="0089162F" w:rsidSect="00E33A0F">
      <w:type w:val="continuous"/>
      <w:pgSz w:w="11906" w:h="16838"/>
      <w:pgMar w:top="1134" w:right="70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2A29"/>
    <w:rsid w:val="000030F4"/>
    <w:rsid w:val="00011395"/>
    <w:rsid w:val="00017678"/>
    <w:rsid w:val="000227F6"/>
    <w:rsid w:val="00076285"/>
    <w:rsid w:val="00090BC9"/>
    <w:rsid w:val="0009252C"/>
    <w:rsid w:val="000A7BC2"/>
    <w:rsid w:val="000E51D8"/>
    <w:rsid w:val="000F3D21"/>
    <w:rsid w:val="0011090D"/>
    <w:rsid w:val="00135FB2"/>
    <w:rsid w:val="0013777C"/>
    <w:rsid w:val="00141416"/>
    <w:rsid w:val="00142CA7"/>
    <w:rsid w:val="00163111"/>
    <w:rsid w:val="001749C5"/>
    <w:rsid w:val="00191180"/>
    <w:rsid w:val="0019211A"/>
    <w:rsid w:val="001B3BE0"/>
    <w:rsid w:val="001B631E"/>
    <w:rsid w:val="001D0430"/>
    <w:rsid w:val="001D5FB8"/>
    <w:rsid w:val="001D6DEC"/>
    <w:rsid w:val="001E4D62"/>
    <w:rsid w:val="001E6CEA"/>
    <w:rsid w:val="002121E6"/>
    <w:rsid w:val="00222D4F"/>
    <w:rsid w:val="00262644"/>
    <w:rsid w:val="002634A9"/>
    <w:rsid w:val="00280C31"/>
    <w:rsid w:val="002A14AB"/>
    <w:rsid w:val="002A556A"/>
    <w:rsid w:val="002A752C"/>
    <w:rsid w:val="002B3E5D"/>
    <w:rsid w:val="002C179E"/>
    <w:rsid w:val="002C60D1"/>
    <w:rsid w:val="002D0032"/>
    <w:rsid w:val="003142D7"/>
    <w:rsid w:val="00331044"/>
    <w:rsid w:val="0033222B"/>
    <w:rsid w:val="003334ED"/>
    <w:rsid w:val="00340167"/>
    <w:rsid w:val="00351491"/>
    <w:rsid w:val="00354883"/>
    <w:rsid w:val="00372D99"/>
    <w:rsid w:val="00377214"/>
    <w:rsid w:val="003A0A07"/>
    <w:rsid w:val="003A3444"/>
    <w:rsid w:val="003B4B05"/>
    <w:rsid w:val="003C39BA"/>
    <w:rsid w:val="003D2B79"/>
    <w:rsid w:val="003D78DF"/>
    <w:rsid w:val="003E7C6B"/>
    <w:rsid w:val="003F1BA7"/>
    <w:rsid w:val="00402A9B"/>
    <w:rsid w:val="004046F2"/>
    <w:rsid w:val="004325D3"/>
    <w:rsid w:val="00453F3F"/>
    <w:rsid w:val="004839F7"/>
    <w:rsid w:val="00493DCB"/>
    <w:rsid w:val="00496636"/>
    <w:rsid w:val="004C4A18"/>
    <w:rsid w:val="004C5E25"/>
    <w:rsid w:val="004D2A9E"/>
    <w:rsid w:val="004D2CA8"/>
    <w:rsid w:val="004E0CF5"/>
    <w:rsid w:val="004F1017"/>
    <w:rsid w:val="00504486"/>
    <w:rsid w:val="00511573"/>
    <w:rsid w:val="0051548C"/>
    <w:rsid w:val="0052221C"/>
    <w:rsid w:val="0053475E"/>
    <w:rsid w:val="00534C5B"/>
    <w:rsid w:val="00541986"/>
    <w:rsid w:val="005559C7"/>
    <w:rsid w:val="00571A3C"/>
    <w:rsid w:val="00590A6B"/>
    <w:rsid w:val="00591F56"/>
    <w:rsid w:val="0059434D"/>
    <w:rsid w:val="005C6751"/>
    <w:rsid w:val="005C7E19"/>
    <w:rsid w:val="005D0A74"/>
    <w:rsid w:val="005D3C9A"/>
    <w:rsid w:val="005D66A5"/>
    <w:rsid w:val="005D6A5A"/>
    <w:rsid w:val="005D7010"/>
    <w:rsid w:val="005E5A04"/>
    <w:rsid w:val="005E74C6"/>
    <w:rsid w:val="005F0D54"/>
    <w:rsid w:val="005F41EE"/>
    <w:rsid w:val="006062A9"/>
    <w:rsid w:val="00617068"/>
    <w:rsid w:val="00625140"/>
    <w:rsid w:val="0062527B"/>
    <w:rsid w:val="00625F95"/>
    <w:rsid w:val="0063218D"/>
    <w:rsid w:val="00634F91"/>
    <w:rsid w:val="006438A5"/>
    <w:rsid w:val="0064581C"/>
    <w:rsid w:val="006546D0"/>
    <w:rsid w:val="00664FF1"/>
    <w:rsid w:val="006837E2"/>
    <w:rsid w:val="00691161"/>
    <w:rsid w:val="006D3B72"/>
    <w:rsid w:val="00703847"/>
    <w:rsid w:val="00742702"/>
    <w:rsid w:val="00767DAA"/>
    <w:rsid w:val="0079469E"/>
    <w:rsid w:val="007B1FD0"/>
    <w:rsid w:val="007C398C"/>
    <w:rsid w:val="007C7118"/>
    <w:rsid w:val="007D062C"/>
    <w:rsid w:val="007D2432"/>
    <w:rsid w:val="007D69E1"/>
    <w:rsid w:val="007E26C4"/>
    <w:rsid w:val="007E69E5"/>
    <w:rsid w:val="00802AD6"/>
    <w:rsid w:val="00804B2D"/>
    <w:rsid w:val="00811C53"/>
    <w:rsid w:val="008128CB"/>
    <w:rsid w:val="00813D80"/>
    <w:rsid w:val="008156D8"/>
    <w:rsid w:val="0081729F"/>
    <w:rsid w:val="0082664F"/>
    <w:rsid w:val="00840785"/>
    <w:rsid w:val="0085337F"/>
    <w:rsid w:val="0086374D"/>
    <w:rsid w:val="008665D8"/>
    <w:rsid w:val="00885B90"/>
    <w:rsid w:val="00890FA1"/>
    <w:rsid w:val="0089162F"/>
    <w:rsid w:val="00897932"/>
    <w:rsid w:val="008A0E04"/>
    <w:rsid w:val="008A3781"/>
    <w:rsid w:val="008C1D57"/>
    <w:rsid w:val="008F3BFC"/>
    <w:rsid w:val="0090144B"/>
    <w:rsid w:val="0090431F"/>
    <w:rsid w:val="00933303"/>
    <w:rsid w:val="0099322A"/>
    <w:rsid w:val="00994CF5"/>
    <w:rsid w:val="009A464C"/>
    <w:rsid w:val="009A72A0"/>
    <w:rsid w:val="009B6CB2"/>
    <w:rsid w:val="009C1C89"/>
    <w:rsid w:val="009C7400"/>
    <w:rsid w:val="009E418A"/>
    <w:rsid w:val="009F420B"/>
    <w:rsid w:val="00A41D76"/>
    <w:rsid w:val="00A503B8"/>
    <w:rsid w:val="00A572CC"/>
    <w:rsid w:val="00A82F10"/>
    <w:rsid w:val="00A83812"/>
    <w:rsid w:val="00A963CA"/>
    <w:rsid w:val="00AA379A"/>
    <w:rsid w:val="00AC1894"/>
    <w:rsid w:val="00AC2003"/>
    <w:rsid w:val="00AD209E"/>
    <w:rsid w:val="00AD3FBA"/>
    <w:rsid w:val="00AD6B3A"/>
    <w:rsid w:val="00AE0D6E"/>
    <w:rsid w:val="00AE5194"/>
    <w:rsid w:val="00AF61F2"/>
    <w:rsid w:val="00B262A2"/>
    <w:rsid w:val="00B34EF8"/>
    <w:rsid w:val="00B43108"/>
    <w:rsid w:val="00B435F5"/>
    <w:rsid w:val="00B53FF1"/>
    <w:rsid w:val="00B802B7"/>
    <w:rsid w:val="00B84E48"/>
    <w:rsid w:val="00B9639B"/>
    <w:rsid w:val="00BA06D4"/>
    <w:rsid w:val="00BA74AB"/>
    <w:rsid w:val="00BD5312"/>
    <w:rsid w:val="00BF0148"/>
    <w:rsid w:val="00BF37D5"/>
    <w:rsid w:val="00C102A1"/>
    <w:rsid w:val="00C107D5"/>
    <w:rsid w:val="00C14761"/>
    <w:rsid w:val="00C5754C"/>
    <w:rsid w:val="00C876B2"/>
    <w:rsid w:val="00CA0C22"/>
    <w:rsid w:val="00CD7690"/>
    <w:rsid w:val="00CD7DAC"/>
    <w:rsid w:val="00CF460B"/>
    <w:rsid w:val="00D033C5"/>
    <w:rsid w:val="00D06E53"/>
    <w:rsid w:val="00D12A29"/>
    <w:rsid w:val="00D15B59"/>
    <w:rsid w:val="00D167A3"/>
    <w:rsid w:val="00D2024D"/>
    <w:rsid w:val="00D36114"/>
    <w:rsid w:val="00D378E4"/>
    <w:rsid w:val="00DC1300"/>
    <w:rsid w:val="00DC60C1"/>
    <w:rsid w:val="00DC6EB1"/>
    <w:rsid w:val="00DE2A5F"/>
    <w:rsid w:val="00DE48F2"/>
    <w:rsid w:val="00DE7B6A"/>
    <w:rsid w:val="00E050AA"/>
    <w:rsid w:val="00E30C0E"/>
    <w:rsid w:val="00E33A0F"/>
    <w:rsid w:val="00E7684A"/>
    <w:rsid w:val="00EA62E9"/>
    <w:rsid w:val="00EC1152"/>
    <w:rsid w:val="00ED67AC"/>
    <w:rsid w:val="00EE2FF8"/>
    <w:rsid w:val="00F05BF5"/>
    <w:rsid w:val="00F07933"/>
    <w:rsid w:val="00F22754"/>
    <w:rsid w:val="00F61763"/>
    <w:rsid w:val="00F71511"/>
    <w:rsid w:val="00F7267A"/>
    <w:rsid w:val="00F82BF0"/>
    <w:rsid w:val="00FB3C2C"/>
    <w:rsid w:val="00FB56B5"/>
    <w:rsid w:val="00FB692A"/>
    <w:rsid w:val="00FD4DBC"/>
    <w:rsid w:val="00FE5E4D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  <w:style w:type="table" w:styleId="af1">
    <w:name w:val="Table Grid"/>
    <w:basedOn w:val="a1"/>
    <w:rsid w:val="0013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8156D8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8156D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4">
    <w:name w:val="Прижатый влево"/>
    <w:basedOn w:val="a"/>
    <w:next w:val="a"/>
    <w:uiPriority w:val="99"/>
    <w:rsid w:val="008156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7600949/1103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7600949/1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713A-4D2B-40CC-8055-EF11C19C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ibrecon3</cp:lastModifiedBy>
  <cp:revision>4</cp:revision>
  <cp:lastPrinted>2020-12-11T12:51:00Z</cp:lastPrinted>
  <dcterms:created xsi:type="dcterms:W3CDTF">2020-12-17T06:51:00Z</dcterms:created>
  <dcterms:modified xsi:type="dcterms:W3CDTF">2020-12-17T11:52:00Z</dcterms:modified>
</cp:coreProperties>
</file>